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7D45" w14:textId="77777777" w:rsidR="00F81EC6" w:rsidRDefault="00000000">
      <w:pPr>
        <w:spacing w:before="42"/>
        <w:ind w:right="3"/>
        <w:jc w:val="center"/>
        <w:rPr>
          <w:b/>
        </w:rPr>
      </w:pPr>
      <w:r>
        <w:rPr>
          <w:b/>
          <w:noProof/>
        </w:rPr>
        <mc:AlternateContent>
          <mc:Choice Requires="wps">
            <w:drawing>
              <wp:anchor distT="0" distB="0" distL="0" distR="0" simplePos="0" relativeHeight="15729152" behindDoc="0" locked="0" layoutInCell="1" allowOverlap="1" wp14:anchorId="392B4A39" wp14:editId="4CCB3370">
                <wp:simplePos x="0" y="0"/>
                <wp:positionH relativeFrom="page">
                  <wp:posOffset>914400</wp:posOffset>
                </wp:positionH>
                <wp:positionV relativeFrom="page">
                  <wp:posOffset>2399664</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2E9E79" id="Graphic 1" o:spid="_x0000_s1026" style="position:absolute;margin-left:1in;margin-top:188.95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2A813B83" wp14:editId="3AD4D2AD">
                <wp:simplePos x="0" y="0"/>
                <wp:positionH relativeFrom="page">
                  <wp:posOffset>914400</wp:posOffset>
                </wp:positionH>
                <wp:positionV relativeFrom="page">
                  <wp:posOffset>3634232</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5"/>
                              </a:moveTo>
                              <a:lnTo>
                                <a:pt x="6381750" y="45085"/>
                              </a:lnTo>
                              <a:lnTo>
                                <a:pt x="638175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7B95DC" id="Graphic 2" o:spid="_x0000_s1026" style="position:absolute;margin-left:1in;margin-top:286.15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" path="m,45085r6381750,l6381750,,,,,45085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58B874AA" w14:textId="77777777" w:rsidR="00F81EC6" w:rsidRDefault="00000000">
      <w:pPr>
        <w:ind w:left="2" w:right="3"/>
        <w:jc w:val="center"/>
        <w:rPr>
          <w:b/>
        </w:rPr>
      </w:pPr>
      <w:r>
        <w:rPr>
          <w:b/>
        </w:rPr>
        <w:t>ASSESSMENT</w:t>
      </w:r>
      <w:r>
        <w:rPr>
          <w:b/>
          <w:spacing w:val="-9"/>
        </w:rPr>
        <w:t xml:space="preserve"> </w:t>
      </w:r>
      <w:r>
        <w:rPr>
          <w:b/>
        </w:rPr>
        <w:t>TOOL</w:t>
      </w:r>
      <w:r>
        <w:rPr>
          <w:b/>
          <w:spacing w:val="-9"/>
        </w:rPr>
        <w:t xml:space="preserve"> </w:t>
      </w:r>
      <w:r>
        <w:rPr>
          <w:b/>
        </w:rPr>
        <w:t>1:</w:t>
      </w:r>
      <w:r>
        <w:rPr>
          <w:b/>
          <w:spacing w:val="-8"/>
        </w:rPr>
        <w:t xml:space="preserve"> </w:t>
      </w:r>
      <w:r>
        <w:rPr>
          <w:b/>
        </w:rPr>
        <w:t>Data</w:t>
      </w:r>
      <w:r>
        <w:rPr>
          <w:b/>
          <w:spacing w:val="-8"/>
        </w:rPr>
        <w:t xml:space="preserve"> </w:t>
      </w:r>
      <w:r>
        <w:rPr>
          <w:b/>
          <w:spacing w:val="-2"/>
        </w:rPr>
        <w:t>Interpretation</w:t>
      </w:r>
    </w:p>
    <w:p w14:paraId="37608B3B" w14:textId="77777777" w:rsidR="00F81EC6"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6"/>
        </w:rPr>
        <w:t xml:space="preserve"> </w:t>
      </w:r>
      <w:r>
        <w:rPr>
          <w:b/>
          <w:spacing w:val="-10"/>
        </w:rPr>
        <w:t>A</w:t>
      </w:r>
    </w:p>
    <w:p w14:paraId="0DCA1860" w14:textId="77777777" w:rsidR="00F81EC6" w:rsidRDefault="00000000">
      <w:pPr>
        <w:pStyle w:val="BodyText"/>
        <w:spacing w:before="4"/>
        <w:rPr>
          <w:b/>
          <w:sz w:val="12"/>
        </w:rPr>
      </w:pPr>
      <w:r>
        <w:rPr>
          <w:b/>
          <w:noProof/>
          <w:sz w:val="12"/>
        </w:rPr>
        <mc:AlternateContent>
          <mc:Choice Requires="wps">
            <w:drawing>
              <wp:anchor distT="0" distB="0" distL="0" distR="0" simplePos="0" relativeHeight="487587840" behindDoc="1" locked="0" layoutInCell="1" allowOverlap="1" wp14:anchorId="11A318A2" wp14:editId="38F4B3E7">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013F3A"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1D15C85C" w14:textId="77777777" w:rsidR="00F81EC6"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67B42EB6" w14:textId="77777777" w:rsidR="00F81EC6" w:rsidRDefault="00000000">
      <w:pPr>
        <w:tabs>
          <w:tab w:val="left" w:pos="4341"/>
        </w:tabs>
        <w:spacing w:line="278" w:lineRule="auto"/>
        <w:ind w:left="360" w:right="527"/>
        <w:rPr>
          <w:b/>
        </w:rPr>
      </w:pPr>
      <w:r>
        <w:rPr>
          <w:b/>
        </w:rPr>
        <w:t>CO4:</w:t>
      </w:r>
      <w:r>
        <w:rPr>
          <w:b/>
          <w:spacing w:val="-3"/>
        </w:rPr>
        <w:t xml:space="preserve"> </w:t>
      </w:r>
      <w:r>
        <w:rPr>
          <w:b/>
          <w:i/>
        </w:rPr>
        <w:t>Compare</w:t>
      </w:r>
      <w:r>
        <w:rPr>
          <w:b/>
          <w:i/>
          <w:spacing w:val="-4"/>
        </w:rPr>
        <w:t xml:space="preserve"> </w:t>
      </w:r>
      <w:r>
        <w:rPr>
          <w:b/>
          <w:i/>
        </w:rPr>
        <w:t>object</w:t>
      </w:r>
      <w:r>
        <w:rPr>
          <w:b/>
          <w:i/>
          <w:spacing w:val="-5"/>
        </w:rPr>
        <w:t xml:space="preserve"> </w:t>
      </w:r>
      <w:r>
        <w:rPr>
          <w:b/>
          <w:i/>
        </w:rPr>
        <w:t>and</w:t>
      </w:r>
      <w:r>
        <w:rPr>
          <w:b/>
          <w:i/>
          <w:spacing w:val="-7"/>
        </w:rPr>
        <w:t xml:space="preserve"> </w:t>
      </w:r>
      <w:r>
        <w:rPr>
          <w:b/>
          <w:i/>
        </w:rPr>
        <w:t>pattern</w:t>
      </w:r>
      <w:r>
        <w:rPr>
          <w:b/>
          <w:i/>
          <w:spacing w:val="-6"/>
        </w:rPr>
        <w:t xml:space="preserve"> </w:t>
      </w:r>
      <w:r>
        <w:rPr>
          <w:b/>
          <w:i/>
        </w:rPr>
        <w:t>recognition</w:t>
      </w:r>
      <w:r>
        <w:rPr>
          <w:b/>
          <w:i/>
          <w:spacing w:val="-6"/>
        </w:rPr>
        <w:t xml:space="preserve"> </w:t>
      </w:r>
      <w:r>
        <w:rPr>
          <w:b/>
          <w:i/>
        </w:rPr>
        <w:t>techniques</w:t>
      </w:r>
      <w:r>
        <w:rPr>
          <w:b/>
          <w:i/>
          <w:spacing w:val="-6"/>
        </w:rPr>
        <w:t xml:space="preserve"> </w:t>
      </w:r>
      <w:r>
        <w:rPr>
          <w:b/>
          <w:i/>
        </w:rPr>
        <w:t>for</w:t>
      </w:r>
      <w:r>
        <w:rPr>
          <w:b/>
          <w:i/>
          <w:spacing w:val="-6"/>
        </w:rPr>
        <w:t xml:space="preserve"> </w:t>
      </w:r>
      <w:r>
        <w:rPr>
          <w:b/>
          <w:i/>
        </w:rPr>
        <w:t>interpreting</w:t>
      </w:r>
      <w:r>
        <w:rPr>
          <w:b/>
          <w:i/>
          <w:spacing w:val="-7"/>
        </w:rPr>
        <w:t xml:space="preserve"> </w:t>
      </w:r>
      <w:r>
        <w:rPr>
          <w:b/>
          <w:i/>
        </w:rPr>
        <w:t>visual</w:t>
      </w:r>
      <w:r>
        <w:rPr>
          <w:b/>
          <w:i/>
          <w:spacing w:val="-7"/>
        </w:rPr>
        <w:t xml:space="preserve"> </w:t>
      </w:r>
      <w:r>
        <w:rPr>
          <w:b/>
          <w:i/>
        </w:rPr>
        <w:t>data</w:t>
      </w:r>
      <w:r>
        <w:rPr>
          <w:b/>
          <w:i/>
          <w:spacing w:val="-7"/>
        </w:rPr>
        <w:t xml:space="preserve"> </w:t>
      </w:r>
      <w:r>
        <w:rPr>
          <w:b/>
          <w:i/>
        </w:rPr>
        <w:t>with</w:t>
      </w:r>
      <w:r>
        <w:rPr>
          <w:b/>
          <w:i/>
          <w:spacing w:val="-6"/>
        </w:rPr>
        <w:t xml:space="preserve"> </w:t>
      </w:r>
      <w:r>
        <w:rPr>
          <w:b/>
          <w:i/>
        </w:rPr>
        <w:t>spatial</w:t>
      </w:r>
      <w:r>
        <w:rPr>
          <w:b/>
          <w:i/>
          <w:spacing w:val="-7"/>
        </w:rPr>
        <w:t xml:space="preserve"> </w:t>
      </w:r>
      <w:r>
        <w:rPr>
          <w:b/>
          <w:i/>
        </w:rPr>
        <w:t>and motion characteristics. (BTL 5)</w:t>
      </w:r>
      <w:r>
        <w:rPr>
          <w:b/>
          <w:i/>
        </w:rPr>
        <w:tab/>
      </w:r>
      <w:r>
        <w:rPr>
          <w:b/>
        </w:rPr>
        <w:t>Assessment Tool Weightage: 40%</w:t>
      </w:r>
    </w:p>
    <w:p w14:paraId="0670EC4A" w14:textId="77777777" w:rsidR="00F81EC6" w:rsidRDefault="00F81EC6">
      <w:pPr>
        <w:pStyle w:val="BodyText"/>
        <w:spacing w:before="237"/>
        <w:rPr>
          <w:b/>
        </w:rPr>
      </w:pPr>
    </w:p>
    <w:p w14:paraId="35258323" w14:textId="77777777" w:rsidR="00F81EC6" w:rsidRDefault="00000000">
      <w:pPr>
        <w:tabs>
          <w:tab w:val="left" w:pos="3241"/>
          <w:tab w:val="left" w:pos="6213"/>
        </w:tabs>
        <w:spacing w:line="273" w:lineRule="auto"/>
        <w:ind w:left="3962" w:right="1925"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7B24AEA7" w14:textId="77777777" w:rsidR="00F81EC6" w:rsidRDefault="00000000">
      <w:pPr>
        <w:spacing w:before="7"/>
        <w:ind w:left="4158"/>
        <w:rPr>
          <w:b/>
        </w:rPr>
      </w:pPr>
      <w:r>
        <w:rPr>
          <w:b/>
        </w:rPr>
        <w:t>Data</w:t>
      </w:r>
      <w:r>
        <w:rPr>
          <w:b/>
          <w:spacing w:val="-10"/>
        </w:rPr>
        <w:t xml:space="preserve"> </w:t>
      </w:r>
      <w:r>
        <w:rPr>
          <w:b/>
          <w:spacing w:val="-2"/>
        </w:rPr>
        <w:t>Interpretation</w:t>
      </w:r>
    </w:p>
    <w:p w14:paraId="494D2DCF" w14:textId="77777777" w:rsidR="00F81EC6" w:rsidRDefault="00F81EC6">
      <w:pPr>
        <w:pStyle w:val="BodyText"/>
        <w:rPr>
          <w:b/>
        </w:rPr>
      </w:pPr>
    </w:p>
    <w:p w14:paraId="30E342D4" w14:textId="77777777" w:rsidR="00F81EC6" w:rsidRDefault="00F81EC6">
      <w:pPr>
        <w:pStyle w:val="BodyText"/>
        <w:rPr>
          <w:b/>
        </w:rPr>
      </w:pPr>
    </w:p>
    <w:p w14:paraId="198796AF" w14:textId="77777777" w:rsidR="00F81EC6" w:rsidRDefault="00F81EC6">
      <w:pPr>
        <w:pStyle w:val="BodyText"/>
        <w:spacing w:before="251"/>
        <w:rPr>
          <w:b/>
        </w:rPr>
      </w:pPr>
    </w:p>
    <w:p w14:paraId="01AC7EFC" w14:textId="77777777" w:rsidR="00F81EC6" w:rsidRDefault="00000000">
      <w:pPr>
        <w:ind w:left="360"/>
        <w:rPr>
          <w:b/>
          <w:i/>
        </w:rPr>
      </w:pPr>
      <w:r>
        <w:rPr>
          <w:b/>
          <w:i/>
        </w:rPr>
        <w:t>Code</w:t>
      </w:r>
      <w:r>
        <w:rPr>
          <w:b/>
          <w:i/>
          <w:spacing w:val="-3"/>
        </w:rPr>
        <w:t xml:space="preserve"> </w:t>
      </w:r>
      <w:r>
        <w:rPr>
          <w:b/>
          <w:i/>
        </w:rPr>
        <w:t>of</w:t>
      </w:r>
      <w:r>
        <w:rPr>
          <w:b/>
          <w:i/>
          <w:spacing w:val="-2"/>
        </w:rPr>
        <w:t xml:space="preserve"> Conduct:</w:t>
      </w:r>
    </w:p>
    <w:p w14:paraId="519040FE" w14:textId="7E1E6EBA" w:rsidR="00F81EC6" w:rsidRDefault="00000000">
      <w:pPr>
        <w:tabs>
          <w:tab w:val="left" w:pos="2710"/>
        </w:tabs>
        <w:spacing w:before="241" w:line="273" w:lineRule="auto"/>
        <w:ind w:left="360" w:right="616"/>
        <w:rPr>
          <w:b/>
          <w:i/>
        </w:rPr>
      </w:pPr>
      <w:r>
        <w:rPr>
          <w:b/>
          <w:i/>
        </w:rPr>
        <w:t xml:space="preserve">I </w:t>
      </w:r>
      <w:proofErr w:type="gramStart"/>
      <w:r w:rsidR="00F01A41">
        <w:rPr>
          <w:b/>
          <w:i/>
        </w:rPr>
        <w:t>K.RUCHITHA</w:t>
      </w:r>
      <w:proofErr w:type="gramEnd"/>
      <w:r w:rsidR="00F01A41">
        <w:rPr>
          <w:b/>
          <w:i/>
        </w:rPr>
        <w:t>(192472299)</w:t>
      </w:r>
      <w:r>
        <w:rPr>
          <w:rFonts w:ascii="Times New Roman"/>
          <w:u w:val="thick"/>
        </w:rPr>
        <w:tab/>
      </w:r>
      <w:r>
        <w:rPr>
          <w:b/>
          <w:i/>
        </w:rPr>
        <w:t>(Name</w:t>
      </w:r>
      <w:r>
        <w:rPr>
          <w:b/>
          <w:i/>
          <w:spacing w:val="-3"/>
        </w:rPr>
        <w:t xml:space="preserve"> </w:t>
      </w:r>
      <w:r>
        <w:rPr>
          <w:b/>
          <w:i/>
        </w:rPr>
        <w:t>/</w:t>
      </w:r>
      <w:r>
        <w:rPr>
          <w:b/>
          <w:i/>
          <w:spacing w:val="-4"/>
        </w:rPr>
        <w:t xml:space="preserve"> </w:t>
      </w:r>
      <w:r>
        <w:rPr>
          <w:b/>
          <w:i/>
        </w:rPr>
        <w:t>Reg</w:t>
      </w:r>
      <w:r>
        <w:rPr>
          <w:b/>
          <w:i/>
          <w:spacing w:val="-6"/>
        </w:rPr>
        <w:t xml:space="preserve"> </w:t>
      </w:r>
      <w:r>
        <w:rPr>
          <w:b/>
          <w:i/>
        </w:rPr>
        <w:t>No)</w:t>
      </w:r>
      <w:r>
        <w:rPr>
          <w:b/>
          <w:i/>
          <w:spacing w:val="-6"/>
        </w:rPr>
        <w:t xml:space="preserve"> </w:t>
      </w:r>
      <w:r>
        <w:rPr>
          <w:b/>
          <w:i/>
        </w:rPr>
        <w:t>certify</w:t>
      </w:r>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 xml:space="preserve">that I have adhered to the guidelines specified for this </w:t>
      </w:r>
      <w:proofErr w:type="spellStart"/>
      <w:proofErr w:type="gramStart"/>
      <w:r>
        <w:rPr>
          <w:b/>
          <w:i/>
        </w:rPr>
        <w:t>assessment.I</w:t>
      </w:r>
      <w:proofErr w:type="spellEnd"/>
      <w:proofErr w:type="gramEnd"/>
      <w:r>
        <w:rPr>
          <w:b/>
          <w:i/>
        </w:rPr>
        <w:t xml:space="preserve"> understand that any violation of</w:t>
      </w:r>
    </w:p>
    <w:p w14:paraId="261A3A00" w14:textId="1A4EC117" w:rsidR="00F81EC6" w:rsidRDefault="00000000">
      <w:pPr>
        <w:spacing w:before="6" w:line="456" w:lineRule="auto"/>
        <w:ind w:left="360" w:right="378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action. Signature of the student:</w:t>
      </w:r>
      <w:r w:rsidR="00F01A41">
        <w:rPr>
          <w:b/>
          <w:i/>
        </w:rPr>
        <w:t>K.RUCHITHA</w:t>
      </w:r>
    </w:p>
    <w:p w14:paraId="572FE7CB" w14:textId="77777777" w:rsidR="00F81EC6" w:rsidRDefault="00000000">
      <w:pPr>
        <w:spacing w:line="266" w:lineRule="exact"/>
        <w:ind w:left="360"/>
        <w:rPr>
          <w:b/>
        </w:rPr>
      </w:pPr>
      <w:r>
        <w:rPr>
          <w:b/>
        </w:rPr>
        <w:t>Rubrics</w:t>
      </w:r>
      <w:r>
        <w:rPr>
          <w:b/>
          <w:spacing w:val="-8"/>
        </w:rPr>
        <w:t xml:space="preserve"> </w:t>
      </w:r>
      <w:r>
        <w:rPr>
          <w:b/>
        </w:rPr>
        <w:t>for</w:t>
      </w:r>
      <w:r>
        <w:rPr>
          <w:b/>
          <w:spacing w:val="-7"/>
        </w:rPr>
        <w:t xml:space="preserve"> </w:t>
      </w:r>
      <w:r>
        <w:rPr>
          <w:b/>
          <w:spacing w:val="-2"/>
        </w:rPr>
        <w:t>Evaluation</w:t>
      </w:r>
    </w:p>
    <w:p w14:paraId="63DC2FC2" w14:textId="77777777" w:rsidR="00F81EC6" w:rsidRDefault="00F81EC6">
      <w:pPr>
        <w:pStyle w:val="BodyText"/>
        <w:spacing w:before="7"/>
        <w:rPr>
          <w:b/>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4"/>
        <w:gridCol w:w="1009"/>
        <w:gridCol w:w="1926"/>
        <w:gridCol w:w="1456"/>
        <w:gridCol w:w="1317"/>
        <w:gridCol w:w="1389"/>
        <w:gridCol w:w="889"/>
      </w:tblGrid>
      <w:tr w:rsidR="00F81EC6" w14:paraId="06AC02FD" w14:textId="77777777">
        <w:trPr>
          <w:trHeight w:val="599"/>
        </w:trPr>
        <w:tc>
          <w:tcPr>
            <w:tcW w:w="1364" w:type="dxa"/>
          </w:tcPr>
          <w:p w14:paraId="11211D97" w14:textId="77777777" w:rsidR="00F81EC6" w:rsidRDefault="00000000">
            <w:pPr>
              <w:pStyle w:val="TableParagraph"/>
              <w:ind w:left="100"/>
              <w:rPr>
                <w:b/>
                <w:sz w:val="16"/>
              </w:rPr>
            </w:pPr>
            <w:r>
              <w:rPr>
                <w:b/>
                <w:spacing w:val="-2"/>
                <w:sz w:val="16"/>
              </w:rPr>
              <w:t>Criteria</w:t>
            </w:r>
          </w:p>
        </w:tc>
        <w:tc>
          <w:tcPr>
            <w:tcW w:w="1009" w:type="dxa"/>
          </w:tcPr>
          <w:p w14:paraId="3E78E3DA" w14:textId="77777777" w:rsidR="00F81EC6" w:rsidRDefault="00000000">
            <w:pPr>
              <w:pStyle w:val="TableParagraph"/>
              <w:spacing w:before="103" w:line="237" w:lineRule="auto"/>
              <w:ind w:left="100" w:right="187"/>
              <w:rPr>
                <w:b/>
                <w:sz w:val="16"/>
              </w:rPr>
            </w:pPr>
            <w:r>
              <w:rPr>
                <w:b/>
                <w:spacing w:val="-4"/>
                <w:sz w:val="16"/>
              </w:rPr>
              <w:t>Weightage</w:t>
            </w:r>
            <w:r>
              <w:rPr>
                <w:b/>
                <w:spacing w:val="40"/>
                <w:sz w:val="16"/>
              </w:rPr>
              <w:t xml:space="preserve"> </w:t>
            </w:r>
            <w:r>
              <w:rPr>
                <w:b/>
                <w:spacing w:val="-4"/>
                <w:sz w:val="16"/>
              </w:rPr>
              <w:t>(%)</w:t>
            </w:r>
          </w:p>
        </w:tc>
        <w:tc>
          <w:tcPr>
            <w:tcW w:w="1926" w:type="dxa"/>
          </w:tcPr>
          <w:p w14:paraId="3EC9EC4D" w14:textId="77777777" w:rsidR="00F81EC6" w:rsidRDefault="00000000">
            <w:pPr>
              <w:pStyle w:val="TableParagraph"/>
              <w:ind w:left="94"/>
              <w:rPr>
                <w:b/>
                <w:sz w:val="16"/>
              </w:rPr>
            </w:pPr>
            <w:r>
              <w:rPr>
                <w:b/>
                <w:sz w:val="16"/>
              </w:rPr>
              <w:t>Level</w:t>
            </w:r>
            <w:r>
              <w:rPr>
                <w:b/>
                <w:spacing w:val="-5"/>
                <w:sz w:val="16"/>
              </w:rPr>
              <w:t xml:space="preserve"> </w:t>
            </w:r>
            <w:r>
              <w:rPr>
                <w:b/>
                <w:sz w:val="16"/>
              </w:rPr>
              <w:t>4</w:t>
            </w:r>
            <w:r>
              <w:rPr>
                <w:b/>
                <w:spacing w:val="-7"/>
                <w:sz w:val="16"/>
              </w:rPr>
              <w:t xml:space="preserve"> </w:t>
            </w:r>
            <w:r>
              <w:rPr>
                <w:b/>
                <w:spacing w:val="-2"/>
                <w:sz w:val="16"/>
              </w:rPr>
              <w:t>(Exemplary)</w:t>
            </w:r>
          </w:p>
        </w:tc>
        <w:tc>
          <w:tcPr>
            <w:tcW w:w="1456" w:type="dxa"/>
          </w:tcPr>
          <w:p w14:paraId="637B1219" w14:textId="77777777" w:rsidR="00F81EC6" w:rsidRDefault="00000000">
            <w:pPr>
              <w:pStyle w:val="TableParagraph"/>
              <w:ind w:left="94"/>
              <w:rPr>
                <w:b/>
                <w:sz w:val="16"/>
              </w:rPr>
            </w:pPr>
            <w:r>
              <w:rPr>
                <w:b/>
                <w:sz w:val="16"/>
              </w:rPr>
              <w:t>Level</w:t>
            </w:r>
            <w:r>
              <w:rPr>
                <w:b/>
                <w:spacing w:val="-5"/>
                <w:sz w:val="16"/>
              </w:rPr>
              <w:t xml:space="preserve"> </w:t>
            </w:r>
            <w:r>
              <w:rPr>
                <w:b/>
                <w:sz w:val="16"/>
              </w:rPr>
              <w:t>3</w:t>
            </w:r>
            <w:r>
              <w:rPr>
                <w:b/>
                <w:spacing w:val="-7"/>
                <w:sz w:val="16"/>
              </w:rPr>
              <w:t xml:space="preserve"> </w:t>
            </w:r>
            <w:r>
              <w:rPr>
                <w:b/>
                <w:spacing w:val="-2"/>
                <w:sz w:val="16"/>
              </w:rPr>
              <w:t>(Proficient)</w:t>
            </w:r>
          </w:p>
        </w:tc>
        <w:tc>
          <w:tcPr>
            <w:tcW w:w="1317" w:type="dxa"/>
          </w:tcPr>
          <w:p w14:paraId="037237E8" w14:textId="77777777" w:rsidR="00F81EC6" w:rsidRDefault="00000000">
            <w:pPr>
              <w:pStyle w:val="TableParagraph"/>
              <w:spacing w:before="103" w:line="237" w:lineRule="auto"/>
              <w:ind w:left="98" w:right="353"/>
              <w:rPr>
                <w:b/>
                <w:sz w:val="16"/>
              </w:rPr>
            </w:pPr>
            <w:r>
              <w:rPr>
                <w:b/>
                <w:sz w:val="16"/>
              </w:rPr>
              <w:t>Level</w:t>
            </w:r>
            <w:r>
              <w:rPr>
                <w:b/>
                <w:spacing w:val="-3"/>
                <w:sz w:val="16"/>
              </w:rPr>
              <w:t xml:space="preserve"> </w:t>
            </w:r>
            <w:r>
              <w:rPr>
                <w:b/>
                <w:sz w:val="16"/>
              </w:rPr>
              <w:t>2</w:t>
            </w:r>
            <w:r>
              <w:rPr>
                <w:b/>
                <w:spacing w:val="40"/>
                <w:sz w:val="16"/>
              </w:rPr>
              <w:t xml:space="preserve"> </w:t>
            </w:r>
            <w:r>
              <w:rPr>
                <w:b/>
                <w:spacing w:val="-2"/>
                <w:sz w:val="16"/>
              </w:rPr>
              <w:t>(Developing)</w:t>
            </w:r>
          </w:p>
        </w:tc>
        <w:tc>
          <w:tcPr>
            <w:tcW w:w="1389" w:type="dxa"/>
          </w:tcPr>
          <w:p w14:paraId="4FD76532" w14:textId="77777777" w:rsidR="00F81EC6" w:rsidRDefault="00000000">
            <w:pPr>
              <w:pStyle w:val="TableParagraph"/>
              <w:spacing w:before="103" w:line="237" w:lineRule="auto"/>
              <w:ind w:left="96" w:right="180"/>
              <w:rPr>
                <w:b/>
                <w:sz w:val="16"/>
              </w:rPr>
            </w:pPr>
            <w:r>
              <w:rPr>
                <w:b/>
                <w:sz w:val="16"/>
              </w:rPr>
              <w:t>Level</w:t>
            </w:r>
            <w:r>
              <w:rPr>
                <w:b/>
                <w:spacing w:val="-3"/>
                <w:sz w:val="16"/>
              </w:rPr>
              <w:t xml:space="preserve"> </w:t>
            </w:r>
            <w:r>
              <w:rPr>
                <w:b/>
                <w:sz w:val="16"/>
              </w:rPr>
              <w:t>1</w:t>
            </w:r>
            <w:r>
              <w:rPr>
                <w:b/>
                <w:spacing w:val="40"/>
                <w:sz w:val="16"/>
              </w:rPr>
              <w:t xml:space="preserve"> </w:t>
            </w:r>
            <w:r>
              <w:rPr>
                <w:b/>
                <w:spacing w:val="-2"/>
                <w:sz w:val="16"/>
              </w:rPr>
              <w:t>(Beginning)</w:t>
            </w:r>
          </w:p>
        </w:tc>
        <w:tc>
          <w:tcPr>
            <w:tcW w:w="889" w:type="dxa"/>
          </w:tcPr>
          <w:p w14:paraId="1552058F" w14:textId="77777777" w:rsidR="00F81EC6" w:rsidRDefault="00000000">
            <w:pPr>
              <w:pStyle w:val="TableParagraph"/>
              <w:spacing w:before="102"/>
              <w:ind w:left="9" w:right="-15"/>
              <w:rPr>
                <w:b/>
                <w:i/>
                <w:sz w:val="18"/>
              </w:rPr>
            </w:pPr>
            <w:proofErr w:type="gramStart"/>
            <w:r>
              <w:rPr>
                <w:b/>
                <w:i/>
                <w:spacing w:val="-2"/>
                <w:sz w:val="18"/>
              </w:rPr>
              <w:t>Marks(</w:t>
            </w:r>
            <w:proofErr w:type="gramEnd"/>
            <w:r>
              <w:rPr>
                <w:b/>
                <w:i/>
                <w:spacing w:val="-2"/>
                <w:sz w:val="18"/>
              </w:rPr>
              <w:t>100)</w:t>
            </w:r>
          </w:p>
        </w:tc>
      </w:tr>
      <w:tr w:rsidR="00F81EC6" w14:paraId="37D1944C" w14:textId="77777777">
        <w:trPr>
          <w:trHeight w:val="1007"/>
        </w:trPr>
        <w:tc>
          <w:tcPr>
            <w:tcW w:w="1364" w:type="dxa"/>
          </w:tcPr>
          <w:p w14:paraId="0FFB54B1" w14:textId="77777777" w:rsidR="00F81EC6" w:rsidRDefault="00000000">
            <w:pPr>
              <w:pStyle w:val="TableParagraph"/>
              <w:ind w:left="100"/>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4"/>
                <w:sz w:val="16"/>
              </w:rPr>
              <w:t>Data</w:t>
            </w:r>
          </w:p>
        </w:tc>
        <w:tc>
          <w:tcPr>
            <w:tcW w:w="1009" w:type="dxa"/>
          </w:tcPr>
          <w:p w14:paraId="37ECC74B" w14:textId="77777777" w:rsidR="00F81EC6" w:rsidRDefault="00000000">
            <w:pPr>
              <w:pStyle w:val="TableParagraph"/>
              <w:ind w:left="9"/>
              <w:jc w:val="center"/>
              <w:rPr>
                <w:b/>
                <w:sz w:val="16"/>
              </w:rPr>
            </w:pPr>
            <w:r>
              <w:rPr>
                <w:b/>
                <w:spacing w:val="-5"/>
                <w:sz w:val="16"/>
              </w:rPr>
              <w:t>25%</w:t>
            </w:r>
          </w:p>
        </w:tc>
        <w:tc>
          <w:tcPr>
            <w:tcW w:w="1926" w:type="dxa"/>
          </w:tcPr>
          <w:p w14:paraId="11A65C8B" w14:textId="77777777" w:rsidR="00F81EC6" w:rsidRDefault="00000000">
            <w:pPr>
              <w:pStyle w:val="TableParagraph"/>
              <w:ind w:left="94"/>
              <w:rPr>
                <w:b/>
                <w:sz w:val="16"/>
              </w:rPr>
            </w:pPr>
            <w:r>
              <w:rPr>
                <w:b/>
                <w:sz w:val="16"/>
              </w:rPr>
              <w:t>Accurately interprets all</w:t>
            </w:r>
            <w:r>
              <w:rPr>
                <w:b/>
                <w:spacing w:val="40"/>
                <w:sz w:val="16"/>
              </w:rPr>
              <w:t xml:space="preserve"> </w:t>
            </w:r>
            <w:r>
              <w:rPr>
                <w:b/>
                <w:spacing w:val="-2"/>
                <w:sz w:val="16"/>
              </w:rPr>
              <w:t>data</w:t>
            </w:r>
            <w:r>
              <w:rPr>
                <w:b/>
                <w:spacing w:val="-7"/>
                <w:sz w:val="16"/>
              </w:rPr>
              <w:t xml:space="preserve"> </w:t>
            </w:r>
            <w:r>
              <w:rPr>
                <w:b/>
                <w:spacing w:val="-2"/>
                <w:sz w:val="16"/>
              </w:rPr>
              <w:t>patterns,</w:t>
            </w:r>
            <w:r>
              <w:rPr>
                <w:b/>
                <w:spacing w:val="-4"/>
                <w:sz w:val="16"/>
              </w:rPr>
              <w:t xml:space="preserve"> </w:t>
            </w:r>
            <w:r>
              <w:rPr>
                <w:b/>
                <w:spacing w:val="-2"/>
                <w:sz w:val="16"/>
              </w:rPr>
              <w:t>trends,</w:t>
            </w:r>
            <w:r>
              <w:rPr>
                <w:b/>
                <w:spacing w:val="-4"/>
                <w:sz w:val="16"/>
              </w:rPr>
              <w:t xml:space="preserve"> </w:t>
            </w:r>
            <w:r>
              <w:rPr>
                <w:b/>
                <w:spacing w:val="-2"/>
                <w:sz w:val="16"/>
              </w:rPr>
              <w:t>and</w:t>
            </w:r>
            <w:r>
              <w:rPr>
                <w:b/>
                <w:spacing w:val="40"/>
                <w:sz w:val="16"/>
              </w:rPr>
              <w:t xml:space="preserve"> </w:t>
            </w:r>
            <w:r>
              <w:rPr>
                <w:b/>
                <w:spacing w:val="-2"/>
                <w:sz w:val="16"/>
              </w:rPr>
              <w:t>relationships</w:t>
            </w:r>
          </w:p>
        </w:tc>
        <w:tc>
          <w:tcPr>
            <w:tcW w:w="1456" w:type="dxa"/>
          </w:tcPr>
          <w:p w14:paraId="3639013C" w14:textId="77777777" w:rsidR="00F81EC6" w:rsidRDefault="00000000">
            <w:pPr>
              <w:pStyle w:val="TableParagraph"/>
              <w:ind w:left="94" w:right="150"/>
              <w:rPr>
                <w:b/>
                <w:sz w:val="16"/>
              </w:rPr>
            </w:pPr>
            <w:r>
              <w:rPr>
                <w:b/>
                <w:spacing w:val="-2"/>
                <w:sz w:val="16"/>
              </w:rPr>
              <w:t>Interprets</w:t>
            </w:r>
            <w:r>
              <w:rPr>
                <w:b/>
                <w:spacing w:val="-8"/>
                <w:sz w:val="16"/>
              </w:rPr>
              <w:t xml:space="preserve"> </w:t>
            </w:r>
            <w:r>
              <w:rPr>
                <w:b/>
                <w:spacing w:val="-2"/>
                <w:sz w:val="16"/>
              </w:rPr>
              <w:t>data</w:t>
            </w:r>
            <w:r>
              <w:rPr>
                <w:b/>
                <w:spacing w:val="40"/>
                <w:sz w:val="16"/>
              </w:rPr>
              <w:t xml:space="preserve"> </w:t>
            </w:r>
            <w:r>
              <w:rPr>
                <w:b/>
                <w:sz w:val="16"/>
              </w:rPr>
              <w:t>correctly</w:t>
            </w:r>
            <w:r>
              <w:rPr>
                <w:b/>
                <w:spacing w:val="-7"/>
                <w:sz w:val="16"/>
              </w:rPr>
              <w:t xml:space="preserve"> </w:t>
            </w:r>
            <w:r>
              <w:rPr>
                <w:b/>
                <w:sz w:val="16"/>
              </w:rPr>
              <w:t>with</w:t>
            </w:r>
            <w:r>
              <w:rPr>
                <w:b/>
                <w:spacing w:val="40"/>
                <w:sz w:val="16"/>
              </w:rPr>
              <w:t xml:space="preserve"> </w:t>
            </w:r>
            <w:r>
              <w:rPr>
                <w:b/>
                <w:sz w:val="16"/>
              </w:rPr>
              <w:t>minor</w:t>
            </w:r>
            <w:r>
              <w:rPr>
                <w:b/>
                <w:spacing w:val="-9"/>
                <w:sz w:val="16"/>
              </w:rPr>
              <w:t xml:space="preserve"> </w:t>
            </w:r>
            <w:r>
              <w:rPr>
                <w:b/>
                <w:sz w:val="16"/>
              </w:rPr>
              <w:t>gaps</w:t>
            </w:r>
          </w:p>
        </w:tc>
        <w:tc>
          <w:tcPr>
            <w:tcW w:w="1317" w:type="dxa"/>
          </w:tcPr>
          <w:p w14:paraId="43F1323D" w14:textId="77777777" w:rsidR="00F81EC6" w:rsidRDefault="00000000">
            <w:pPr>
              <w:pStyle w:val="TableParagraph"/>
              <w:ind w:left="98" w:right="94"/>
              <w:rPr>
                <w:b/>
                <w:sz w:val="16"/>
              </w:rPr>
            </w:pPr>
            <w:r>
              <w:rPr>
                <w:b/>
                <w:spacing w:val="-2"/>
                <w:sz w:val="16"/>
              </w:rPr>
              <w:t>Partial</w:t>
            </w:r>
            <w:r>
              <w:rPr>
                <w:b/>
                <w:spacing w:val="40"/>
                <w:sz w:val="16"/>
              </w:rPr>
              <w:t xml:space="preserve"> </w:t>
            </w:r>
            <w:r>
              <w:rPr>
                <w:b/>
                <w:spacing w:val="-2"/>
                <w:sz w:val="16"/>
              </w:rPr>
              <w:t>understanding;</w:t>
            </w:r>
            <w:r>
              <w:rPr>
                <w:b/>
                <w:spacing w:val="40"/>
                <w:sz w:val="16"/>
              </w:rPr>
              <w:t xml:space="preserve"> </w:t>
            </w:r>
            <w:r>
              <w:rPr>
                <w:b/>
                <w:sz w:val="16"/>
              </w:rPr>
              <w:t>misses</w:t>
            </w:r>
            <w:r>
              <w:rPr>
                <w:b/>
                <w:spacing w:val="-3"/>
                <w:sz w:val="16"/>
              </w:rPr>
              <w:t xml:space="preserve"> </w:t>
            </w:r>
            <w:r>
              <w:rPr>
                <w:b/>
                <w:sz w:val="16"/>
              </w:rPr>
              <w:t>key</w:t>
            </w:r>
            <w:r>
              <w:rPr>
                <w:b/>
                <w:spacing w:val="40"/>
                <w:sz w:val="16"/>
              </w:rPr>
              <w:t xml:space="preserve"> </w:t>
            </w:r>
            <w:r>
              <w:rPr>
                <w:b/>
                <w:spacing w:val="-2"/>
                <w:sz w:val="16"/>
              </w:rPr>
              <w:t>trends</w:t>
            </w:r>
          </w:p>
        </w:tc>
        <w:tc>
          <w:tcPr>
            <w:tcW w:w="1389" w:type="dxa"/>
          </w:tcPr>
          <w:p w14:paraId="17212707" w14:textId="77777777" w:rsidR="00F81EC6" w:rsidRDefault="00000000">
            <w:pPr>
              <w:pStyle w:val="TableParagraph"/>
              <w:ind w:left="96" w:right="180"/>
              <w:rPr>
                <w:b/>
                <w:sz w:val="16"/>
              </w:rPr>
            </w:pPr>
            <w:r>
              <w:rPr>
                <w:b/>
                <w:sz w:val="16"/>
              </w:rPr>
              <w:t>Misinterprets</w:t>
            </w:r>
            <w:r>
              <w:rPr>
                <w:b/>
                <w:spacing w:val="-10"/>
                <w:sz w:val="16"/>
              </w:rPr>
              <w:t xml:space="preserve"> </w:t>
            </w:r>
            <w:r>
              <w:rPr>
                <w:b/>
                <w:sz w:val="16"/>
              </w:rPr>
              <w:t>or</w:t>
            </w:r>
            <w:r>
              <w:rPr>
                <w:b/>
                <w:spacing w:val="40"/>
                <w:sz w:val="16"/>
              </w:rPr>
              <w:t xml:space="preserve"> </w:t>
            </w:r>
            <w:r>
              <w:rPr>
                <w:b/>
                <w:sz w:val="16"/>
              </w:rPr>
              <w:t>fails</w:t>
            </w:r>
            <w:r>
              <w:rPr>
                <w:b/>
                <w:spacing w:val="-3"/>
                <w:sz w:val="16"/>
              </w:rPr>
              <w:t xml:space="preserve"> </w:t>
            </w:r>
            <w:r>
              <w:rPr>
                <w:b/>
                <w:sz w:val="16"/>
              </w:rPr>
              <w:t>to</w:t>
            </w:r>
            <w:r>
              <w:rPr>
                <w:b/>
                <w:spacing w:val="40"/>
                <w:sz w:val="16"/>
              </w:rPr>
              <w:t xml:space="preserve"> </w:t>
            </w:r>
            <w:r>
              <w:rPr>
                <w:b/>
                <w:spacing w:val="-2"/>
                <w:sz w:val="16"/>
              </w:rPr>
              <w:t>understand</w:t>
            </w:r>
            <w:r>
              <w:rPr>
                <w:b/>
                <w:spacing w:val="-8"/>
                <w:sz w:val="16"/>
              </w:rPr>
              <w:t xml:space="preserve"> </w:t>
            </w:r>
            <w:r>
              <w:rPr>
                <w:b/>
                <w:spacing w:val="-2"/>
                <w:sz w:val="16"/>
              </w:rPr>
              <w:t>data</w:t>
            </w:r>
          </w:p>
        </w:tc>
        <w:tc>
          <w:tcPr>
            <w:tcW w:w="889" w:type="dxa"/>
          </w:tcPr>
          <w:p w14:paraId="6DE2FB5A" w14:textId="77777777" w:rsidR="00F81EC6" w:rsidRDefault="00F81EC6">
            <w:pPr>
              <w:pStyle w:val="TableParagraph"/>
              <w:spacing w:before="0"/>
              <w:rPr>
                <w:rFonts w:ascii="Times New Roman"/>
                <w:sz w:val="18"/>
              </w:rPr>
            </w:pPr>
          </w:p>
        </w:tc>
      </w:tr>
      <w:tr w:rsidR="00F81EC6" w14:paraId="19E9E1D2" w14:textId="77777777">
        <w:trPr>
          <w:trHeight w:val="983"/>
        </w:trPr>
        <w:tc>
          <w:tcPr>
            <w:tcW w:w="1364" w:type="dxa"/>
          </w:tcPr>
          <w:p w14:paraId="7E32F0F6" w14:textId="77777777" w:rsidR="00F81EC6" w:rsidRDefault="00000000">
            <w:pPr>
              <w:pStyle w:val="TableParagraph"/>
              <w:ind w:left="100"/>
              <w:rPr>
                <w:b/>
                <w:sz w:val="16"/>
              </w:rPr>
            </w:pPr>
            <w:r>
              <w:rPr>
                <w:b/>
                <w:spacing w:val="-2"/>
                <w:sz w:val="16"/>
              </w:rPr>
              <w:t>Analysis</w:t>
            </w:r>
          </w:p>
        </w:tc>
        <w:tc>
          <w:tcPr>
            <w:tcW w:w="1009" w:type="dxa"/>
          </w:tcPr>
          <w:p w14:paraId="035306E8" w14:textId="77777777" w:rsidR="00F81EC6" w:rsidRDefault="00000000">
            <w:pPr>
              <w:pStyle w:val="TableParagraph"/>
              <w:ind w:left="9"/>
              <w:jc w:val="center"/>
              <w:rPr>
                <w:b/>
                <w:sz w:val="16"/>
              </w:rPr>
            </w:pPr>
            <w:r>
              <w:rPr>
                <w:b/>
                <w:spacing w:val="-5"/>
                <w:sz w:val="16"/>
              </w:rPr>
              <w:t>25%</w:t>
            </w:r>
          </w:p>
        </w:tc>
        <w:tc>
          <w:tcPr>
            <w:tcW w:w="1926" w:type="dxa"/>
          </w:tcPr>
          <w:p w14:paraId="233C975F" w14:textId="77777777" w:rsidR="00F81EC6" w:rsidRDefault="00000000">
            <w:pPr>
              <w:pStyle w:val="TableParagraph"/>
              <w:ind w:left="94" w:right="306"/>
              <w:rPr>
                <w:b/>
                <w:sz w:val="16"/>
              </w:rPr>
            </w:pPr>
            <w:r>
              <w:rPr>
                <w:b/>
                <w:sz w:val="16"/>
              </w:rPr>
              <w:t>Provides</w:t>
            </w:r>
            <w:r>
              <w:rPr>
                <w:b/>
                <w:spacing w:val="-10"/>
                <w:sz w:val="16"/>
              </w:rPr>
              <w:t xml:space="preserve"> </w:t>
            </w:r>
            <w:r>
              <w:rPr>
                <w:b/>
                <w:sz w:val="16"/>
              </w:rPr>
              <w:t>deep</w:t>
            </w:r>
            <w:r>
              <w:rPr>
                <w:b/>
                <w:spacing w:val="-9"/>
                <w:sz w:val="16"/>
              </w:rPr>
              <w:t xml:space="preserve"> </w:t>
            </w:r>
            <w:r>
              <w:rPr>
                <w:b/>
                <w:sz w:val="16"/>
              </w:rPr>
              <w:t>analysis</w:t>
            </w:r>
            <w:r>
              <w:rPr>
                <w:b/>
                <w:spacing w:val="40"/>
                <w:sz w:val="16"/>
              </w:rPr>
              <w:t xml:space="preserve"> </w:t>
            </w:r>
            <w:r>
              <w:rPr>
                <w:b/>
                <w:sz w:val="16"/>
              </w:rPr>
              <w:t>with strong logical</w:t>
            </w:r>
            <w:r>
              <w:rPr>
                <w:b/>
                <w:spacing w:val="40"/>
                <w:sz w:val="16"/>
              </w:rPr>
              <w:t xml:space="preserve"> </w:t>
            </w:r>
            <w:r>
              <w:rPr>
                <w:b/>
                <w:sz w:val="16"/>
              </w:rPr>
              <w:t>reasoning and</w:t>
            </w:r>
            <w:r>
              <w:rPr>
                <w:b/>
                <w:spacing w:val="40"/>
                <w:sz w:val="16"/>
              </w:rPr>
              <w:t xml:space="preserve"> </w:t>
            </w:r>
            <w:r>
              <w:rPr>
                <w:b/>
                <w:spacing w:val="-2"/>
                <w:sz w:val="16"/>
              </w:rPr>
              <w:t>justification</w:t>
            </w:r>
          </w:p>
        </w:tc>
        <w:tc>
          <w:tcPr>
            <w:tcW w:w="1456" w:type="dxa"/>
          </w:tcPr>
          <w:p w14:paraId="6687EDFB" w14:textId="77777777" w:rsidR="00F81EC6" w:rsidRDefault="00000000">
            <w:pPr>
              <w:pStyle w:val="TableParagraph"/>
              <w:ind w:left="94" w:right="150"/>
              <w:rPr>
                <w:b/>
                <w:sz w:val="16"/>
              </w:rPr>
            </w:pPr>
            <w:r>
              <w:rPr>
                <w:b/>
                <w:spacing w:val="-2"/>
                <w:sz w:val="16"/>
              </w:rPr>
              <w:t>Provides</w:t>
            </w:r>
            <w:r>
              <w:rPr>
                <w:b/>
                <w:spacing w:val="40"/>
                <w:sz w:val="16"/>
              </w:rPr>
              <w:t xml:space="preserve"> </w:t>
            </w:r>
            <w:r>
              <w:rPr>
                <w:b/>
                <w:spacing w:val="-2"/>
                <w:sz w:val="16"/>
              </w:rPr>
              <w:t>reasonable</w:t>
            </w:r>
            <w:r>
              <w:rPr>
                <w:b/>
                <w:spacing w:val="40"/>
                <w:sz w:val="16"/>
              </w:rPr>
              <w:t xml:space="preserve"> </w:t>
            </w:r>
            <w:r>
              <w:rPr>
                <w:b/>
                <w:sz w:val="16"/>
              </w:rPr>
              <w:t>analysis</w:t>
            </w:r>
            <w:r>
              <w:rPr>
                <w:b/>
                <w:spacing w:val="-3"/>
                <w:sz w:val="16"/>
              </w:rPr>
              <w:t xml:space="preserve"> </w:t>
            </w:r>
            <w:r>
              <w:rPr>
                <w:b/>
                <w:sz w:val="16"/>
              </w:rPr>
              <w:t>with</w:t>
            </w:r>
            <w:r>
              <w:rPr>
                <w:b/>
                <w:spacing w:val="40"/>
                <w:sz w:val="16"/>
              </w:rPr>
              <w:t xml:space="preserve"> </w:t>
            </w:r>
            <w:r>
              <w:rPr>
                <w:b/>
                <w:spacing w:val="-2"/>
                <w:sz w:val="16"/>
              </w:rPr>
              <w:t>some</w:t>
            </w:r>
            <w:r>
              <w:rPr>
                <w:b/>
                <w:spacing w:val="-8"/>
                <w:sz w:val="16"/>
              </w:rPr>
              <w:t xml:space="preserve"> </w:t>
            </w:r>
            <w:r>
              <w:rPr>
                <w:b/>
                <w:spacing w:val="-2"/>
                <w:sz w:val="16"/>
              </w:rPr>
              <w:t>justification</w:t>
            </w:r>
          </w:p>
        </w:tc>
        <w:tc>
          <w:tcPr>
            <w:tcW w:w="1317" w:type="dxa"/>
          </w:tcPr>
          <w:p w14:paraId="07C19832" w14:textId="77777777" w:rsidR="00F81EC6" w:rsidRDefault="00000000">
            <w:pPr>
              <w:pStyle w:val="TableParagraph"/>
              <w:ind w:left="98" w:right="94"/>
              <w:rPr>
                <w:b/>
                <w:sz w:val="16"/>
              </w:rPr>
            </w:pPr>
            <w:r>
              <w:rPr>
                <w:b/>
                <w:spacing w:val="-2"/>
                <w:sz w:val="16"/>
              </w:rPr>
              <w:t>Basic</w:t>
            </w:r>
            <w:r>
              <w:rPr>
                <w:b/>
                <w:spacing w:val="-8"/>
                <w:sz w:val="16"/>
              </w:rPr>
              <w:t xml:space="preserve"> </w:t>
            </w:r>
            <w:r>
              <w:rPr>
                <w:b/>
                <w:spacing w:val="-2"/>
                <w:sz w:val="16"/>
              </w:rPr>
              <w:t>analysis</w:t>
            </w:r>
            <w:r>
              <w:rPr>
                <w:b/>
                <w:spacing w:val="40"/>
                <w:sz w:val="16"/>
              </w:rPr>
              <w:t xml:space="preserve"> </w:t>
            </w:r>
            <w:r>
              <w:rPr>
                <w:b/>
                <w:sz w:val="16"/>
              </w:rPr>
              <w:t>with weak</w:t>
            </w:r>
            <w:r>
              <w:rPr>
                <w:b/>
                <w:spacing w:val="40"/>
                <w:sz w:val="16"/>
              </w:rPr>
              <w:t xml:space="preserve"> </w:t>
            </w:r>
            <w:r>
              <w:rPr>
                <w:b/>
                <w:spacing w:val="-2"/>
                <w:sz w:val="16"/>
              </w:rPr>
              <w:t>reasoning</w:t>
            </w:r>
          </w:p>
        </w:tc>
        <w:tc>
          <w:tcPr>
            <w:tcW w:w="1389" w:type="dxa"/>
          </w:tcPr>
          <w:p w14:paraId="28F859C2" w14:textId="77777777" w:rsidR="00F81EC6" w:rsidRDefault="00000000">
            <w:pPr>
              <w:pStyle w:val="TableParagraph"/>
              <w:ind w:left="96"/>
              <w:rPr>
                <w:b/>
                <w:sz w:val="16"/>
              </w:rPr>
            </w:pPr>
            <w:r>
              <w:rPr>
                <w:b/>
                <w:sz w:val="16"/>
              </w:rPr>
              <w:t>No</w:t>
            </w:r>
            <w:r>
              <w:rPr>
                <w:b/>
                <w:spacing w:val="-9"/>
                <w:sz w:val="16"/>
              </w:rPr>
              <w:t xml:space="preserve"> </w:t>
            </w:r>
            <w:r>
              <w:rPr>
                <w:b/>
                <w:sz w:val="16"/>
              </w:rPr>
              <w:t>meaningful</w:t>
            </w:r>
            <w:r>
              <w:rPr>
                <w:b/>
                <w:spacing w:val="40"/>
                <w:sz w:val="16"/>
              </w:rPr>
              <w:t xml:space="preserve"> </w:t>
            </w:r>
            <w:r>
              <w:rPr>
                <w:b/>
                <w:spacing w:val="-2"/>
                <w:sz w:val="16"/>
              </w:rPr>
              <w:t>analysis</w:t>
            </w:r>
            <w:r>
              <w:rPr>
                <w:b/>
                <w:spacing w:val="-8"/>
                <w:sz w:val="16"/>
              </w:rPr>
              <w:t xml:space="preserve"> </w:t>
            </w:r>
            <w:r>
              <w:rPr>
                <w:b/>
                <w:spacing w:val="-2"/>
                <w:sz w:val="16"/>
              </w:rPr>
              <w:t>provided</w:t>
            </w:r>
          </w:p>
        </w:tc>
        <w:tc>
          <w:tcPr>
            <w:tcW w:w="889" w:type="dxa"/>
          </w:tcPr>
          <w:p w14:paraId="5A9825AA" w14:textId="77777777" w:rsidR="00F81EC6" w:rsidRDefault="00F81EC6">
            <w:pPr>
              <w:pStyle w:val="TableParagraph"/>
              <w:spacing w:before="0"/>
              <w:rPr>
                <w:rFonts w:ascii="Times New Roman"/>
                <w:sz w:val="18"/>
              </w:rPr>
            </w:pPr>
          </w:p>
        </w:tc>
      </w:tr>
      <w:tr w:rsidR="00F81EC6" w14:paraId="02E9448B" w14:textId="77777777">
        <w:trPr>
          <w:trHeight w:val="988"/>
        </w:trPr>
        <w:tc>
          <w:tcPr>
            <w:tcW w:w="1364" w:type="dxa"/>
          </w:tcPr>
          <w:p w14:paraId="3C8900D1" w14:textId="77777777" w:rsidR="00F81EC6" w:rsidRDefault="00000000">
            <w:pPr>
              <w:pStyle w:val="TableParagraph"/>
              <w:spacing w:before="104" w:line="235" w:lineRule="auto"/>
              <w:ind w:left="100"/>
              <w:rPr>
                <w:b/>
                <w:sz w:val="16"/>
              </w:rPr>
            </w:pP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1009" w:type="dxa"/>
          </w:tcPr>
          <w:p w14:paraId="6EF12F5C" w14:textId="77777777" w:rsidR="00F81EC6" w:rsidRDefault="00000000">
            <w:pPr>
              <w:pStyle w:val="TableParagraph"/>
              <w:ind w:left="9"/>
              <w:jc w:val="center"/>
              <w:rPr>
                <w:b/>
                <w:sz w:val="16"/>
              </w:rPr>
            </w:pPr>
            <w:r>
              <w:rPr>
                <w:b/>
                <w:spacing w:val="-5"/>
                <w:sz w:val="16"/>
              </w:rPr>
              <w:t>20%</w:t>
            </w:r>
          </w:p>
        </w:tc>
        <w:tc>
          <w:tcPr>
            <w:tcW w:w="1926" w:type="dxa"/>
          </w:tcPr>
          <w:p w14:paraId="35B2C9AB" w14:textId="77777777" w:rsidR="00F81EC6" w:rsidRDefault="00000000">
            <w:pPr>
              <w:pStyle w:val="TableParagraph"/>
              <w:ind w:left="94" w:right="162"/>
              <w:rPr>
                <w:b/>
                <w:sz w:val="16"/>
              </w:rPr>
            </w:pPr>
            <w:r>
              <w:rPr>
                <w:b/>
                <w:sz w:val="16"/>
              </w:rPr>
              <w:t>Effectively applies</w:t>
            </w:r>
            <w:r>
              <w:rPr>
                <w:b/>
                <w:spacing w:val="40"/>
                <w:sz w:val="16"/>
              </w:rPr>
              <w:t xml:space="preserve"> </w:t>
            </w:r>
            <w:r>
              <w:rPr>
                <w:b/>
                <w:spacing w:val="-2"/>
                <w:sz w:val="16"/>
              </w:rPr>
              <w:t>relevant</w:t>
            </w:r>
            <w:r>
              <w:rPr>
                <w:b/>
                <w:spacing w:val="-8"/>
                <w:sz w:val="16"/>
              </w:rPr>
              <w:t xml:space="preserve"> </w:t>
            </w:r>
            <w:r>
              <w:rPr>
                <w:b/>
                <w:spacing w:val="-2"/>
                <w:sz w:val="16"/>
              </w:rPr>
              <w:t>concepts/tools</w:t>
            </w:r>
            <w:r>
              <w:rPr>
                <w:b/>
                <w:spacing w:val="40"/>
                <w:sz w:val="16"/>
              </w:rPr>
              <w:t xml:space="preserve"> </w:t>
            </w:r>
            <w:r>
              <w:rPr>
                <w:b/>
                <w:sz w:val="16"/>
              </w:rPr>
              <w:t>to interpret data</w:t>
            </w:r>
            <w:r>
              <w:rPr>
                <w:b/>
                <w:spacing w:val="40"/>
                <w:sz w:val="16"/>
              </w:rPr>
              <w:t xml:space="preserve"> </w:t>
            </w:r>
            <w:r>
              <w:rPr>
                <w:b/>
                <w:spacing w:val="-2"/>
                <w:sz w:val="16"/>
              </w:rPr>
              <w:t>accurately</w:t>
            </w:r>
          </w:p>
        </w:tc>
        <w:tc>
          <w:tcPr>
            <w:tcW w:w="1456" w:type="dxa"/>
          </w:tcPr>
          <w:p w14:paraId="26EF78AB" w14:textId="77777777" w:rsidR="00F81EC6" w:rsidRDefault="00000000">
            <w:pPr>
              <w:pStyle w:val="TableParagraph"/>
              <w:spacing w:before="104" w:line="235" w:lineRule="auto"/>
              <w:ind w:left="94" w:right="175"/>
              <w:rPr>
                <w:b/>
                <w:sz w:val="16"/>
              </w:rPr>
            </w:pPr>
            <w:r>
              <w:rPr>
                <w:b/>
                <w:sz w:val="16"/>
              </w:rPr>
              <w:t>Applies</w:t>
            </w:r>
            <w:r>
              <w:rPr>
                <w:b/>
                <w:spacing w:val="-10"/>
                <w:sz w:val="16"/>
              </w:rPr>
              <w:t xml:space="preserve"> </w:t>
            </w:r>
            <w:r>
              <w:rPr>
                <w:b/>
                <w:sz w:val="16"/>
              </w:rPr>
              <w:t>concepts</w:t>
            </w:r>
            <w:r>
              <w:rPr>
                <w:b/>
                <w:spacing w:val="40"/>
                <w:sz w:val="16"/>
              </w:rPr>
              <w:t xml:space="preserve"> </w:t>
            </w:r>
            <w:r>
              <w:rPr>
                <w:b/>
                <w:sz w:val="16"/>
              </w:rPr>
              <w:t>with</w:t>
            </w:r>
            <w:r>
              <w:rPr>
                <w:b/>
                <w:spacing w:val="-7"/>
                <w:sz w:val="16"/>
              </w:rPr>
              <w:t xml:space="preserve"> </w:t>
            </w:r>
            <w:r>
              <w:rPr>
                <w:b/>
                <w:sz w:val="16"/>
              </w:rPr>
              <w:t>minor</w:t>
            </w:r>
            <w:r>
              <w:rPr>
                <w:b/>
                <w:spacing w:val="-6"/>
                <w:sz w:val="16"/>
              </w:rPr>
              <w:t xml:space="preserve"> </w:t>
            </w:r>
            <w:r>
              <w:rPr>
                <w:b/>
                <w:spacing w:val="-2"/>
                <w:sz w:val="16"/>
              </w:rPr>
              <w:t>errors</w:t>
            </w:r>
          </w:p>
        </w:tc>
        <w:tc>
          <w:tcPr>
            <w:tcW w:w="1317" w:type="dxa"/>
          </w:tcPr>
          <w:p w14:paraId="4BF4FFE7" w14:textId="77777777" w:rsidR="00F81EC6" w:rsidRDefault="00000000">
            <w:pPr>
              <w:pStyle w:val="TableParagraph"/>
              <w:ind w:left="98" w:right="416"/>
              <w:rPr>
                <w:b/>
                <w:sz w:val="16"/>
              </w:rPr>
            </w:pPr>
            <w:r>
              <w:rPr>
                <w:b/>
                <w:spacing w:val="-2"/>
                <w:sz w:val="16"/>
              </w:rPr>
              <w:t>Limited</w:t>
            </w:r>
            <w:r>
              <w:rPr>
                <w:b/>
                <w:spacing w:val="40"/>
                <w:sz w:val="16"/>
              </w:rPr>
              <w:t xml:space="preserve"> </w:t>
            </w:r>
            <w:r>
              <w:rPr>
                <w:b/>
                <w:spacing w:val="-2"/>
                <w:sz w:val="16"/>
              </w:rPr>
              <w:t>application;</w:t>
            </w:r>
            <w:r>
              <w:rPr>
                <w:b/>
                <w:spacing w:val="40"/>
                <w:sz w:val="16"/>
              </w:rPr>
              <w:t xml:space="preserve"> </w:t>
            </w:r>
            <w:r>
              <w:rPr>
                <w:b/>
                <w:spacing w:val="-2"/>
                <w:sz w:val="16"/>
              </w:rPr>
              <w:t>requires</w:t>
            </w:r>
            <w:r>
              <w:rPr>
                <w:b/>
                <w:spacing w:val="40"/>
                <w:sz w:val="16"/>
              </w:rPr>
              <w:t xml:space="preserve"> </w:t>
            </w:r>
            <w:r>
              <w:rPr>
                <w:b/>
                <w:spacing w:val="-2"/>
                <w:sz w:val="16"/>
              </w:rPr>
              <w:t>guidance</w:t>
            </w:r>
          </w:p>
        </w:tc>
        <w:tc>
          <w:tcPr>
            <w:tcW w:w="1389" w:type="dxa"/>
          </w:tcPr>
          <w:p w14:paraId="110A1B36" w14:textId="77777777" w:rsidR="00F81EC6" w:rsidRDefault="00000000">
            <w:pPr>
              <w:pStyle w:val="TableParagraph"/>
              <w:spacing w:before="104" w:line="235" w:lineRule="auto"/>
              <w:ind w:left="96"/>
              <w:rPr>
                <w:b/>
                <w:sz w:val="16"/>
              </w:rPr>
            </w:pPr>
            <w:r>
              <w:rPr>
                <w:b/>
                <w:sz w:val="16"/>
              </w:rPr>
              <w:t>Unable</w:t>
            </w:r>
            <w:r>
              <w:rPr>
                <w:b/>
                <w:spacing w:val="-1"/>
                <w:sz w:val="16"/>
              </w:rPr>
              <w:t xml:space="preserve"> </w:t>
            </w:r>
            <w:r>
              <w:rPr>
                <w:b/>
                <w:sz w:val="16"/>
              </w:rPr>
              <w:t>to apply</w:t>
            </w:r>
            <w:r>
              <w:rPr>
                <w:b/>
                <w:spacing w:val="40"/>
                <w:sz w:val="16"/>
              </w:rPr>
              <w:t xml:space="preserve"> </w:t>
            </w:r>
            <w:r>
              <w:rPr>
                <w:b/>
                <w:sz w:val="16"/>
              </w:rPr>
              <w:t>concepts</w:t>
            </w:r>
            <w:r>
              <w:rPr>
                <w:b/>
                <w:spacing w:val="-9"/>
                <w:sz w:val="16"/>
              </w:rPr>
              <w:t xml:space="preserve"> </w:t>
            </w:r>
            <w:r>
              <w:rPr>
                <w:b/>
                <w:sz w:val="16"/>
              </w:rPr>
              <w:t>to</w:t>
            </w:r>
            <w:r>
              <w:rPr>
                <w:b/>
                <w:spacing w:val="-7"/>
                <w:sz w:val="16"/>
              </w:rPr>
              <w:t xml:space="preserve"> </w:t>
            </w:r>
            <w:r>
              <w:rPr>
                <w:b/>
                <w:spacing w:val="-4"/>
                <w:sz w:val="16"/>
              </w:rPr>
              <w:t>data</w:t>
            </w:r>
          </w:p>
        </w:tc>
        <w:tc>
          <w:tcPr>
            <w:tcW w:w="889" w:type="dxa"/>
          </w:tcPr>
          <w:p w14:paraId="4BC2955F" w14:textId="77777777" w:rsidR="00F81EC6" w:rsidRDefault="00F81EC6">
            <w:pPr>
              <w:pStyle w:val="TableParagraph"/>
              <w:spacing w:before="0"/>
              <w:rPr>
                <w:rFonts w:ascii="Times New Roman"/>
                <w:sz w:val="18"/>
              </w:rPr>
            </w:pPr>
          </w:p>
        </w:tc>
      </w:tr>
      <w:tr w:rsidR="00F81EC6" w14:paraId="2E7B269D" w14:textId="77777777">
        <w:trPr>
          <w:trHeight w:val="791"/>
        </w:trPr>
        <w:tc>
          <w:tcPr>
            <w:tcW w:w="1364" w:type="dxa"/>
          </w:tcPr>
          <w:p w14:paraId="49F7329B" w14:textId="77777777" w:rsidR="00F81EC6" w:rsidRDefault="00000000">
            <w:pPr>
              <w:pStyle w:val="TableParagraph"/>
              <w:spacing w:before="102"/>
              <w:ind w:left="100"/>
              <w:rPr>
                <w:b/>
                <w:sz w:val="16"/>
              </w:rPr>
            </w:pPr>
            <w:r>
              <w:rPr>
                <w:b/>
                <w:spacing w:val="-2"/>
                <w:sz w:val="16"/>
              </w:rPr>
              <w:t>Conclusion</w:t>
            </w:r>
          </w:p>
        </w:tc>
        <w:tc>
          <w:tcPr>
            <w:tcW w:w="1009" w:type="dxa"/>
          </w:tcPr>
          <w:p w14:paraId="2B5D414C" w14:textId="77777777" w:rsidR="00F81EC6" w:rsidRDefault="00000000">
            <w:pPr>
              <w:pStyle w:val="TableParagraph"/>
              <w:spacing w:before="102"/>
              <w:ind w:left="9"/>
              <w:jc w:val="center"/>
              <w:rPr>
                <w:b/>
                <w:sz w:val="16"/>
              </w:rPr>
            </w:pPr>
            <w:r>
              <w:rPr>
                <w:b/>
                <w:spacing w:val="-5"/>
                <w:sz w:val="16"/>
              </w:rPr>
              <w:t>20%</w:t>
            </w:r>
          </w:p>
        </w:tc>
        <w:tc>
          <w:tcPr>
            <w:tcW w:w="1926" w:type="dxa"/>
          </w:tcPr>
          <w:p w14:paraId="339EDB0D" w14:textId="77777777" w:rsidR="00F81EC6" w:rsidRDefault="00000000">
            <w:pPr>
              <w:pStyle w:val="TableParagraph"/>
              <w:spacing w:before="102"/>
              <w:ind w:left="137" w:right="135" w:firstLine="24"/>
              <w:jc w:val="both"/>
              <w:rPr>
                <w:b/>
                <w:sz w:val="16"/>
              </w:rPr>
            </w:pPr>
            <w:r>
              <w:rPr>
                <w:b/>
                <w:sz w:val="16"/>
              </w:rPr>
              <w:t>Draws</w:t>
            </w:r>
            <w:r>
              <w:rPr>
                <w:b/>
                <w:spacing w:val="-10"/>
                <w:sz w:val="16"/>
              </w:rPr>
              <w:t xml:space="preserve"> </w:t>
            </w:r>
            <w:r>
              <w:rPr>
                <w:b/>
                <w:sz w:val="16"/>
              </w:rPr>
              <w:t>clear,</w:t>
            </w:r>
            <w:r>
              <w:rPr>
                <w:b/>
                <w:spacing w:val="-9"/>
                <w:sz w:val="16"/>
              </w:rPr>
              <w:t xml:space="preserve"> </w:t>
            </w:r>
            <w:r>
              <w:rPr>
                <w:b/>
                <w:sz w:val="16"/>
              </w:rPr>
              <w:t>meaningful</w:t>
            </w:r>
            <w:r>
              <w:rPr>
                <w:b/>
                <w:spacing w:val="40"/>
                <w:sz w:val="16"/>
              </w:rPr>
              <w:t xml:space="preserve"> </w:t>
            </w:r>
            <w:r>
              <w:rPr>
                <w:b/>
                <w:sz w:val="16"/>
              </w:rPr>
              <w:t>conclusions with strong</w:t>
            </w:r>
            <w:r>
              <w:rPr>
                <w:b/>
                <w:spacing w:val="40"/>
                <w:sz w:val="16"/>
              </w:rPr>
              <w:t xml:space="preserve"> </w:t>
            </w:r>
            <w:r>
              <w:rPr>
                <w:b/>
                <w:sz w:val="16"/>
              </w:rPr>
              <w:t>insights</w:t>
            </w:r>
            <w:r>
              <w:rPr>
                <w:b/>
                <w:spacing w:val="-6"/>
                <w:sz w:val="16"/>
              </w:rPr>
              <w:t xml:space="preserve"> </w:t>
            </w:r>
            <w:r>
              <w:rPr>
                <w:b/>
                <w:sz w:val="16"/>
              </w:rPr>
              <w:t>and</w:t>
            </w:r>
            <w:r>
              <w:rPr>
                <w:b/>
                <w:spacing w:val="-7"/>
                <w:sz w:val="16"/>
              </w:rPr>
              <w:t xml:space="preserve"> </w:t>
            </w:r>
            <w:r>
              <w:rPr>
                <w:b/>
                <w:spacing w:val="-2"/>
                <w:sz w:val="16"/>
              </w:rPr>
              <w:t>implications</w:t>
            </w:r>
          </w:p>
        </w:tc>
        <w:tc>
          <w:tcPr>
            <w:tcW w:w="1456" w:type="dxa"/>
          </w:tcPr>
          <w:p w14:paraId="70463E69" w14:textId="77777777" w:rsidR="00F81EC6" w:rsidRDefault="00000000">
            <w:pPr>
              <w:pStyle w:val="TableParagraph"/>
              <w:spacing w:before="102"/>
              <w:ind w:left="128" w:right="121" w:firstLine="3"/>
              <w:jc w:val="center"/>
              <w:rPr>
                <w:b/>
                <w:sz w:val="16"/>
              </w:rPr>
            </w:pPr>
            <w:r>
              <w:rPr>
                <w:b/>
                <w:sz w:val="16"/>
              </w:rPr>
              <w:t>Provides</w:t>
            </w:r>
            <w:r>
              <w:rPr>
                <w:b/>
                <w:spacing w:val="-10"/>
                <w:sz w:val="16"/>
              </w:rPr>
              <w:t xml:space="preserve"> </w:t>
            </w:r>
            <w:r>
              <w:rPr>
                <w:b/>
                <w:sz w:val="16"/>
              </w:rPr>
              <w:t>valid</w:t>
            </w:r>
            <w:r>
              <w:rPr>
                <w:b/>
                <w:spacing w:val="40"/>
                <w:sz w:val="16"/>
              </w:rPr>
              <w:t xml:space="preserve"> </w:t>
            </w:r>
            <w:r>
              <w:rPr>
                <w:b/>
                <w:sz w:val="16"/>
              </w:rPr>
              <w:t>conclusions</w:t>
            </w:r>
            <w:r>
              <w:rPr>
                <w:b/>
                <w:spacing w:val="-10"/>
                <w:sz w:val="16"/>
              </w:rPr>
              <w:t xml:space="preserve"> </w:t>
            </w:r>
            <w:r>
              <w:rPr>
                <w:b/>
                <w:sz w:val="16"/>
              </w:rPr>
              <w:t>with</w:t>
            </w:r>
            <w:r>
              <w:rPr>
                <w:b/>
                <w:spacing w:val="40"/>
                <w:sz w:val="16"/>
              </w:rPr>
              <w:t xml:space="preserve"> </w:t>
            </w:r>
            <w:r>
              <w:rPr>
                <w:b/>
                <w:spacing w:val="-2"/>
                <w:sz w:val="16"/>
              </w:rPr>
              <w:t>moderate</w:t>
            </w:r>
            <w:r>
              <w:rPr>
                <w:b/>
                <w:spacing w:val="2"/>
                <w:sz w:val="16"/>
              </w:rPr>
              <w:t xml:space="preserve"> </w:t>
            </w:r>
            <w:r>
              <w:rPr>
                <w:b/>
                <w:spacing w:val="-2"/>
                <w:sz w:val="16"/>
              </w:rPr>
              <w:t>insights</w:t>
            </w:r>
          </w:p>
        </w:tc>
        <w:tc>
          <w:tcPr>
            <w:tcW w:w="1317" w:type="dxa"/>
          </w:tcPr>
          <w:p w14:paraId="51D5474B" w14:textId="77777777" w:rsidR="00F81EC6" w:rsidRDefault="00000000">
            <w:pPr>
              <w:pStyle w:val="TableParagraph"/>
              <w:spacing w:before="102"/>
              <w:ind w:left="174" w:right="94" w:hanging="39"/>
              <w:rPr>
                <w:b/>
                <w:sz w:val="16"/>
              </w:rPr>
            </w:pPr>
            <w:r>
              <w:rPr>
                <w:b/>
                <w:spacing w:val="-2"/>
                <w:sz w:val="16"/>
              </w:rPr>
              <w:t>Conclusions</w:t>
            </w:r>
            <w:r>
              <w:rPr>
                <w:b/>
                <w:spacing w:val="-8"/>
                <w:sz w:val="16"/>
              </w:rPr>
              <w:t xml:space="preserve"> </w:t>
            </w:r>
            <w:r>
              <w:rPr>
                <w:b/>
                <w:spacing w:val="-2"/>
                <w:sz w:val="16"/>
              </w:rPr>
              <w:t>are</w:t>
            </w:r>
            <w:r>
              <w:rPr>
                <w:b/>
                <w:spacing w:val="40"/>
                <w:sz w:val="16"/>
              </w:rPr>
              <w:t xml:space="preserve"> </w:t>
            </w:r>
            <w:r>
              <w:rPr>
                <w:b/>
                <w:sz w:val="16"/>
              </w:rPr>
              <w:t>vague</w:t>
            </w:r>
            <w:r>
              <w:rPr>
                <w:b/>
                <w:spacing w:val="-5"/>
                <w:sz w:val="16"/>
              </w:rPr>
              <w:t xml:space="preserve"> </w:t>
            </w:r>
            <w:r>
              <w:rPr>
                <w:b/>
                <w:sz w:val="16"/>
              </w:rPr>
              <w:t>or</w:t>
            </w:r>
            <w:r>
              <w:rPr>
                <w:b/>
                <w:spacing w:val="-1"/>
                <w:sz w:val="16"/>
              </w:rPr>
              <w:t xml:space="preserve"> </w:t>
            </w:r>
            <w:r>
              <w:rPr>
                <w:b/>
                <w:spacing w:val="-4"/>
                <w:sz w:val="16"/>
              </w:rPr>
              <w:t>weak</w:t>
            </w:r>
          </w:p>
        </w:tc>
        <w:tc>
          <w:tcPr>
            <w:tcW w:w="1389" w:type="dxa"/>
          </w:tcPr>
          <w:p w14:paraId="7E1CD98A" w14:textId="77777777" w:rsidR="00F81EC6" w:rsidRDefault="00000000">
            <w:pPr>
              <w:pStyle w:val="TableParagraph"/>
              <w:spacing w:before="102"/>
              <w:ind w:left="303" w:hanging="154"/>
              <w:rPr>
                <w:b/>
                <w:sz w:val="16"/>
              </w:rPr>
            </w:pPr>
            <w:r>
              <w:rPr>
                <w:b/>
                <w:sz w:val="16"/>
              </w:rPr>
              <w:t>No</w:t>
            </w:r>
            <w:r>
              <w:rPr>
                <w:b/>
                <w:spacing w:val="-10"/>
                <w:sz w:val="16"/>
              </w:rPr>
              <w:t xml:space="preserve"> </w:t>
            </w:r>
            <w:r>
              <w:rPr>
                <w:b/>
                <w:sz w:val="16"/>
              </w:rPr>
              <w:t>clear</w:t>
            </w:r>
            <w:r>
              <w:rPr>
                <w:b/>
                <w:spacing w:val="-9"/>
                <w:sz w:val="16"/>
              </w:rPr>
              <w:t xml:space="preserve"> </w:t>
            </w:r>
            <w:r>
              <w:rPr>
                <w:b/>
                <w:sz w:val="16"/>
              </w:rPr>
              <w:t>or</w:t>
            </w:r>
            <w:r>
              <w:rPr>
                <w:b/>
                <w:spacing w:val="-9"/>
                <w:sz w:val="16"/>
              </w:rPr>
              <w:t xml:space="preserve"> </w:t>
            </w:r>
            <w:r>
              <w:rPr>
                <w:b/>
                <w:sz w:val="16"/>
              </w:rPr>
              <w:t>valid</w:t>
            </w:r>
            <w:r>
              <w:rPr>
                <w:b/>
                <w:spacing w:val="40"/>
                <w:sz w:val="16"/>
              </w:rPr>
              <w:t xml:space="preserve"> </w:t>
            </w:r>
            <w:r>
              <w:rPr>
                <w:b/>
                <w:spacing w:val="-2"/>
                <w:sz w:val="16"/>
              </w:rPr>
              <w:t>conclusions</w:t>
            </w:r>
          </w:p>
        </w:tc>
        <w:tc>
          <w:tcPr>
            <w:tcW w:w="889" w:type="dxa"/>
          </w:tcPr>
          <w:p w14:paraId="33D28669" w14:textId="77777777" w:rsidR="00F81EC6" w:rsidRDefault="00F81EC6">
            <w:pPr>
              <w:pStyle w:val="TableParagraph"/>
              <w:spacing w:before="0"/>
              <w:rPr>
                <w:rFonts w:ascii="Times New Roman"/>
                <w:sz w:val="18"/>
              </w:rPr>
            </w:pPr>
          </w:p>
        </w:tc>
      </w:tr>
      <w:tr w:rsidR="00F81EC6" w14:paraId="0349452A" w14:textId="77777777">
        <w:trPr>
          <w:trHeight w:val="983"/>
        </w:trPr>
        <w:tc>
          <w:tcPr>
            <w:tcW w:w="1364" w:type="dxa"/>
          </w:tcPr>
          <w:p w14:paraId="45851EEA" w14:textId="77777777" w:rsidR="00F81EC6" w:rsidRDefault="00000000">
            <w:pPr>
              <w:pStyle w:val="TableParagraph"/>
              <w:ind w:left="100"/>
              <w:rPr>
                <w:b/>
                <w:sz w:val="16"/>
              </w:rPr>
            </w:pPr>
            <w:r>
              <w:rPr>
                <w:b/>
                <w:spacing w:val="-2"/>
                <w:sz w:val="16"/>
              </w:rPr>
              <w:t>Clarity</w:t>
            </w:r>
          </w:p>
        </w:tc>
        <w:tc>
          <w:tcPr>
            <w:tcW w:w="1009" w:type="dxa"/>
          </w:tcPr>
          <w:p w14:paraId="1EFFD498" w14:textId="77777777" w:rsidR="00F81EC6" w:rsidRDefault="00000000">
            <w:pPr>
              <w:pStyle w:val="TableParagraph"/>
              <w:ind w:left="9"/>
              <w:jc w:val="center"/>
              <w:rPr>
                <w:b/>
                <w:sz w:val="16"/>
              </w:rPr>
            </w:pPr>
            <w:r>
              <w:rPr>
                <w:b/>
                <w:spacing w:val="-5"/>
                <w:sz w:val="16"/>
              </w:rPr>
              <w:t>10%</w:t>
            </w:r>
          </w:p>
        </w:tc>
        <w:tc>
          <w:tcPr>
            <w:tcW w:w="1926" w:type="dxa"/>
          </w:tcPr>
          <w:p w14:paraId="578BA009" w14:textId="77777777" w:rsidR="00F81EC6" w:rsidRDefault="00000000">
            <w:pPr>
              <w:pStyle w:val="TableParagraph"/>
              <w:ind w:left="2" w:right="7"/>
              <w:jc w:val="center"/>
              <w:rPr>
                <w:b/>
                <w:sz w:val="16"/>
              </w:rPr>
            </w:pPr>
            <w:r>
              <w:rPr>
                <w:b/>
                <w:spacing w:val="-2"/>
                <w:sz w:val="16"/>
              </w:rPr>
              <w:t>Presents</w:t>
            </w:r>
            <w:r>
              <w:rPr>
                <w:b/>
                <w:spacing w:val="-8"/>
                <w:sz w:val="16"/>
              </w:rPr>
              <w:t xml:space="preserve"> </w:t>
            </w:r>
            <w:r>
              <w:rPr>
                <w:b/>
                <w:spacing w:val="-2"/>
                <w:sz w:val="16"/>
              </w:rPr>
              <w:t>interpretation</w:t>
            </w:r>
            <w:r>
              <w:rPr>
                <w:b/>
                <w:spacing w:val="40"/>
                <w:sz w:val="16"/>
              </w:rPr>
              <w:t xml:space="preserve"> </w:t>
            </w:r>
            <w:r>
              <w:rPr>
                <w:b/>
                <w:sz w:val="16"/>
              </w:rPr>
              <w:t>clearly using proper</w:t>
            </w:r>
            <w:r>
              <w:rPr>
                <w:b/>
                <w:spacing w:val="40"/>
                <w:sz w:val="16"/>
              </w:rPr>
              <w:t xml:space="preserve"> </w:t>
            </w:r>
            <w:r>
              <w:rPr>
                <w:b/>
                <w:sz w:val="16"/>
              </w:rPr>
              <w:t>structure, visuals, and</w:t>
            </w:r>
            <w:r>
              <w:rPr>
                <w:b/>
                <w:spacing w:val="40"/>
                <w:sz w:val="16"/>
              </w:rPr>
              <w:t xml:space="preserve"> </w:t>
            </w:r>
            <w:r>
              <w:rPr>
                <w:b/>
                <w:spacing w:val="-2"/>
                <w:sz w:val="16"/>
              </w:rPr>
              <w:t>terminology</w:t>
            </w:r>
          </w:p>
        </w:tc>
        <w:tc>
          <w:tcPr>
            <w:tcW w:w="1456" w:type="dxa"/>
          </w:tcPr>
          <w:p w14:paraId="22876ACA" w14:textId="77777777" w:rsidR="00F81EC6" w:rsidRDefault="00000000">
            <w:pPr>
              <w:pStyle w:val="TableParagraph"/>
              <w:ind w:left="137" w:right="130" w:firstLine="86"/>
              <w:rPr>
                <w:b/>
                <w:sz w:val="16"/>
              </w:rPr>
            </w:pPr>
            <w:r>
              <w:rPr>
                <w:b/>
                <w:sz w:val="16"/>
              </w:rPr>
              <w:t>Generally</w:t>
            </w:r>
            <w:r>
              <w:rPr>
                <w:b/>
                <w:spacing w:val="-7"/>
                <w:sz w:val="16"/>
              </w:rPr>
              <w:t xml:space="preserve"> </w:t>
            </w:r>
            <w:r>
              <w:rPr>
                <w:b/>
                <w:sz w:val="16"/>
              </w:rPr>
              <w:t>clear</w:t>
            </w:r>
            <w:r>
              <w:rPr>
                <w:b/>
                <w:spacing w:val="40"/>
                <w:sz w:val="16"/>
              </w:rPr>
              <w:t xml:space="preserve"> </w:t>
            </w:r>
            <w:r>
              <w:rPr>
                <w:b/>
                <w:sz w:val="16"/>
              </w:rPr>
              <w:t>with</w:t>
            </w:r>
            <w:r>
              <w:rPr>
                <w:b/>
                <w:spacing w:val="-10"/>
                <w:sz w:val="16"/>
              </w:rPr>
              <w:t xml:space="preserve"> </w:t>
            </w:r>
            <w:r>
              <w:rPr>
                <w:b/>
                <w:sz w:val="16"/>
              </w:rPr>
              <w:t>minor</w:t>
            </w:r>
            <w:r>
              <w:rPr>
                <w:b/>
                <w:spacing w:val="-9"/>
                <w:sz w:val="16"/>
              </w:rPr>
              <w:t xml:space="preserve"> </w:t>
            </w:r>
            <w:r>
              <w:rPr>
                <w:b/>
                <w:sz w:val="16"/>
              </w:rPr>
              <w:t>issues</w:t>
            </w:r>
          </w:p>
        </w:tc>
        <w:tc>
          <w:tcPr>
            <w:tcW w:w="1317" w:type="dxa"/>
          </w:tcPr>
          <w:p w14:paraId="401881FA" w14:textId="77777777" w:rsidR="00F81EC6" w:rsidRDefault="00000000">
            <w:pPr>
              <w:pStyle w:val="TableParagraph"/>
              <w:ind w:left="112" w:right="94" w:firstLine="52"/>
              <w:rPr>
                <w:b/>
                <w:sz w:val="16"/>
              </w:rPr>
            </w:pPr>
            <w:r>
              <w:rPr>
                <w:b/>
                <w:sz w:val="16"/>
              </w:rPr>
              <w:t>Lacks clarity or</w:t>
            </w:r>
            <w:r>
              <w:rPr>
                <w:b/>
                <w:spacing w:val="40"/>
                <w:sz w:val="16"/>
              </w:rPr>
              <w:t xml:space="preserve"> </w:t>
            </w:r>
            <w:r>
              <w:rPr>
                <w:b/>
                <w:spacing w:val="-2"/>
                <w:sz w:val="16"/>
              </w:rPr>
              <w:t>proper</w:t>
            </w:r>
            <w:r>
              <w:rPr>
                <w:b/>
                <w:spacing w:val="-8"/>
                <w:sz w:val="16"/>
              </w:rPr>
              <w:t xml:space="preserve"> </w:t>
            </w:r>
            <w:r>
              <w:rPr>
                <w:b/>
                <w:spacing w:val="-2"/>
                <w:sz w:val="16"/>
              </w:rPr>
              <w:t>structure</w:t>
            </w:r>
          </w:p>
        </w:tc>
        <w:tc>
          <w:tcPr>
            <w:tcW w:w="1389" w:type="dxa"/>
          </w:tcPr>
          <w:p w14:paraId="073F2F50" w14:textId="77777777" w:rsidR="00F81EC6" w:rsidRDefault="00000000">
            <w:pPr>
              <w:pStyle w:val="TableParagraph"/>
              <w:ind w:left="120" w:right="121" w:firstLine="10"/>
              <w:jc w:val="center"/>
              <w:rPr>
                <w:b/>
                <w:sz w:val="16"/>
              </w:rPr>
            </w:pPr>
            <w:r>
              <w:rPr>
                <w:b/>
                <w:spacing w:val="-4"/>
                <w:sz w:val="16"/>
              </w:rPr>
              <w:t>Poor</w:t>
            </w:r>
            <w:r>
              <w:rPr>
                <w:b/>
                <w:spacing w:val="40"/>
                <w:sz w:val="16"/>
              </w:rPr>
              <w:t xml:space="preserve"> </w:t>
            </w:r>
            <w:r>
              <w:rPr>
                <w:b/>
                <w:spacing w:val="-2"/>
                <w:sz w:val="16"/>
              </w:rPr>
              <w:t>presentation</w:t>
            </w:r>
            <w:r>
              <w:rPr>
                <w:b/>
                <w:spacing w:val="-8"/>
                <w:sz w:val="16"/>
              </w:rPr>
              <w:t xml:space="preserve"> </w:t>
            </w:r>
            <w:r>
              <w:rPr>
                <w:b/>
                <w:spacing w:val="-2"/>
                <w:sz w:val="16"/>
              </w:rPr>
              <w:t>and</w:t>
            </w:r>
            <w:r>
              <w:rPr>
                <w:b/>
                <w:spacing w:val="40"/>
                <w:sz w:val="16"/>
              </w:rPr>
              <w:t xml:space="preserve"> </w:t>
            </w:r>
            <w:r>
              <w:rPr>
                <w:b/>
                <w:sz w:val="16"/>
              </w:rPr>
              <w:t>difficult</w:t>
            </w:r>
            <w:r>
              <w:rPr>
                <w:b/>
                <w:spacing w:val="-10"/>
                <w:sz w:val="16"/>
              </w:rPr>
              <w:t xml:space="preserve"> </w:t>
            </w:r>
            <w:r>
              <w:rPr>
                <w:b/>
                <w:sz w:val="16"/>
              </w:rPr>
              <w:t>to</w:t>
            </w:r>
            <w:r>
              <w:rPr>
                <w:b/>
                <w:spacing w:val="40"/>
                <w:sz w:val="16"/>
              </w:rPr>
              <w:t xml:space="preserve"> </w:t>
            </w:r>
            <w:r>
              <w:rPr>
                <w:b/>
                <w:spacing w:val="-2"/>
                <w:sz w:val="16"/>
              </w:rPr>
              <w:t>understand</w:t>
            </w:r>
          </w:p>
        </w:tc>
        <w:tc>
          <w:tcPr>
            <w:tcW w:w="889" w:type="dxa"/>
          </w:tcPr>
          <w:p w14:paraId="1E06BB39" w14:textId="77777777" w:rsidR="00F81EC6" w:rsidRDefault="00F81EC6">
            <w:pPr>
              <w:pStyle w:val="TableParagraph"/>
              <w:spacing w:before="0"/>
              <w:rPr>
                <w:rFonts w:ascii="Times New Roman"/>
                <w:sz w:val="18"/>
              </w:rPr>
            </w:pPr>
          </w:p>
        </w:tc>
      </w:tr>
    </w:tbl>
    <w:p w14:paraId="2CEF0C5D" w14:textId="77777777" w:rsidR="00F81EC6" w:rsidRDefault="00F81EC6">
      <w:pPr>
        <w:pStyle w:val="TableParagraph"/>
        <w:rPr>
          <w:rFonts w:ascii="Times New Roman"/>
          <w:sz w:val="18"/>
        </w:rPr>
        <w:sectPr w:rsidR="00F81EC6">
          <w:type w:val="continuous"/>
          <w:pgSz w:w="12240" w:h="15840"/>
          <w:pgMar w:top="1400" w:right="1080" w:bottom="280" w:left="1080" w:header="720" w:footer="720" w:gutter="0"/>
          <w:cols w:space="720"/>
        </w:sectPr>
      </w:pPr>
    </w:p>
    <w:p w14:paraId="69BA16CA" w14:textId="77777777" w:rsidR="00F81EC6" w:rsidRDefault="00000000">
      <w:pPr>
        <w:pStyle w:val="BodyText"/>
        <w:spacing w:before="42"/>
        <w:ind w:left="360" w:right="363"/>
        <w:jc w:val="both"/>
      </w:pPr>
      <w:r>
        <w:lastRenderedPageBreak/>
        <w:t>Read the given data carefully and compare the techniques or results based on multiple factors such as accuracy,</w:t>
      </w:r>
      <w:r>
        <w:rPr>
          <w:spacing w:val="-4"/>
        </w:rPr>
        <w:t xml:space="preserve"> </w:t>
      </w:r>
      <w:r>
        <w:t>robustness,</w:t>
      </w:r>
      <w:r>
        <w:rPr>
          <w:spacing w:val="-4"/>
        </w:rPr>
        <w:t xml:space="preserve"> </w:t>
      </w:r>
      <w:r>
        <w:t>and</w:t>
      </w:r>
      <w:r>
        <w:rPr>
          <w:spacing w:val="-3"/>
        </w:rPr>
        <w:t xml:space="preserve"> </w:t>
      </w:r>
      <w:r>
        <w:t>computational</w:t>
      </w:r>
      <w:r>
        <w:rPr>
          <w:spacing w:val="-5"/>
        </w:rPr>
        <w:t xml:space="preserve"> </w:t>
      </w:r>
      <w:r>
        <w:t>constraints.</w:t>
      </w:r>
      <w:r>
        <w:rPr>
          <w:spacing w:val="-5"/>
        </w:rPr>
        <w:t xml:space="preserve"> </w:t>
      </w:r>
      <w:r>
        <w:t>Evaluate</w:t>
      </w:r>
      <w:r>
        <w:rPr>
          <w:spacing w:val="-6"/>
        </w:rPr>
        <w:t xml:space="preserve"> </w:t>
      </w:r>
      <w:r>
        <w:t>and</w:t>
      </w:r>
      <w:r>
        <w:rPr>
          <w:spacing w:val="-6"/>
        </w:rPr>
        <w:t xml:space="preserve"> </w:t>
      </w:r>
      <w:r>
        <w:t>justify</w:t>
      </w:r>
      <w:r>
        <w:rPr>
          <w:spacing w:val="-6"/>
        </w:rPr>
        <w:t xml:space="preserve"> </w:t>
      </w:r>
      <w:r>
        <w:t>your</w:t>
      </w:r>
      <w:r>
        <w:rPr>
          <w:spacing w:val="-2"/>
        </w:rPr>
        <w:t xml:space="preserve"> </w:t>
      </w:r>
      <w:r>
        <w:t>decision</w:t>
      </w:r>
      <w:r>
        <w:rPr>
          <w:spacing w:val="-6"/>
        </w:rPr>
        <w:t xml:space="preserve"> </w:t>
      </w:r>
      <w:r>
        <w:t>with</w:t>
      </w:r>
      <w:r>
        <w:rPr>
          <w:spacing w:val="-3"/>
        </w:rPr>
        <w:t xml:space="preserve"> </w:t>
      </w:r>
      <w:r>
        <w:t>appropriate reasoning considering the application context.</w:t>
      </w:r>
    </w:p>
    <w:p w14:paraId="23092D69" w14:textId="77777777" w:rsidR="00F81EC6" w:rsidRDefault="00F81EC6">
      <w:pPr>
        <w:pStyle w:val="BodyText"/>
        <w:spacing w:before="1"/>
      </w:pPr>
    </w:p>
    <w:p w14:paraId="321FC972" w14:textId="77777777" w:rsidR="00F81EC6" w:rsidRPr="00F01A41" w:rsidRDefault="00000000">
      <w:pPr>
        <w:pStyle w:val="ListParagraph"/>
        <w:numPr>
          <w:ilvl w:val="0"/>
          <w:numId w:val="1"/>
        </w:numPr>
        <w:tabs>
          <w:tab w:val="left" w:pos="574"/>
        </w:tabs>
        <w:ind w:left="574" w:hanging="214"/>
        <w:rPr>
          <w:b/>
          <w:bCs/>
        </w:rPr>
      </w:pPr>
      <w:r w:rsidRPr="00F01A41">
        <w:rPr>
          <w:b/>
          <w:bCs/>
          <w:spacing w:val="-2"/>
        </w:rPr>
        <w:t>Real-Time</w:t>
      </w:r>
      <w:r w:rsidRPr="00F01A41">
        <w:rPr>
          <w:b/>
          <w:bCs/>
        </w:rPr>
        <w:t xml:space="preserve"> </w:t>
      </w:r>
      <w:r w:rsidRPr="00F01A41">
        <w:rPr>
          <w:b/>
          <w:bCs/>
          <w:spacing w:val="-2"/>
        </w:rPr>
        <w:t>System</w:t>
      </w:r>
      <w:r w:rsidRPr="00F01A41">
        <w:rPr>
          <w:b/>
          <w:bCs/>
          <w:spacing w:val="4"/>
        </w:rPr>
        <w:t xml:space="preserve"> </w:t>
      </w:r>
      <w:r w:rsidRPr="00F01A41">
        <w:rPr>
          <w:b/>
          <w:bCs/>
          <w:spacing w:val="-2"/>
        </w:rPr>
        <w:t>Design</w:t>
      </w:r>
      <w:r w:rsidRPr="00F01A41">
        <w:rPr>
          <w:b/>
          <w:bCs/>
          <w:spacing w:val="2"/>
        </w:rPr>
        <w:t xml:space="preserve"> </w:t>
      </w:r>
      <w:r w:rsidRPr="00F01A41">
        <w:rPr>
          <w:b/>
          <w:bCs/>
          <w:spacing w:val="-2"/>
        </w:rPr>
        <w:t>Trade-</w:t>
      </w:r>
      <w:r w:rsidRPr="00F01A41">
        <w:rPr>
          <w:b/>
          <w:bCs/>
          <w:spacing w:val="-5"/>
        </w:rPr>
        <w:t>off</w:t>
      </w:r>
    </w:p>
    <w:p w14:paraId="087FEC04" w14:textId="77777777" w:rsidR="00F81EC6" w:rsidRPr="00F01A41" w:rsidRDefault="00000000">
      <w:pPr>
        <w:pStyle w:val="BodyText"/>
        <w:spacing w:before="1"/>
        <w:ind w:left="360"/>
        <w:rPr>
          <w:b/>
          <w:bCs/>
        </w:rPr>
      </w:pPr>
      <w:r w:rsidRPr="00F01A41">
        <w:rPr>
          <w:b/>
          <w:bCs/>
        </w:rPr>
        <w:t>A</w:t>
      </w:r>
      <w:r w:rsidRPr="00F01A41">
        <w:rPr>
          <w:b/>
          <w:bCs/>
          <w:spacing w:val="-9"/>
        </w:rPr>
        <w:t xml:space="preserve"> </w:t>
      </w:r>
      <w:r w:rsidRPr="00F01A41">
        <w:rPr>
          <w:b/>
          <w:bCs/>
        </w:rPr>
        <w:t>surveillance</w:t>
      </w:r>
      <w:r w:rsidRPr="00F01A41">
        <w:rPr>
          <w:b/>
          <w:bCs/>
          <w:spacing w:val="-9"/>
        </w:rPr>
        <w:t xml:space="preserve"> </w:t>
      </w:r>
      <w:r w:rsidRPr="00F01A41">
        <w:rPr>
          <w:b/>
          <w:bCs/>
        </w:rPr>
        <w:t>system</w:t>
      </w:r>
      <w:r w:rsidRPr="00F01A41">
        <w:rPr>
          <w:b/>
          <w:bCs/>
          <w:spacing w:val="-8"/>
        </w:rPr>
        <w:t xml:space="preserve"> </w:t>
      </w:r>
      <w:r w:rsidRPr="00F01A41">
        <w:rPr>
          <w:b/>
          <w:bCs/>
        </w:rPr>
        <w:t>must</w:t>
      </w:r>
      <w:r w:rsidRPr="00F01A41">
        <w:rPr>
          <w:b/>
          <w:bCs/>
          <w:spacing w:val="-10"/>
        </w:rPr>
        <w:t xml:space="preserve"> </w:t>
      </w:r>
      <w:r w:rsidRPr="00F01A41">
        <w:rPr>
          <w:b/>
          <w:bCs/>
        </w:rPr>
        <w:t>operate</w:t>
      </w:r>
      <w:r w:rsidRPr="00F01A41">
        <w:rPr>
          <w:b/>
          <w:bCs/>
          <w:spacing w:val="-9"/>
        </w:rPr>
        <w:t xml:space="preserve"> </w:t>
      </w:r>
      <w:r w:rsidRPr="00F01A41">
        <w:rPr>
          <w:b/>
          <w:bCs/>
        </w:rPr>
        <w:t>under</w:t>
      </w:r>
      <w:r w:rsidRPr="00F01A41">
        <w:rPr>
          <w:b/>
          <w:bCs/>
          <w:spacing w:val="-9"/>
        </w:rPr>
        <w:t xml:space="preserve"> </w:t>
      </w:r>
      <w:r w:rsidRPr="00F01A41">
        <w:rPr>
          <w:b/>
          <w:bCs/>
          <w:spacing w:val="-2"/>
        </w:rPr>
        <w:t>constraints:</w:t>
      </w:r>
    </w:p>
    <w:p w14:paraId="2E8E0183" w14:textId="77777777" w:rsidR="00F81EC6" w:rsidRPr="00F01A41" w:rsidRDefault="00000000">
      <w:pPr>
        <w:pStyle w:val="ListParagraph"/>
        <w:numPr>
          <w:ilvl w:val="1"/>
          <w:numId w:val="1"/>
        </w:numPr>
        <w:tabs>
          <w:tab w:val="left" w:pos="1080"/>
        </w:tabs>
        <w:ind w:left="1080" w:hanging="360"/>
        <w:rPr>
          <w:b/>
          <w:bCs/>
        </w:rPr>
      </w:pPr>
      <w:r w:rsidRPr="00F01A41">
        <w:rPr>
          <w:b/>
          <w:bCs/>
        </w:rPr>
        <w:t>Viola-Jones:</w:t>
      </w:r>
      <w:r w:rsidRPr="00F01A41">
        <w:rPr>
          <w:b/>
          <w:bCs/>
          <w:spacing w:val="-9"/>
        </w:rPr>
        <w:t xml:space="preserve"> </w:t>
      </w:r>
      <w:r w:rsidRPr="00F01A41">
        <w:rPr>
          <w:b/>
          <w:bCs/>
        </w:rPr>
        <w:t>fast</w:t>
      </w:r>
      <w:r w:rsidRPr="00F01A41">
        <w:rPr>
          <w:b/>
          <w:bCs/>
          <w:spacing w:val="-9"/>
        </w:rPr>
        <w:t xml:space="preserve"> </w:t>
      </w:r>
      <w:r w:rsidRPr="00F01A41">
        <w:rPr>
          <w:b/>
          <w:bCs/>
        </w:rPr>
        <w:t>but</w:t>
      </w:r>
      <w:r w:rsidRPr="00F01A41">
        <w:rPr>
          <w:b/>
          <w:bCs/>
          <w:spacing w:val="-9"/>
        </w:rPr>
        <w:t xml:space="preserve"> </w:t>
      </w:r>
      <w:r w:rsidRPr="00F01A41">
        <w:rPr>
          <w:b/>
          <w:bCs/>
        </w:rPr>
        <w:t>less</w:t>
      </w:r>
      <w:r w:rsidRPr="00F01A41">
        <w:rPr>
          <w:b/>
          <w:bCs/>
          <w:spacing w:val="-8"/>
        </w:rPr>
        <w:t xml:space="preserve"> </w:t>
      </w:r>
      <w:r w:rsidRPr="00F01A41">
        <w:rPr>
          <w:b/>
          <w:bCs/>
        </w:rPr>
        <w:t>accurate</w:t>
      </w:r>
      <w:r w:rsidRPr="00F01A41">
        <w:rPr>
          <w:b/>
          <w:bCs/>
          <w:spacing w:val="-7"/>
        </w:rPr>
        <w:t xml:space="preserve"> </w:t>
      </w:r>
      <w:r w:rsidRPr="00F01A41">
        <w:rPr>
          <w:b/>
          <w:bCs/>
          <w:spacing w:val="-4"/>
        </w:rPr>
        <w:t>(78%)</w:t>
      </w:r>
    </w:p>
    <w:p w14:paraId="18DCD0F0" w14:textId="77777777" w:rsidR="00F81EC6" w:rsidRPr="00F01A41" w:rsidRDefault="00000000">
      <w:pPr>
        <w:pStyle w:val="ListParagraph"/>
        <w:numPr>
          <w:ilvl w:val="1"/>
          <w:numId w:val="1"/>
        </w:numPr>
        <w:tabs>
          <w:tab w:val="left" w:pos="1080"/>
        </w:tabs>
        <w:ind w:left="1080" w:hanging="360"/>
        <w:rPr>
          <w:b/>
          <w:bCs/>
        </w:rPr>
      </w:pPr>
      <w:r w:rsidRPr="00F01A41">
        <w:rPr>
          <w:b/>
          <w:bCs/>
        </w:rPr>
        <w:t>YOLO:</w:t>
      </w:r>
      <w:r w:rsidRPr="00F01A41">
        <w:rPr>
          <w:b/>
          <w:bCs/>
          <w:spacing w:val="-13"/>
        </w:rPr>
        <w:t xml:space="preserve"> </w:t>
      </w:r>
      <w:r w:rsidRPr="00F01A41">
        <w:rPr>
          <w:b/>
          <w:bCs/>
        </w:rPr>
        <w:t>moderate</w:t>
      </w:r>
      <w:r w:rsidRPr="00F01A41">
        <w:rPr>
          <w:b/>
          <w:bCs/>
          <w:spacing w:val="-12"/>
        </w:rPr>
        <w:t xml:space="preserve"> </w:t>
      </w:r>
      <w:r w:rsidRPr="00F01A41">
        <w:rPr>
          <w:b/>
          <w:bCs/>
        </w:rPr>
        <w:t>speed,</w:t>
      </w:r>
      <w:r w:rsidRPr="00F01A41">
        <w:rPr>
          <w:b/>
          <w:bCs/>
          <w:spacing w:val="-13"/>
        </w:rPr>
        <w:t xml:space="preserve"> </w:t>
      </w:r>
      <w:r w:rsidRPr="00F01A41">
        <w:rPr>
          <w:b/>
          <w:bCs/>
        </w:rPr>
        <w:t>good</w:t>
      </w:r>
      <w:r w:rsidRPr="00F01A41">
        <w:rPr>
          <w:b/>
          <w:bCs/>
          <w:spacing w:val="-11"/>
        </w:rPr>
        <w:t xml:space="preserve"> </w:t>
      </w:r>
      <w:r w:rsidRPr="00F01A41">
        <w:rPr>
          <w:b/>
          <w:bCs/>
        </w:rPr>
        <w:t>accuracy</w:t>
      </w:r>
      <w:r w:rsidRPr="00F01A41">
        <w:rPr>
          <w:b/>
          <w:bCs/>
          <w:spacing w:val="-11"/>
        </w:rPr>
        <w:t xml:space="preserve"> </w:t>
      </w:r>
      <w:r w:rsidRPr="00F01A41">
        <w:rPr>
          <w:b/>
          <w:bCs/>
          <w:spacing w:val="-4"/>
        </w:rPr>
        <w:t>(92%)</w:t>
      </w:r>
    </w:p>
    <w:p w14:paraId="6A485290" w14:textId="77777777" w:rsidR="00F81EC6" w:rsidRPr="00F01A41" w:rsidRDefault="00000000">
      <w:pPr>
        <w:pStyle w:val="ListParagraph"/>
        <w:numPr>
          <w:ilvl w:val="1"/>
          <w:numId w:val="1"/>
        </w:numPr>
        <w:tabs>
          <w:tab w:val="left" w:pos="1080"/>
        </w:tabs>
        <w:spacing w:line="266" w:lineRule="exact"/>
        <w:ind w:left="1080" w:hanging="360"/>
        <w:rPr>
          <w:b/>
          <w:bCs/>
        </w:rPr>
      </w:pPr>
      <w:r w:rsidRPr="00F01A41">
        <w:rPr>
          <w:b/>
          <w:bCs/>
        </w:rPr>
        <w:t>Deep</w:t>
      </w:r>
      <w:r w:rsidRPr="00F01A41">
        <w:rPr>
          <w:b/>
          <w:bCs/>
          <w:spacing w:val="-7"/>
        </w:rPr>
        <w:t xml:space="preserve"> </w:t>
      </w:r>
      <w:r w:rsidRPr="00F01A41">
        <w:rPr>
          <w:b/>
          <w:bCs/>
        </w:rPr>
        <w:t>Learning:</w:t>
      </w:r>
      <w:r w:rsidRPr="00F01A41">
        <w:rPr>
          <w:b/>
          <w:bCs/>
          <w:spacing w:val="-8"/>
        </w:rPr>
        <w:t xml:space="preserve"> </w:t>
      </w:r>
      <w:r w:rsidRPr="00F01A41">
        <w:rPr>
          <w:b/>
          <w:bCs/>
        </w:rPr>
        <w:t>high</w:t>
      </w:r>
      <w:r w:rsidRPr="00F01A41">
        <w:rPr>
          <w:b/>
          <w:bCs/>
          <w:spacing w:val="-7"/>
        </w:rPr>
        <w:t xml:space="preserve"> </w:t>
      </w:r>
      <w:r w:rsidRPr="00F01A41">
        <w:rPr>
          <w:b/>
          <w:bCs/>
        </w:rPr>
        <w:t>accuracy</w:t>
      </w:r>
      <w:r w:rsidRPr="00F01A41">
        <w:rPr>
          <w:b/>
          <w:bCs/>
          <w:spacing w:val="-6"/>
        </w:rPr>
        <w:t xml:space="preserve"> </w:t>
      </w:r>
      <w:r w:rsidRPr="00F01A41">
        <w:rPr>
          <w:b/>
          <w:bCs/>
        </w:rPr>
        <w:t>(95%)</w:t>
      </w:r>
      <w:r w:rsidRPr="00F01A41">
        <w:rPr>
          <w:b/>
          <w:bCs/>
          <w:spacing w:val="-7"/>
        </w:rPr>
        <w:t xml:space="preserve"> </w:t>
      </w:r>
      <w:r w:rsidRPr="00F01A41">
        <w:rPr>
          <w:b/>
          <w:bCs/>
        </w:rPr>
        <w:t>but</w:t>
      </w:r>
      <w:r w:rsidRPr="00F01A41">
        <w:rPr>
          <w:b/>
          <w:bCs/>
          <w:spacing w:val="-7"/>
        </w:rPr>
        <w:t xml:space="preserve"> </w:t>
      </w:r>
      <w:r w:rsidRPr="00F01A41">
        <w:rPr>
          <w:b/>
          <w:bCs/>
          <w:spacing w:val="-4"/>
        </w:rPr>
        <w:t>slow</w:t>
      </w:r>
    </w:p>
    <w:p w14:paraId="7394542C" w14:textId="77777777" w:rsidR="00F81EC6" w:rsidRPr="00F01A41" w:rsidRDefault="00000000">
      <w:pPr>
        <w:pStyle w:val="BodyText"/>
        <w:ind w:left="360"/>
        <w:rPr>
          <w:b/>
          <w:bCs/>
        </w:rPr>
      </w:pPr>
      <w:r w:rsidRPr="00F01A41">
        <w:rPr>
          <w:b/>
          <w:bCs/>
        </w:rPr>
        <w:t>Compare the techniques and evaluate which should be selected under strict latency constraints while</w:t>
      </w:r>
      <w:r w:rsidRPr="00F01A41">
        <w:rPr>
          <w:b/>
          <w:bCs/>
          <w:spacing w:val="80"/>
        </w:rPr>
        <w:t xml:space="preserve"> </w:t>
      </w:r>
      <w:r w:rsidRPr="00F01A41">
        <w:rPr>
          <w:b/>
          <w:bCs/>
        </w:rPr>
        <w:t>maintaining acceptable accuracy. Justify your decision considering deployment conditions.</w:t>
      </w:r>
    </w:p>
    <w:p w14:paraId="6339C597" w14:textId="77777777" w:rsidR="008C3C86" w:rsidRDefault="008C3C86">
      <w:pPr>
        <w:pStyle w:val="BodyText"/>
        <w:ind w:left="360"/>
        <w:rPr>
          <w:b/>
          <w:bCs/>
          <w:sz w:val="28"/>
          <w:szCs w:val="28"/>
        </w:rPr>
      </w:pPr>
    </w:p>
    <w:p w14:paraId="41950B84" w14:textId="3A18C491" w:rsidR="008C3C86" w:rsidRPr="008C3C86" w:rsidRDefault="008C3C86">
      <w:pPr>
        <w:pStyle w:val="BodyText"/>
        <w:ind w:left="360"/>
        <w:rPr>
          <w:b/>
          <w:bCs/>
        </w:rPr>
      </w:pPr>
      <w:r w:rsidRPr="008C3C86">
        <w:rPr>
          <w:b/>
          <w:bCs/>
        </w:rPr>
        <w:t>ANSWER</w:t>
      </w:r>
    </w:p>
    <w:p w14:paraId="6128CE0D"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1. Real-Time System Design Trade-off</w:t>
      </w:r>
    </w:p>
    <w:p w14:paraId="7575B30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 xml:space="preserve">A surveillance system needs an object-detection technique that can provide accurate results while also responding quickly. The three available techniques are </w:t>
      </w:r>
      <w:r w:rsidRPr="008C3C86">
        <w:rPr>
          <w:rFonts w:ascii="Times New Roman" w:hAnsi="Times New Roman" w:cs="Times New Roman"/>
          <w:b/>
          <w:bCs/>
          <w:lang w:val="en-IN"/>
        </w:rPr>
        <w:t>Viola-Jones, YOLO, and Deep Learning</w:t>
      </w:r>
      <w:r w:rsidRPr="008C3C86">
        <w:rPr>
          <w:rFonts w:ascii="Times New Roman" w:hAnsi="Times New Roman" w:cs="Times New Roman"/>
          <w:lang w:val="en-IN"/>
        </w:rPr>
        <w:t xml:space="preserve">. Their performance differs in terms of processing speed and detection accuracy. </w:t>
      </w:r>
    </w:p>
    <w:p w14:paraId="3F62A388"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Given Data</w:t>
      </w:r>
    </w:p>
    <w:tbl>
      <w:tblPr>
        <w:tblStyle w:val="TableGrid"/>
        <w:tblW w:w="0" w:type="auto"/>
        <w:tblLook w:val="04A0" w:firstRow="1" w:lastRow="0" w:firstColumn="1" w:lastColumn="0" w:noHBand="0" w:noVBand="1"/>
      </w:tblPr>
      <w:tblGrid>
        <w:gridCol w:w="1890"/>
        <w:gridCol w:w="1419"/>
        <w:gridCol w:w="1468"/>
      </w:tblGrid>
      <w:tr w:rsidR="008C3C86" w:rsidRPr="008C3C86" w14:paraId="4AFF5424" w14:textId="77777777" w:rsidTr="008C3C86">
        <w:tc>
          <w:tcPr>
            <w:tcW w:w="0" w:type="auto"/>
            <w:hideMark/>
          </w:tcPr>
          <w:p w14:paraId="46288008"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Technique</w:t>
            </w:r>
          </w:p>
        </w:tc>
        <w:tc>
          <w:tcPr>
            <w:tcW w:w="0" w:type="auto"/>
            <w:hideMark/>
          </w:tcPr>
          <w:p w14:paraId="1AC494C4"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Speed</w:t>
            </w:r>
          </w:p>
        </w:tc>
        <w:tc>
          <w:tcPr>
            <w:tcW w:w="0" w:type="auto"/>
            <w:hideMark/>
          </w:tcPr>
          <w:p w14:paraId="028BDF3A"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Accuracy</w:t>
            </w:r>
          </w:p>
        </w:tc>
      </w:tr>
      <w:tr w:rsidR="008C3C86" w:rsidRPr="008C3C86" w14:paraId="7EB843DB" w14:textId="77777777" w:rsidTr="008C3C86">
        <w:tc>
          <w:tcPr>
            <w:tcW w:w="0" w:type="auto"/>
            <w:hideMark/>
          </w:tcPr>
          <w:p w14:paraId="404BB907"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Viola-Jones</w:t>
            </w:r>
          </w:p>
        </w:tc>
        <w:tc>
          <w:tcPr>
            <w:tcW w:w="0" w:type="auto"/>
            <w:hideMark/>
          </w:tcPr>
          <w:p w14:paraId="34062B1E"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Fast</w:t>
            </w:r>
          </w:p>
        </w:tc>
        <w:tc>
          <w:tcPr>
            <w:tcW w:w="0" w:type="auto"/>
            <w:hideMark/>
          </w:tcPr>
          <w:p w14:paraId="6BB0F51D"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78%</w:t>
            </w:r>
          </w:p>
        </w:tc>
      </w:tr>
      <w:tr w:rsidR="008C3C86" w:rsidRPr="008C3C86" w14:paraId="71308F37" w14:textId="77777777" w:rsidTr="008C3C86">
        <w:tc>
          <w:tcPr>
            <w:tcW w:w="0" w:type="auto"/>
            <w:hideMark/>
          </w:tcPr>
          <w:p w14:paraId="7E101F2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YOLO</w:t>
            </w:r>
          </w:p>
        </w:tc>
        <w:tc>
          <w:tcPr>
            <w:tcW w:w="0" w:type="auto"/>
            <w:hideMark/>
          </w:tcPr>
          <w:p w14:paraId="4B88A32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Moderate</w:t>
            </w:r>
          </w:p>
        </w:tc>
        <w:tc>
          <w:tcPr>
            <w:tcW w:w="0" w:type="auto"/>
            <w:hideMark/>
          </w:tcPr>
          <w:p w14:paraId="53E772E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92%</w:t>
            </w:r>
          </w:p>
        </w:tc>
      </w:tr>
      <w:tr w:rsidR="008C3C86" w:rsidRPr="008C3C86" w14:paraId="74458924" w14:textId="77777777" w:rsidTr="008C3C86">
        <w:tc>
          <w:tcPr>
            <w:tcW w:w="0" w:type="auto"/>
            <w:hideMark/>
          </w:tcPr>
          <w:p w14:paraId="6EF315C2"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Deep Learning</w:t>
            </w:r>
          </w:p>
        </w:tc>
        <w:tc>
          <w:tcPr>
            <w:tcW w:w="0" w:type="auto"/>
            <w:hideMark/>
          </w:tcPr>
          <w:p w14:paraId="7E969927"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Slow</w:t>
            </w:r>
          </w:p>
        </w:tc>
        <w:tc>
          <w:tcPr>
            <w:tcW w:w="0" w:type="auto"/>
            <w:hideMark/>
          </w:tcPr>
          <w:p w14:paraId="727E59BC"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95%</w:t>
            </w:r>
          </w:p>
        </w:tc>
      </w:tr>
    </w:tbl>
    <w:p w14:paraId="2AAB100F"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Data Interpretation</w:t>
      </w:r>
    </w:p>
    <w:p w14:paraId="7F93CB2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Viola-Jones has the highest processing speed among the three techniques. However, its accuracy is only 78%. This means that although it can process frames quickly, it may produce more incorrect or missed detections.</w:t>
      </w:r>
    </w:p>
    <w:p w14:paraId="63E6018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YOLO provides 92% accuracy with moderate processing speed. Therefore, it offers a much better balance between speed and accuracy. Deep Learning achieves the highest accuracy of 95%, but its processing speed is slow.</w:t>
      </w:r>
    </w:p>
    <w:p w14:paraId="09D611E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 difference between Viola-Jones and YOLO is significant. YOLO improves accuracy by 14 percentage points, while Deep Learning improves accuracy by only 3 percentage points over YOLO.</w:t>
      </w:r>
    </w:p>
    <w:p w14:paraId="747AA888"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Analysis</w:t>
      </w:r>
    </w:p>
    <w:p w14:paraId="20A057C7"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In a strict real-time surveillance system, processing delay is an important factor. A highly accurate system is not useful if it takes too long to process incoming frames. The system must detect objects quickly enough to respond to events.</w:t>
      </w:r>
    </w:p>
    <w:p w14:paraId="42543633"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Viola-Jones satisfies the speed requirement but sacrifices accuracy. This could result in missed detections, which can be a serious problem in surveillance applications.</w:t>
      </w:r>
    </w:p>
    <w:p w14:paraId="33B0124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Deep Learning provides the best accuracy but has high computational requirements. Its slow processing may introduce latency and reduce the effectiveness of real-time monitoring.</w:t>
      </w:r>
    </w:p>
    <w:p w14:paraId="04B90549"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YOLO provides a compromise between these two extremes. It achieves 92% accuracy while maintaining moderate speed.</w:t>
      </w:r>
    </w:p>
    <w:p w14:paraId="490C6170"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Application</w:t>
      </w:r>
    </w:p>
    <w:p w14:paraId="7B02EE0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YOLO is suitable for applications such as:</w:t>
      </w:r>
    </w:p>
    <w:p w14:paraId="3A73B6A0" w14:textId="77777777" w:rsidR="008C3C86" w:rsidRPr="008C3C86" w:rsidRDefault="008C3C86" w:rsidP="008C3C86">
      <w:pPr>
        <w:pStyle w:val="BodyText"/>
        <w:numPr>
          <w:ilvl w:val="0"/>
          <w:numId w:val="2"/>
        </w:numPr>
        <w:jc w:val="both"/>
        <w:rPr>
          <w:rFonts w:ascii="Times New Roman" w:hAnsi="Times New Roman" w:cs="Times New Roman"/>
          <w:lang w:val="en-IN"/>
        </w:rPr>
      </w:pPr>
      <w:r w:rsidRPr="008C3C86">
        <w:rPr>
          <w:rFonts w:ascii="Times New Roman" w:hAnsi="Times New Roman" w:cs="Times New Roman"/>
          <w:lang w:val="en-IN"/>
        </w:rPr>
        <w:t xml:space="preserve">Real-time surveillance </w:t>
      </w:r>
    </w:p>
    <w:p w14:paraId="0431F7AA" w14:textId="77777777" w:rsidR="008C3C86" w:rsidRPr="008C3C86" w:rsidRDefault="008C3C86" w:rsidP="008C3C86">
      <w:pPr>
        <w:pStyle w:val="BodyText"/>
        <w:numPr>
          <w:ilvl w:val="0"/>
          <w:numId w:val="2"/>
        </w:numPr>
        <w:jc w:val="both"/>
        <w:rPr>
          <w:rFonts w:ascii="Times New Roman" w:hAnsi="Times New Roman" w:cs="Times New Roman"/>
          <w:lang w:val="en-IN"/>
        </w:rPr>
      </w:pPr>
      <w:r w:rsidRPr="008C3C86">
        <w:rPr>
          <w:rFonts w:ascii="Times New Roman" w:hAnsi="Times New Roman" w:cs="Times New Roman"/>
          <w:lang w:val="en-IN"/>
        </w:rPr>
        <w:t xml:space="preserve">Security-camera monitoring </w:t>
      </w:r>
    </w:p>
    <w:p w14:paraId="0BF6D894" w14:textId="77777777" w:rsidR="008C3C86" w:rsidRPr="008C3C86" w:rsidRDefault="008C3C86" w:rsidP="008C3C86">
      <w:pPr>
        <w:pStyle w:val="BodyText"/>
        <w:numPr>
          <w:ilvl w:val="0"/>
          <w:numId w:val="2"/>
        </w:numPr>
        <w:jc w:val="both"/>
        <w:rPr>
          <w:rFonts w:ascii="Times New Roman" w:hAnsi="Times New Roman" w:cs="Times New Roman"/>
          <w:lang w:val="en-IN"/>
        </w:rPr>
      </w:pPr>
      <w:r w:rsidRPr="008C3C86">
        <w:rPr>
          <w:rFonts w:ascii="Times New Roman" w:hAnsi="Times New Roman" w:cs="Times New Roman"/>
          <w:lang w:val="en-IN"/>
        </w:rPr>
        <w:t xml:space="preserve">Traffic monitoring </w:t>
      </w:r>
    </w:p>
    <w:p w14:paraId="17DF5280" w14:textId="77777777" w:rsidR="008C3C86" w:rsidRPr="008C3C86" w:rsidRDefault="008C3C86" w:rsidP="008C3C86">
      <w:pPr>
        <w:pStyle w:val="BodyText"/>
        <w:numPr>
          <w:ilvl w:val="0"/>
          <w:numId w:val="2"/>
        </w:numPr>
        <w:jc w:val="both"/>
        <w:rPr>
          <w:rFonts w:ascii="Times New Roman" w:hAnsi="Times New Roman" w:cs="Times New Roman"/>
          <w:lang w:val="en-IN"/>
        </w:rPr>
      </w:pPr>
      <w:r w:rsidRPr="008C3C86">
        <w:rPr>
          <w:rFonts w:ascii="Times New Roman" w:hAnsi="Times New Roman" w:cs="Times New Roman"/>
          <w:lang w:val="en-IN"/>
        </w:rPr>
        <w:t xml:space="preserve">Pedestrian detection </w:t>
      </w:r>
    </w:p>
    <w:p w14:paraId="6D6CBCD5" w14:textId="77777777" w:rsidR="008C3C86" w:rsidRPr="008C3C86" w:rsidRDefault="008C3C86" w:rsidP="008C3C86">
      <w:pPr>
        <w:pStyle w:val="BodyText"/>
        <w:numPr>
          <w:ilvl w:val="0"/>
          <w:numId w:val="2"/>
        </w:numPr>
        <w:jc w:val="both"/>
        <w:rPr>
          <w:rFonts w:ascii="Times New Roman" w:hAnsi="Times New Roman" w:cs="Times New Roman"/>
          <w:lang w:val="en-IN"/>
        </w:rPr>
      </w:pPr>
      <w:r w:rsidRPr="008C3C86">
        <w:rPr>
          <w:rFonts w:ascii="Times New Roman" w:hAnsi="Times New Roman" w:cs="Times New Roman"/>
          <w:lang w:val="en-IN"/>
        </w:rPr>
        <w:t xml:space="preserve">Object tracking </w:t>
      </w:r>
    </w:p>
    <w:p w14:paraId="7F952A64" w14:textId="77777777" w:rsidR="008C3C86" w:rsidRPr="008C3C86" w:rsidRDefault="008C3C86" w:rsidP="008C3C86">
      <w:pPr>
        <w:pStyle w:val="BodyText"/>
        <w:numPr>
          <w:ilvl w:val="0"/>
          <w:numId w:val="2"/>
        </w:numPr>
        <w:jc w:val="both"/>
        <w:rPr>
          <w:rFonts w:ascii="Times New Roman" w:hAnsi="Times New Roman" w:cs="Times New Roman"/>
          <w:lang w:val="en-IN"/>
        </w:rPr>
      </w:pPr>
      <w:r w:rsidRPr="008C3C86">
        <w:rPr>
          <w:rFonts w:ascii="Times New Roman" w:hAnsi="Times New Roman" w:cs="Times New Roman"/>
          <w:lang w:val="en-IN"/>
        </w:rPr>
        <w:t xml:space="preserve">Smart-city monitoring </w:t>
      </w:r>
    </w:p>
    <w:p w14:paraId="188837A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Hardware acceleration, model optimization, and efficient deployment can further improve YOLO's processing speed.</w:t>
      </w:r>
    </w:p>
    <w:p w14:paraId="4BFC9C20" w14:textId="77777777" w:rsidR="008C3C86" w:rsidRPr="008C3C86" w:rsidRDefault="008C3C86" w:rsidP="008C3C86">
      <w:pPr>
        <w:pStyle w:val="BodyText"/>
        <w:ind w:left="360"/>
        <w:jc w:val="both"/>
        <w:rPr>
          <w:rFonts w:ascii="Times New Roman" w:hAnsi="Times New Roman" w:cs="Times New Roman"/>
          <w:b/>
          <w:bCs/>
          <w:lang w:val="en-IN"/>
        </w:rPr>
      </w:pPr>
    </w:p>
    <w:p w14:paraId="1AE15B68" w14:textId="77777777" w:rsidR="008C3C86" w:rsidRPr="008C3C86" w:rsidRDefault="008C3C86" w:rsidP="008C3C86">
      <w:pPr>
        <w:pStyle w:val="BodyText"/>
        <w:ind w:left="360"/>
        <w:jc w:val="both"/>
        <w:rPr>
          <w:rFonts w:ascii="Times New Roman" w:hAnsi="Times New Roman" w:cs="Times New Roman"/>
          <w:b/>
          <w:bCs/>
          <w:lang w:val="en-IN"/>
        </w:rPr>
      </w:pPr>
    </w:p>
    <w:p w14:paraId="1A9EEFA0" w14:textId="77777777" w:rsidR="008C3C86" w:rsidRDefault="008C3C86" w:rsidP="008C3C86">
      <w:pPr>
        <w:pStyle w:val="BodyText"/>
        <w:ind w:left="360"/>
        <w:jc w:val="both"/>
        <w:rPr>
          <w:rFonts w:ascii="Times New Roman" w:hAnsi="Times New Roman" w:cs="Times New Roman"/>
          <w:b/>
          <w:bCs/>
          <w:lang w:val="en-IN"/>
        </w:rPr>
      </w:pPr>
    </w:p>
    <w:p w14:paraId="78FC731F" w14:textId="77777777" w:rsidR="008C3C86" w:rsidRDefault="008C3C86" w:rsidP="008C3C86">
      <w:pPr>
        <w:pStyle w:val="BodyText"/>
        <w:ind w:left="360"/>
        <w:jc w:val="both"/>
        <w:rPr>
          <w:rFonts w:ascii="Times New Roman" w:hAnsi="Times New Roman" w:cs="Times New Roman"/>
          <w:b/>
          <w:bCs/>
          <w:lang w:val="en-IN"/>
        </w:rPr>
      </w:pPr>
    </w:p>
    <w:p w14:paraId="3CCB450D" w14:textId="5E5B8B50"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lastRenderedPageBreak/>
        <w:t>Conclusion</w:t>
      </w:r>
    </w:p>
    <w:p w14:paraId="5D24DF95"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YOLO is the most appropriate technique for the given real-time surveillance system. Although Viola-Jones is faster, its 78% accuracy is relatively low. Deep Learning provides slightly higher accuracy but introduces greater latency. YOLO therefore provides the best balance between accuracy, speed, and practical deployment requirements.</w:t>
      </w:r>
    </w:p>
    <w:p w14:paraId="07BA7852" w14:textId="77777777" w:rsidR="008C3C86" w:rsidRPr="008C3C86" w:rsidRDefault="008C3C86" w:rsidP="008C3C86">
      <w:pPr>
        <w:pStyle w:val="BodyText"/>
        <w:ind w:left="360"/>
        <w:jc w:val="both"/>
        <w:rPr>
          <w:rFonts w:ascii="Times New Roman" w:hAnsi="Times New Roman" w:cs="Times New Roman"/>
        </w:rPr>
      </w:pPr>
    </w:p>
    <w:p w14:paraId="6EA1CD63" w14:textId="77777777" w:rsidR="008C3C86" w:rsidRPr="008C3C86" w:rsidRDefault="008C3C86" w:rsidP="008C3C86">
      <w:pPr>
        <w:pStyle w:val="BodyText"/>
        <w:ind w:left="360"/>
        <w:jc w:val="both"/>
        <w:rPr>
          <w:rFonts w:ascii="Times New Roman" w:hAnsi="Times New Roman" w:cs="Times New Roman"/>
        </w:rPr>
      </w:pPr>
    </w:p>
    <w:p w14:paraId="58C48879" w14:textId="77777777" w:rsidR="008C3C86" w:rsidRPr="008C3C86" w:rsidRDefault="008C3C86" w:rsidP="008C3C86">
      <w:pPr>
        <w:pStyle w:val="BodyText"/>
        <w:ind w:left="360"/>
        <w:jc w:val="both"/>
        <w:rPr>
          <w:rFonts w:ascii="Times New Roman" w:hAnsi="Times New Roman" w:cs="Times New Roman"/>
        </w:rPr>
      </w:pPr>
    </w:p>
    <w:p w14:paraId="1C6E1179" w14:textId="77777777" w:rsidR="00F81EC6" w:rsidRPr="00F01A41" w:rsidRDefault="00000000" w:rsidP="008C3C86">
      <w:pPr>
        <w:pStyle w:val="ListParagraph"/>
        <w:numPr>
          <w:ilvl w:val="0"/>
          <w:numId w:val="1"/>
        </w:numPr>
        <w:tabs>
          <w:tab w:val="left" w:pos="574"/>
        </w:tabs>
        <w:spacing w:before="268"/>
        <w:ind w:left="360" w:right="5087" w:firstLine="0"/>
        <w:jc w:val="both"/>
        <w:rPr>
          <w:rFonts w:ascii="Times New Roman" w:hAnsi="Times New Roman" w:cs="Times New Roman"/>
          <w:b/>
          <w:bCs/>
        </w:rPr>
      </w:pPr>
      <w:r w:rsidRPr="00F01A41">
        <w:rPr>
          <w:rFonts w:ascii="Times New Roman" w:hAnsi="Times New Roman" w:cs="Times New Roman"/>
          <w:b/>
          <w:bCs/>
        </w:rPr>
        <w:t>Robust</w:t>
      </w:r>
      <w:r w:rsidRPr="00F01A41">
        <w:rPr>
          <w:rFonts w:ascii="Times New Roman" w:hAnsi="Times New Roman" w:cs="Times New Roman"/>
          <w:b/>
          <w:bCs/>
          <w:spacing w:val="-13"/>
        </w:rPr>
        <w:t xml:space="preserve"> </w:t>
      </w:r>
      <w:r w:rsidRPr="00F01A41">
        <w:rPr>
          <w:rFonts w:ascii="Times New Roman" w:hAnsi="Times New Roman" w:cs="Times New Roman"/>
          <w:b/>
          <w:bCs/>
        </w:rPr>
        <w:t>Detection</w:t>
      </w:r>
      <w:r w:rsidRPr="00F01A41">
        <w:rPr>
          <w:rFonts w:ascii="Times New Roman" w:hAnsi="Times New Roman" w:cs="Times New Roman"/>
          <w:b/>
          <w:bCs/>
          <w:spacing w:val="-12"/>
        </w:rPr>
        <w:t xml:space="preserve"> </w:t>
      </w:r>
      <w:r w:rsidRPr="00F01A41">
        <w:rPr>
          <w:rFonts w:ascii="Times New Roman" w:hAnsi="Times New Roman" w:cs="Times New Roman"/>
          <w:b/>
          <w:bCs/>
        </w:rPr>
        <w:t>under</w:t>
      </w:r>
      <w:r w:rsidRPr="00F01A41">
        <w:rPr>
          <w:rFonts w:ascii="Times New Roman" w:hAnsi="Times New Roman" w:cs="Times New Roman"/>
          <w:b/>
          <w:bCs/>
          <w:spacing w:val="-13"/>
        </w:rPr>
        <w:t xml:space="preserve"> </w:t>
      </w:r>
      <w:r w:rsidRPr="00F01A41">
        <w:rPr>
          <w:rFonts w:ascii="Times New Roman" w:hAnsi="Times New Roman" w:cs="Times New Roman"/>
          <w:b/>
          <w:bCs/>
        </w:rPr>
        <w:t>Environmental</w:t>
      </w:r>
      <w:r w:rsidRPr="00F01A41">
        <w:rPr>
          <w:rFonts w:ascii="Times New Roman" w:hAnsi="Times New Roman" w:cs="Times New Roman"/>
          <w:b/>
          <w:bCs/>
          <w:spacing w:val="-12"/>
        </w:rPr>
        <w:t xml:space="preserve"> </w:t>
      </w:r>
      <w:r w:rsidRPr="00F01A41">
        <w:rPr>
          <w:rFonts w:ascii="Times New Roman" w:hAnsi="Times New Roman" w:cs="Times New Roman"/>
          <w:b/>
          <w:bCs/>
        </w:rPr>
        <w:t>Variations Detection accuracy across environments:</w:t>
      </w:r>
    </w:p>
    <w:p w14:paraId="45A1219A" w14:textId="77777777" w:rsidR="00F81EC6" w:rsidRPr="00F01A41" w:rsidRDefault="00000000" w:rsidP="008C3C86">
      <w:pPr>
        <w:pStyle w:val="BodyText"/>
        <w:tabs>
          <w:tab w:val="left" w:pos="1695"/>
        </w:tabs>
        <w:spacing w:before="15"/>
        <w:ind w:left="374"/>
        <w:jc w:val="both"/>
        <w:rPr>
          <w:rFonts w:ascii="Times New Roman" w:hAnsi="Times New Roman" w:cs="Times New Roman"/>
          <w:b/>
          <w:bCs/>
        </w:rPr>
      </w:pPr>
      <w:r w:rsidRPr="00F01A41">
        <w:rPr>
          <w:rFonts w:ascii="Times New Roman" w:hAnsi="Times New Roman" w:cs="Times New Roman"/>
          <w:b/>
          <w:bCs/>
          <w:spacing w:val="-2"/>
        </w:rPr>
        <w:t>Method</w:t>
      </w:r>
      <w:r w:rsidRPr="00F01A41">
        <w:rPr>
          <w:rFonts w:ascii="Times New Roman" w:hAnsi="Times New Roman" w:cs="Times New Roman"/>
          <w:b/>
          <w:bCs/>
        </w:rPr>
        <w:tab/>
      </w:r>
      <w:r w:rsidRPr="00F01A41">
        <w:rPr>
          <w:rFonts w:ascii="Times New Roman" w:hAnsi="Times New Roman" w:cs="Times New Roman"/>
          <w:b/>
          <w:bCs/>
          <w:spacing w:val="-2"/>
        </w:rPr>
        <w:t>Normal</w:t>
      </w:r>
      <w:r w:rsidRPr="00F01A41">
        <w:rPr>
          <w:rFonts w:ascii="Times New Roman" w:hAnsi="Times New Roman" w:cs="Times New Roman"/>
          <w:b/>
          <w:bCs/>
          <w:spacing w:val="-18"/>
        </w:rPr>
        <w:t xml:space="preserve"> </w:t>
      </w:r>
      <w:r w:rsidRPr="00F01A41">
        <w:rPr>
          <w:rFonts w:ascii="Times New Roman" w:hAnsi="Times New Roman" w:cs="Times New Roman"/>
          <w:b/>
          <w:bCs/>
          <w:spacing w:val="-2"/>
        </w:rPr>
        <w:t>Occlusion</w:t>
      </w:r>
      <w:r w:rsidRPr="00F01A41">
        <w:rPr>
          <w:rFonts w:ascii="Times New Roman" w:hAnsi="Times New Roman" w:cs="Times New Roman"/>
          <w:b/>
          <w:bCs/>
          <w:spacing w:val="-11"/>
        </w:rPr>
        <w:t xml:space="preserve"> </w:t>
      </w:r>
      <w:r w:rsidRPr="00F01A41">
        <w:rPr>
          <w:rFonts w:ascii="Times New Roman" w:hAnsi="Times New Roman" w:cs="Times New Roman"/>
          <w:b/>
          <w:bCs/>
          <w:spacing w:val="-2"/>
        </w:rPr>
        <w:t>Low</w:t>
      </w:r>
      <w:r w:rsidRPr="00F01A41">
        <w:rPr>
          <w:rFonts w:ascii="Times New Roman" w:hAnsi="Times New Roman" w:cs="Times New Roman"/>
          <w:b/>
          <w:bCs/>
          <w:spacing w:val="8"/>
        </w:rPr>
        <w:t xml:space="preserve"> </w:t>
      </w:r>
      <w:r w:rsidRPr="00F01A41">
        <w:rPr>
          <w:rFonts w:ascii="Times New Roman" w:hAnsi="Times New Roman" w:cs="Times New Roman"/>
          <w:b/>
          <w:bCs/>
          <w:spacing w:val="-4"/>
        </w:rPr>
        <w:t>Light</w:t>
      </w:r>
    </w:p>
    <w:p w14:paraId="5192F832" w14:textId="77777777" w:rsidR="00F81EC6" w:rsidRPr="00F01A41" w:rsidRDefault="00F81EC6" w:rsidP="008C3C86">
      <w:pPr>
        <w:pStyle w:val="BodyText"/>
        <w:spacing w:before="4"/>
        <w:jc w:val="both"/>
        <w:rPr>
          <w:rFonts w:ascii="Times New Roman" w:hAnsi="Times New Roman" w:cs="Times New Roman"/>
          <w:b/>
          <w:bCs/>
          <w:sz w:val="6"/>
        </w:rPr>
      </w:pPr>
    </w:p>
    <w:tbl>
      <w:tblPr>
        <w:tblW w:w="0" w:type="auto"/>
        <w:tblInd w:w="332" w:type="dxa"/>
        <w:tblLayout w:type="fixed"/>
        <w:tblCellMar>
          <w:left w:w="0" w:type="dxa"/>
          <w:right w:w="0" w:type="dxa"/>
        </w:tblCellMar>
        <w:tblLook w:val="01E0" w:firstRow="1" w:lastRow="1" w:firstColumn="1" w:lastColumn="1" w:noHBand="0" w:noVBand="0"/>
      </w:tblPr>
      <w:tblGrid>
        <w:gridCol w:w="1355"/>
        <w:gridCol w:w="553"/>
        <w:gridCol w:w="797"/>
        <w:gridCol w:w="687"/>
      </w:tblGrid>
      <w:tr w:rsidR="00F81EC6" w:rsidRPr="00F01A41" w14:paraId="03E9B57E" w14:textId="77777777">
        <w:trPr>
          <w:trHeight w:val="259"/>
        </w:trPr>
        <w:tc>
          <w:tcPr>
            <w:tcW w:w="1355" w:type="dxa"/>
          </w:tcPr>
          <w:p w14:paraId="0E487B8C" w14:textId="77777777" w:rsidR="00F81EC6" w:rsidRPr="00F01A41" w:rsidRDefault="00000000" w:rsidP="008C3C86">
            <w:pPr>
              <w:pStyle w:val="TableParagraph"/>
              <w:spacing w:before="0" w:line="225" w:lineRule="exact"/>
              <w:ind w:left="50"/>
              <w:jc w:val="both"/>
              <w:rPr>
                <w:rFonts w:ascii="Times New Roman" w:hAnsi="Times New Roman" w:cs="Times New Roman"/>
                <w:b/>
                <w:bCs/>
              </w:rPr>
            </w:pPr>
            <w:r w:rsidRPr="00F01A41">
              <w:rPr>
                <w:rFonts w:ascii="Times New Roman" w:hAnsi="Times New Roman" w:cs="Times New Roman"/>
                <w:b/>
                <w:bCs/>
                <w:spacing w:val="-2"/>
              </w:rPr>
              <w:t>Viola-Jones</w:t>
            </w:r>
          </w:p>
        </w:tc>
        <w:tc>
          <w:tcPr>
            <w:tcW w:w="553" w:type="dxa"/>
          </w:tcPr>
          <w:p w14:paraId="0DB8541F" w14:textId="77777777" w:rsidR="00F81EC6" w:rsidRPr="00F01A41" w:rsidRDefault="00000000" w:rsidP="008C3C86">
            <w:pPr>
              <w:pStyle w:val="TableParagraph"/>
              <w:spacing w:before="0" w:line="225" w:lineRule="exact"/>
              <w:ind w:right="142"/>
              <w:jc w:val="both"/>
              <w:rPr>
                <w:rFonts w:ascii="Times New Roman" w:hAnsi="Times New Roman" w:cs="Times New Roman"/>
                <w:b/>
                <w:bCs/>
              </w:rPr>
            </w:pPr>
            <w:r w:rsidRPr="00F01A41">
              <w:rPr>
                <w:rFonts w:ascii="Times New Roman" w:hAnsi="Times New Roman" w:cs="Times New Roman"/>
                <w:b/>
                <w:bCs/>
                <w:spacing w:val="-5"/>
              </w:rPr>
              <w:t>80%</w:t>
            </w:r>
          </w:p>
        </w:tc>
        <w:tc>
          <w:tcPr>
            <w:tcW w:w="797" w:type="dxa"/>
          </w:tcPr>
          <w:p w14:paraId="737FEDD1" w14:textId="77777777" w:rsidR="00F81EC6" w:rsidRPr="00F01A41" w:rsidRDefault="00000000" w:rsidP="008C3C86">
            <w:pPr>
              <w:pStyle w:val="TableParagraph"/>
              <w:spacing w:before="0" w:line="225" w:lineRule="exact"/>
              <w:ind w:right="100"/>
              <w:jc w:val="both"/>
              <w:rPr>
                <w:rFonts w:ascii="Times New Roman" w:hAnsi="Times New Roman" w:cs="Times New Roman"/>
                <w:b/>
                <w:bCs/>
              </w:rPr>
            </w:pPr>
            <w:r w:rsidRPr="00F01A41">
              <w:rPr>
                <w:rFonts w:ascii="Times New Roman" w:hAnsi="Times New Roman" w:cs="Times New Roman"/>
                <w:b/>
                <w:bCs/>
                <w:spacing w:val="-5"/>
              </w:rPr>
              <w:t>60%</w:t>
            </w:r>
          </w:p>
        </w:tc>
        <w:tc>
          <w:tcPr>
            <w:tcW w:w="687" w:type="dxa"/>
          </w:tcPr>
          <w:p w14:paraId="0DD372D9" w14:textId="77777777" w:rsidR="00F81EC6" w:rsidRPr="00F01A41" w:rsidRDefault="00000000" w:rsidP="008C3C86">
            <w:pPr>
              <w:pStyle w:val="TableParagraph"/>
              <w:spacing w:before="0" w:line="225" w:lineRule="exact"/>
              <w:ind w:right="48"/>
              <w:jc w:val="both"/>
              <w:rPr>
                <w:rFonts w:ascii="Times New Roman" w:hAnsi="Times New Roman" w:cs="Times New Roman"/>
                <w:b/>
                <w:bCs/>
              </w:rPr>
            </w:pPr>
            <w:r w:rsidRPr="00F01A41">
              <w:rPr>
                <w:rFonts w:ascii="Times New Roman" w:hAnsi="Times New Roman" w:cs="Times New Roman"/>
                <w:b/>
                <w:bCs/>
                <w:spacing w:val="-5"/>
              </w:rPr>
              <w:t>55%</w:t>
            </w:r>
          </w:p>
        </w:tc>
      </w:tr>
      <w:tr w:rsidR="00F81EC6" w:rsidRPr="00F01A41" w14:paraId="56CE2430" w14:textId="77777777">
        <w:trPr>
          <w:trHeight w:val="297"/>
        </w:trPr>
        <w:tc>
          <w:tcPr>
            <w:tcW w:w="1355" w:type="dxa"/>
          </w:tcPr>
          <w:p w14:paraId="37E46144" w14:textId="77777777" w:rsidR="00F81EC6" w:rsidRPr="00F01A41" w:rsidRDefault="00000000" w:rsidP="008C3C86">
            <w:pPr>
              <w:pStyle w:val="TableParagraph"/>
              <w:spacing w:before="0" w:line="263" w:lineRule="exact"/>
              <w:ind w:left="50"/>
              <w:jc w:val="both"/>
              <w:rPr>
                <w:rFonts w:ascii="Times New Roman" w:hAnsi="Times New Roman" w:cs="Times New Roman"/>
                <w:b/>
                <w:bCs/>
              </w:rPr>
            </w:pPr>
            <w:r w:rsidRPr="00F01A41">
              <w:rPr>
                <w:rFonts w:ascii="Times New Roman" w:hAnsi="Times New Roman" w:cs="Times New Roman"/>
                <w:b/>
                <w:bCs/>
                <w:spacing w:val="-4"/>
              </w:rPr>
              <w:t>YOLO</w:t>
            </w:r>
          </w:p>
        </w:tc>
        <w:tc>
          <w:tcPr>
            <w:tcW w:w="553" w:type="dxa"/>
          </w:tcPr>
          <w:p w14:paraId="4F7433E9" w14:textId="77777777" w:rsidR="00F81EC6" w:rsidRPr="00F01A41" w:rsidRDefault="00000000" w:rsidP="008C3C86">
            <w:pPr>
              <w:pStyle w:val="TableParagraph"/>
              <w:spacing w:before="0" w:line="263" w:lineRule="exact"/>
              <w:ind w:right="142"/>
              <w:jc w:val="both"/>
              <w:rPr>
                <w:rFonts w:ascii="Times New Roman" w:hAnsi="Times New Roman" w:cs="Times New Roman"/>
                <w:b/>
                <w:bCs/>
              </w:rPr>
            </w:pPr>
            <w:r w:rsidRPr="00F01A41">
              <w:rPr>
                <w:rFonts w:ascii="Times New Roman" w:hAnsi="Times New Roman" w:cs="Times New Roman"/>
                <w:b/>
                <w:bCs/>
                <w:spacing w:val="-5"/>
              </w:rPr>
              <w:t>90%</w:t>
            </w:r>
          </w:p>
        </w:tc>
        <w:tc>
          <w:tcPr>
            <w:tcW w:w="797" w:type="dxa"/>
          </w:tcPr>
          <w:p w14:paraId="37F8530D" w14:textId="77777777" w:rsidR="00F81EC6" w:rsidRPr="00F01A41" w:rsidRDefault="00000000" w:rsidP="008C3C86">
            <w:pPr>
              <w:pStyle w:val="TableParagraph"/>
              <w:spacing w:before="0" w:line="263" w:lineRule="exact"/>
              <w:ind w:right="100"/>
              <w:jc w:val="both"/>
              <w:rPr>
                <w:rFonts w:ascii="Times New Roman" w:hAnsi="Times New Roman" w:cs="Times New Roman"/>
                <w:b/>
                <w:bCs/>
              </w:rPr>
            </w:pPr>
            <w:r w:rsidRPr="00F01A41">
              <w:rPr>
                <w:rFonts w:ascii="Times New Roman" w:hAnsi="Times New Roman" w:cs="Times New Roman"/>
                <w:b/>
                <w:bCs/>
                <w:spacing w:val="-5"/>
              </w:rPr>
              <w:t>75%</w:t>
            </w:r>
          </w:p>
        </w:tc>
        <w:tc>
          <w:tcPr>
            <w:tcW w:w="687" w:type="dxa"/>
          </w:tcPr>
          <w:p w14:paraId="4C96F8A8" w14:textId="77777777" w:rsidR="00F81EC6" w:rsidRPr="00F01A41" w:rsidRDefault="00000000" w:rsidP="008C3C86">
            <w:pPr>
              <w:pStyle w:val="TableParagraph"/>
              <w:spacing w:before="0" w:line="263" w:lineRule="exact"/>
              <w:ind w:right="48"/>
              <w:jc w:val="both"/>
              <w:rPr>
                <w:rFonts w:ascii="Times New Roman" w:hAnsi="Times New Roman" w:cs="Times New Roman"/>
                <w:b/>
                <w:bCs/>
              </w:rPr>
            </w:pPr>
            <w:r w:rsidRPr="00F01A41">
              <w:rPr>
                <w:rFonts w:ascii="Times New Roman" w:hAnsi="Times New Roman" w:cs="Times New Roman"/>
                <w:b/>
                <w:bCs/>
                <w:spacing w:val="-5"/>
              </w:rPr>
              <w:t>70%</w:t>
            </w:r>
          </w:p>
        </w:tc>
      </w:tr>
      <w:tr w:rsidR="00F81EC6" w:rsidRPr="00F01A41" w14:paraId="47C8DBD0" w14:textId="77777777">
        <w:trPr>
          <w:trHeight w:val="259"/>
        </w:trPr>
        <w:tc>
          <w:tcPr>
            <w:tcW w:w="1355" w:type="dxa"/>
          </w:tcPr>
          <w:p w14:paraId="3D4F3980" w14:textId="77777777" w:rsidR="00F81EC6" w:rsidRPr="00F01A41" w:rsidRDefault="00000000" w:rsidP="008C3C86">
            <w:pPr>
              <w:pStyle w:val="TableParagraph"/>
              <w:spacing w:before="0" w:line="239" w:lineRule="exact"/>
              <w:ind w:left="50"/>
              <w:jc w:val="both"/>
              <w:rPr>
                <w:rFonts w:ascii="Times New Roman" w:hAnsi="Times New Roman" w:cs="Times New Roman"/>
                <w:b/>
                <w:bCs/>
              </w:rPr>
            </w:pPr>
            <w:r w:rsidRPr="00F01A41">
              <w:rPr>
                <w:rFonts w:ascii="Times New Roman" w:hAnsi="Times New Roman" w:cs="Times New Roman"/>
                <w:b/>
                <w:bCs/>
              </w:rPr>
              <w:t>Deep</w:t>
            </w:r>
            <w:r w:rsidRPr="00F01A41">
              <w:rPr>
                <w:rFonts w:ascii="Times New Roman" w:hAnsi="Times New Roman" w:cs="Times New Roman"/>
                <w:b/>
                <w:bCs/>
                <w:spacing w:val="-5"/>
              </w:rPr>
              <w:t xml:space="preserve"> </w:t>
            </w:r>
            <w:r w:rsidRPr="00F01A41">
              <w:rPr>
                <w:rFonts w:ascii="Times New Roman" w:hAnsi="Times New Roman" w:cs="Times New Roman"/>
                <w:b/>
                <w:bCs/>
                <w:spacing w:val="-2"/>
              </w:rPr>
              <w:t>Learning</w:t>
            </w:r>
          </w:p>
        </w:tc>
        <w:tc>
          <w:tcPr>
            <w:tcW w:w="553" w:type="dxa"/>
          </w:tcPr>
          <w:p w14:paraId="235DCB34" w14:textId="77777777" w:rsidR="00F81EC6" w:rsidRPr="00F01A41" w:rsidRDefault="00000000" w:rsidP="008C3C86">
            <w:pPr>
              <w:pStyle w:val="TableParagraph"/>
              <w:spacing w:before="0" w:line="239" w:lineRule="exact"/>
              <w:ind w:right="142"/>
              <w:jc w:val="both"/>
              <w:rPr>
                <w:rFonts w:ascii="Times New Roman" w:hAnsi="Times New Roman" w:cs="Times New Roman"/>
                <w:b/>
                <w:bCs/>
              </w:rPr>
            </w:pPr>
            <w:r w:rsidRPr="00F01A41">
              <w:rPr>
                <w:rFonts w:ascii="Times New Roman" w:hAnsi="Times New Roman" w:cs="Times New Roman"/>
                <w:b/>
                <w:bCs/>
                <w:spacing w:val="-5"/>
              </w:rPr>
              <w:t>95%</w:t>
            </w:r>
          </w:p>
        </w:tc>
        <w:tc>
          <w:tcPr>
            <w:tcW w:w="797" w:type="dxa"/>
          </w:tcPr>
          <w:p w14:paraId="60494C5A" w14:textId="77777777" w:rsidR="00F81EC6" w:rsidRPr="00F01A41" w:rsidRDefault="00000000" w:rsidP="008C3C86">
            <w:pPr>
              <w:pStyle w:val="TableParagraph"/>
              <w:spacing w:before="0" w:line="239" w:lineRule="exact"/>
              <w:ind w:right="100"/>
              <w:jc w:val="both"/>
              <w:rPr>
                <w:rFonts w:ascii="Times New Roman" w:hAnsi="Times New Roman" w:cs="Times New Roman"/>
                <w:b/>
                <w:bCs/>
              </w:rPr>
            </w:pPr>
            <w:r w:rsidRPr="00F01A41">
              <w:rPr>
                <w:rFonts w:ascii="Times New Roman" w:hAnsi="Times New Roman" w:cs="Times New Roman"/>
                <w:b/>
                <w:bCs/>
                <w:spacing w:val="-5"/>
              </w:rPr>
              <w:t>85%</w:t>
            </w:r>
          </w:p>
        </w:tc>
        <w:tc>
          <w:tcPr>
            <w:tcW w:w="687" w:type="dxa"/>
          </w:tcPr>
          <w:p w14:paraId="7702F6F4" w14:textId="77777777" w:rsidR="00F81EC6" w:rsidRPr="00F01A41" w:rsidRDefault="00000000" w:rsidP="008C3C86">
            <w:pPr>
              <w:pStyle w:val="TableParagraph"/>
              <w:spacing w:before="0" w:line="239" w:lineRule="exact"/>
              <w:ind w:right="48"/>
              <w:jc w:val="both"/>
              <w:rPr>
                <w:rFonts w:ascii="Times New Roman" w:hAnsi="Times New Roman" w:cs="Times New Roman"/>
                <w:b/>
                <w:bCs/>
              </w:rPr>
            </w:pPr>
            <w:r w:rsidRPr="00F01A41">
              <w:rPr>
                <w:rFonts w:ascii="Times New Roman" w:hAnsi="Times New Roman" w:cs="Times New Roman"/>
                <w:b/>
                <w:bCs/>
                <w:spacing w:val="-5"/>
              </w:rPr>
              <w:t>80%</w:t>
            </w:r>
          </w:p>
        </w:tc>
      </w:tr>
    </w:tbl>
    <w:p w14:paraId="7FA58710" w14:textId="77777777" w:rsidR="00F81EC6" w:rsidRPr="00F01A41" w:rsidRDefault="00000000" w:rsidP="008C3C86">
      <w:pPr>
        <w:pStyle w:val="BodyText"/>
        <w:spacing w:before="20"/>
        <w:ind w:left="360" w:right="364"/>
        <w:jc w:val="both"/>
        <w:rPr>
          <w:rFonts w:ascii="Times New Roman" w:hAnsi="Times New Roman" w:cs="Times New Roman"/>
          <w:b/>
          <w:bCs/>
        </w:rPr>
      </w:pPr>
      <w:r w:rsidRPr="00F01A41">
        <w:rPr>
          <w:rFonts w:ascii="Times New Roman" w:hAnsi="Times New Roman" w:cs="Times New Roman"/>
          <w:b/>
          <w:bCs/>
        </w:rPr>
        <w:t>Compare</w:t>
      </w:r>
      <w:r w:rsidRPr="00F01A41">
        <w:rPr>
          <w:rFonts w:ascii="Times New Roman" w:hAnsi="Times New Roman" w:cs="Times New Roman"/>
          <w:b/>
          <w:bCs/>
          <w:spacing w:val="40"/>
        </w:rPr>
        <w:t xml:space="preserve"> </w:t>
      </w:r>
      <w:r w:rsidRPr="00F01A41">
        <w:rPr>
          <w:rFonts w:ascii="Times New Roman" w:hAnsi="Times New Roman" w:cs="Times New Roman"/>
          <w:b/>
          <w:bCs/>
        </w:rPr>
        <w:t>the</w:t>
      </w:r>
      <w:r w:rsidRPr="00F01A41">
        <w:rPr>
          <w:rFonts w:ascii="Times New Roman" w:hAnsi="Times New Roman" w:cs="Times New Roman"/>
          <w:b/>
          <w:bCs/>
          <w:spacing w:val="40"/>
        </w:rPr>
        <w:t xml:space="preserve"> </w:t>
      </w:r>
      <w:r w:rsidRPr="00F01A41">
        <w:rPr>
          <w:rFonts w:ascii="Times New Roman" w:hAnsi="Times New Roman" w:cs="Times New Roman"/>
          <w:b/>
          <w:bCs/>
        </w:rPr>
        <w:t>robustness</w:t>
      </w:r>
      <w:r w:rsidRPr="00F01A41">
        <w:rPr>
          <w:rFonts w:ascii="Times New Roman" w:hAnsi="Times New Roman" w:cs="Times New Roman"/>
          <w:b/>
          <w:bCs/>
          <w:spacing w:val="40"/>
        </w:rPr>
        <w:t xml:space="preserve"> </w:t>
      </w:r>
      <w:r w:rsidRPr="00F01A41">
        <w:rPr>
          <w:rFonts w:ascii="Times New Roman" w:hAnsi="Times New Roman" w:cs="Times New Roman"/>
          <w:b/>
          <w:bCs/>
        </w:rPr>
        <w:t>of</w:t>
      </w:r>
      <w:r w:rsidRPr="00F01A41">
        <w:rPr>
          <w:rFonts w:ascii="Times New Roman" w:hAnsi="Times New Roman" w:cs="Times New Roman"/>
          <w:b/>
          <w:bCs/>
          <w:spacing w:val="40"/>
        </w:rPr>
        <w:t xml:space="preserve"> </w:t>
      </w:r>
      <w:r w:rsidRPr="00F01A41">
        <w:rPr>
          <w:rFonts w:ascii="Times New Roman" w:hAnsi="Times New Roman" w:cs="Times New Roman"/>
          <w:b/>
          <w:bCs/>
        </w:rPr>
        <w:t>each</w:t>
      </w:r>
      <w:r w:rsidRPr="00F01A41">
        <w:rPr>
          <w:rFonts w:ascii="Times New Roman" w:hAnsi="Times New Roman" w:cs="Times New Roman"/>
          <w:b/>
          <w:bCs/>
          <w:spacing w:val="40"/>
        </w:rPr>
        <w:t xml:space="preserve"> </w:t>
      </w:r>
      <w:r w:rsidRPr="00F01A41">
        <w:rPr>
          <w:rFonts w:ascii="Times New Roman" w:hAnsi="Times New Roman" w:cs="Times New Roman"/>
          <w:b/>
          <w:bCs/>
        </w:rPr>
        <w:t>method</w:t>
      </w:r>
      <w:r w:rsidRPr="00F01A41">
        <w:rPr>
          <w:rFonts w:ascii="Times New Roman" w:hAnsi="Times New Roman" w:cs="Times New Roman"/>
          <w:b/>
          <w:bCs/>
          <w:spacing w:val="40"/>
        </w:rPr>
        <w:t xml:space="preserve"> </w:t>
      </w:r>
      <w:r w:rsidRPr="00F01A41">
        <w:rPr>
          <w:rFonts w:ascii="Times New Roman" w:hAnsi="Times New Roman" w:cs="Times New Roman"/>
          <w:b/>
          <w:bCs/>
        </w:rPr>
        <w:t>and</w:t>
      </w:r>
      <w:r w:rsidRPr="00F01A41">
        <w:rPr>
          <w:rFonts w:ascii="Times New Roman" w:hAnsi="Times New Roman" w:cs="Times New Roman"/>
          <w:b/>
          <w:bCs/>
          <w:spacing w:val="40"/>
        </w:rPr>
        <w:t xml:space="preserve"> </w:t>
      </w:r>
      <w:r w:rsidRPr="00F01A41">
        <w:rPr>
          <w:rFonts w:ascii="Times New Roman" w:hAnsi="Times New Roman" w:cs="Times New Roman"/>
          <w:b/>
          <w:bCs/>
        </w:rPr>
        <w:t>evaluate</w:t>
      </w:r>
      <w:r w:rsidRPr="00F01A41">
        <w:rPr>
          <w:rFonts w:ascii="Times New Roman" w:hAnsi="Times New Roman" w:cs="Times New Roman"/>
          <w:b/>
          <w:bCs/>
          <w:spacing w:val="40"/>
        </w:rPr>
        <w:t xml:space="preserve"> </w:t>
      </w:r>
      <w:r w:rsidRPr="00F01A41">
        <w:rPr>
          <w:rFonts w:ascii="Times New Roman" w:hAnsi="Times New Roman" w:cs="Times New Roman"/>
          <w:b/>
          <w:bCs/>
        </w:rPr>
        <w:t>which</w:t>
      </w:r>
      <w:r w:rsidRPr="00F01A41">
        <w:rPr>
          <w:rFonts w:ascii="Times New Roman" w:hAnsi="Times New Roman" w:cs="Times New Roman"/>
          <w:b/>
          <w:bCs/>
          <w:spacing w:val="40"/>
        </w:rPr>
        <w:t xml:space="preserve"> </w:t>
      </w:r>
      <w:r w:rsidRPr="00F01A41">
        <w:rPr>
          <w:rFonts w:ascii="Times New Roman" w:hAnsi="Times New Roman" w:cs="Times New Roman"/>
          <w:b/>
          <w:bCs/>
        </w:rPr>
        <w:t>technique</w:t>
      </w:r>
      <w:r w:rsidRPr="00F01A41">
        <w:rPr>
          <w:rFonts w:ascii="Times New Roman" w:hAnsi="Times New Roman" w:cs="Times New Roman"/>
          <w:b/>
          <w:bCs/>
          <w:spacing w:val="40"/>
        </w:rPr>
        <w:t xml:space="preserve"> </w:t>
      </w:r>
      <w:r w:rsidRPr="00F01A41">
        <w:rPr>
          <w:rFonts w:ascii="Times New Roman" w:hAnsi="Times New Roman" w:cs="Times New Roman"/>
          <w:b/>
          <w:bCs/>
        </w:rPr>
        <w:t>provides</w:t>
      </w:r>
      <w:r w:rsidRPr="00F01A41">
        <w:rPr>
          <w:rFonts w:ascii="Times New Roman" w:hAnsi="Times New Roman" w:cs="Times New Roman"/>
          <w:b/>
          <w:bCs/>
          <w:spacing w:val="40"/>
        </w:rPr>
        <w:t xml:space="preserve"> </w:t>
      </w:r>
      <w:r w:rsidRPr="00F01A41">
        <w:rPr>
          <w:rFonts w:ascii="Times New Roman" w:hAnsi="Times New Roman" w:cs="Times New Roman"/>
          <w:b/>
          <w:bCs/>
        </w:rPr>
        <w:t>the</w:t>
      </w:r>
      <w:r w:rsidRPr="00F01A41">
        <w:rPr>
          <w:rFonts w:ascii="Times New Roman" w:hAnsi="Times New Roman" w:cs="Times New Roman"/>
          <w:b/>
          <w:bCs/>
          <w:spacing w:val="40"/>
        </w:rPr>
        <w:t xml:space="preserve"> </w:t>
      </w:r>
      <w:r w:rsidRPr="00F01A41">
        <w:rPr>
          <w:rFonts w:ascii="Times New Roman" w:hAnsi="Times New Roman" w:cs="Times New Roman"/>
          <w:b/>
          <w:bCs/>
        </w:rPr>
        <w:t>best</w:t>
      </w:r>
      <w:r w:rsidRPr="00F01A41">
        <w:rPr>
          <w:rFonts w:ascii="Times New Roman" w:hAnsi="Times New Roman" w:cs="Times New Roman"/>
          <w:b/>
          <w:bCs/>
          <w:spacing w:val="40"/>
        </w:rPr>
        <w:t xml:space="preserve"> </w:t>
      </w:r>
      <w:r w:rsidRPr="00F01A41">
        <w:rPr>
          <w:rFonts w:ascii="Times New Roman" w:hAnsi="Times New Roman" w:cs="Times New Roman"/>
          <w:b/>
          <w:bCs/>
        </w:rPr>
        <w:t>overall performance across varying conditions. Justify trade-offs.</w:t>
      </w:r>
    </w:p>
    <w:p w14:paraId="0553F5F9" w14:textId="77777777" w:rsidR="008C3C86" w:rsidRPr="008C3C86" w:rsidRDefault="008C3C86" w:rsidP="008C3C86">
      <w:pPr>
        <w:pStyle w:val="BodyText"/>
        <w:spacing w:before="1"/>
        <w:jc w:val="both"/>
        <w:rPr>
          <w:rFonts w:ascii="Times New Roman" w:hAnsi="Times New Roman" w:cs="Times New Roman"/>
        </w:rPr>
      </w:pPr>
    </w:p>
    <w:p w14:paraId="0C3B5C1D" w14:textId="07D95E28" w:rsidR="00F81EC6" w:rsidRPr="008C3C86" w:rsidRDefault="008C3C86" w:rsidP="008C3C86">
      <w:pPr>
        <w:pStyle w:val="BodyText"/>
        <w:spacing w:before="1"/>
        <w:jc w:val="both"/>
        <w:rPr>
          <w:rFonts w:ascii="Times New Roman" w:hAnsi="Times New Roman" w:cs="Times New Roman"/>
          <w:b/>
          <w:bCs/>
        </w:rPr>
      </w:pPr>
      <w:r w:rsidRPr="008C3C86">
        <w:rPr>
          <w:rFonts w:ascii="Times New Roman" w:hAnsi="Times New Roman" w:cs="Times New Roman"/>
          <w:b/>
          <w:bCs/>
        </w:rPr>
        <w:t>ANSWER</w:t>
      </w:r>
    </w:p>
    <w:p w14:paraId="08949F2B" w14:textId="77777777" w:rsidR="008C3C86" w:rsidRPr="008C3C86" w:rsidRDefault="008C3C86" w:rsidP="008C3C86">
      <w:pPr>
        <w:pStyle w:val="BodyText"/>
        <w:spacing w:before="1"/>
        <w:jc w:val="both"/>
        <w:rPr>
          <w:rFonts w:ascii="Times New Roman" w:hAnsi="Times New Roman" w:cs="Times New Roman"/>
        </w:rPr>
      </w:pPr>
    </w:p>
    <w:p w14:paraId="2205CFB2"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 xml:space="preserve">Computer-vision systems often operate under changing environmental conditions. The assessment compares Viola-Jones, YOLO, and Deep Learning under </w:t>
      </w:r>
      <w:r w:rsidRPr="008C3C86">
        <w:rPr>
          <w:rFonts w:ascii="Times New Roman" w:hAnsi="Times New Roman" w:cs="Times New Roman"/>
          <w:b/>
          <w:bCs/>
          <w:lang w:val="en-IN"/>
        </w:rPr>
        <w:t>normal conditions, occlusion, and low-light conditions</w:t>
      </w:r>
      <w:r w:rsidRPr="008C3C86">
        <w:rPr>
          <w:rFonts w:ascii="Times New Roman" w:hAnsi="Times New Roman" w:cs="Times New Roman"/>
          <w:lang w:val="en-IN"/>
        </w:rPr>
        <w:t xml:space="preserve">. </w:t>
      </w:r>
    </w:p>
    <w:p w14:paraId="53FD9E14"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Given Data</w:t>
      </w:r>
    </w:p>
    <w:tbl>
      <w:tblPr>
        <w:tblStyle w:val="TableGrid"/>
        <w:tblW w:w="0" w:type="auto"/>
        <w:tblLook w:val="04A0" w:firstRow="1" w:lastRow="0" w:firstColumn="1" w:lastColumn="0" w:noHBand="0" w:noVBand="1"/>
      </w:tblPr>
      <w:tblGrid>
        <w:gridCol w:w="1530"/>
        <w:gridCol w:w="937"/>
        <w:gridCol w:w="1145"/>
        <w:gridCol w:w="1201"/>
      </w:tblGrid>
      <w:tr w:rsidR="008C3C86" w:rsidRPr="008C3C86" w14:paraId="47F5C5BF" w14:textId="77777777" w:rsidTr="008C3C86">
        <w:tc>
          <w:tcPr>
            <w:tcW w:w="0" w:type="auto"/>
            <w:hideMark/>
          </w:tcPr>
          <w:p w14:paraId="43A64ADE"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Method</w:t>
            </w:r>
          </w:p>
        </w:tc>
        <w:tc>
          <w:tcPr>
            <w:tcW w:w="0" w:type="auto"/>
            <w:hideMark/>
          </w:tcPr>
          <w:p w14:paraId="5D930C2D"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Normal</w:t>
            </w:r>
          </w:p>
        </w:tc>
        <w:tc>
          <w:tcPr>
            <w:tcW w:w="0" w:type="auto"/>
            <w:hideMark/>
          </w:tcPr>
          <w:p w14:paraId="6D46F8E8"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Occlusion</w:t>
            </w:r>
          </w:p>
        </w:tc>
        <w:tc>
          <w:tcPr>
            <w:tcW w:w="0" w:type="auto"/>
            <w:hideMark/>
          </w:tcPr>
          <w:p w14:paraId="56C7BEF6"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Low Light</w:t>
            </w:r>
          </w:p>
        </w:tc>
      </w:tr>
      <w:tr w:rsidR="008C3C86" w:rsidRPr="008C3C86" w14:paraId="3F5ED668" w14:textId="77777777" w:rsidTr="008C3C86">
        <w:tc>
          <w:tcPr>
            <w:tcW w:w="0" w:type="auto"/>
            <w:hideMark/>
          </w:tcPr>
          <w:p w14:paraId="3AB01D2F"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Viola-Jones</w:t>
            </w:r>
          </w:p>
        </w:tc>
        <w:tc>
          <w:tcPr>
            <w:tcW w:w="0" w:type="auto"/>
            <w:hideMark/>
          </w:tcPr>
          <w:p w14:paraId="115C6407"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80%</w:t>
            </w:r>
          </w:p>
        </w:tc>
        <w:tc>
          <w:tcPr>
            <w:tcW w:w="0" w:type="auto"/>
            <w:hideMark/>
          </w:tcPr>
          <w:p w14:paraId="20760CC1"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60%</w:t>
            </w:r>
          </w:p>
        </w:tc>
        <w:tc>
          <w:tcPr>
            <w:tcW w:w="0" w:type="auto"/>
            <w:hideMark/>
          </w:tcPr>
          <w:p w14:paraId="6BD40208"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55%</w:t>
            </w:r>
          </w:p>
        </w:tc>
      </w:tr>
      <w:tr w:rsidR="008C3C86" w:rsidRPr="008C3C86" w14:paraId="525CD746" w14:textId="77777777" w:rsidTr="008C3C86">
        <w:tc>
          <w:tcPr>
            <w:tcW w:w="0" w:type="auto"/>
            <w:hideMark/>
          </w:tcPr>
          <w:p w14:paraId="34542408"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YOLO</w:t>
            </w:r>
          </w:p>
        </w:tc>
        <w:tc>
          <w:tcPr>
            <w:tcW w:w="0" w:type="auto"/>
            <w:hideMark/>
          </w:tcPr>
          <w:p w14:paraId="1AF70EFD"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90%</w:t>
            </w:r>
          </w:p>
        </w:tc>
        <w:tc>
          <w:tcPr>
            <w:tcW w:w="0" w:type="auto"/>
            <w:hideMark/>
          </w:tcPr>
          <w:p w14:paraId="1306CFB6"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75%</w:t>
            </w:r>
          </w:p>
        </w:tc>
        <w:tc>
          <w:tcPr>
            <w:tcW w:w="0" w:type="auto"/>
            <w:hideMark/>
          </w:tcPr>
          <w:p w14:paraId="075B3DC1"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70%</w:t>
            </w:r>
          </w:p>
        </w:tc>
      </w:tr>
      <w:tr w:rsidR="008C3C86" w:rsidRPr="008C3C86" w14:paraId="5C7DC675" w14:textId="77777777" w:rsidTr="008C3C86">
        <w:tc>
          <w:tcPr>
            <w:tcW w:w="0" w:type="auto"/>
            <w:hideMark/>
          </w:tcPr>
          <w:p w14:paraId="4EBB812E"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Deep Learning</w:t>
            </w:r>
          </w:p>
        </w:tc>
        <w:tc>
          <w:tcPr>
            <w:tcW w:w="0" w:type="auto"/>
            <w:hideMark/>
          </w:tcPr>
          <w:p w14:paraId="0A579902"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95%</w:t>
            </w:r>
          </w:p>
        </w:tc>
        <w:tc>
          <w:tcPr>
            <w:tcW w:w="0" w:type="auto"/>
            <w:hideMark/>
          </w:tcPr>
          <w:p w14:paraId="5D95864A"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85%</w:t>
            </w:r>
          </w:p>
        </w:tc>
        <w:tc>
          <w:tcPr>
            <w:tcW w:w="0" w:type="auto"/>
            <w:hideMark/>
          </w:tcPr>
          <w:p w14:paraId="4C4DB74C"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80%</w:t>
            </w:r>
          </w:p>
        </w:tc>
      </w:tr>
    </w:tbl>
    <w:p w14:paraId="60336D43"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Data Interpretation</w:t>
      </w:r>
    </w:p>
    <w:p w14:paraId="2FF39FB9"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Under normal conditions, Deep Learning achieves the highest accuracy of 95%. YOLO achieves 90%, while Viola-Jones achieves 80%.</w:t>
      </w:r>
    </w:p>
    <w:p w14:paraId="304343C4"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When occlusion occurs, all methods experience a reduction in accuracy. Viola-Jones decreases to 60%, YOLO decreases to 75%, and Deep Learning maintains 85%.</w:t>
      </w:r>
    </w:p>
    <w:p w14:paraId="1F8B7B97"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Under low-light conditions, Viola-Jones achieves only 55%, YOLO achieves 70%, and Deep Learning achieves 80%.</w:t>
      </w:r>
    </w:p>
    <w:p w14:paraId="45110AF9"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Therefore, Deep Learning performs better in every tested environment.</w:t>
      </w:r>
    </w:p>
    <w:p w14:paraId="39DED85C"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Average Accuracy</w:t>
      </w:r>
    </w:p>
    <w:p w14:paraId="351F1C76"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The average accuracy can be calculated as:</w:t>
      </w:r>
    </w:p>
    <w:p w14:paraId="0593A8F2"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b/>
          <w:bCs/>
          <w:lang w:val="en-IN"/>
        </w:rPr>
        <w:t>Viola-Jones:</w:t>
      </w:r>
    </w:p>
    <w:p w14:paraId="0CC509BC"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b/>
          <w:bCs/>
          <w:lang w:val="en-IN"/>
        </w:rPr>
        <w:t>YOLO:</w:t>
      </w:r>
    </w:p>
    <w:p w14:paraId="7E131F26"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b/>
          <w:bCs/>
          <w:lang w:val="en-IN"/>
        </w:rPr>
        <w:t>Deep Learning:</w:t>
      </w:r>
    </w:p>
    <w:p w14:paraId="3E9EFB4D"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Thus, Deep Learning has the highest average performance.</w:t>
      </w:r>
    </w:p>
    <w:p w14:paraId="741B949B"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Robustness Analysis</w:t>
      </w:r>
    </w:p>
    <w:p w14:paraId="61210421"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From normal conditions to low-light conditions:</w:t>
      </w:r>
    </w:p>
    <w:p w14:paraId="4AA84FB6" w14:textId="77777777" w:rsidR="008C3C86" w:rsidRPr="008C3C86" w:rsidRDefault="008C3C86" w:rsidP="008C3C86">
      <w:pPr>
        <w:pStyle w:val="BodyText"/>
        <w:numPr>
          <w:ilvl w:val="0"/>
          <w:numId w:val="3"/>
        </w:numPr>
        <w:spacing w:before="1"/>
        <w:jc w:val="both"/>
        <w:rPr>
          <w:rFonts w:ascii="Times New Roman" w:hAnsi="Times New Roman" w:cs="Times New Roman"/>
          <w:lang w:val="en-IN"/>
        </w:rPr>
      </w:pPr>
      <w:r w:rsidRPr="008C3C86">
        <w:rPr>
          <w:rFonts w:ascii="Times New Roman" w:hAnsi="Times New Roman" w:cs="Times New Roman"/>
          <w:lang w:val="en-IN"/>
        </w:rPr>
        <w:t xml:space="preserve">Viola-Jones decreases from 80% to 55% → 25 percentage-point decrease </w:t>
      </w:r>
    </w:p>
    <w:p w14:paraId="3606DE45" w14:textId="77777777" w:rsidR="008C3C86" w:rsidRPr="008C3C86" w:rsidRDefault="008C3C86" w:rsidP="008C3C86">
      <w:pPr>
        <w:pStyle w:val="BodyText"/>
        <w:numPr>
          <w:ilvl w:val="0"/>
          <w:numId w:val="3"/>
        </w:numPr>
        <w:spacing w:before="1"/>
        <w:jc w:val="both"/>
        <w:rPr>
          <w:rFonts w:ascii="Times New Roman" w:hAnsi="Times New Roman" w:cs="Times New Roman"/>
          <w:lang w:val="en-IN"/>
        </w:rPr>
      </w:pPr>
      <w:r w:rsidRPr="008C3C86">
        <w:rPr>
          <w:rFonts w:ascii="Times New Roman" w:hAnsi="Times New Roman" w:cs="Times New Roman"/>
          <w:lang w:val="en-IN"/>
        </w:rPr>
        <w:t xml:space="preserve">YOLO decreases from 90% to 70% → 20 percentage-point decrease </w:t>
      </w:r>
    </w:p>
    <w:p w14:paraId="4089DF26" w14:textId="77777777" w:rsidR="008C3C86" w:rsidRPr="008C3C86" w:rsidRDefault="008C3C86" w:rsidP="008C3C86">
      <w:pPr>
        <w:pStyle w:val="BodyText"/>
        <w:numPr>
          <w:ilvl w:val="0"/>
          <w:numId w:val="3"/>
        </w:numPr>
        <w:spacing w:before="1"/>
        <w:jc w:val="both"/>
        <w:rPr>
          <w:rFonts w:ascii="Times New Roman" w:hAnsi="Times New Roman" w:cs="Times New Roman"/>
          <w:lang w:val="en-IN"/>
        </w:rPr>
      </w:pPr>
      <w:r w:rsidRPr="008C3C86">
        <w:rPr>
          <w:rFonts w:ascii="Times New Roman" w:hAnsi="Times New Roman" w:cs="Times New Roman"/>
          <w:lang w:val="en-IN"/>
        </w:rPr>
        <w:t xml:space="preserve">Deep Learning decreases from 95% to 80% → 15 percentage-point decrease </w:t>
      </w:r>
    </w:p>
    <w:p w14:paraId="044285BB"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The smaller decrease shows that Deep Learning is more robust to environmental changes.</w:t>
      </w:r>
    </w:p>
    <w:p w14:paraId="07111102"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Application</w:t>
      </w:r>
    </w:p>
    <w:p w14:paraId="34C62470"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Deep Learning is appropriate for:</w:t>
      </w:r>
    </w:p>
    <w:p w14:paraId="3070A4B2" w14:textId="77777777" w:rsidR="008C3C86" w:rsidRPr="008C3C86" w:rsidRDefault="008C3C86" w:rsidP="008C3C86">
      <w:pPr>
        <w:pStyle w:val="BodyText"/>
        <w:numPr>
          <w:ilvl w:val="0"/>
          <w:numId w:val="4"/>
        </w:numPr>
        <w:spacing w:before="1"/>
        <w:jc w:val="both"/>
        <w:rPr>
          <w:rFonts w:ascii="Times New Roman" w:hAnsi="Times New Roman" w:cs="Times New Roman"/>
          <w:lang w:val="en-IN"/>
        </w:rPr>
      </w:pPr>
      <w:r w:rsidRPr="008C3C86">
        <w:rPr>
          <w:rFonts w:ascii="Times New Roman" w:hAnsi="Times New Roman" w:cs="Times New Roman"/>
          <w:lang w:val="en-IN"/>
        </w:rPr>
        <w:t xml:space="preserve">Outdoor surveillance </w:t>
      </w:r>
    </w:p>
    <w:p w14:paraId="6C6B097E" w14:textId="77777777" w:rsidR="008C3C86" w:rsidRPr="008C3C86" w:rsidRDefault="008C3C86" w:rsidP="008C3C86">
      <w:pPr>
        <w:pStyle w:val="BodyText"/>
        <w:numPr>
          <w:ilvl w:val="0"/>
          <w:numId w:val="4"/>
        </w:numPr>
        <w:spacing w:before="1"/>
        <w:jc w:val="both"/>
        <w:rPr>
          <w:rFonts w:ascii="Times New Roman" w:hAnsi="Times New Roman" w:cs="Times New Roman"/>
          <w:lang w:val="en-IN"/>
        </w:rPr>
      </w:pPr>
      <w:r w:rsidRPr="008C3C86">
        <w:rPr>
          <w:rFonts w:ascii="Times New Roman" w:hAnsi="Times New Roman" w:cs="Times New Roman"/>
          <w:lang w:val="en-IN"/>
        </w:rPr>
        <w:t xml:space="preserve">Autonomous vehicles </w:t>
      </w:r>
    </w:p>
    <w:p w14:paraId="615815E4" w14:textId="77777777" w:rsidR="008C3C86" w:rsidRPr="008C3C86" w:rsidRDefault="008C3C86" w:rsidP="008C3C86">
      <w:pPr>
        <w:pStyle w:val="BodyText"/>
        <w:numPr>
          <w:ilvl w:val="0"/>
          <w:numId w:val="4"/>
        </w:numPr>
        <w:spacing w:before="1"/>
        <w:jc w:val="both"/>
        <w:rPr>
          <w:rFonts w:ascii="Times New Roman" w:hAnsi="Times New Roman" w:cs="Times New Roman"/>
          <w:lang w:val="en-IN"/>
        </w:rPr>
      </w:pPr>
      <w:r w:rsidRPr="008C3C86">
        <w:rPr>
          <w:rFonts w:ascii="Times New Roman" w:hAnsi="Times New Roman" w:cs="Times New Roman"/>
          <w:lang w:val="en-IN"/>
        </w:rPr>
        <w:lastRenderedPageBreak/>
        <w:t xml:space="preserve">Security systems </w:t>
      </w:r>
    </w:p>
    <w:p w14:paraId="0B4CB40F" w14:textId="77777777" w:rsidR="008C3C86" w:rsidRPr="008C3C86" w:rsidRDefault="008C3C86" w:rsidP="008C3C86">
      <w:pPr>
        <w:pStyle w:val="BodyText"/>
        <w:numPr>
          <w:ilvl w:val="0"/>
          <w:numId w:val="4"/>
        </w:numPr>
        <w:spacing w:before="1"/>
        <w:jc w:val="both"/>
        <w:rPr>
          <w:rFonts w:ascii="Times New Roman" w:hAnsi="Times New Roman" w:cs="Times New Roman"/>
          <w:lang w:val="en-IN"/>
        </w:rPr>
      </w:pPr>
      <w:r w:rsidRPr="008C3C86">
        <w:rPr>
          <w:rFonts w:ascii="Times New Roman" w:hAnsi="Times New Roman" w:cs="Times New Roman"/>
          <w:lang w:val="en-IN"/>
        </w:rPr>
        <w:t xml:space="preserve">Pedestrian detection </w:t>
      </w:r>
    </w:p>
    <w:p w14:paraId="18A449F7" w14:textId="77777777" w:rsidR="008C3C86" w:rsidRPr="008C3C86" w:rsidRDefault="008C3C86" w:rsidP="008C3C86">
      <w:pPr>
        <w:pStyle w:val="BodyText"/>
        <w:numPr>
          <w:ilvl w:val="0"/>
          <w:numId w:val="4"/>
        </w:numPr>
        <w:spacing w:before="1"/>
        <w:jc w:val="both"/>
        <w:rPr>
          <w:rFonts w:ascii="Times New Roman" w:hAnsi="Times New Roman" w:cs="Times New Roman"/>
          <w:lang w:val="en-IN"/>
        </w:rPr>
      </w:pPr>
      <w:r w:rsidRPr="008C3C86">
        <w:rPr>
          <w:rFonts w:ascii="Times New Roman" w:hAnsi="Times New Roman" w:cs="Times New Roman"/>
          <w:lang w:val="en-IN"/>
        </w:rPr>
        <w:t xml:space="preserve">Traffic monitoring </w:t>
      </w:r>
    </w:p>
    <w:p w14:paraId="71B64A24" w14:textId="77777777" w:rsidR="008C3C86" w:rsidRPr="008C3C86" w:rsidRDefault="008C3C86" w:rsidP="008C3C86">
      <w:pPr>
        <w:pStyle w:val="BodyText"/>
        <w:numPr>
          <w:ilvl w:val="0"/>
          <w:numId w:val="4"/>
        </w:numPr>
        <w:spacing w:before="1"/>
        <w:jc w:val="both"/>
        <w:rPr>
          <w:rFonts w:ascii="Times New Roman" w:hAnsi="Times New Roman" w:cs="Times New Roman"/>
          <w:lang w:val="en-IN"/>
        </w:rPr>
      </w:pPr>
      <w:r w:rsidRPr="008C3C86">
        <w:rPr>
          <w:rFonts w:ascii="Times New Roman" w:hAnsi="Times New Roman" w:cs="Times New Roman"/>
          <w:lang w:val="en-IN"/>
        </w:rPr>
        <w:t xml:space="preserve">Object recognition under changing illumination </w:t>
      </w:r>
    </w:p>
    <w:p w14:paraId="794736DE"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YOLO can be considered when computational resources are limited and a balance between accuracy and processing requirements is needed.</w:t>
      </w:r>
    </w:p>
    <w:p w14:paraId="3C10E327" w14:textId="77777777" w:rsidR="008C3C86" w:rsidRPr="008C3C86" w:rsidRDefault="008C3C86" w:rsidP="008C3C86">
      <w:pPr>
        <w:pStyle w:val="BodyText"/>
        <w:spacing w:before="1"/>
        <w:jc w:val="both"/>
        <w:rPr>
          <w:rFonts w:ascii="Times New Roman" w:hAnsi="Times New Roman" w:cs="Times New Roman"/>
          <w:b/>
          <w:bCs/>
          <w:lang w:val="en-IN"/>
        </w:rPr>
      </w:pPr>
      <w:r w:rsidRPr="008C3C86">
        <w:rPr>
          <w:rFonts w:ascii="Times New Roman" w:hAnsi="Times New Roman" w:cs="Times New Roman"/>
          <w:b/>
          <w:bCs/>
          <w:lang w:val="en-IN"/>
        </w:rPr>
        <w:t>Conclusion</w:t>
      </w:r>
    </w:p>
    <w:p w14:paraId="6EE7166C" w14:textId="77777777" w:rsidR="008C3C86" w:rsidRPr="008C3C86" w:rsidRDefault="008C3C86" w:rsidP="008C3C86">
      <w:pPr>
        <w:pStyle w:val="BodyText"/>
        <w:spacing w:before="1"/>
        <w:jc w:val="both"/>
        <w:rPr>
          <w:rFonts w:ascii="Times New Roman" w:hAnsi="Times New Roman" w:cs="Times New Roman"/>
          <w:lang w:val="en-IN"/>
        </w:rPr>
      </w:pPr>
      <w:r w:rsidRPr="008C3C86">
        <w:rPr>
          <w:rFonts w:ascii="Times New Roman" w:hAnsi="Times New Roman" w:cs="Times New Roman"/>
          <w:lang w:val="en-IN"/>
        </w:rPr>
        <w:t>Deep Learning provides the best overall performance and robustness. It achieves the highest accuracy under normal, occluded, and low-light conditions and experiences the smallest performance reduction. Therefore, it is the most suitable method when environmental conditions vary significantly.</w:t>
      </w:r>
    </w:p>
    <w:p w14:paraId="5F579B99" w14:textId="77777777" w:rsidR="008C3C86" w:rsidRPr="008C3C86" w:rsidRDefault="008C3C86" w:rsidP="008C3C86">
      <w:pPr>
        <w:pStyle w:val="BodyText"/>
        <w:spacing w:before="1"/>
        <w:jc w:val="both"/>
        <w:rPr>
          <w:rFonts w:ascii="Times New Roman" w:hAnsi="Times New Roman" w:cs="Times New Roman"/>
        </w:rPr>
      </w:pPr>
    </w:p>
    <w:p w14:paraId="5C497C35" w14:textId="77777777" w:rsidR="00F81EC6" w:rsidRPr="00F01A41" w:rsidRDefault="00000000" w:rsidP="008C3C86">
      <w:pPr>
        <w:pStyle w:val="ListParagraph"/>
        <w:numPr>
          <w:ilvl w:val="0"/>
          <w:numId w:val="1"/>
        </w:numPr>
        <w:tabs>
          <w:tab w:val="left" w:pos="574"/>
        </w:tabs>
        <w:ind w:left="360" w:right="5727" w:firstLine="0"/>
        <w:jc w:val="both"/>
        <w:rPr>
          <w:rFonts w:ascii="Times New Roman" w:hAnsi="Times New Roman" w:cs="Times New Roman"/>
          <w:b/>
          <w:bCs/>
        </w:rPr>
      </w:pPr>
      <w:r w:rsidRPr="00F01A41">
        <w:rPr>
          <w:rFonts w:ascii="Times New Roman" w:hAnsi="Times New Roman" w:cs="Times New Roman"/>
          <w:b/>
          <w:bCs/>
        </w:rPr>
        <w:t>Optical</w:t>
      </w:r>
      <w:r w:rsidRPr="00F01A41">
        <w:rPr>
          <w:rFonts w:ascii="Times New Roman" w:hAnsi="Times New Roman" w:cs="Times New Roman"/>
          <w:b/>
          <w:bCs/>
          <w:spacing w:val="-9"/>
        </w:rPr>
        <w:t xml:space="preserve"> </w:t>
      </w:r>
      <w:r w:rsidRPr="00F01A41">
        <w:rPr>
          <w:rFonts w:ascii="Times New Roman" w:hAnsi="Times New Roman" w:cs="Times New Roman"/>
          <w:b/>
          <w:bCs/>
        </w:rPr>
        <w:t>Flow</w:t>
      </w:r>
      <w:r w:rsidRPr="00F01A41">
        <w:rPr>
          <w:rFonts w:ascii="Times New Roman" w:hAnsi="Times New Roman" w:cs="Times New Roman"/>
          <w:b/>
          <w:bCs/>
          <w:spacing w:val="-9"/>
        </w:rPr>
        <w:t xml:space="preserve"> </w:t>
      </w:r>
      <w:r w:rsidRPr="00F01A41">
        <w:rPr>
          <w:rFonts w:ascii="Times New Roman" w:hAnsi="Times New Roman" w:cs="Times New Roman"/>
          <w:b/>
          <w:bCs/>
        </w:rPr>
        <w:t>Reliability</w:t>
      </w:r>
      <w:r w:rsidRPr="00F01A41">
        <w:rPr>
          <w:rFonts w:ascii="Times New Roman" w:hAnsi="Times New Roman" w:cs="Times New Roman"/>
          <w:b/>
          <w:bCs/>
          <w:spacing w:val="-9"/>
        </w:rPr>
        <w:t xml:space="preserve"> </w:t>
      </w:r>
      <w:r w:rsidRPr="00F01A41">
        <w:rPr>
          <w:rFonts w:ascii="Times New Roman" w:hAnsi="Times New Roman" w:cs="Times New Roman"/>
          <w:b/>
          <w:bCs/>
        </w:rPr>
        <w:t>vs</w:t>
      </w:r>
      <w:r w:rsidRPr="00F01A41">
        <w:rPr>
          <w:rFonts w:ascii="Times New Roman" w:hAnsi="Times New Roman" w:cs="Times New Roman"/>
          <w:b/>
          <w:bCs/>
          <w:spacing w:val="-9"/>
        </w:rPr>
        <w:t xml:space="preserve"> </w:t>
      </w:r>
      <w:r w:rsidRPr="00F01A41">
        <w:rPr>
          <w:rFonts w:ascii="Times New Roman" w:hAnsi="Times New Roman" w:cs="Times New Roman"/>
          <w:b/>
          <w:bCs/>
        </w:rPr>
        <w:t>Noise</w:t>
      </w:r>
      <w:r w:rsidRPr="00F01A41">
        <w:rPr>
          <w:rFonts w:ascii="Times New Roman" w:hAnsi="Times New Roman" w:cs="Times New Roman"/>
          <w:b/>
          <w:bCs/>
          <w:spacing w:val="-9"/>
        </w:rPr>
        <w:t xml:space="preserve"> </w:t>
      </w:r>
      <w:r w:rsidRPr="00F01A41">
        <w:rPr>
          <w:rFonts w:ascii="Times New Roman" w:hAnsi="Times New Roman" w:cs="Times New Roman"/>
          <w:b/>
          <w:bCs/>
        </w:rPr>
        <w:t>Sensitivity Two optical flow methods show:</w:t>
      </w:r>
    </w:p>
    <w:p w14:paraId="0A2ED586" w14:textId="77777777" w:rsidR="00F81EC6" w:rsidRPr="00F01A41" w:rsidRDefault="00000000" w:rsidP="008C3C86">
      <w:pPr>
        <w:pStyle w:val="ListParagraph"/>
        <w:numPr>
          <w:ilvl w:val="1"/>
          <w:numId w:val="1"/>
        </w:numPr>
        <w:tabs>
          <w:tab w:val="left" w:pos="1080"/>
        </w:tabs>
        <w:spacing w:before="1"/>
        <w:ind w:left="1080" w:hanging="360"/>
        <w:jc w:val="both"/>
        <w:rPr>
          <w:rFonts w:ascii="Times New Roman" w:hAnsi="Times New Roman" w:cs="Times New Roman"/>
          <w:b/>
          <w:bCs/>
        </w:rPr>
      </w:pPr>
      <w:r w:rsidRPr="00F01A41">
        <w:rPr>
          <w:rFonts w:ascii="Times New Roman" w:hAnsi="Times New Roman" w:cs="Times New Roman"/>
          <w:b/>
          <w:bCs/>
        </w:rPr>
        <w:t>Method</w:t>
      </w:r>
      <w:r w:rsidRPr="00F01A41">
        <w:rPr>
          <w:rFonts w:ascii="Times New Roman" w:hAnsi="Times New Roman" w:cs="Times New Roman"/>
          <w:b/>
          <w:bCs/>
          <w:spacing w:val="-8"/>
        </w:rPr>
        <w:t xml:space="preserve"> </w:t>
      </w:r>
      <w:r w:rsidRPr="00F01A41">
        <w:rPr>
          <w:rFonts w:ascii="Times New Roman" w:hAnsi="Times New Roman" w:cs="Times New Roman"/>
          <w:b/>
          <w:bCs/>
        </w:rPr>
        <w:t>A:</w:t>
      </w:r>
      <w:r w:rsidRPr="00F01A41">
        <w:rPr>
          <w:rFonts w:ascii="Times New Roman" w:hAnsi="Times New Roman" w:cs="Times New Roman"/>
          <w:b/>
          <w:bCs/>
          <w:spacing w:val="-9"/>
        </w:rPr>
        <w:t xml:space="preserve"> </w:t>
      </w:r>
      <w:r w:rsidRPr="00F01A41">
        <w:rPr>
          <w:rFonts w:ascii="Times New Roman" w:hAnsi="Times New Roman" w:cs="Times New Roman"/>
          <w:b/>
          <w:bCs/>
        </w:rPr>
        <w:t>stable</w:t>
      </w:r>
      <w:r w:rsidRPr="00F01A41">
        <w:rPr>
          <w:rFonts w:ascii="Times New Roman" w:hAnsi="Times New Roman" w:cs="Times New Roman"/>
          <w:b/>
          <w:bCs/>
          <w:spacing w:val="-7"/>
        </w:rPr>
        <w:t xml:space="preserve"> </w:t>
      </w:r>
      <w:r w:rsidRPr="00F01A41">
        <w:rPr>
          <w:rFonts w:ascii="Times New Roman" w:hAnsi="Times New Roman" w:cs="Times New Roman"/>
          <w:b/>
          <w:bCs/>
        </w:rPr>
        <w:t>vectors</w:t>
      </w:r>
      <w:r w:rsidRPr="00F01A41">
        <w:rPr>
          <w:rFonts w:ascii="Times New Roman" w:hAnsi="Times New Roman" w:cs="Times New Roman"/>
          <w:b/>
          <w:bCs/>
          <w:spacing w:val="-3"/>
        </w:rPr>
        <w:t xml:space="preserve"> </w:t>
      </w:r>
      <w:r w:rsidRPr="00F01A41">
        <w:rPr>
          <w:rFonts w:ascii="Times New Roman" w:hAnsi="Times New Roman" w:cs="Times New Roman"/>
          <w:b/>
          <w:bCs/>
        </w:rPr>
        <w:t>but</w:t>
      </w:r>
      <w:r w:rsidRPr="00F01A41">
        <w:rPr>
          <w:rFonts w:ascii="Times New Roman" w:hAnsi="Times New Roman" w:cs="Times New Roman"/>
          <w:b/>
          <w:bCs/>
          <w:spacing w:val="-5"/>
        </w:rPr>
        <w:t xml:space="preserve"> </w:t>
      </w:r>
      <w:r w:rsidRPr="00F01A41">
        <w:rPr>
          <w:rFonts w:ascii="Times New Roman" w:hAnsi="Times New Roman" w:cs="Times New Roman"/>
          <w:b/>
          <w:bCs/>
        </w:rPr>
        <w:t>misses</w:t>
      </w:r>
      <w:r w:rsidRPr="00F01A41">
        <w:rPr>
          <w:rFonts w:ascii="Times New Roman" w:hAnsi="Times New Roman" w:cs="Times New Roman"/>
          <w:b/>
          <w:bCs/>
          <w:spacing w:val="-7"/>
        </w:rPr>
        <w:t xml:space="preserve"> </w:t>
      </w:r>
      <w:r w:rsidRPr="00F01A41">
        <w:rPr>
          <w:rFonts w:ascii="Times New Roman" w:hAnsi="Times New Roman" w:cs="Times New Roman"/>
          <w:b/>
          <w:bCs/>
        </w:rPr>
        <w:t>small</w:t>
      </w:r>
      <w:r w:rsidRPr="00F01A41">
        <w:rPr>
          <w:rFonts w:ascii="Times New Roman" w:hAnsi="Times New Roman" w:cs="Times New Roman"/>
          <w:b/>
          <w:bCs/>
          <w:spacing w:val="-5"/>
        </w:rPr>
        <w:t xml:space="preserve"> </w:t>
      </w:r>
      <w:r w:rsidRPr="00F01A41">
        <w:rPr>
          <w:rFonts w:ascii="Times New Roman" w:hAnsi="Times New Roman" w:cs="Times New Roman"/>
          <w:b/>
          <w:bCs/>
          <w:spacing w:val="-2"/>
        </w:rPr>
        <w:t>motions</w:t>
      </w:r>
    </w:p>
    <w:p w14:paraId="41C2281B" w14:textId="77777777" w:rsidR="00F81EC6" w:rsidRPr="00F01A41" w:rsidRDefault="00000000" w:rsidP="008C3C86">
      <w:pPr>
        <w:pStyle w:val="ListParagraph"/>
        <w:numPr>
          <w:ilvl w:val="1"/>
          <w:numId w:val="1"/>
        </w:numPr>
        <w:tabs>
          <w:tab w:val="left" w:pos="1080"/>
        </w:tabs>
        <w:ind w:left="1080" w:hanging="360"/>
        <w:jc w:val="both"/>
        <w:rPr>
          <w:rFonts w:ascii="Times New Roman" w:hAnsi="Times New Roman" w:cs="Times New Roman"/>
          <w:b/>
          <w:bCs/>
        </w:rPr>
      </w:pPr>
      <w:r w:rsidRPr="00F01A41">
        <w:rPr>
          <w:rFonts w:ascii="Times New Roman" w:hAnsi="Times New Roman" w:cs="Times New Roman"/>
          <w:b/>
          <w:bCs/>
        </w:rPr>
        <w:t>Method</w:t>
      </w:r>
      <w:r w:rsidRPr="00F01A41">
        <w:rPr>
          <w:rFonts w:ascii="Times New Roman" w:hAnsi="Times New Roman" w:cs="Times New Roman"/>
          <w:b/>
          <w:bCs/>
          <w:spacing w:val="-7"/>
        </w:rPr>
        <w:t xml:space="preserve"> </w:t>
      </w:r>
      <w:r w:rsidRPr="00F01A41">
        <w:rPr>
          <w:rFonts w:ascii="Times New Roman" w:hAnsi="Times New Roman" w:cs="Times New Roman"/>
          <w:b/>
          <w:bCs/>
        </w:rPr>
        <w:t>B:</w:t>
      </w:r>
      <w:r w:rsidRPr="00F01A41">
        <w:rPr>
          <w:rFonts w:ascii="Times New Roman" w:hAnsi="Times New Roman" w:cs="Times New Roman"/>
          <w:b/>
          <w:bCs/>
          <w:spacing w:val="-8"/>
        </w:rPr>
        <w:t xml:space="preserve"> </w:t>
      </w:r>
      <w:r w:rsidRPr="00F01A41">
        <w:rPr>
          <w:rFonts w:ascii="Times New Roman" w:hAnsi="Times New Roman" w:cs="Times New Roman"/>
          <w:b/>
          <w:bCs/>
        </w:rPr>
        <w:t>detects</w:t>
      </w:r>
      <w:r w:rsidRPr="00F01A41">
        <w:rPr>
          <w:rFonts w:ascii="Times New Roman" w:hAnsi="Times New Roman" w:cs="Times New Roman"/>
          <w:b/>
          <w:bCs/>
          <w:spacing w:val="-2"/>
        </w:rPr>
        <w:t xml:space="preserve"> </w:t>
      </w:r>
      <w:r w:rsidRPr="00F01A41">
        <w:rPr>
          <w:rFonts w:ascii="Times New Roman" w:hAnsi="Times New Roman" w:cs="Times New Roman"/>
          <w:b/>
          <w:bCs/>
        </w:rPr>
        <w:t>fine</w:t>
      </w:r>
      <w:r w:rsidRPr="00F01A41">
        <w:rPr>
          <w:rFonts w:ascii="Times New Roman" w:hAnsi="Times New Roman" w:cs="Times New Roman"/>
          <w:b/>
          <w:bCs/>
          <w:spacing w:val="-6"/>
        </w:rPr>
        <w:t xml:space="preserve"> </w:t>
      </w:r>
      <w:r w:rsidRPr="00F01A41">
        <w:rPr>
          <w:rFonts w:ascii="Times New Roman" w:hAnsi="Times New Roman" w:cs="Times New Roman"/>
          <w:b/>
          <w:bCs/>
        </w:rPr>
        <w:t>motion</w:t>
      </w:r>
      <w:r w:rsidRPr="00F01A41">
        <w:rPr>
          <w:rFonts w:ascii="Times New Roman" w:hAnsi="Times New Roman" w:cs="Times New Roman"/>
          <w:b/>
          <w:bCs/>
          <w:spacing w:val="-7"/>
        </w:rPr>
        <w:t xml:space="preserve"> </w:t>
      </w:r>
      <w:r w:rsidRPr="00F01A41">
        <w:rPr>
          <w:rFonts w:ascii="Times New Roman" w:hAnsi="Times New Roman" w:cs="Times New Roman"/>
          <w:b/>
          <w:bCs/>
        </w:rPr>
        <w:t>but</w:t>
      </w:r>
      <w:r w:rsidRPr="00F01A41">
        <w:rPr>
          <w:rFonts w:ascii="Times New Roman" w:hAnsi="Times New Roman" w:cs="Times New Roman"/>
          <w:b/>
          <w:bCs/>
          <w:spacing w:val="-8"/>
        </w:rPr>
        <w:t xml:space="preserve"> </w:t>
      </w:r>
      <w:r w:rsidRPr="00F01A41">
        <w:rPr>
          <w:rFonts w:ascii="Times New Roman" w:hAnsi="Times New Roman" w:cs="Times New Roman"/>
          <w:b/>
          <w:bCs/>
        </w:rPr>
        <w:t>noisy</w:t>
      </w:r>
      <w:r w:rsidRPr="00F01A41">
        <w:rPr>
          <w:rFonts w:ascii="Times New Roman" w:hAnsi="Times New Roman" w:cs="Times New Roman"/>
          <w:b/>
          <w:bCs/>
          <w:spacing w:val="-6"/>
        </w:rPr>
        <w:t xml:space="preserve"> </w:t>
      </w:r>
      <w:r w:rsidRPr="00F01A41">
        <w:rPr>
          <w:rFonts w:ascii="Times New Roman" w:hAnsi="Times New Roman" w:cs="Times New Roman"/>
          <w:b/>
          <w:bCs/>
          <w:spacing w:val="-2"/>
        </w:rPr>
        <w:t>vectors</w:t>
      </w:r>
    </w:p>
    <w:p w14:paraId="50897703" w14:textId="77777777" w:rsidR="00F81EC6" w:rsidRPr="00F01A41" w:rsidRDefault="00000000" w:rsidP="008C3C86">
      <w:pPr>
        <w:pStyle w:val="BodyText"/>
        <w:ind w:left="360"/>
        <w:jc w:val="both"/>
        <w:rPr>
          <w:rFonts w:ascii="Times New Roman" w:hAnsi="Times New Roman" w:cs="Times New Roman"/>
          <w:b/>
          <w:bCs/>
        </w:rPr>
      </w:pPr>
      <w:r w:rsidRPr="00F01A41">
        <w:rPr>
          <w:rFonts w:ascii="Times New Roman" w:hAnsi="Times New Roman" w:cs="Times New Roman"/>
          <w:b/>
          <w:bCs/>
        </w:rPr>
        <w:t>Compare</w:t>
      </w:r>
      <w:r w:rsidRPr="00F01A41">
        <w:rPr>
          <w:rFonts w:ascii="Times New Roman" w:hAnsi="Times New Roman" w:cs="Times New Roman"/>
          <w:b/>
          <w:bCs/>
          <w:spacing w:val="-13"/>
        </w:rPr>
        <w:t xml:space="preserve"> </w:t>
      </w:r>
      <w:r w:rsidRPr="00F01A41">
        <w:rPr>
          <w:rFonts w:ascii="Times New Roman" w:hAnsi="Times New Roman" w:cs="Times New Roman"/>
          <w:b/>
          <w:bCs/>
        </w:rPr>
        <w:t>both</w:t>
      </w:r>
      <w:r w:rsidRPr="00F01A41">
        <w:rPr>
          <w:rFonts w:ascii="Times New Roman" w:hAnsi="Times New Roman" w:cs="Times New Roman"/>
          <w:b/>
          <w:bCs/>
          <w:spacing w:val="-12"/>
        </w:rPr>
        <w:t xml:space="preserve"> </w:t>
      </w:r>
      <w:r w:rsidRPr="00F01A41">
        <w:rPr>
          <w:rFonts w:ascii="Times New Roman" w:hAnsi="Times New Roman" w:cs="Times New Roman"/>
          <w:b/>
          <w:bCs/>
        </w:rPr>
        <w:t>methods</w:t>
      </w:r>
      <w:r w:rsidRPr="00F01A41">
        <w:rPr>
          <w:rFonts w:ascii="Times New Roman" w:hAnsi="Times New Roman" w:cs="Times New Roman"/>
          <w:b/>
          <w:bCs/>
          <w:spacing w:val="-13"/>
        </w:rPr>
        <w:t xml:space="preserve"> </w:t>
      </w:r>
      <w:r w:rsidRPr="00F01A41">
        <w:rPr>
          <w:rFonts w:ascii="Times New Roman" w:hAnsi="Times New Roman" w:cs="Times New Roman"/>
          <w:b/>
          <w:bCs/>
        </w:rPr>
        <w:t>and</w:t>
      </w:r>
      <w:r w:rsidRPr="00F01A41">
        <w:rPr>
          <w:rFonts w:ascii="Times New Roman" w:hAnsi="Times New Roman" w:cs="Times New Roman"/>
          <w:b/>
          <w:bCs/>
          <w:spacing w:val="-12"/>
        </w:rPr>
        <w:t xml:space="preserve"> </w:t>
      </w:r>
      <w:r w:rsidRPr="00F01A41">
        <w:rPr>
          <w:rFonts w:ascii="Times New Roman" w:hAnsi="Times New Roman" w:cs="Times New Roman"/>
          <w:b/>
          <w:bCs/>
        </w:rPr>
        <w:t>evaluate</w:t>
      </w:r>
      <w:r w:rsidRPr="00F01A41">
        <w:rPr>
          <w:rFonts w:ascii="Times New Roman" w:hAnsi="Times New Roman" w:cs="Times New Roman"/>
          <w:b/>
          <w:bCs/>
          <w:spacing w:val="-13"/>
        </w:rPr>
        <w:t xml:space="preserve"> </w:t>
      </w:r>
      <w:r w:rsidRPr="00F01A41">
        <w:rPr>
          <w:rFonts w:ascii="Times New Roman" w:hAnsi="Times New Roman" w:cs="Times New Roman"/>
          <w:b/>
          <w:bCs/>
        </w:rPr>
        <w:t>which</w:t>
      </w:r>
      <w:r w:rsidRPr="00F01A41">
        <w:rPr>
          <w:rFonts w:ascii="Times New Roman" w:hAnsi="Times New Roman" w:cs="Times New Roman"/>
          <w:b/>
          <w:bCs/>
          <w:spacing w:val="-12"/>
        </w:rPr>
        <w:t xml:space="preserve"> </w:t>
      </w:r>
      <w:r w:rsidRPr="00F01A41">
        <w:rPr>
          <w:rFonts w:ascii="Times New Roman" w:hAnsi="Times New Roman" w:cs="Times New Roman"/>
          <w:b/>
          <w:bCs/>
        </w:rPr>
        <w:t>is</w:t>
      </w:r>
      <w:r w:rsidRPr="00F01A41">
        <w:rPr>
          <w:rFonts w:ascii="Times New Roman" w:hAnsi="Times New Roman" w:cs="Times New Roman"/>
          <w:b/>
          <w:bCs/>
          <w:spacing w:val="-13"/>
        </w:rPr>
        <w:t xml:space="preserve"> </w:t>
      </w:r>
      <w:r w:rsidRPr="00F01A41">
        <w:rPr>
          <w:rFonts w:ascii="Times New Roman" w:hAnsi="Times New Roman" w:cs="Times New Roman"/>
          <w:b/>
          <w:bCs/>
        </w:rPr>
        <w:t>more</w:t>
      </w:r>
      <w:r w:rsidRPr="00F01A41">
        <w:rPr>
          <w:rFonts w:ascii="Times New Roman" w:hAnsi="Times New Roman" w:cs="Times New Roman"/>
          <w:b/>
          <w:bCs/>
          <w:spacing w:val="-11"/>
        </w:rPr>
        <w:t xml:space="preserve"> </w:t>
      </w:r>
      <w:r w:rsidRPr="00F01A41">
        <w:rPr>
          <w:rFonts w:ascii="Times New Roman" w:hAnsi="Times New Roman" w:cs="Times New Roman"/>
          <w:b/>
          <w:bCs/>
        </w:rPr>
        <w:t>suitable</w:t>
      </w:r>
      <w:r w:rsidRPr="00F01A41">
        <w:rPr>
          <w:rFonts w:ascii="Times New Roman" w:hAnsi="Times New Roman" w:cs="Times New Roman"/>
          <w:b/>
          <w:bCs/>
          <w:spacing w:val="-10"/>
        </w:rPr>
        <w:t xml:space="preserve"> </w:t>
      </w:r>
      <w:r w:rsidRPr="00F01A41">
        <w:rPr>
          <w:rFonts w:ascii="Times New Roman" w:hAnsi="Times New Roman" w:cs="Times New Roman"/>
          <w:b/>
          <w:bCs/>
        </w:rPr>
        <w:t>for</w:t>
      </w:r>
      <w:r w:rsidRPr="00F01A41">
        <w:rPr>
          <w:rFonts w:ascii="Times New Roman" w:hAnsi="Times New Roman" w:cs="Times New Roman"/>
          <w:b/>
          <w:bCs/>
          <w:spacing w:val="-12"/>
        </w:rPr>
        <w:t xml:space="preserve"> </w:t>
      </w:r>
      <w:r w:rsidRPr="00F01A41">
        <w:rPr>
          <w:rFonts w:ascii="Times New Roman" w:hAnsi="Times New Roman" w:cs="Times New Roman"/>
          <w:b/>
          <w:bCs/>
        </w:rPr>
        <w:t>motion</w:t>
      </w:r>
      <w:r w:rsidRPr="00F01A41">
        <w:rPr>
          <w:rFonts w:ascii="Times New Roman" w:hAnsi="Times New Roman" w:cs="Times New Roman"/>
          <w:b/>
          <w:bCs/>
          <w:spacing w:val="-12"/>
        </w:rPr>
        <w:t xml:space="preserve"> </w:t>
      </w:r>
      <w:r w:rsidRPr="00F01A41">
        <w:rPr>
          <w:rFonts w:ascii="Times New Roman" w:hAnsi="Times New Roman" w:cs="Times New Roman"/>
          <w:b/>
          <w:bCs/>
        </w:rPr>
        <w:t>tracking</w:t>
      </w:r>
      <w:r w:rsidRPr="00F01A41">
        <w:rPr>
          <w:rFonts w:ascii="Times New Roman" w:hAnsi="Times New Roman" w:cs="Times New Roman"/>
          <w:b/>
          <w:bCs/>
          <w:spacing w:val="-11"/>
        </w:rPr>
        <w:t xml:space="preserve"> </w:t>
      </w:r>
      <w:r w:rsidRPr="00F01A41">
        <w:rPr>
          <w:rFonts w:ascii="Times New Roman" w:hAnsi="Times New Roman" w:cs="Times New Roman"/>
          <w:b/>
          <w:bCs/>
        </w:rPr>
        <w:t>in</w:t>
      </w:r>
      <w:r w:rsidRPr="00F01A41">
        <w:rPr>
          <w:rFonts w:ascii="Times New Roman" w:hAnsi="Times New Roman" w:cs="Times New Roman"/>
          <w:b/>
          <w:bCs/>
          <w:spacing w:val="-12"/>
        </w:rPr>
        <w:t xml:space="preserve"> </w:t>
      </w:r>
      <w:r w:rsidRPr="00F01A41">
        <w:rPr>
          <w:rFonts w:ascii="Times New Roman" w:hAnsi="Times New Roman" w:cs="Times New Roman"/>
          <w:b/>
          <w:bCs/>
        </w:rPr>
        <w:t>dynamic</w:t>
      </w:r>
      <w:r w:rsidRPr="00F01A41">
        <w:rPr>
          <w:rFonts w:ascii="Times New Roman" w:hAnsi="Times New Roman" w:cs="Times New Roman"/>
          <w:b/>
          <w:bCs/>
          <w:spacing w:val="-13"/>
        </w:rPr>
        <w:t xml:space="preserve"> </w:t>
      </w:r>
      <w:r w:rsidRPr="00F01A41">
        <w:rPr>
          <w:rFonts w:ascii="Times New Roman" w:hAnsi="Times New Roman" w:cs="Times New Roman"/>
          <w:b/>
          <w:bCs/>
        </w:rPr>
        <w:t>scenes.</w:t>
      </w:r>
      <w:r w:rsidRPr="00F01A41">
        <w:rPr>
          <w:rFonts w:ascii="Times New Roman" w:hAnsi="Times New Roman" w:cs="Times New Roman"/>
          <w:b/>
          <w:bCs/>
          <w:spacing w:val="-9"/>
        </w:rPr>
        <w:t xml:space="preserve"> </w:t>
      </w:r>
      <w:r w:rsidRPr="00F01A41">
        <w:rPr>
          <w:rFonts w:ascii="Times New Roman" w:hAnsi="Times New Roman" w:cs="Times New Roman"/>
          <w:b/>
          <w:bCs/>
        </w:rPr>
        <w:t>Justify based on application requirements.</w:t>
      </w:r>
    </w:p>
    <w:p w14:paraId="42D40A0B" w14:textId="77777777" w:rsidR="008C3C86" w:rsidRPr="00F01A41" w:rsidRDefault="008C3C86" w:rsidP="008C3C86">
      <w:pPr>
        <w:pStyle w:val="BodyText"/>
        <w:ind w:left="360"/>
        <w:jc w:val="both"/>
        <w:rPr>
          <w:rFonts w:ascii="Times New Roman" w:hAnsi="Times New Roman" w:cs="Times New Roman"/>
          <w:b/>
          <w:bCs/>
          <w:lang w:val="en-IN"/>
        </w:rPr>
      </w:pPr>
      <w:r w:rsidRPr="00F01A41">
        <w:rPr>
          <w:rFonts w:ascii="Times New Roman" w:hAnsi="Times New Roman" w:cs="Times New Roman"/>
          <w:b/>
          <w:bCs/>
          <w:lang w:val="en-IN"/>
        </w:rPr>
        <w:t xml:space="preserve">Optical flow is used to estimate the apparent movement of objects between consecutive image frames. The assessment compares two methods with different characteristics. </w:t>
      </w:r>
    </w:p>
    <w:p w14:paraId="6512BE14" w14:textId="77777777" w:rsidR="008C3C86" w:rsidRPr="00F01A41" w:rsidRDefault="008C3C86" w:rsidP="008C3C86">
      <w:pPr>
        <w:pStyle w:val="BodyText"/>
        <w:ind w:left="360"/>
        <w:jc w:val="both"/>
        <w:rPr>
          <w:rFonts w:ascii="Times New Roman" w:hAnsi="Times New Roman" w:cs="Times New Roman"/>
          <w:b/>
          <w:bCs/>
          <w:lang w:val="en-IN"/>
        </w:rPr>
      </w:pPr>
    </w:p>
    <w:p w14:paraId="369CE5AE" w14:textId="50A1AA65"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ANSWER</w:t>
      </w:r>
    </w:p>
    <w:p w14:paraId="5B920D9A"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Given Data</w:t>
      </w:r>
    </w:p>
    <w:p w14:paraId="0D20C356" w14:textId="77777777" w:rsidR="008C3C86" w:rsidRPr="008C3C86" w:rsidRDefault="008C3C86" w:rsidP="008C3C86">
      <w:pPr>
        <w:pStyle w:val="BodyText"/>
        <w:numPr>
          <w:ilvl w:val="0"/>
          <w:numId w:val="5"/>
        </w:numPr>
        <w:jc w:val="both"/>
        <w:rPr>
          <w:rFonts w:ascii="Times New Roman" w:hAnsi="Times New Roman" w:cs="Times New Roman"/>
          <w:lang w:val="en-IN"/>
        </w:rPr>
      </w:pPr>
      <w:r w:rsidRPr="008C3C86">
        <w:rPr>
          <w:rFonts w:ascii="Times New Roman" w:hAnsi="Times New Roman" w:cs="Times New Roman"/>
          <w:b/>
          <w:bCs/>
          <w:lang w:val="en-IN"/>
        </w:rPr>
        <w:t>Method A:</w:t>
      </w:r>
      <w:r w:rsidRPr="008C3C86">
        <w:rPr>
          <w:rFonts w:ascii="Times New Roman" w:hAnsi="Times New Roman" w:cs="Times New Roman"/>
          <w:lang w:val="en-IN"/>
        </w:rPr>
        <w:t xml:space="preserve"> Stable motion vectors but misses small motions. </w:t>
      </w:r>
    </w:p>
    <w:p w14:paraId="3CF26D6B" w14:textId="77777777" w:rsidR="008C3C86" w:rsidRPr="008C3C86" w:rsidRDefault="008C3C86" w:rsidP="008C3C86">
      <w:pPr>
        <w:pStyle w:val="BodyText"/>
        <w:numPr>
          <w:ilvl w:val="0"/>
          <w:numId w:val="5"/>
        </w:numPr>
        <w:jc w:val="both"/>
        <w:rPr>
          <w:rFonts w:ascii="Times New Roman" w:hAnsi="Times New Roman" w:cs="Times New Roman"/>
          <w:lang w:val="en-IN"/>
        </w:rPr>
      </w:pPr>
      <w:r w:rsidRPr="008C3C86">
        <w:rPr>
          <w:rFonts w:ascii="Times New Roman" w:hAnsi="Times New Roman" w:cs="Times New Roman"/>
          <w:b/>
          <w:bCs/>
          <w:lang w:val="en-IN"/>
        </w:rPr>
        <w:t>Method B:</w:t>
      </w:r>
      <w:r w:rsidRPr="008C3C86">
        <w:rPr>
          <w:rFonts w:ascii="Times New Roman" w:hAnsi="Times New Roman" w:cs="Times New Roman"/>
          <w:lang w:val="en-IN"/>
        </w:rPr>
        <w:t xml:space="preserve"> Detects fine motion but produces noisy vectors. </w:t>
      </w:r>
    </w:p>
    <w:p w14:paraId="3B5C7E09"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Data Interpretation</w:t>
      </w:r>
    </w:p>
    <w:p w14:paraId="665BE2C7"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 focuses on stability and reliability. Its motion vectors are smooth and consistent, making it suitable when stable tracking is required. However, it may fail to detect subtle movements.</w:t>
      </w:r>
    </w:p>
    <w:p w14:paraId="6E17DF6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 is more sensitive to small movements. It can identify fine motion that Method A may miss. However, the resulting vectors are noisy and may produce unstable tracking.</w:t>
      </w:r>
    </w:p>
    <w:p w14:paraId="24E18C7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Therefore, neither method is universally superior.</w:t>
      </w:r>
    </w:p>
    <w:p w14:paraId="7BD59CCB"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Analysis</w:t>
      </w:r>
    </w:p>
    <w:p w14:paraId="4CED1E77" w14:textId="77777777" w:rsidR="008C3C86" w:rsidRPr="00F01A41" w:rsidRDefault="008C3C86" w:rsidP="008C3C86">
      <w:pPr>
        <w:pStyle w:val="BodyText"/>
        <w:ind w:left="360"/>
        <w:jc w:val="both"/>
        <w:rPr>
          <w:rFonts w:ascii="Times New Roman" w:hAnsi="Times New Roman" w:cs="Times New Roman"/>
          <w:lang w:val="en-IN"/>
        </w:rPr>
      </w:pPr>
      <w:r w:rsidRPr="00F01A41">
        <w:rPr>
          <w:rFonts w:ascii="Times New Roman" w:hAnsi="Times New Roman" w:cs="Times New Roman"/>
          <w:lang w:val="en-IN"/>
        </w:rPr>
        <w:t>The selection depends on the application.</w:t>
      </w:r>
    </w:p>
    <w:p w14:paraId="3FB6ABD9" w14:textId="77777777" w:rsidR="008C3C86" w:rsidRPr="00F01A41" w:rsidRDefault="008C3C86" w:rsidP="008C3C86">
      <w:pPr>
        <w:pStyle w:val="BodyText"/>
        <w:ind w:left="360"/>
        <w:jc w:val="both"/>
        <w:rPr>
          <w:rFonts w:ascii="Times New Roman" w:hAnsi="Times New Roman" w:cs="Times New Roman"/>
          <w:lang w:val="en-IN"/>
        </w:rPr>
      </w:pPr>
      <w:r w:rsidRPr="00F01A41">
        <w:rPr>
          <w:rFonts w:ascii="Times New Roman" w:hAnsi="Times New Roman" w:cs="Times New Roman"/>
          <w:lang w:val="en-IN"/>
        </w:rPr>
        <w:t>For example, consider human-motion analysis. Small movements of the hands, face, or body can provide important information. In such a situation, Method B is advantageous because it can detect subtle movements.</w:t>
      </w:r>
    </w:p>
    <w:p w14:paraId="5DEB7DE5" w14:textId="77777777" w:rsidR="008C3C86" w:rsidRPr="00F01A41" w:rsidRDefault="008C3C86" w:rsidP="008C3C86">
      <w:pPr>
        <w:pStyle w:val="BodyText"/>
        <w:ind w:left="360"/>
        <w:jc w:val="both"/>
        <w:rPr>
          <w:rFonts w:ascii="Times New Roman" w:hAnsi="Times New Roman" w:cs="Times New Roman"/>
          <w:lang w:val="en-IN"/>
        </w:rPr>
      </w:pPr>
      <w:r w:rsidRPr="00F01A41">
        <w:rPr>
          <w:rFonts w:ascii="Times New Roman" w:hAnsi="Times New Roman" w:cs="Times New Roman"/>
          <w:lang w:val="en-IN"/>
        </w:rPr>
        <w:t>However, the noise generated by Method B can affect the accuracy of tracking. Therefore, filtering and smoothing techniques should be applied before using the motion vectors.</w:t>
      </w:r>
    </w:p>
    <w:p w14:paraId="2E49A0C5" w14:textId="77777777" w:rsidR="008C3C86" w:rsidRPr="00F01A41" w:rsidRDefault="008C3C86" w:rsidP="008C3C86">
      <w:pPr>
        <w:pStyle w:val="BodyText"/>
        <w:ind w:left="360"/>
        <w:jc w:val="both"/>
        <w:rPr>
          <w:rFonts w:ascii="Times New Roman" w:hAnsi="Times New Roman" w:cs="Times New Roman"/>
          <w:lang w:val="en-IN"/>
        </w:rPr>
      </w:pPr>
      <w:r w:rsidRPr="00F01A41">
        <w:rPr>
          <w:rFonts w:ascii="Times New Roman" w:hAnsi="Times New Roman" w:cs="Times New Roman"/>
          <w:lang w:val="en-IN"/>
        </w:rPr>
        <w:t>For vehicle tracking, stable motion estimation may be more important than detecting very small movements. In such an application, Method A may provide more reliable results.</w:t>
      </w:r>
    </w:p>
    <w:p w14:paraId="59A97297"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Improvement for Method B</w:t>
      </w:r>
    </w:p>
    <w:p w14:paraId="549E009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 can be improved using:</w:t>
      </w:r>
    </w:p>
    <w:p w14:paraId="4C88A23A" w14:textId="77777777" w:rsidR="008C3C86" w:rsidRPr="008C3C86" w:rsidRDefault="008C3C86" w:rsidP="008C3C86">
      <w:pPr>
        <w:pStyle w:val="BodyText"/>
        <w:numPr>
          <w:ilvl w:val="0"/>
          <w:numId w:val="6"/>
        </w:numPr>
        <w:jc w:val="both"/>
        <w:rPr>
          <w:rFonts w:ascii="Times New Roman" w:hAnsi="Times New Roman" w:cs="Times New Roman"/>
          <w:lang w:val="en-IN"/>
        </w:rPr>
      </w:pPr>
      <w:r w:rsidRPr="008C3C86">
        <w:rPr>
          <w:rFonts w:ascii="Times New Roman" w:hAnsi="Times New Roman" w:cs="Times New Roman"/>
          <w:lang w:val="en-IN"/>
        </w:rPr>
        <w:t xml:space="preserve">Noise filtering </w:t>
      </w:r>
    </w:p>
    <w:p w14:paraId="30C465F6" w14:textId="77777777" w:rsidR="008C3C86" w:rsidRPr="008C3C86" w:rsidRDefault="008C3C86" w:rsidP="008C3C86">
      <w:pPr>
        <w:pStyle w:val="BodyText"/>
        <w:numPr>
          <w:ilvl w:val="0"/>
          <w:numId w:val="6"/>
        </w:numPr>
        <w:jc w:val="both"/>
        <w:rPr>
          <w:rFonts w:ascii="Times New Roman" w:hAnsi="Times New Roman" w:cs="Times New Roman"/>
          <w:lang w:val="en-IN"/>
        </w:rPr>
      </w:pPr>
      <w:r w:rsidRPr="008C3C86">
        <w:rPr>
          <w:rFonts w:ascii="Times New Roman" w:hAnsi="Times New Roman" w:cs="Times New Roman"/>
          <w:lang w:val="en-IN"/>
        </w:rPr>
        <w:t xml:space="preserve">Vector smoothing </w:t>
      </w:r>
    </w:p>
    <w:p w14:paraId="79884E81" w14:textId="77777777" w:rsidR="008C3C86" w:rsidRPr="008C3C86" w:rsidRDefault="008C3C86" w:rsidP="008C3C86">
      <w:pPr>
        <w:pStyle w:val="BodyText"/>
        <w:numPr>
          <w:ilvl w:val="0"/>
          <w:numId w:val="6"/>
        </w:numPr>
        <w:jc w:val="both"/>
        <w:rPr>
          <w:rFonts w:ascii="Times New Roman" w:hAnsi="Times New Roman" w:cs="Times New Roman"/>
          <w:lang w:val="en-IN"/>
        </w:rPr>
      </w:pPr>
      <w:r w:rsidRPr="008C3C86">
        <w:rPr>
          <w:rFonts w:ascii="Times New Roman" w:hAnsi="Times New Roman" w:cs="Times New Roman"/>
          <w:lang w:val="en-IN"/>
        </w:rPr>
        <w:t xml:space="preserve">Median filtering </w:t>
      </w:r>
    </w:p>
    <w:p w14:paraId="7D389748" w14:textId="77777777" w:rsidR="008C3C86" w:rsidRPr="008C3C86" w:rsidRDefault="008C3C86" w:rsidP="008C3C86">
      <w:pPr>
        <w:pStyle w:val="BodyText"/>
        <w:numPr>
          <w:ilvl w:val="0"/>
          <w:numId w:val="6"/>
        </w:numPr>
        <w:jc w:val="both"/>
        <w:rPr>
          <w:rFonts w:ascii="Times New Roman" w:hAnsi="Times New Roman" w:cs="Times New Roman"/>
          <w:lang w:val="en-IN"/>
        </w:rPr>
      </w:pPr>
      <w:r w:rsidRPr="008C3C86">
        <w:rPr>
          <w:rFonts w:ascii="Times New Roman" w:hAnsi="Times New Roman" w:cs="Times New Roman"/>
          <w:lang w:val="en-IN"/>
        </w:rPr>
        <w:t xml:space="preserve">Temporal averaging </w:t>
      </w:r>
    </w:p>
    <w:p w14:paraId="7F109F10" w14:textId="77777777" w:rsidR="008C3C86" w:rsidRPr="008C3C86" w:rsidRDefault="008C3C86" w:rsidP="008C3C86">
      <w:pPr>
        <w:pStyle w:val="BodyText"/>
        <w:numPr>
          <w:ilvl w:val="0"/>
          <w:numId w:val="6"/>
        </w:numPr>
        <w:jc w:val="both"/>
        <w:rPr>
          <w:rFonts w:ascii="Times New Roman" w:hAnsi="Times New Roman" w:cs="Times New Roman"/>
          <w:lang w:val="en-IN"/>
        </w:rPr>
      </w:pPr>
      <w:r w:rsidRPr="008C3C86">
        <w:rPr>
          <w:rFonts w:ascii="Times New Roman" w:hAnsi="Times New Roman" w:cs="Times New Roman"/>
          <w:lang w:val="en-IN"/>
        </w:rPr>
        <w:t xml:space="preserve">Outlier removal </w:t>
      </w:r>
    </w:p>
    <w:p w14:paraId="3BB31708"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These techniques can reduce noisy motion vectors while preserving the ability to detect fine movements.</w:t>
      </w:r>
    </w:p>
    <w:p w14:paraId="60876F3D"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Application Comparison</w:t>
      </w:r>
    </w:p>
    <w:tbl>
      <w:tblPr>
        <w:tblStyle w:val="TableGrid"/>
        <w:tblW w:w="0" w:type="auto"/>
        <w:tblLook w:val="04A0" w:firstRow="1" w:lastRow="0" w:firstColumn="1" w:lastColumn="0" w:noHBand="0" w:noVBand="1"/>
      </w:tblPr>
      <w:tblGrid>
        <w:gridCol w:w="3161"/>
        <w:gridCol w:w="2135"/>
      </w:tblGrid>
      <w:tr w:rsidR="008C3C86" w:rsidRPr="008C3C86" w14:paraId="421BCE9C" w14:textId="77777777" w:rsidTr="008C3C86">
        <w:tc>
          <w:tcPr>
            <w:tcW w:w="0" w:type="auto"/>
            <w:hideMark/>
          </w:tcPr>
          <w:p w14:paraId="46C34F20"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Requirement</w:t>
            </w:r>
          </w:p>
        </w:tc>
        <w:tc>
          <w:tcPr>
            <w:tcW w:w="0" w:type="auto"/>
            <w:hideMark/>
          </w:tcPr>
          <w:p w14:paraId="4DBF61E8"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Suitable Method</w:t>
            </w:r>
          </w:p>
        </w:tc>
      </w:tr>
      <w:tr w:rsidR="008C3C86" w:rsidRPr="008C3C86" w14:paraId="4BAD6958" w14:textId="77777777" w:rsidTr="008C3C86">
        <w:tc>
          <w:tcPr>
            <w:tcW w:w="0" w:type="auto"/>
            <w:hideMark/>
          </w:tcPr>
          <w:p w14:paraId="3FD1FB88"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Stable large-motion tracking</w:t>
            </w:r>
          </w:p>
        </w:tc>
        <w:tc>
          <w:tcPr>
            <w:tcW w:w="0" w:type="auto"/>
            <w:hideMark/>
          </w:tcPr>
          <w:p w14:paraId="75AB6778"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w:t>
            </w:r>
          </w:p>
        </w:tc>
      </w:tr>
      <w:tr w:rsidR="008C3C86" w:rsidRPr="008C3C86" w14:paraId="716CAE5E" w14:textId="77777777" w:rsidTr="008C3C86">
        <w:tc>
          <w:tcPr>
            <w:tcW w:w="0" w:type="auto"/>
            <w:hideMark/>
          </w:tcPr>
          <w:p w14:paraId="56AF2D75"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Small-motion detection</w:t>
            </w:r>
          </w:p>
        </w:tc>
        <w:tc>
          <w:tcPr>
            <w:tcW w:w="0" w:type="auto"/>
            <w:hideMark/>
          </w:tcPr>
          <w:p w14:paraId="196FCF3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r>
      <w:tr w:rsidR="008C3C86" w:rsidRPr="008C3C86" w14:paraId="0C715A25" w14:textId="77777777" w:rsidTr="008C3C86">
        <w:tc>
          <w:tcPr>
            <w:tcW w:w="0" w:type="auto"/>
            <w:hideMark/>
          </w:tcPr>
          <w:p w14:paraId="716A39FE"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Human-motion analysis</w:t>
            </w:r>
          </w:p>
        </w:tc>
        <w:tc>
          <w:tcPr>
            <w:tcW w:w="0" w:type="auto"/>
            <w:hideMark/>
          </w:tcPr>
          <w:p w14:paraId="133FAA3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r>
      <w:tr w:rsidR="008C3C86" w:rsidRPr="008C3C86" w14:paraId="72B2B343" w14:textId="77777777" w:rsidTr="008C3C86">
        <w:tc>
          <w:tcPr>
            <w:tcW w:w="0" w:type="auto"/>
            <w:hideMark/>
          </w:tcPr>
          <w:p w14:paraId="739BFB5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Vehicle tracking</w:t>
            </w:r>
          </w:p>
        </w:tc>
        <w:tc>
          <w:tcPr>
            <w:tcW w:w="0" w:type="auto"/>
            <w:hideMark/>
          </w:tcPr>
          <w:p w14:paraId="4205C71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w:t>
            </w:r>
          </w:p>
        </w:tc>
      </w:tr>
      <w:tr w:rsidR="008C3C86" w:rsidRPr="008C3C86" w14:paraId="273336C3" w14:textId="77777777" w:rsidTr="008C3C86">
        <w:tc>
          <w:tcPr>
            <w:tcW w:w="0" w:type="auto"/>
            <w:hideMark/>
          </w:tcPr>
          <w:p w14:paraId="4C93F43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Fine movement with filtering</w:t>
            </w:r>
          </w:p>
        </w:tc>
        <w:tc>
          <w:tcPr>
            <w:tcW w:w="0" w:type="auto"/>
            <w:hideMark/>
          </w:tcPr>
          <w:p w14:paraId="630DE5BC"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r>
    </w:tbl>
    <w:p w14:paraId="51B8E919" w14:textId="77777777" w:rsidR="00F01A41" w:rsidRDefault="00F01A41" w:rsidP="008C3C86">
      <w:pPr>
        <w:pStyle w:val="BodyText"/>
        <w:ind w:left="360"/>
        <w:jc w:val="both"/>
        <w:rPr>
          <w:rFonts w:ascii="Times New Roman" w:hAnsi="Times New Roman" w:cs="Times New Roman"/>
          <w:b/>
          <w:bCs/>
          <w:lang w:val="en-IN"/>
        </w:rPr>
      </w:pPr>
    </w:p>
    <w:p w14:paraId="72C8AC08" w14:textId="3DD33D9F"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lastRenderedPageBreak/>
        <w:t>Conclusion</w:t>
      </w:r>
    </w:p>
    <w:p w14:paraId="12566669" w14:textId="77777777" w:rsidR="008C3C86" w:rsidRPr="00F01A41" w:rsidRDefault="008C3C86" w:rsidP="008C3C86">
      <w:pPr>
        <w:pStyle w:val="BodyText"/>
        <w:ind w:left="360"/>
        <w:jc w:val="both"/>
        <w:rPr>
          <w:rFonts w:ascii="Times New Roman" w:hAnsi="Times New Roman" w:cs="Times New Roman"/>
          <w:lang w:val="en-IN"/>
        </w:rPr>
      </w:pPr>
      <w:r w:rsidRPr="00F01A41">
        <w:rPr>
          <w:rFonts w:ascii="Times New Roman" w:hAnsi="Times New Roman" w:cs="Times New Roman"/>
          <w:lang w:val="en-IN"/>
        </w:rPr>
        <w:t>Method B is more suitable when detecting small movements is important, especially after applying appropriate noise-reduction techniques. Method A is preferable when stable and reliable motion tracking is the main requirement. The final selection should depend on the application and its accuracy, stability, and sensitivity requirements.</w:t>
      </w:r>
    </w:p>
    <w:p w14:paraId="056523B0" w14:textId="77777777" w:rsidR="00F01A41" w:rsidRPr="00F01A41" w:rsidRDefault="00F01A41" w:rsidP="00F01A41">
      <w:pPr>
        <w:pStyle w:val="BodyText"/>
        <w:jc w:val="both"/>
        <w:rPr>
          <w:rFonts w:ascii="Times New Roman" w:hAnsi="Times New Roman" w:cs="Times New Roman"/>
        </w:rPr>
      </w:pPr>
    </w:p>
    <w:p w14:paraId="4B3D40B6" w14:textId="77777777" w:rsidR="00F01A41" w:rsidRDefault="00F01A41" w:rsidP="00F01A41">
      <w:pPr>
        <w:pStyle w:val="BodyText"/>
        <w:jc w:val="both"/>
        <w:rPr>
          <w:rFonts w:ascii="Times New Roman" w:hAnsi="Times New Roman" w:cs="Times New Roman"/>
          <w:b/>
          <w:bCs/>
        </w:rPr>
      </w:pPr>
    </w:p>
    <w:p w14:paraId="6CEAE68A" w14:textId="237693AF" w:rsidR="00F81EC6" w:rsidRPr="008C3C86" w:rsidRDefault="00F01A41" w:rsidP="00F01A41">
      <w:pPr>
        <w:pStyle w:val="BodyText"/>
        <w:rPr>
          <w:rFonts w:ascii="Times New Roman" w:hAnsi="Times New Roman" w:cs="Times New Roman"/>
          <w:b/>
          <w:bCs/>
          <w:lang w:val="en-IN"/>
        </w:rPr>
      </w:pPr>
      <w:r>
        <w:rPr>
          <w:rFonts w:ascii="Times New Roman" w:hAnsi="Times New Roman" w:cs="Times New Roman"/>
          <w:b/>
          <w:bCs/>
        </w:rPr>
        <w:t>4.</w:t>
      </w:r>
      <w:r w:rsidR="00000000" w:rsidRPr="008C3C86">
        <w:rPr>
          <w:rFonts w:ascii="Times New Roman" w:hAnsi="Times New Roman" w:cs="Times New Roman"/>
          <w:b/>
          <w:bCs/>
        </w:rPr>
        <w:t>Background</w:t>
      </w:r>
      <w:r w:rsidR="00000000" w:rsidRPr="008C3C86">
        <w:rPr>
          <w:rFonts w:ascii="Times New Roman" w:hAnsi="Times New Roman" w:cs="Times New Roman"/>
          <w:b/>
          <w:bCs/>
          <w:spacing w:val="-13"/>
        </w:rPr>
        <w:t xml:space="preserve"> </w:t>
      </w:r>
      <w:r w:rsidR="00000000" w:rsidRPr="008C3C86">
        <w:rPr>
          <w:rFonts w:ascii="Times New Roman" w:hAnsi="Times New Roman" w:cs="Times New Roman"/>
          <w:b/>
          <w:bCs/>
        </w:rPr>
        <w:t>Modeling</w:t>
      </w:r>
      <w:r w:rsidR="00000000" w:rsidRPr="008C3C86">
        <w:rPr>
          <w:rFonts w:ascii="Times New Roman" w:hAnsi="Times New Roman" w:cs="Times New Roman"/>
          <w:b/>
          <w:bCs/>
          <w:spacing w:val="-12"/>
        </w:rPr>
        <w:t xml:space="preserve"> </w:t>
      </w:r>
      <w:r w:rsidR="00000000" w:rsidRPr="008C3C86">
        <w:rPr>
          <w:rFonts w:ascii="Times New Roman" w:hAnsi="Times New Roman" w:cs="Times New Roman"/>
          <w:b/>
          <w:bCs/>
        </w:rPr>
        <w:t>Strategy</w:t>
      </w:r>
      <w:r w:rsidR="00000000" w:rsidRPr="008C3C86">
        <w:rPr>
          <w:rFonts w:ascii="Times New Roman" w:hAnsi="Times New Roman" w:cs="Times New Roman"/>
          <w:b/>
          <w:bCs/>
          <w:spacing w:val="-13"/>
        </w:rPr>
        <w:t xml:space="preserve"> </w:t>
      </w:r>
      <w:r w:rsidR="00000000" w:rsidRPr="008C3C86">
        <w:rPr>
          <w:rFonts w:ascii="Times New Roman" w:hAnsi="Times New Roman" w:cs="Times New Roman"/>
          <w:b/>
          <w:bCs/>
        </w:rPr>
        <w:t>(GMM) A GMM-based system shows:</w:t>
      </w:r>
    </w:p>
    <w:p w14:paraId="0A9B3931" w14:textId="77777777" w:rsidR="00F81EC6" w:rsidRPr="008C3C86" w:rsidRDefault="00000000" w:rsidP="00F01A41">
      <w:pPr>
        <w:pStyle w:val="ListParagraph"/>
        <w:numPr>
          <w:ilvl w:val="1"/>
          <w:numId w:val="1"/>
        </w:numPr>
        <w:tabs>
          <w:tab w:val="left" w:pos="1080"/>
        </w:tabs>
        <w:spacing w:before="2"/>
        <w:ind w:left="1080" w:hanging="360"/>
        <w:rPr>
          <w:rFonts w:ascii="Times New Roman" w:hAnsi="Times New Roman" w:cs="Times New Roman"/>
          <w:b/>
          <w:bCs/>
        </w:rPr>
      </w:pPr>
      <w:r w:rsidRPr="008C3C86">
        <w:rPr>
          <w:rFonts w:ascii="Times New Roman" w:hAnsi="Times New Roman" w:cs="Times New Roman"/>
          <w:b/>
          <w:bCs/>
        </w:rPr>
        <w:t>High</w:t>
      </w:r>
      <w:r w:rsidRPr="008C3C86">
        <w:rPr>
          <w:rFonts w:ascii="Times New Roman" w:hAnsi="Times New Roman" w:cs="Times New Roman"/>
          <w:b/>
          <w:bCs/>
          <w:spacing w:val="-7"/>
        </w:rPr>
        <w:t xml:space="preserve"> </w:t>
      </w:r>
      <w:r w:rsidRPr="008C3C86">
        <w:rPr>
          <w:rFonts w:ascii="Times New Roman" w:hAnsi="Times New Roman" w:cs="Times New Roman"/>
          <w:b/>
          <w:bCs/>
        </w:rPr>
        <w:t>false</w:t>
      </w:r>
      <w:r w:rsidRPr="008C3C86">
        <w:rPr>
          <w:rFonts w:ascii="Times New Roman" w:hAnsi="Times New Roman" w:cs="Times New Roman"/>
          <w:b/>
          <w:bCs/>
          <w:spacing w:val="-5"/>
        </w:rPr>
        <w:t xml:space="preserve"> </w:t>
      </w:r>
      <w:r w:rsidRPr="008C3C86">
        <w:rPr>
          <w:rFonts w:ascii="Times New Roman" w:hAnsi="Times New Roman" w:cs="Times New Roman"/>
          <w:b/>
          <w:bCs/>
        </w:rPr>
        <w:t>positives</w:t>
      </w:r>
      <w:r w:rsidRPr="008C3C86">
        <w:rPr>
          <w:rFonts w:ascii="Times New Roman" w:hAnsi="Times New Roman" w:cs="Times New Roman"/>
          <w:b/>
          <w:bCs/>
          <w:spacing w:val="-6"/>
        </w:rPr>
        <w:t xml:space="preserve"> </w:t>
      </w:r>
      <w:r w:rsidRPr="008C3C86">
        <w:rPr>
          <w:rFonts w:ascii="Times New Roman" w:hAnsi="Times New Roman" w:cs="Times New Roman"/>
          <w:b/>
          <w:bCs/>
        </w:rPr>
        <w:t>in</w:t>
      </w:r>
      <w:r w:rsidRPr="008C3C86">
        <w:rPr>
          <w:rFonts w:ascii="Times New Roman" w:hAnsi="Times New Roman" w:cs="Times New Roman"/>
          <w:b/>
          <w:bCs/>
          <w:spacing w:val="-6"/>
        </w:rPr>
        <w:t xml:space="preserve"> </w:t>
      </w:r>
      <w:r w:rsidRPr="008C3C86">
        <w:rPr>
          <w:rFonts w:ascii="Times New Roman" w:hAnsi="Times New Roman" w:cs="Times New Roman"/>
          <w:b/>
          <w:bCs/>
        </w:rPr>
        <w:t>dynamic</w:t>
      </w:r>
      <w:r w:rsidRPr="008C3C86">
        <w:rPr>
          <w:rFonts w:ascii="Times New Roman" w:hAnsi="Times New Roman" w:cs="Times New Roman"/>
          <w:b/>
          <w:bCs/>
          <w:spacing w:val="-8"/>
        </w:rPr>
        <w:t xml:space="preserve"> </w:t>
      </w:r>
      <w:r w:rsidRPr="008C3C86">
        <w:rPr>
          <w:rFonts w:ascii="Times New Roman" w:hAnsi="Times New Roman" w:cs="Times New Roman"/>
          <w:b/>
          <w:bCs/>
          <w:spacing w:val="-2"/>
        </w:rPr>
        <w:t>background</w:t>
      </w:r>
    </w:p>
    <w:p w14:paraId="7FEDC66B" w14:textId="77777777" w:rsidR="00F81EC6" w:rsidRPr="008C3C86" w:rsidRDefault="00000000" w:rsidP="00F01A41">
      <w:pPr>
        <w:pStyle w:val="ListParagraph"/>
        <w:numPr>
          <w:ilvl w:val="1"/>
          <w:numId w:val="1"/>
        </w:numPr>
        <w:tabs>
          <w:tab w:val="left" w:pos="1080"/>
        </w:tabs>
        <w:ind w:left="1080" w:hanging="360"/>
        <w:rPr>
          <w:rFonts w:ascii="Times New Roman" w:hAnsi="Times New Roman" w:cs="Times New Roman"/>
          <w:b/>
          <w:bCs/>
        </w:rPr>
      </w:pPr>
      <w:r w:rsidRPr="008C3C86">
        <w:rPr>
          <w:rFonts w:ascii="Times New Roman" w:hAnsi="Times New Roman" w:cs="Times New Roman"/>
          <w:b/>
          <w:bCs/>
        </w:rPr>
        <w:t>Missed</w:t>
      </w:r>
      <w:r w:rsidRPr="008C3C86">
        <w:rPr>
          <w:rFonts w:ascii="Times New Roman" w:hAnsi="Times New Roman" w:cs="Times New Roman"/>
          <w:b/>
          <w:bCs/>
          <w:spacing w:val="-8"/>
        </w:rPr>
        <w:t xml:space="preserve"> </w:t>
      </w:r>
      <w:r w:rsidRPr="008C3C86">
        <w:rPr>
          <w:rFonts w:ascii="Times New Roman" w:hAnsi="Times New Roman" w:cs="Times New Roman"/>
          <w:b/>
          <w:bCs/>
        </w:rPr>
        <w:t>detections</w:t>
      </w:r>
      <w:r w:rsidRPr="008C3C86">
        <w:rPr>
          <w:rFonts w:ascii="Times New Roman" w:hAnsi="Times New Roman" w:cs="Times New Roman"/>
          <w:b/>
          <w:bCs/>
          <w:spacing w:val="-7"/>
        </w:rPr>
        <w:t xml:space="preserve"> </w:t>
      </w:r>
      <w:r w:rsidRPr="008C3C86">
        <w:rPr>
          <w:rFonts w:ascii="Times New Roman" w:hAnsi="Times New Roman" w:cs="Times New Roman"/>
          <w:b/>
          <w:bCs/>
        </w:rPr>
        <w:t>in</w:t>
      </w:r>
      <w:r w:rsidRPr="008C3C86">
        <w:rPr>
          <w:rFonts w:ascii="Times New Roman" w:hAnsi="Times New Roman" w:cs="Times New Roman"/>
          <w:b/>
          <w:bCs/>
          <w:spacing w:val="-9"/>
        </w:rPr>
        <w:t xml:space="preserve"> </w:t>
      </w:r>
      <w:r w:rsidRPr="008C3C86">
        <w:rPr>
          <w:rFonts w:ascii="Times New Roman" w:hAnsi="Times New Roman" w:cs="Times New Roman"/>
          <w:b/>
          <w:bCs/>
        </w:rPr>
        <w:t>static</w:t>
      </w:r>
      <w:r w:rsidRPr="008C3C86">
        <w:rPr>
          <w:rFonts w:ascii="Times New Roman" w:hAnsi="Times New Roman" w:cs="Times New Roman"/>
          <w:b/>
          <w:bCs/>
          <w:spacing w:val="-9"/>
        </w:rPr>
        <w:t xml:space="preserve"> </w:t>
      </w:r>
      <w:r w:rsidRPr="008C3C86">
        <w:rPr>
          <w:rFonts w:ascii="Times New Roman" w:hAnsi="Times New Roman" w:cs="Times New Roman"/>
          <w:b/>
          <w:bCs/>
          <w:spacing w:val="-2"/>
        </w:rPr>
        <w:t>background</w:t>
      </w:r>
    </w:p>
    <w:p w14:paraId="5FE1EADC" w14:textId="77777777" w:rsidR="00F81EC6" w:rsidRPr="008C3C86" w:rsidRDefault="00000000" w:rsidP="00F01A41">
      <w:pPr>
        <w:pStyle w:val="BodyText"/>
        <w:ind w:left="360"/>
        <w:rPr>
          <w:rFonts w:ascii="Times New Roman" w:hAnsi="Times New Roman" w:cs="Times New Roman"/>
        </w:rPr>
      </w:pPr>
      <w:r w:rsidRPr="008C3C86">
        <w:rPr>
          <w:rFonts w:ascii="Times New Roman" w:hAnsi="Times New Roman" w:cs="Times New Roman"/>
          <w:b/>
          <w:bCs/>
          <w:spacing w:val="-2"/>
        </w:rPr>
        <w:t>Compare GMM</w:t>
      </w:r>
      <w:r w:rsidRPr="008C3C86">
        <w:rPr>
          <w:rFonts w:ascii="Times New Roman" w:hAnsi="Times New Roman" w:cs="Times New Roman"/>
          <w:b/>
          <w:bCs/>
          <w:spacing w:val="-4"/>
        </w:rPr>
        <w:t xml:space="preserve"> </w:t>
      </w:r>
      <w:r w:rsidRPr="008C3C86">
        <w:rPr>
          <w:rFonts w:ascii="Times New Roman" w:hAnsi="Times New Roman" w:cs="Times New Roman"/>
          <w:b/>
          <w:bCs/>
          <w:spacing w:val="-2"/>
        </w:rPr>
        <w:t>performance across</w:t>
      </w:r>
      <w:r w:rsidRPr="008C3C86">
        <w:rPr>
          <w:rFonts w:ascii="Times New Roman" w:hAnsi="Times New Roman" w:cs="Times New Roman"/>
          <w:b/>
          <w:bCs/>
          <w:spacing w:val="-3"/>
        </w:rPr>
        <w:t xml:space="preserve"> </w:t>
      </w:r>
      <w:r w:rsidRPr="008C3C86">
        <w:rPr>
          <w:rFonts w:ascii="Times New Roman" w:hAnsi="Times New Roman" w:cs="Times New Roman"/>
          <w:b/>
          <w:bCs/>
          <w:spacing w:val="-2"/>
        </w:rPr>
        <w:t>scenarios</w:t>
      </w:r>
      <w:r w:rsidRPr="008C3C86">
        <w:rPr>
          <w:rFonts w:ascii="Times New Roman" w:hAnsi="Times New Roman" w:cs="Times New Roman"/>
          <w:b/>
          <w:bCs/>
          <w:spacing w:val="-3"/>
        </w:rPr>
        <w:t xml:space="preserve"> </w:t>
      </w:r>
      <w:r w:rsidRPr="008C3C86">
        <w:rPr>
          <w:rFonts w:ascii="Times New Roman" w:hAnsi="Times New Roman" w:cs="Times New Roman"/>
          <w:b/>
          <w:bCs/>
          <w:spacing w:val="-2"/>
        </w:rPr>
        <w:t>and</w:t>
      </w:r>
      <w:r w:rsidRPr="008C3C86">
        <w:rPr>
          <w:rFonts w:ascii="Times New Roman" w:hAnsi="Times New Roman" w:cs="Times New Roman"/>
          <w:b/>
          <w:bCs/>
          <w:spacing w:val="-4"/>
        </w:rPr>
        <w:t xml:space="preserve"> </w:t>
      </w:r>
      <w:r w:rsidRPr="008C3C86">
        <w:rPr>
          <w:rFonts w:ascii="Times New Roman" w:hAnsi="Times New Roman" w:cs="Times New Roman"/>
          <w:b/>
          <w:bCs/>
          <w:spacing w:val="-2"/>
        </w:rPr>
        <w:t>evaluate whether</w:t>
      </w:r>
      <w:r w:rsidRPr="008C3C86">
        <w:rPr>
          <w:rFonts w:ascii="Times New Roman" w:hAnsi="Times New Roman" w:cs="Times New Roman"/>
          <w:b/>
          <w:bCs/>
          <w:spacing w:val="-3"/>
        </w:rPr>
        <w:t xml:space="preserve"> </w:t>
      </w:r>
      <w:r w:rsidRPr="008C3C86">
        <w:rPr>
          <w:rFonts w:ascii="Times New Roman" w:hAnsi="Times New Roman" w:cs="Times New Roman"/>
          <w:b/>
          <w:bCs/>
          <w:spacing w:val="-2"/>
        </w:rPr>
        <w:t>GMM</w:t>
      </w:r>
      <w:r w:rsidRPr="008C3C86">
        <w:rPr>
          <w:rFonts w:ascii="Times New Roman" w:hAnsi="Times New Roman" w:cs="Times New Roman"/>
          <w:b/>
          <w:bCs/>
          <w:spacing w:val="-4"/>
        </w:rPr>
        <w:t xml:space="preserve"> </w:t>
      </w:r>
      <w:r w:rsidRPr="008C3C86">
        <w:rPr>
          <w:rFonts w:ascii="Times New Roman" w:hAnsi="Times New Roman" w:cs="Times New Roman"/>
          <w:b/>
          <w:bCs/>
          <w:spacing w:val="-2"/>
        </w:rPr>
        <w:t>alone is</w:t>
      </w:r>
      <w:r w:rsidRPr="008C3C86">
        <w:rPr>
          <w:rFonts w:ascii="Times New Roman" w:hAnsi="Times New Roman" w:cs="Times New Roman"/>
          <w:b/>
          <w:bCs/>
          <w:spacing w:val="-3"/>
        </w:rPr>
        <w:t xml:space="preserve"> </w:t>
      </w:r>
      <w:r w:rsidRPr="008C3C86">
        <w:rPr>
          <w:rFonts w:ascii="Times New Roman" w:hAnsi="Times New Roman" w:cs="Times New Roman"/>
          <w:b/>
          <w:bCs/>
          <w:spacing w:val="-2"/>
        </w:rPr>
        <w:t xml:space="preserve">sufficient. Propose and </w:t>
      </w:r>
      <w:r w:rsidRPr="008C3C86">
        <w:rPr>
          <w:rFonts w:ascii="Times New Roman" w:hAnsi="Times New Roman" w:cs="Times New Roman"/>
          <w:b/>
          <w:bCs/>
        </w:rPr>
        <w:t>justify improvements</w:t>
      </w:r>
      <w:r w:rsidRPr="008C3C86">
        <w:rPr>
          <w:rFonts w:ascii="Times New Roman" w:hAnsi="Times New Roman" w:cs="Times New Roman"/>
        </w:rPr>
        <w:t>.</w:t>
      </w:r>
    </w:p>
    <w:p w14:paraId="09ADC656" w14:textId="77777777" w:rsidR="008C3C86" w:rsidRPr="008C3C86" w:rsidRDefault="008C3C86" w:rsidP="00F01A41">
      <w:pPr>
        <w:pStyle w:val="BodyText"/>
        <w:ind w:left="360"/>
        <w:rPr>
          <w:rFonts w:ascii="Times New Roman" w:hAnsi="Times New Roman" w:cs="Times New Roman"/>
        </w:rPr>
      </w:pPr>
    </w:p>
    <w:p w14:paraId="7A0D6406" w14:textId="0FEBB7BD" w:rsidR="008C3C86" w:rsidRPr="008C3C86" w:rsidRDefault="008C3C86" w:rsidP="008C3C86">
      <w:pPr>
        <w:pStyle w:val="BodyText"/>
        <w:ind w:left="360"/>
        <w:jc w:val="both"/>
        <w:rPr>
          <w:rFonts w:ascii="Times New Roman" w:hAnsi="Times New Roman" w:cs="Times New Roman"/>
          <w:b/>
          <w:bCs/>
        </w:rPr>
      </w:pPr>
      <w:r w:rsidRPr="008C3C86">
        <w:rPr>
          <w:rFonts w:ascii="Times New Roman" w:hAnsi="Times New Roman" w:cs="Times New Roman"/>
          <w:b/>
          <w:bCs/>
        </w:rPr>
        <w:t>ANSWER</w:t>
      </w:r>
    </w:p>
    <w:p w14:paraId="116A9553"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 xml:space="preserve">A Gaussian Mixture Model (GMM) can be used for background </w:t>
      </w:r>
      <w:proofErr w:type="spellStart"/>
      <w:r w:rsidRPr="008C3C86">
        <w:rPr>
          <w:rFonts w:ascii="Times New Roman" w:hAnsi="Times New Roman" w:cs="Times New Roman"/>
          <w:lang w:val="en-IN"/>
        </w:rPr>
        <w:t>modeling</w:t>
      </w:r>
      <w:proofErr w:type="spellEnd"/>
      <w:r w:rsidRPr="008C3C86">
        <w:rPr>
          <w:rFonts w:ascii="Times New Roman" w:hAnsi="Times New Roman" w:cs="Times New Roman"/>
          <w:lang w:val="en-IN"/>
        </w:rPr>
        <w:t xml:space="preserve"> and foreground detection. The given assessment identifies two problems: high false positives in dynamic backgrounds and missed detections in static backgrounds. </w:t>
      </w:r>
    </w:p>
    <w:p w14:paraId="40EF4394"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Given Data</w:t>
      </w:r>
    </w:p>
    <w:p w14:paraId="360067F9" w14:textId="77777777" w:rsidR="008C3C86" w:rsidRPr="008C3C86" w:rsidRDefault="008C3C86" w:rsidP="008C3C86">
      <w:pPr>
        <w:pStyle w:val="BodyText"/>
        <w:numPr>
          <w:ilvl w:val="0"/>
          <w:numId w:val="7"/>
        </w:numPr>
        <w:jc w:val="both"/>
        <w:rPr>
          <w:rFonts w:ascii="Times New Roman" w:hAnsi="Times New Roman" w:cs="Times New Roman"/>
          <w:lang w:val="en-IN"/>
        </w:rPr>
      </w:pPr>
      <w:r w:rsidRPr="008C3C86">
        <w:rPr>
          <w:rFonts w:ascii="Times New Roman" w:hAnsi="Times New Roman" w:cs="Times New Roman"/>
          <w:lang w:val="en-IN"/>
        </w:rPr>
        <w:t xml:space="preserve">High false positives in dynamic backgrounds </w:t>
      </w:r>
    </w:p>
    <w:p w14:paraId="48A181D1" w14:textId="77777777" w:rsidR="008C3C86" w:rsidRPr="008C3C86" w:rsidRDefault="008C3C86" w:rsidP="008C3C86">
      <w:pPr>
        <w:pStyle w:val="BodyText"/>
        <w:numPr>
          <w:ilvl w:val="0"/>
          <w:numId w:val="7"/>
        </w:numPr>
        <w:jc w:val="both"/>
        <w:rPr>
          <w:rFonts w:ascii="Times New Roman" w:hAnsi="Times New Roman" w:cs="Times New Roman"/>
          <w:lang w:val="en-IN"/>
        </w:rPr>
      </w:pPr>
      <w:r w:rsidRPr="008C3C86">
        <w:rPr>
          <w:rFonts w:ascii="Times New Roman" w:hAnsi="Times New Roman" w:cs="Times New Roman"/>
          <w:lang w:val="en-IN"/>
        </w:rPr>
        <w:t xml:space="preserve">Missed detections in static backgrounds </w:t>
      </w:r>
    </w:p>
    <w:p w14:paraId="76FDF7E7"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Data Interpretation</w:t>
      </w:r>
    </w:p>
    <w:p w14:paraId="081C55F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In a dynamic environment, the background itself may contain movement. Examples include moving tree branches, water, shadows, or changing illumination.</w:t>
      </w:r>
    </w:p>
    <w:p w14:paraId="421B117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GMM may interpret these changes as foreground objects. As a result, the system produces false positives.</w:t>
      </w:r>
    </w:p>
    <w:p w14:paraId="2378E9AE"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In a static environment, the opposite problem may occur. Objects that appear gradually or remain stationary for some time may become incorporated into the background model. Consequently, the system may fail to detect them.</w:t>
      </w:r>
    </w:p>
    <w:p w14:paraId="70A97294"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Analysis</w:t>
      </w:r>
    </w:p>
    <w:p w14:paraId="2F9D84B6"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These observations show that GMM alone is not sufficient for reliable foreground detection.</w:t>
      </w:r>
    </w:p>
    <w:p w14:paraId="48F91827"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 background model must adapt to environmental changes while still preserving actual objects as foreground.</w:t>
      </w:r>
    </w:p>
    <w:p w14:paraId="17206870"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A system that uses only GMM may therefore suffer from:</w:t>
      </w:r>
    </w:p>
    <w:p w14:paraId="5153431D" w14:textId="77777777" w:rsidR="008C3C86" w:rsidRPr="008C3C86" w:rsidRDefault="008C3C86" w:rsidP="008C3C86">
      <w:pPr>
        <w:pStyle w:val="BodyText"/>
        <w:numPr>
          <w:ilvl w:val="0"/>
          <w:numId w:val="8"/>
        </w:numPr>
        <w:jc w:val="both"/>
        <w:rPr>
          <w:rFonts w:ascii="Times New Roman" w:hAnsi="Times New Roman" w:cs="Times New Roman"/>
          <w:lang w:val="en-IN"/>
        </w:rPr>
      </w:pPr>
      <w:r w:rsidRPr="008C3C86">
        <w:rPr>
          <w:rFonts w:ascii="Times New Roman" w:hAnsi="Times New Roman" w:cs="Times New Roman"/>
          <w:lang w:val="en-IN"/>
        </w:rPr>
        <w:t xml:space="preserve">False foreground regions </w:t>
      </w:r>
    </w:p>
    <w:p w14:paraId="024292BF" w14:textId="77777777" w:rsidR="008C3C86" w:rsidRPr="008C3C86" w:rsidRDefault="008C3C86" w:rsidP="008C3C86">
      <w:pPr>
        <w:pStyle w:val="BodyText"/>
        <w:numPr>
          <w:ilvl w:val="0"/>
          <w:numId w:val="8"/>
        </w:numPr>
        <w:jc w:val="both"/>
        <w:rPr>
          <w:rFonts w:ascii="Times New Roman" w:hAnsi="Times New Roman" w:cs="Times New Roman"/>
          <w:lang w:val="en-IN"/>
        </w:rPr>
      </w:pPr>
      <w:r w:rsidRPr="008C3C86">
        <w:rPr>
          <w:rFonts w:ascii="Times New Roman" w:hAnsi="Times New Roman" w:cs="Times New Roman"/>
          <w:lang w:val="en-IN"/>
        </w:rPr>
        <w:t xml:space="preserve">Missed objects </w:t>
      </w:r>
    </w:p>
    <w:p w14:paraId="4F044961" w14:textId="77777777" w:rsidR="008C3C86" w:rsidRPr="008C3C86" w:rsidRDefault="008C3C86" w:rsidP="008C3C86">
      <w:pPr>
        <w:pStyle w:val="BodyText"/>
        <w:numPr>
          <w:ilvl w:val="0"/>
          <w:numId w:val="8"/>
        </w:numPr>
        <w:jc w:val="both"/>
        <w:rPr>
          <w:rFonts w:ascii="Times New Roman" w:hAnsi="Times New Roman" w:cs="Times New Roman"/>
          <w:lang w:val="en-IN"/>
        </w:rPr>
      </w:pPr>
      <w:r w:rsidRPr="008C3C86">
        <w:rPr>
          <w:rFonts w:ascii="Times New Roman" w:hAnsi="Times New Roman" w:cs="Times New Roman"/>
          <w:lang w:val="en-IN"/>
        </w:rPr>
        <w:t xml:space="preserve">Noise </w:t>
      </w:r>
    </w:p>
    <w:p w14:paraId="727FFD95" w14:textId="77777777" w:rsidR="008C3C86" w:rsidRPr="008C3C86" w:rsidRDefault="008C3C86" w:rsidP="008C3C86">
      <w:pPr>
        <w:pStyle w:val="BodyText"/>
        <w:numPr>
          <w:ilvl w:val="0"/>
          <w:numId w:val="8"/>
        </w:numPr>
        <w:jc w:val="both"/>
        <w:rPr>
          <w:rFonts w:ascii="Times New Roman" w:hAnsi="Times New Roman" w:cs="Times New Roman"/>
          <w:lang w:val="en-IN"/>
        </w:rPr>
      </w:pPr>
      <w:r w:rsidRPr="008C3C86">
        <w:rPr>
          <w:rFonts w:ascii="Times New Roman" w:hAnsi="Times New Roman" w:cs="Times New Roman"/>
          <w:lang w:val="en-IN"/>
        </w:rPr>
        <w:t xml:space="preserve">Fragmented objects </w:t>
      </w:r>
    </w:p>
    <w:p w14:paraId="33302AD3" w14:textId="77777777" w:rsidR="008C3C86" w:rsidRPr="008C3C86" w:rsidRDefault="008C3C86" w:rsidP="008C3C86">
      <w:pPr>
        <w:pStyle w:val="BodyText"/>
        <w:numPr>
          <w:ilvl w:val="0"/>
          <w:numId w:val="8"/>
        </w:numPr>
        <w:jc w:val="both"/>
        <w:rPr>
          <w:rFonts w:ascii="Times New Roman" w:hAnsi="Times New Roman" w:cs="Times New Roman"/>
          <w:lang w:val="en-IN"/>
        </w:rPr>
      </w:pPr>
      <w:r w:rsidRPr="008C3C86">
        <w:rPr>
          <w:rFonts w:ascii="Times New Roman" w:hAnsi="Times New Roman" w:cs="Times New Roman"/>
          <w:lang w:val="en-IN"/>
        </w:rPr>
        <w:t xml:space="preserve">Incorrect background classification </w:t>
      </w:r>
    </w:p>
    <w:p w14:paraId="59E7B77E"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Proposed Improved System</w:t>
      </w:r>
    </w:p>
    <w:p w14:paraId="29774A9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A better approach is:</w:t>
      </w:r>
    </w:p>
    <w:p w14:paraId="6076742D"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b/>
          <w:bCs/>
          <w:lang w:val="en-IN"/>
        </w:rPr>
        <w:t>GMM Background Modeling → Noise Removal → Morphological Processing → Object Validation → Final Detection</w:t>
      </w:r>
    </w:p>
    <w:p w14:paraId="3B53C7F3"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Noise Removal</w:t>
      </w:r>
    </w:p>
    <w:p w14:paraId="182A9AC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Noise-removal techniques can eliminate small unwanted foreground regions.</w:t>
      </w:r>
    </w:p>
    <w:p w14:paraId="3581AF65"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Morphological Processing</w:t>
      </w:r>
    </w:p>
    <w:p w14:paraId="4B32985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 xml:space="preserve">Morphological operations such as </w:t>
      </w:r>
      <w:r w:rsidRPr="008C3C86">
        <w:rPr>
          <w:rFonts w:ascii="Times New Roman" w:hAnsi="Times New Roman" w:cs="Times New Roman"/>
          <w:b/>
          <w:bCs/>
          <w:lang w:val="en-IN"/>
        </w:rPr>
        <w:t>erosion and dilation</w:t>
      </w:r>
      <w:r w:rsidRPr="008C3C86">
        <w:rPr>
          <w:rFonts w:ascii="Times New Roman" w:hAnsi="Times New Roman" w:cs="Times New Roman"/>
          <w:lang w:val="en-IN"/>
        </w:rPr>
        <w:t xml:space="preserve"> can improve the detected foreground regions. They can remove small regions and connect fragmented areas.</w:t>
      </w:r>
    </w:p>
    <w:p w14:paraId="6F0C56D1"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Adaptive Background Updating</w:t>
      </w:r>
    </w:p>
    <w:p w14:paraId="476B75C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 background model should be updated continuously so that it can respond to gradual environmental changes.</w:t>
      </w:r>
    </w:p>
    <w:p w14:paraId="00914143"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Object Validation</w:t>
      </w:r>
    </w:p>
    <w:p w14:paraId="5F815A2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After foreground extraction, detected regions should be checked based on characteristics such as size, shape, and consistency to distinguish actual objects from noise.</w:t>
      </w:r>
    </w:p>
    <w:p w14:paraId="1EE256C6" w14:textId="77777777" w:rsidR="00F01A41" w:rsidRDefault="00F01A41" w:rsidP="008C3C86">
      <w:pPr>
        <w:pStyle w:val="BodyText"/>
        <w:ind w:left="360"/>
        <w:jc w:val="both"/>
        <w:rPr>
          <w:rFonts w:ascii="Times New Roman" w:hAnsi="Times New Roman" w:cs="Times New Roman"/>
          <w:b/>
          <w:bCs/>
          <w:lang w:val="en-IN"/>
        </w:rPr>
      </w:pPr>
    </w:p>
    <w:p w14:paraId="46F6AEA4" w14:textId="77777777" w:rsidR="00F01A41" w:rsidRDefault="00F01A41" w:rsidP="008C3C86">
      <w:pPr>
        <w:pStyle w:val="BodyText"/>
        <w:ind w:left="360"/>
        <w:jc w:val="both"/>
        <w:rPr>
          <w:rFonts w:ascii="Times New Roman" w:hAnsi="Times New Roman" w:cs="Times New Roman"/>
          <w:b/>
          <w:bCs/>
          <w:lang w:val="en-IN"/>
        </w:rPr>
      </w:pPr>
    </w:p>
    <w:p w14:paraId="30D0F179" w14:textId="77777777" w:rsidR="00F01A41" w:rsidRDefault="00F01A41" w:rsidP="008C3C86">
      <w:pPr>
        <w:pStyle w:val="BodyText"/>
        <w:ind w:left="360"/>
        <w:jc w:val="both"/>
        <w:rPr>
          <w:rFonts w:ascii="Times New Roman" w:hAnsi="Times New Roman" w:cs="Times New Roman"/>
          <w:b/>
          <w:bCs/>
          <w:lang w:val="en-IN"/>
        </w:rPr>
      </w:pPr>
    </w:p>
    <w:p w14:paraId="006BF6C4" w14:textId="0096B601"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lastRenderedPageBreak/>
        <w:t>Application</w:t>
      </w:r>
    </w:p>
    <w:p w14:paraId="48E67A6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The improved approach can be used for:</w:t>
      </w:r>
    </w:p>
    <w:p w14:paraId="4CF34412" w14:textId="77777777" w:rsidR="008C3C86" w:rsidRPr="008C3C86" w:rsidRDefault="008C3C86" w:rsidP="008C3C86">
      <w:pPr>
        <w:pStyle w:val="BodyText"/>
        <w:numPr>
          <w:ilvl w:val="0"/>
          <w:numId w:val="9"/>
        </w:numPr>
        <w:jc w:val="both"/>
        <w:rPr>
          <w:rFonts w:ascii="Times New Roman" w:hAnsi="Times New Roman" w:cs="Times New Roman"/>
          <w:lang w:val="en-IN"/>
        </w:rPr>
      </w:pPr>
      <w:r w:rsidRPr="008C3C86">
        <w:rPr>
          <w:rFonts w:ascii="Times New Roman" w:hAnsi="Times New Roman" w:cs="Times New Roman"/>
          <w:lang w:val="en-IN"/>
        </w:rPr>
        <w:t xml:space="preserve">CCTV surveillance </w:t>
      </w:r>
    </w:p>
    <w:p w14:paraId="2B874CBE" w14:textId="77777777" w:rsidR="008C3C86" w:rsidRPr="008C3C86" w:rsidRDefault="008C3C86" w:rsidP="008C3C86">
      <w:pPr>
        <w:pStyle w:val="BodyText"/>
        <w:numPr>
          <w:ilvl w:val="0"/>
          <w:numId w:val="9"/>
        </w:numPr>
        <w:jc w:val="both"/>
        <w:rPr>
          <w:rFonts w:ascii="Times New Roman" w:hAnsi="Times New Roman" w:cs="Times New Roman"/>
          <w:lang w:val="en-IN"/>
        </w:rPr>
      </w:pPr>
      <w:r w:rsidRPr="008C3C86">
        <w:rPr>
          <w:rFonts w:ascii="Times New Roman" w:hAnsi="Times New Roman" w:cs="Times New Roman"/>
          <w:lang w:val="en-IN"/>
        </w:rPr>
        <w:t xml:space="preserve">Traffic monitoring </w:t>
      </w:r>
    </w:p>
    <w:p w14:paraId="0097E593" w14:textId="77777777" w:rsidR="008C3C86" w:rsidRPr="008C3C86" w:rsidRDefault="008C3C86" w:rsidP="008C3C86">
      <w:pPr>
        <w:pStyle w:val="BodyText"/>
        <w:numPr>
          <w:ilvl w:val="0"/>
          <w:numId w:val="9"/>
        </w:numPr>
        <w:jc w:val="both"/>
        <w:rPr>
          <w:rFonts w:ascii="Times New Roman" w:hAnsi="Times New Roman" w:cs="Times New Roman"/>
          <w:lang w:val="en-IN"/>
        </w:rPr>
      </w:pPr>
      <w:r w:rsidRPr="008C3C86">
        <w:rPr>
          <w:rFonts w:ascii="Times New Roman" w:hAnsi="Times New Roman" w:cs="Times New Roman"/>
          <w:lang w:val="en-IN"/>
        </w:rPr>
        <w:t xml:space="preserve">Intrusion detection </w:t>
      </w:r>
    </w:p>
    <w:p w14:paraId="5E4EF5FE" w14:textId="77777777" w:rsidR="008C3C86" w:rsidRPr="008C3C86" w:rsidRDefault="008C3C86" w:rsidP="008C3C86">
      <w:pPr>
        <w:pStyle w:val="BodyText"/>
        <w:numPr>
          <w:ilvl w:val="0"/>
          <w:numId w:val="9"/>
        </w:numPr>
        <w:jc w:val="both"/>
        <w:rPr>
          <w:rFonts w:ascii="Times New Roman" w:hAnsi="Times New Roman" w:cs="Times New Roman"/>
          <w:lang w:val="en-IN"/>
        </w:rPr>
      </w:pPr>
      <w:r w:rsidRPr="008C3C86">
        <w:rPr>
          <w:rFonts w:ascii="Times New Roman" w:hAnsi="Times New Roman" w:cs="Times New Roman"/>
          <w:lang w:val="en-IN"/>
        </w:rPr>
        <w:t xml:space="preserve">Pedestrian monitoring </w:t>
      </w:r>
    </w:p>
    <w:p w14:paraId="163FF6F5" w14:textId="77777777" w:rsidR="008C3C86" w:rsidRPr="008C3C86" w:rsidRDefault="008C3C86" w:rsidP="008C3C86">
      <w:pPr>
        <w:pStyle w:val="BodyText"/>
        <w:numPr>
          <w:ilvl w:val="0"/>
          <w:numId w:val="9"/>
        </w:numPr>
        <w:jc w:val="both"/>
        <w:rPr>
          <w:rFonts w:ascii="Times New Roman" w:hAnsi="Times New Roman" w:cs="Times New Roman"/>
          <w:lang w:val="en-IN"/>
        </w:rPr>
      </w:pPr>
      <w:r w:rsidRPr="008C3C86">
        <w:rPr>
          <w:rFonts w:ascii="Times New Roman" w:hAnsi="Times New Roman" w:cs="Times New Roman"/>
          <w:lang w:val="en-IN"/>
        </w:rPr>
        <w:t xml:space="preserve">Automated security systems </w:t>
      </w:r>
    </w:p>
    <w:p w14:paraId="2EF1C03D"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Conclusion</w:t>
      </w:r>
    </w:p>
    <w:p w14:paraId="0B68B696"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GMM alone is not sufficient for reliable foreground detection. Combining GMM with noise removal, morphological operations, adaptive background updating, and object validation can significantly improve detection reliability and reduce both false positives and missed detections.</w:t>
      </w:r>
    </w:p>
    <w:p w14:paraId="4F3C9A75" w14:textId="77777777" w:rsidR="008C3C86" w:rsidRPr="008C3C86" w:rsidRDefault="008C3C86" w:rsidP="008C3C86">
      <w:pPr>
        <w:pStyle w:val="BodyText"/>
        <w:ind w:left="360"/>
        <w:jc w:val="both"/>
        <w:rPr>
          <w:rFonts w:ascii="Times New Roman" w:hAnsi="Times New Roman" w:cs="Times New Roman"/>
        </w:rPr>
      </w:pPr>
    </w:p>
    <w:p w14:paraId="6FE8C27A" w14:textId="77777777" w:rsidR="00F01A41" w:rsidRDefault="00F01A41" w:rsidP="00F01A41">
      <w:pPr>
        <w:pStyle w:val="ListParagraph"/>
        <w:tabs>
          <w:tab w:val="left" w:pos="574"/>
        </w:tabs>
        <w:ind w:left="720" w:right="5796" w:firstLine="0"/>
        <w:jc w:val="both"/>
        <w:rPr>
          <w:rFonts w:ascii="Times New Roman" w:hAnsi="Times New Roman" w:cs="Times New Roman"/>
          <w:b/>
          <w:bCs/>
        </w:rPr>
      </w:pPr>
    </w:p>
    <w:p w14:paraId="7100259C" w14:textId="5ACC6FC5" w:rsidR="00F81EC6" w:rsidRPr="00F01A41" w:rsidRDefault="00F01A41" w:rsidP="00F01A41">
      <w:pPr>
        <w:pStyle w:val="ListParagraph"/>
        <w:tabs>
          <w:tab w:val="left" w:pos="574"/>
        </w:tabs>
        <w:ind w:left="720" w:right="5796" w:firstLine="0"/>
        <w:jc w:val="both"/>
        <w:rPr>
          <w:rFonts w:ascii="Times New Roman" w:hAnsi="Times New Roman" w:cs="Times New Roman"/>
          <w:b/>
          <w:bCs/>
        </w:rPr>
      </w:pPr>
      <w:r>
        <w:rPr>
          <w:rFonts w:ascii="Times New Roman" w:hAnsi="Times New Roman" w:cs="Times New Roman"/>
          <w:b/>
          <w:bCs/>
        </w:rPr>
        <w:t>5.</w:t>
      </w:r>
      <w:r w:rsidR="00000000" w:rsidRPr="00F01A41">
        <w:rPr>
          <w:rFonts w:ascii="Times New Roman" w:hAnsi="Times New Roman" w:cs="Times New Roman"/>
          <w:b/>
          <w:bCs/>
        </w:rPr>
        <w:t>Motion</w:t>
      </w:r>
      <w:r w:rsidR="00000000" w:rsidRPr="00F01A41">
        <w:rPr>
          <w:rFonts w:ascii="Times New Roman" w:hAnsi="Times New Roman" w:cs="Times New Roman"/>
          <w:b/>
          <w:bCs/>
          <w:spacing w:val="-13"/>
        </w:rPr>
        <w:t xml:space="preserve"> </w:t>
      </w:r>
      <w:r w:rsidR="00000000" w:rsidRPr="00F01A41">
        <w:rPr>
          <w:rFonts w:ascii="Times New Roman" w:hAnsi="Times New Roman" w:cs="Times New Roman"/>
          <w:b/>
          <w:bCs/>
        </w:rPr>
        <w:t>Estimation</w:t>
      </w:r>
      <w:r w:rsidR="00000000" w:rsidRPr="00F01A41">
        <w:rPr>
          <w:rFonts w:ascii="Times New Roman" w:hAnsi="Times New Roman" w:cs="Times New Roman"/>
          <w:b/>
          <w:bCs/>
          <w:spacing w:val="-12"/>
        </w:rPr>
        <w:t xml:space="preserve"> </w:t>
      </w:r>
      <w:r w:rsidR="00000000" w:rsidRPr="00F01A41">
        <w:rPr>
          <w:rFonts w:ascii="Times New Roman" w:hAnsi="Times New Roman" w:cs="Times New Roman"/>
          <w:b/>
          <w:bCs/>
        </w:rPr>
        <w:t>vs</w:t>
      </w:r>
      <w:r w:rsidR="00000000" w:rsidRPr="00F01A41">
        <w:rPr>
          <w:rFonts w:ascii="Times New Roman" w:hAnsi="Times New Roman" w:cs="Times New Roman"/>
          <w:b/>
          <w:bCs/>
          <w:spacing w:val="-13"/>
        </w:rPr>
        <w:t xml:space="preserve"> </w:t>
      </w:r>
      <w:r w:rsidR="00000000" w:rsidRPr="00F01A41">
        <w:rPr>
          <w:rFonts w:ascii="Times New Roman" w:hAnsi="Times New Roman" w:cs="Times New Roman"/>
          <w:b/>
          <w:bCs/>
        </w:rPr>
        <w:t>Computational</w:t>
      </w:r>
      <w:r w:rsidR="00000000" w:rsidRPr="00F01A41">
        <w:rPr>
          <w:rFonts w:ascii="Times New Roman" w:hAnsi="Times New Roman" w:cs="Times New Roman"/>
          <w:b/>
          <w:bCs/>
          <w:spacing w:val="-12"/>
        </w:rPr>
        <w:t xml:space="preserve"> </w:t>
      </w:r>
      <w:r w:rsidR="00000000" w:rsidRPr="00F01A41">
        <w:rPr>
          <w:rFonts w:ascii="Times New Roman" w:hAnsi="Times New Roman" w:cs="Times New Roman"/>
          <w:b/>
          <w:bCs/>
        </w:rPr>
        <w:t>Cost Two methods:</w:t>
      </w:r>
    </w:p>
    <w:p w14:paraId="2DAFD612" w14:textId="77777777" w:rsidR="00F81EC6" w:rsidRPr="00F01A41" w:rsidRDefault="00000000" w:rsidP="00F01A41">
      <w:pPr>
        <w:pStyle w:val="ListParagraph"/>
        <w:numPr>
          <w:ilvl w:val="1"/>
          <w:numId w:val="6"/>
        </w:numPr>
        <w:tabs>
          <w:tab w:val="left" w:pos="1080"/>
        </w:tabs>
        <w:ind w:left="1080"/>
        <w:jc w:val="both"/>
        <w:rPr>
          <w:rFonts w:ascii="Times New Roman" w:hAnsi="Times New Roman" w:cs="Times New Roman"/>
          <w:b/>
          <w:bCs/>
        </w:rPr>
      </w:pPr>
      <w:r w:rsidRPr="00F01A41">
        <w:rPr>
          <w:rFonts w:ascii="Times New Roman" w:hAnsi="Times New Roman" w:cs="Times New Roman"/>
          <w:b/>
          <w:bCs/>
        </w:rPr>
        <w:t>Method</w:t>
      </w:r>
      <w:r w:rsidRPr="00F01A41">
        <w:rPr>
          <w:rFonts w:ascii="Times New Roman" w:hAnsi="Times New Roman" w:cs="Times New Roman"/>
          <w:b/>
          <w:bCs/>
          <w:spacing w:val="-6"/>
        </w:rPr>
        <w:t xml:space="preserve"> </w:t>
      </w:r>
      <w:r w:rsidRPr="00F01A41">
        <w:rPr>
          <w:rFonts w:ascii="Times New Roman" w:hAnsi="Times New Roman" w:cs="Times New Roman"/>
          <w:b/>
          <w:bCs/>
        </w:rPr>
        <w:t>A:</w:t>
      </w:r>
      <w:r w:rsidRPr="00F01A41">
        <w:rPr>
          <w:rFonts w:ascii="Times New Roman" w:hAnsi="Times New Roman" w:cs="Times New Roman"/>
          <w:b/>
          <w:bCs/>
          <w:spacing w:val="-7"/>
        </w:rPr>
        <w:t xml:space="preserve"> </w:t>
      </w:r>
      <w:r w:rsidRPr="00F01A41">
        <w:rPr>
          <w:rFonts w:ascii="Times New Roman" w:hAnsi="Times New Roman" w:cs="Times New Roman"/>
          <w:b/>
          <w:bCs/>
        </w:rPr>
        <w:t>low</w:t>
      </w:r>
      <w:r w:rsidRPr="00F01A41">
        <w:rPr>
          <w:rFonts w:ascii="Times New Roman" w:hAnsi="Times New Roman" w:cs="Times New Roman"/>
          <w:b/>
          <w:bCs/>
          <w:spacing w:val="-4"/>
        </w:rPr>
        <w:t xml:space="preserve"> </w:t>
      </w:r>
      <w:r w:rsidRPr="00F01A41">
        <w:rPr>
          <w:rFonts w:ascii="Times New Roman" w:hAnsi="Times New Roman" w:cs="Times New Roman"/>
          <w:b/>
          <w:bCs/>
        </w:rPr>
        <w:t>error</w:t>
      </w:r>
      <w:r w:rsidRPr="00F01A41">
        <w:rPr>
          <w:rFonts w:ascii="Times New Roman" w:hAnsi="Times New Roman" w:cs="Times New Roman"/>
          <w:b/>
          <w:bCs/>
          <w:spacing w:val="-5"/>
        </w:rPr>
        <w:t xml:space="preserve"> </w:t>
      </w:r>
      <w:r w:rsidRPr="00F01A41">
        <w:rPr>
          <w:rFonts w:ascii="Times New Roman" w:hAnsi="Times New Roman" w:cs="Times New Roman"/>
          <w:b/>
          <w:bCs/>
        </w:rPr>
        <w:t>(5%),</w:t>
      </w:r>
      <w:r w:rsidRPr="00F01A41">
        <w:rPr>
          <w:rFonts w:ascii="Times New Roman" w:hAnsi="Times New Roman" w:cs="Times New Roman"/>
          <w:b/>
          <w:bCs/>
          <w:spacing w:val="-3"/>
        </w:rPr>
        <w:t xml:space="preserve"> </w:t>
      </w:r>
      <w:r w:rsidRPr="00F01A41">
        <w:rPr>
          <w:rFonts w:ascii="Times New Roman" w:hAnsi="Times New Roman" w:cs="Times New Roman"/>
          <w:b/>
          <w:bCs/>
        </w:rPr>
        <w:t>high</w:t>
      </w:r>
      <w:r w:rsidRPr="00F01A41">
        <w:rPr>
          <w:rFonts w:ascii="Times New Roman" w:hAnsi="Times New Roman" w:cs="Times New Roman"/>
          <w:b/>
          <w:bCs/>
          <w:spacing w:val="-5"/>
        </w:rPr>
        <w:t xml:space="preserve"> </w:t>
      </w:r>
      <w:r w:rsidRPr="00F01A41">
        <w:rPr>
          <w:rFonts w:ascii="Times New Roman" w:hAnsi="Times New Roman" w:cs="Times New Roman"/>
          <w:b/>
          <w:bCs/>
          <w:spacing w:val="-2"/>
        </w:rPr>
        <w:t>computation</w:t>
      </w:r>
    </w:p>
    <w:p w14:paraId="4DB448E1" w14:textId="77777777" w:rsidR="00F81EC6" w:rsidRPr="00F01A41" w:rsidRDefault="00000000" w:rsidP="00F01A41">
      <w:pPr>
        <w:pStyle w:val="ListParagraph"/>
        <w:numPr>
          <w:ilvl w:val="1"/>
          <w:numId w:val="6"/>
        </w:numPr>
        <w:tabs>
          <w:tab w:val="left" w:pos="1080"/>
        </w:tabs>
        <w:spacing w:before="1"/>
        <w:ind w:left="1080"/>
        <w:jc w:val="both"/>
        <w:rPr>
          <w:rFonts w:ascii="Times New Roman" w:hAnsi="Times New Roman" w:cs="Times New Roman"/>
          <w:b/>
          <w:bCs/>
        </w:rPr>
      </w:pPr>
      <w:r w:rsidRPr="00F01A41">
        <w:rPr>
          <w:rFonts w:ascii="Times New Roman" w:hAnsi="Times New Roman" w:cs="Times New Roman"/>
          <w:b/>
          <w:bCs/>
        </w:rPr>
        <w:t>Method</w:t>
      </w:r>
      <w:r w:rsidRPr="00F01A41">
        <w:rPr>
          <w:rFonts w:ascii="Times New Roman" w:hAnsi="Times New Roman" w:cs="Times New Roman"/>
          <w:b/>
          <w:bCs/>
          <w:spacing w:val="-8"/>
        </w:rPr>
        <w:t xml:space="preserve"> </w:t>
      </w:r>
      <w:r w:rsidRPr="00F01A41">
        <w:rPr>
          <w:rFonts w:ascii="Times New Roman" w:hAnsi="Times New Roman" w:cs="Times New Roman"/>
          <w:b/>
          <w:bCs/>
        </w:rPr>
        <w:t>B:</w:t>
      </w:r>
      <w:r w:rsidRPr="00F01A41">
        <w:rPr>
          <w:rFonts w:ascii="Times New Roman" w:hAnsi="Times New Roman" w:cs="Times New Roman"/>
          <w:b/>
          <w:bCs/>
          <w:spacing w:val="-8"/>
        </w:rPr>
        <w:t xml:space="preserve"> </w:t>
      </w:r>
      <w:r w:rsidRPr="00F01A41">
        <w:rPr>
          <w:rFonts w:ascii="Times New Roman" w:hAnsi="Times New Roman" w:cs="Times New Roman"/>
          <w:b/>
          <w:bCs/>
        </w:rPr>
        <w:t>moderate</w:t>
      </w:r>
      <w:r w:rsidRPr="00F01A41">
        <w:rPr>
          <w:rFonts w:ascii="Times New Roman" w:hAnsi="Times New Roman" w:cs="Times New Roman"/>
          <w:b/>
          <w:bCs/>
          <w:spacing w:val="-6"/>
        </w:rPr>
        <w:t xml:space="preserve"> </w:t>
      </w:r>
      <w:r w:rsidRPr="00F01A41">
        <w:rPr>
          <w:rFonts w:ascii="Times New Roman" w:hAnsi="Times New Roman" w:cs="Times New Roman"/>
          <w:b/>
          <w:bCs/>
        </w:rPr>
        <w:t>error</w:t>
      </w:r>
      <w:r w:rsidRPr="00F01A41">
        <w:rPr>
          <w:rFonts w:ascii="Times New Roman" w:hAnsi="Times New Roman" w:cs="Times New Roman"/>
          <w:b/>
          <w:bCs/>
          <w:spacing w:val="-7"/>
        </w:rPr>
        <w:t xml:space="preserve"> </w:t>
      </w:r>
      <w:r w:rsidRPr="00F01A41">
        <w:rPr>
          <w:rFonts w:ascii="Times New Roman" w:hAnsi="Times New Roman" w:cs="Times New Roman"/>
          <w:b/>
          <w:bCs/>
        </w:rPr>
        <w:t>(10%),</w:t>
      </w:r>
      <w:r w:rsidRPr="00F01A41">
        <w:rPr>
          <w:rFonts w:ascii="Times New Roman" w:hAnsi="Times New Roman" w:cs="Times New Roman"/>
          <w:b/>
          <w:bCs/>
          <w:spacing w:val="-9"/>
        </w:rPr>
        <w:t xml:space="preserve"> </w:t>
      </w:r>
      <w:r w:rsidRPr="00F01A41">
        <w:rPr>
          <w:rFonts w:ascii="Times New Roman" w:hAnsi="Times New Roman" w:cs="Times New Roman"/>
          <w:b/>
          <w:bCs/>
        </w:rPr>
        <w:t>low</w:t>
      </w:r>
      <w:r w:rsidRPr="00F01A41">
        <w:rPr>
          <w:rFonts w:ascii="Times New Roman" w:hAnsi="Times New Roman" w:cs="Times New Roman"/>
          <w:b/>
          <w:bCs/>
          <w:spacing w:val="-6"/>
        </w:rPr>
        <w:t xml:space="preserve"> </w:t>
      </w:r>
      <w:r w:rsidRPr="00F01A41">
        <w:rPr>
          <w:rFonts w:ascii="Times New Roman" w:hAnsi="Times New Roman" w:cs="Times New Roman"/>
          <w:b/>
          <w:bCs/>
          <w:spacing w:val="-2"/>
        </w:rPr>
        <w:t>computation</w:t>
      </w:r>
    </w:p>
    <w:p w14:paraId="185CBF80" w14:textId="77777777" w:rsidR="00F81EC6" w:rsidRPr="00F01A41" w:rsidRDefault="00000000" w:rsidP="008C3C86">
      <w:pPr>
        <w:pStyle w:val="BodyText"/>
        <w:ind w:left="360"/>
        <w:jc w:val="both"/>
        <w:rPr>
          <w:rFonts w:ascii="Times New Roman" w:hAnsi="Times New Roman" w:cs="Times New Roman"/>
          <w:b/>
          <w:bCs/>
          <w:spacing w:val="-2"/>
        </w:rPr>
      </w:pPr>
      <w:r w:rsidRPr="00F01A41">
        <w:rPr>
          <w:rFonts w:ascii="Times New Roman" w:hAnsi="Times New Roman" w:cs="Times New Roman"/>
          <w:b/>
          <w:bCs/>
        </w:rPr>
        <w:t>Compare</w:t>
      </w:r>
      <w:r w:rsidRPr="00F01A41">
        <w:rPr>
          <w:rFonts w:ascii="Times New Roman" w:hAnsi="Times New Roman" w:cs="Times New Roman"/>
          <w:b/>
          <w:bCs/>
          <w:spacing w:val="38"/>
        </w:rPr>
        <w:t xml:space="preserve"> </w:t>
      </w:r>
      <w:r w:rsidRPr="00F01A41">
        <w:rPr>
          <w:rFonts w:ascii="Times New Roman" w:hAnsi="Times New Roman" w:cs="Times New Roman"/>
          <w:b/>
          <w:bCs/>
        </w:rPr>
        <w:t>the</w:t>
      </w:r>
      <w:r w:rsidRPr="00F01A41">
        <w:rPr>
          <w:rFonts w:ascii="Times New Roman" w:hAnsi="Times New Roman" w:cs="Times New Roman"/>
          <w:b/>
          <w:bCs/>
          <w:spacing w:val="38"/>
        </w:rPr>
        <w:t xml:space="preserve"> </w:t>
      </w:r>
      <w:r w:rsidRPr="00F01A41">
        <w:rPr>
          <w:rFonts w:ascii="Times New Roman" w:hAnsi="Times New Roman" w:cs="Times New Roman"/>
          <w:b/>
          <w:bCs/>
        </w:rPr>
        <w:t>methods</w:t>
      </w:r>
      <w:r w:rsidRPr="00F01A41">
        <w:rPr>
          <w:rFonts w:ascii="Times New Roman" w:hAnsi="Times New Roman" w:cs="Times New Roman"/>
          <w:b/>
          <w:bCs/>
          <w:spacing w:val="37"/>
        </w:rPr>
        <w:t xml:space="preserve"> </w:t>
      </w:r>
      <w:r w:rsidRPr="00F01A41">
        <w:rPr>
          <w:rFonts w:ascii="Times New Roman" w:hAnsi="Times New Roman" w:cs="Times New Roman"/>
          <w:b/>
          <w:bCs/>
        </w:rPr>
        <w:t>and</w:t>
      </w:r>
      <w:r w:rsidRPr="00F01A41">
        <w:rPr>
          <w:rFonts w:ascii="Times New Roman" w:hAnsi="Times New Roman" w:cs="Times New Roman"/>
          <w:b/>
          <w:bCs/>
          <w:spacing w:val="36"/>
        </w:rPr>
        <w:t xml:space="preserve"> </w:t>
      </w:r>
      <w:r w:rsidRPr="00F01A41">
        <w:rPr>
          <w:rFonts w:ascii="Times New Roman" w:hAnsi="Times New Roman" w:cs="Times New Roman"/>
          <w:b/>
          <w:bCs/>
        </w:rPr>
        <w:t>evaluate</w:t>
      </w:r>
      <w:r w:rsidRPr="00F01A41">
        <w:rPr>
          <w:rFonts w:ascii="Times New Roman" w:hAnsi="Times New Roman" w:cs="Times New Roman"/>
          <w:b/>
          <w:bCs/>
          <w:spacing w:val="38"/>
        </w:rPr>
        <w:t xml:space="preserve"> </w:t>
      </w:r>
      <w:r w:rsidRPr="00F01A41">
        <w:rPr>
          <w:rFonts w:ascii="Times New Roman" w:hAnsi="Times New Roman" w:cs="Times New Roman"/>
          <w:b/>
          <w:bCs/>
        </w:rPr>
        <w:t>their</w:t>
      </w:r>
      <w:r w:rsidRPr="00F01A41">
        <w:rPr>
          <w:rFonts w:ascii="Times New Roman" w:hAnsi="Times New Roman" w:cs="Times New Roman"/>
          <w:b/>
          <w:bCs/>
          <w:spacing w:val="37"/>
        </w:rPr>
        <w:t xml:space="preserve"> </w:t>
      </w:r>
      <w:r w:rsidRPr="00F01A41">
        <w:rPr>
          <w:rFonts w:ascii="Times New Roman" w:hAnsi="Times New Roman" w:cs="Times New Roman"/>
          <w:b/>
          <w:bCs/>
        </w:rPr>
        <w:t>suitability</w:t>
      </w:r>
      <w:r w:rsidRPr="00F01A41">
        <w:rPr>
          <w:rFonts w:ascii="Times New Roman" w:hAnsi="Times New Roman" w:cs="Times New Roman"/>
          <w:b/>
          <w:bCs/>
          <w:spacing w:val="32"/>
        </w:rPr>
        <w:t xml:space="preserve"> </w:t>
      </w:r>
      <w:r w:rsidRPr="00F01A41">
        <w:rPr>
          <w:rFonts w:ascii="Times New Roman" w:hAnsi="Times New Roman" w:cs="Times New Roman"/>
          <w:b/>
          <w:bCs/>
        </w:rPr>
        <w:t>for</w:t>
      </w:r>
      <w:r w:rsidRPr="00F01A41">
        <w:rPr>
          <w:rFonts w:ascii="Times New Roman" w:hAnsi="Times New Roman" w:cs="Times New Roman"/>
          <w:b/>
          <w:bCs/>
          <w:spacing w:val="37"/>
        </w:rPr>
        <w:t xml:space="preserve"> </w:t>
      </w:r>
      <w:r w:rsidRPr="00F01A41">
        <w:rPr>
          <w:rFonts w:ascii="Times New Roman" w:hAnsi="Times New Roman" w:cs="Times New Roman"/>
          <w:b/>
          <w:bCs/>
        </w:rPr>
        <w:t>real-time</w:t>
      </w:r>
      <w:r w:rsidRPr="00F01A41">
        <w:rPr>
          <w:rFonts w:ascii="Times New Roman" w:hAnsi="Times New Roman" w:cs="Times New Roman"/>
          <w:b/>
          <w:bCs/>
          <w:spacing w:val="38"/>
        </w:rPr>
        <w:t xml:space="preserve"> </w:t>
      </w:r>
      <w:r w:rsidRPr="00F01A41">
        <w:rPr>
          <w:rFonts w:ascii="Times New Roman" w:hAnsi="Times New Roman" w:cs="Times New Roman"/>
          <w:b/>
          <w:bCs/>
        </w:rPr>
        <w:t>vs</w:t>
      </w:r>
      <w:r w:rsidRPr="00F01A41">
        <w:rPr>
          <w:rFonts w:ascii="Times New Roman" w:hAnsi="Times New Roman" w:cs="Times New Roman"/>
          <w:b/>
          <w:bCs/>
          <w:spacing w:val="37"/>
        </w:rPr>
        <w:t xml:space="preserve"> </w:t>
      </w:r>
      <w:proofErr w:type="spellStart"/>
      <w:r w:rsidRPr="00F01A41">
        <w:rPr>
          <w:rFonts w:ascii="Times New Roman" w:hAnsi="Times New Roman" w:cs="Times New Roman"/>
          <w:b/>
          <w:bCs/>
        </w:rPr>
        <w:t>ofline</w:t>
      </w:r>
      <w:proofErr w:type="spellEnd"/>
      <w:r w:rsidRPr="00F01A41">
        <w:rPr>
          <w:rFonts w:ascii="Times New Roman" w:hAnsi="Times New Roman" w:cs="Times New Roman"/>
          <w:b/>
          <w:bCs/>
          <w:spacing w:val="38"/>
        </w:rPr>
        <w:t xml:space="preserve"> </w:t>
      </w:r>
      <w:r w:rsidRPr="00F01A41">
        <w:rPr>
          <w:rFonts w:ascii="Times New Roman" w:hAnsi="Times New Roman" w:cs="Times New Roman"/>
          <w:b/>
          <w:bCs/>
        </w:rPr>
        <w:t>applications.</w:t>
      </w:r>
      <w:r w:rsidRPr="00F01A41">
        <w:rPr>
          <w:rFonts w:ascii="Times New Roman" w:hAnsi="Times New Roman" w:cs="Times New Roman"/>
          <w:b/>
          <w:bCs/>
          <w:spacing w:val="39"/>
        </w:rPr>
        <w:t xml:space="preserve"> </w:t>
      </w:r>
      <w:r w:rsidRPr="00F01A41">
        <w:rPr>
          <w:rFonts w:ascii="Times New Roman" w:hAnsi="Times New Roman" w:cs="Times New Roman"/>
          <w:b/>
          <w:bCs/>
        </w:rPr>
        <w:t>Justify</w:t>
      </w:r>
      <w:r w:rsidRPr="00F01A41">
        <w:rPr>
          <w:rFonts w:ascii="Times New Roman" w:hAnsi="Times New Roman" w:cs="Times New Roman"/>
          <w:b/>
          <w:bCs/>
          <w:spacing w:val="38"/>
        </w:rPr>
        <w:t xml:space="preserve"> </w:t>
      </w:r>
      <w:r w:rsidRPr="00F01A41">
        <w:rPr>
          <w:rFonts w:ascii="Times New Roman" w:hAnsi="Times New Roman" w:cs="Times New Roman"/>
          <w:b/>
          <w:bCs/>
        </w:rPr>
        <w:t xml:space="preserve">your </w:t>
      </w:r>
      <w:r w:rsidRPr="00F01A41">
        <w:rPr>
          <w:rFonts w:ascii="Times New Roman" w:hAnsi="Times New Roman" w:cs="Times New Roman"/>
          <w:b/>
          <w:bCs/>
          <w:spacing w:val="-2"/>
        </w:rPr>
        <w:t>decision.</w:t>
      </w:r>
    </w:p>
    <w:p w14:paraId="3AB54DE2" w14:textId="77777777" w:rsidR="008C3C86" w:rsidRPr="008C3C86" w:rsidRDefault="008C3C86" w:rsidP="008C3C86">
      <w:pPr>
        <w:pStyle w:val="BodyText"/>
        <w:ind w:left="360"/>
        <w:jc w:val="both"/>
        <w:rPr>
          <w:rFonts w:ascii="Times New Roman" w:hAnsi="Times New Roman" w:cs="Times New Roman"/>
          <w:spacing w:val="-2"/>
        </w:rPr>
      </w:pPr>
    </w:p>
    <w:p w14:paraId="6083FF6D" w14:textId="39C6E395" w:rsidR="008C3C86" w:rsidRPr="008C3C86" w:rsidRDefault="008C3C86" w:rsidP="008C3C86">
      <w:pPr>
        <w:pStyle w:val="BodyText"/>
        <w:ind w:left="360"/>
        <w:jc w:val="both"/>
        <w:rPr>
          <w:rFonts w:ascii="Times New Roman" w:hAnsi="Times New Roman" w:cs="Times New Roman"/>
          <w:b/>
          <w:bCs/>
          <w:spacing w:val="-2"/>
          <w:sz w:val="28"/>
          <w:szCs w:val="28"/>
        </w:rPr>
      </w:pPr>
      <w:r w:rsidRPr="008C3C86">
        <w:rPr>
          <w:rFonts w:ascii="Times New Roman" w:hAnsi="Times New Roman" w:cs="Times New Roman"/>
          <w:b/>
          <w:bCs/>
          <w:spacing w:val="-2"/>
          <w:sz w:val="28"/>
          <w:szCs w:val="28"/>
        </w:rPr>
        <w:t>ANSWER</w:t>
      </w:r>
    </w:p>
    <w:p w14:paraId="02A4475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 xml:space="preserve">The final question compares two motion-estimation methods based on their error and computational requirements. </w:t>
      </w:r>
    </w:p>
    <w:p w14:paraId="73523038"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Given Data</w:t>
      </w:r>
    </w:p>
    <w:tbl>
      <w:tblPr>
        <w:tblStyle w:val="TableGrid"/>
        <w:tblW w:w="0" w:type="auto"/>
        <w:tblLook w:val="04A0" w:firstRow="1" w:lastRow="0" w:firstColumn="1" w:lastColumn="0" w:noHBand="0" w:noVBand="1"/>
      </w:tblPr>
      <w:tblGrid>
        <w:gridCol w:w="1475"/>
        <w:gridCol w:w="1126"/>
        <w:gridCol w:w="2477"/>
      </w:tblGrid>
      <w:tr w:rsidR="008C3C86" w:rsidRPr="008C3C86" w14:paraId="5F5C1931" w14:textId="77777777" w:rsidTr="008C3C86">
        <w:tc>
          <w:tcPr>
            <w:tcW w:w="0" w:type="auto"/>
            <w:hideMark/>
          </w:tcPr>
          <w:p w14:paraId="3310BD19"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Method</w:t>
            </w:r>
          </w:p>
        </w:tc>
        <w:tc>
          <w:tcPr>
            <w:tcW w:w="0" w:type="auto"/>
            <w:hideMark/>
          </w:tcPr>
          <w:p w14:paraId="24333017"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Error</w:t>
            </w:r>
          </w:p>
        </w:tc>
        <w:tc>
          <w:tcPr>
            <w:tcW w:w="0" w:type="auto"/>
            <w:hideMark/>
          </w:tcPr>
          <w:p w14:paraId="5AC8AB2F"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Computational Cost</w:t>
            </w:r>
          </w:p>
        </w:tc>
      </w:tr>
      <w:tr w:rsidR="008C3C86" w:rsidRPr="008C3C86" w14:paraId="3CB8737A" w14:textId="77777777" w:rsidTr="008C3C86">
        <w:tc>
          <w:tcPr>
            <w:tcW w:w="0" w:type="auto"/>
            <w:hideMark/>
          </w:tcPr>
          <w:p w14:paraId="6B3F54F3"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w:t>
            </w:r>
          </w:p>
        </w:tc>
        <w:tc>
          <w:tcPr>
            <w:tcW w:w="0" w:type="auto"/>
            <w:hideMark/>
          </w:tcPr>
          <w:p w14:paraId="77AADA8C"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5%</w:t>
            </w:r>
          </w:p>
        </w:tc>
        <w:tc>
          <w:tcPr>
            <w:tcW w:w="0" w:type="auto"/>
            <w:hideMark/>
          </w:tcPr>
          <w:p w14:paraId="708F18D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High</w:t>
            </w:r>
          </w:p>
        </w:tc>
      </w:tr>
      <w:tr w:rsidR="008C3C86" w:rsidRPr="008C3C86" w14:paraId="15F303A7" w14:textId="77777777" w:rsidTr="008C3C86">
        <w:tc>
          <w:tcPr>
            <w:tcW w:w="0" w:type="auto"/>
            <w:hideMark/>
          </w:tcPr>
          <w:p w14:paraId="0B32EFE8"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c>
          <w:tcPr>
            <w:tcW w:w="0" w:type="auto"/>
            <w:hideMark/>
          </w:tcPr>
          <w:p w14:paraId="3C2A4FED"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10%</w:t>
            </w:r>
          </w:p>
        </w:tc>
        <w:tc>
          <w:tcPr>
            <w:tcW w:w="0" w:type="auto"/>
            <w:hideMark/>
          </w:tcPr>
          <w:p w14:paraId="3E491D3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Low</w:t>
            </w:r>
          </w:p>
        </w:tc>
      </w:tr>
    </w:tbl>
    <w:p w14:paraId="26DFDF62"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Data Interpretation</w:t>
      </w:r>
    </w:p>
    <w:p w14:paraId="7589718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 has an error rate of only 5%, which means it provides more accurate motion estimation. However, it requires high computational resources.</w:t>
      </w:r>
    </w:p>
    <w:p w14:paraId="34D5AB27"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 has a higher error rate of 10%, but its computational requirement is low. Therefore, it can process information faster and is more suitable when response time is important.</w:t>
      </w:r>
    </w:p>
    <w:p w14:paraId="0413BFED"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Real-Time Applications</w:t>
      </w:r>
    </w:p>
    <w:p w14:paraId="04B6A8E3"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Real-time systems must process incoming frames quickly. Delays can negatively affect system performance.</w:t>
      </w:r>
    </w:p>
    <w:p w14:paraId="6E79D25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Examples include:</w:t>
      </w:r>
    </w:p>
    <w:p w14:paraId="52887268" w14:textId="77777777" w:rsidR="008C3C86" w:rsidRPr="008C3C86" w:rsidRDefault="008C3C86" w:rsidP="008C3C86">
      <w:pPr>
        <w:pStyle w:val="BodyText"/>
        <w:numPr>
          <w:ilvl w:val="0"/>
          <w:numId w:val="10"/>
        </w:numPr>
        <w:jc w:val="both"/>
        <w:rPr>
          <w:rFonts w:ascii="Times New Roman" w:hAnsi="Times New Roman" w:cs="Times New Roman"/>
          <w:lang w:val="en-IN"/>
        </w:rPr>
      </w:pPr>
      <w:r w:rsidRPr="008C3C86">
        <w:rPr>
          <w:rFonts w:ascii="Times New Roman" w:hAnsi="Times New Roman" w:cs="Times New Roman"/>
          <w:lang w:val="en-IN"/>
        </w:rPr>
        <w:t xml:space="preserve">Real-time video surveillance </w:t>
      </w:r>
    </w:p>
    <w:p w14:paraId="5799EF33" w14:textId="77777777" w:rsidR="008C3C86" w:rsidRPr="008C3C86" w:rsidRDefault="008C3C86" w:rsidP="008C3C86">
      <w:pPr>
        <w:pStyle w:val="BodyText"/>
        <w:numPr>
          <w:ilvl w:val="0"/>
          <w:numId w:val="10"/>
        </w:numPr>
        <w:jc w:val="both"/>
        <w:rPr>
          <w:rFonts w:ascii="Times New Roman" w:hAnsi="Times New Roman" w:cs="Times New Roman"/>
          <w:lang w:val="en-IN"/>
        </w:rPr>
      </w:pPr>
      <w:r w:rsidRPr="008C3C86">
        <w:rPr>
          <w:rFonts w:ascii="Times New Roman" w:hAnsi="Times New Roman" w:cs="Times New Roman"/>
          <w:lang w:val="en-IN"/>
        </w:rPr>
        <w:t xml:space="preserve">Autonomous systems </w:t>
      </w:r>
    </w:p>
    <w:p w14:paraId="477A5530" w14:textId="77777777" w:rsidR="008C3C86" w:rsidRPr="008C3C86" w:rsidRDefault="008C3C86" w:rsidP="008C3C86">
      <w:pPr>
        <w:pStyle w:val="BodyText"/>
        <w:numPr>
          <w:ilvl w:val="0"/>
          <w:numId w:val="10"/>
        </w:numPr>
        <w:jc w:val="both"/>
        <w:rPr>
          <w:rFonts w:ascii="Times New Roman" w:hAnsi="Times New Roman" w:cs="Times New Roman"/>
          <w:lang w:val="en-IN"/>
        </w:rPr>
      </w:pPr>
      <w:r w:rsidRPr="008C3C86">
        <w:rPr>
          <w:rFonts w:ascii="Times New Roman" w:hAnsi="Times New Roman" w:cs="Times New Roman"/>
          <w:lang w:val="en-IN"/>
        </w:rPr>
        <w:t xml:space="preserve">Live object tracking </w:t>
      </w:r>
    </w:p>
    <w:p w14:paraId="3B22EE3A" w14:textId="77777777" w:rsidR="008C3C86" w:rsidRPr="008C3C86" w:rsidRDefault="008C3C86" w:rsidP="008C3C86">
      <w:pPr>
        <w:pStyle w:val="BodyText"/>
        <w:numPr>
          <w:ilvl w:val="0"/>
          <w:numId w:val="10"/>
        </w:numPr>
        <w:jc w:val="both"/>
        <w:rPr>
          <w:rFonts w:ascii="Times New Roman" w:hAnsi="Times New Roman" w:cs="Times New Roman"/>
          <w:lang w:val="en-IN"/>
        </w:rPr>
      </w:pPr>
      <w:r w:rsidRPr="008C3C86">
        <w:rPr>
          <w:rFonts w:ascii="Times New Roman" w:hAnsi="Times New Roman" w:cs="Times New Roman"/>
          <w:lang w:val="en-IN"/>
        </w:rPr>
        <w:t xml:space="preserve">Traffic monitoring </w:t>
      </w:r>
    </w:p>
    <w:p w14:paraId="4619EE1A" w14:textId="77777777" w:rsidR="008C3C86" w:rsidRPr="008C3C86" w:rsidRDefault="008C3C86" w:rsidP="008C3C86">
      <w:pPr>
        <w:pStyle w:val="BodyText"/>
        <w:numPr>
          <w:ilvl w:val="0"/>
          <w:numId w:val="10"/>
        </w:numPr>
        <w:jc w:val="both"/>
        <w:rPr>
          <w:rFonts w:ascii="Times New Roman" w:hAnsi="Times New Roman" w:cs="Times New Roman"/>
          <w:lang w:val="en-IN"/>
        </w:rPr>
      </w:pPr>
      <w:r w:rsidRPr="008C3C86">
        <w:rPr>
          <w:rFonts w:ascii="Times New Roman" w:hAnsi="Times New Roman" w:cs="Times New Roman"/>
          <w:lang w:val="en-IN"/>
        </w:rPr>
        <w:t xml:space="preserve">Robotics </w:t>
      </w:r>
    </w:p>
    <w:p w14:paraId="6BD03CC6"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For these applications, Method B is more suitable because its low computational cost allows faster processing.</w:t>
      </w:r>
    </w:p>
    <w:p w14:paraId="2EB87643"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Although its error is 10%, the method can be improved through suitable filtering or optimization if required.</w:t>
      </w:r>
    </w:p>
    <w:p w14:paraId="759DA567"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Offline Applications</w:t>
      </w:r>
    </w:p>
    <w:p w14:paraId="3BDF620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In offline applications, immediate results are not required. The system can spend more time processing data.</w:t>
      </w:r>
    </w:p>
    <w:p w14:paraId="03C1232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Examples include:</w:t>
      </w:r>
    </w:p>
    <w:p w14:paraId="236D6861" w14:textId="77777777" w:rsidR="008C3C86" w:rsidRPr="008C3C86" w:rsidRDefault="008C3C86" w:rsidP="008C3C86">
      <w:pPr>
        <w:pStyle w:val="BodyText"/>
        <w:numPr>
          <w:ilvl w:val="0"/>
          <w:numId w:val="11"/>
        </w:numPr>
        <w:jc w:val="both"/>
        <w:rPr>
          <w:rFonts w:ascii="Times New Roman" w:hAnsi="Times New Roman" w:cs="Times New Roman"/>
          <w:lang w:val="en-IN"/>
        </w:rPr>
      </w:pPr>
      <w:r w:rsidRPr="008C3C86">
        <w:rPr>
          <w:rFonts w:ascii="Times New Roman" w:hAnsi="Times New Roman" w:cs="Times New Roman"/>
          <w:lang w:val="en-IN"/>
        </w:rPr>
        <w:t xml:space="preserve">Research-based motion analysis </w:t>
      </w:r>
    </w:p>
    <w:p w14:paraId="374A1E57" w14:textId="77777777" w:rsidR="008C3C86" w:rsidRPr="008C3C86" w:rsidRDefault="008C3C86" w:rsidP="008C3C86">
      <w:pPr>
        <w:pStyle w:val="BodyText"/>
        <w:numPr>
          <w:ilvl w:val="0"/>
          <w:numId w:val="11"/>
        </w:numPr>
        <w:jc w:val="both"/>
        <w:rPr>
          <w:rFonts w:ascii="Times New Roman" w:hAnsi="Times New Roman" w:cs="Times New Roman"/>
          <w:lang w:val="en-IN"/>
        </w:rPr>
      </w:pPr>
      <w:r w:rsidRPr="008C3C86">
        <w:rPr>
          <w:rFonts w:ascii="Times New Roman" w:hAnsi="Times New Roman" w:cs="Times New Roman"/>
          <w:lang w:val="en-IN"/>
        </w:rPr>
        <w:t xml:space="preserve">Recorded video analysis </w:t>
      </w:r>
    </w:p>
    <w:p w14:paraId="317AC5ED" w14:textId="77777777" w:rsidR="008C3C86" w:rsidRPr="008C3C86" w:rsidRDefault="008C3C86" w:rsidP="008C3C86">
      <w:pPr>
        <w:pStyle w:val="BodyText"/>
        <w:numPr>
          <w:ilvl w:val="0"/>
          <w:numId w:val="11"/>
        </w:numPr>
        <w:jc w:val="both"/>
        <w:rPr>
          <w:rFonts w:ascii="Times New Roman" w:hAnsi="Times New Roman" w:cs="Times New Roman"/>
          <w:lang w:val="en-IN"/>
        </w:rPr>
      </w:pPr>
      <w:r w:rsidRPr="008C3C86">
        <w:rPr>
          <w:rFonts w:ascii="Times New Roman" w:hAnsi="Times New Roman" w:cs="Times New Roman"/>
          <w:lang w:val="en-IN"/>
        </w:rPr>
        <w:t xml:space="preserve">Scientific image processing </w:t>
      </w:r>
    </w:p>
    <w:p w14:paraId="4E07D22A" w14:textId="77777777" w:rsidR="008C3C86" w:rsidRPr="008C3C86" w:rsidRDefault="008C3C86" w:rsidP="008C3C86">
      <w:pPr>
        <w:pStyle w:val="BodyText"/>
        <w:numPr>
          <w:ilvl w:val="0"/>
          <w:numId w:val="11"/>
        </w:numPr>
        <w:jc w:val="both"/>
        <w:rPr>
          <w:rFonts w:ascii="Times New Roman" w:hAnsi="Times New Roman" w:cs="Times New Roman"/>
          <w:lang w:val="en-IN"/>
        </w:rPr>
      </w:pPr>
      <w:r w:rsidRPr="008C3C86">
        <w:rPr>
          <w:rFonts w:ascii="Times New Roman" w:hAnsi="Times New Roman" w:cs="Times New Roman"/>
          <w:lang w:val="en-IN"/>
        </w:rPr>
        <w:t xml:space="preserve">Post-event surveillance analysis </w:t>
      </w:r>
    </w:p>
    <w:p w14:paraId="1D167086"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For these applications, Method A is preferable because its 5% error provides more accurate results and the higher computational cost is less important.</w:t>
      </w:r>
    </w:p>
    <w:p w14:paraId="45B7FED7" w14:textId="77777777" w:rsidR="00F01A41" w:rsidRDefault="00F01A41" w:rsidP="008C3C86">
      <w:pPr>
        <w:pStyle w:val="BodyText"/>
        <w:ind w:left="360"/>
        <w:jc w:val="both"/>
        <w:rPr>
          <w:rFonts w:ascii="Times New Roman" w:hAnsi="Times New Roman" w:cs="Times New Roman"/>
          <w:b/>
          <w:bCs/>
          <w:lang w:val="en-IN"/>
        </w:rPr>
      </w:pPr>
    </w:p>
    <w:p w14:paraId="426BA111" w14:textId="77777777" w:rsidR="00F01A41" w:rsidRDefault="00F01A41" w:rsidP="008C3C86">
      <w:pPr>
        <w:pStyle w:val="BodyText"/>
        <w:ind w:left="360"/>
        <w:jc w:val="both"/>
        <w:rPr>
          <w:rFonts w:ascii="Times New Roman" w:hAnsi="Times New Roman" w:cs="Times New Roman"/>
          <w:b/>
          <w:bCs/>
          <w:lang w:val="en-IN"/>
        </w:rPr>
      </w:pPr>
    </w:p>
    <w:p w14:paraId="74B79BA8" w14:textId="77777777" w:rsidR="00F01A41" w:rsidRDefault="00F01A41" w:rsidP="008C3C86">
      <w:pPr>
        <w:pStyle w:val="BodyText"/>
        <w:ind w:left="360"/>
        <w:jc w:val="both"/>
        <w:rPr>
          <w:rFonts w:ascii="Times New Roman" w:hAnsi="Times New Roman" w:cs="Times New Roman"/>
          <w:b/>
          <w:bCs/>
          <w:lang w:val="en-IN"/>
        </w:rPr>
      </w:pPr>
    </w:p>
    <w:p w14:paraId="770674E3" w14:textId="77777777" w:rsidR="00F01A41" w:rsidRDefault="00F01A41" w:rsidP="008C3C86">
      <w:pPr>
        <w:pStyle w:val="BodyText"/>
        <w:ind w:left="360"/>
        <w:jc w:val="both"/>
        <w:rPr>
          <w:rFonts w:ascii="Times New Roman" w:hAnsi="Times New Roman" w:cs="Times New Roman"/>
          <w:b/>
          <w:bCs/>
          <w:lang w:val="en-IN"/>
        </w:rPr>
      </w:pPr>
    </w:p>
    <w:p w14:paraId="3AD28B12" w14:textId="77777777" w:rsidR="00F01A41" w:rsidRDefault="00F01A41" w:rsidP="008C3C86">
      <w:pPr>
        <w:pStyle w:val="BodyText"/>
        <w:ind w:left="360"/>
        <w:jc w:val="both"/>
        <w:rPr>
          <w:rFonts w:ascii="Times New Roman" w:hAnsi="Times New Roman" w:cs="Times New Roman"/>
          <w:b/>
          <w:bCs/>
          <w:lang w:val="en-IN"/>
        </w:rPr>
      </w:pPr>
    </w:p>
    <w:p w14:paraId="13747A0B" w14:textId="77777777" w:rsidR="00F01A41" w:rsidRDefault="00F01A41" w:rsidP="008C3C86">
      <w:pPr>
        <w:pStyle w:val="BodyText"/>
        <w:ind w:left="360"/>
        <w:jc w:val="both"/>
        <w:rPr>
          <w:rFonts w:ascii="Times New Roman" w:hAnsi="Times New Roman" w:cs="Times New Roman"/>
          <w:b/>
          <w:bCs/>
          <w:lang w:val="en-IN"/>
        </w:rPr>
      </w:pPr>
    </w:p>
    <w:p w14:paraId="00E7814D" w14:textId="3A2E0B4E"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Comparison</w:t>
      </w:r>
    </w:p>
    <w:tbl>
      <w:tblPr>
        <w:tblStyle w:val="TableGrid"/>
        <w:tblW w:w="0" w:type="auto"/>
        <w:tblLook w:val="04A0" w:firstRow="1" w:lastRow="0" w:firstColumn="1" w:lastColumn="0" w:noHBand="0" w:noVBand="1"/>
      </w:tblPr>
      <w:tblGrid>
        <w:gridCol w:w="2764"/>
        <w:gridCol w:w="2281"/>
        <w:gridCol w:w="2703"/>
      </w:tblGrid>
      <w:tr w:rsidR="008C3C86" w:rsidRPr="008C3C86" w14:paraId="0203EE97" w14:textId="77777777" w:rsidTr="008C3C86">
        <w:tc>
          <w:tcPr>
            <w:tcW w:w="0" w:type="auto"/>
            <w:hideMark/>
          </w:tcPr>
          <w:p w14:paraId="4C58186D"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Application</w:t>
            </w:r>
          </w:p>
        </w:tc>
        <w:tc>
          <w:tcPr>
            <w:tcW w:w="0" w:type="auto"/>
            <w:hideMark/>
          </w:tcPr>
          <w:p w14:paraId="6AADE2F1"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Preferred Method</w:t>
            </w:r>
          </w:p>
        </w:tc>
        <w:tc>
          <w:tcPr>
            <w:tcW w:w="0" w:type="auto"/>
            <w:hideMark/>
          </w:tcPr>
          <w:p w14:paraId="2BE81896" w14:textId="77777777"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Reason</w:t>
            </w:r>
          </w:p>
        </w:tc>
      </w:tr>
      <w:tr w:rsidR="008C3C86" w:rsidRPr="008C3C86" w14:paraId="4FBFEDC5" w14:textId="77777777" w:rsidTr="008C3C86">
        <w:tc>
          <w:tcPr>
            <w:tcW w:w="0" w:type="auto"/>
            <w:hideMark/>
          </w:tcPr>
          <w:p w14:paraId="6BE4BDE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Real-time video tracking</w:t>
            </w:r>
          </w:p>
        </w:tc>
        <w:tc>
          <w:tcPr>
            <w:tcW w:w="0" w:type="auto"/>
            <w:hideMark/>
          </w:tcPr>
          <w:p w14:paraId="4155C605"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c>
          <w:tcPr>
            <w:tcW w:w="0" w:type="auto"/>
            <w:hideMark/>
          </w:tcPr>
          <w:p w14:paraId="129A97D8"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Low computational cost</w:t>
            </w:r>
          </w:p>
        </w:tc>
      </w:tr>
      <w:tr w:rsidR="008C3C86" w:rsidRPr="008C3C86" w14:paraId="04835F55" w14:textId="77777777" w:rsidTr="008C3C86">
        <w:tc>
          <w:tcPr>
            <w:tcW w:w="0" w:type="auto"/>
            <w:hideMark/>
          </w:tcPr>
          <w:p w14:paraId="1111702B"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Live surveillance</w:t>
            </w:r>
          </w:p>
        </w:tc>
        <w:tc>
          <w:tcPr>
            <w:tcW w:w="0" w:type="auto"/>
            <w:hideMark/>
          </w:tcPr>
          <w:p w14:paraId="6508CDAD"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c>
          <w:tcPr>
            <w:tcW w:w="0" w:type="auto"/>
            <w:hideMark/>
          </w:tcPr>
          <w:p w14:paraId="1DC75E8F"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Faster response</w:t>
            </w:r>
          </w:p>
        </w:tc>
      </w:tr>
      <w:tr w:rsidR="008C3C86" w:rsidRPr="008C3C86" w14:paraId="3FCAD865" w14:textId="77777777" w:rsidTr="008C3C86">
        <w:tc>
          <w:tcPr>
            <w:tcW w:w="0" w:type="auto"/>
            <w:hideMark/>
          </w:tcPr>
          <w:p w14:paraId="3EECE90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Robotics</w:t>
            </w:r>
          </w:p>
        </w:tc>
        <w:tc>
          <w:tcPr>
            <w:tcW w:w="0" w:type="auto"/>
            <w:hideMark/>
          </w:tcPr>
          <w:p w14:paraId="21B40D9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w:t>
            </w:r>
          </w:p>
        </w:tc>
        <w:tc>
          <w:tcPr>
            <w:tcW w:w="0" w:type="auto"/>
            <w:hideMark/>
          </w:tcPr>
          <w:p w14:paraId="1379B96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Low latency</w:t>
            </w:r>
          </w:p>
        </w:tc>
      </w:tr>
      <w:tr w:rsidR="008C3C86" w:rsidRPr="008C3C86" w14:paraId="6C86017B" w14:textId="77777777" w:rsidTr="008C3C86">
        <w:tc>
          <w:tcPr>
            <w:tcW w:w="0" w:type="auto"/>
            <w:hideMark/>
          </w:tcPr>
          <w:p w14:paraId="63DC801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Offline motion analysis</w:t>
            </w:r>
          </w:p>
        </w:tc>
        <w:tc>
          <w:tcPr>
            <w:tcW w:w="0" w:type="auto"/>
            <w:hideMark/>
          </w:tcPr>
          <w:p w14:paraId="1D2A032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w:t>
            </w:r>
          </w:p>
        </w:tc>
        <w:tc>
          <w:tcPr>
            <w:tcW w:w="0" w:type="auto"/>
            <w:hideMark/>
          </w:tcPr>
          <w:p w14:paraId="6FC826D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Lower error</w:t>
            </w:r>
          </w:p>
        </w:tc>
      </w:tr>
      <w:tr w:rsidR="008C3C86" w:rsidRPr="008C3C86" w14:paraId="3B4BA4E4" w14:textId="77777777" w:rsidTr="008C3C86">
        <w:tc>
          <w:tcPr>
            <w:tcW w:w="0" w:type="auto"/>
            <w:hideMark/>
          </w:tcPr>
          <w:p w14:paraId="6BF3B8B4"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Research analysis</w:t>
            </w:r>
          </w:p>
        </w:tc>
        <w:tc>
          <w:tcPr>
            <w:tcW w:w="0" w:type="auto"/>
            <w:hideMark/>
          </w:tcPr>
          <w:p w14:paraId="0001B653"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A</w:t>
            </w:r>
          </w:p>
        </w:tc>
        <w:tc>
          <w:tcPr>
            <w:tcW w:w="0" w:type="auto"/>
            <w:hideMark/>
          </w:tcPr>
          <w:p w14:paraId="5CBC350A"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Higher accuracy</w:t>
            </w:r>
          </w:p>
        </w:tc>
      </w:tr>
    </w:tbl>
    <w:p w14:paraId="5B9DEC4A" w14:textId="77777777" w:rsidR="00F01A41" w:rsidRDefault="00F01A41" w:rsidP="008C3C86">
      <w:pPr>
        <w:pStyle w:val="BodyText"/>
        <w:ind w:left="360"/>
        <w:jc w:val="both"/>
        <w:rPr>
          <w:rFonts w:ascii="Times New Roman" w:hAnsi="Times New Roman" w:cs="Times New Roman"/>
          <w:b/>
          <w:bCs/>
          <w:lang w:val="en-IN"/>
        </w:rPr>
      </w:pPr>
    </w:p>
    <w:p w14:paraId="60018183" w14:textId="767AAF24" w:rsidR="008C3C86" w:rsidRPr="008C3C86" w:rsidRDefault="008C3C86" w:rsidP="008C3C86">
      <w:pPr>
        <w:pStyle w:val="BodyText"/>
        <w:ind w:left="360"/>
        <w:jc w:val="both"/>
        <w:rPr>
          <w:rFonts w:ascii="Times New Roman" w:hAnsi="Times New Roman" w:cs="Times New Roman"/>
          <w:b/>
          <w:bCs/>
          <w:lang w:val="en-IN"/>
        </w:rPr>
      </w:pPr>
      <w:r w:rsidRPr="008C3C86">
        <w:rPr>
          <w:rFonts w:ascii="Times New Roman" w:hAnsi="Times New Roman" w:cs="Times New Roman"/>
          <w:b/>
          <w:bCs/>
          <w:lang w:val="en-IN"/>
        </w:rPr>
        <w:t>Conclusion</w:t>
      </w:r>
    </w:p>
    <w:p w14:paraId="34D271C1"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Method B is the better choice for real-time applications because it has low computational requirements and can provide faster processing. Method A is better for offline applications because its lower 5% error provides more accurate motion estimation when processing time is not a major concern.</w:t>
      </w:r>
    </w:p>
    <w:p w14:paraId="0862D9ED" w14:textId="77777777" w:rsidR="008C3C86" w:rsidRPr="008C3C86" w:rsidRDefault="008C3C86" w:rsidP="008C3C86">
      <w:pPr>
        <w:pStyle w:val="BodyText"/>
        <w:ind w:left="360"/>
        <w:jc w:val="both"/>
        <w:rPr>
          <w:rFonts w:ascii="Times New Roman" w:hAnsi="Times New Roman" w:cs="Times New Roman"/>
          <w:lang w:val="en-IN"/>
        </w:rPr>
      </w:pPr>
      <w:r w:rsidRPr="008C3C86">
        <w:rPr>
          <w:rFonts w:ascii="Times New Roman" w:hAnsi="Times New Roman" w:cs="Times New Roman"/>
          <w:lang w:val="en-IN"/>
        </w:rPr>
        <w:t>Overall, the choice should be based on the required balance between accuracy, processing speed, computational resources, and application requirements.</w:t>
      </w:r>
    </w:p>
    <w:p w14:paraId="647AD37F" w14:textId="77777777" w:rsidR="008C3C86" w:rsidRPr="008C3C86" w:rsidRDefault="008C3C86" w:rsidP="008C3C86">
      <w:pPr>
        <w:pStyle w:val="BodyText"/>
        <w:ind w:left="360"/>
        <w:jc w:val="both"/>
        <w:rPr>
          <w:rFonts w:ascii="Times New Roman" w:hAnsi="Times New Roman" w:cs="Times New Roman"/>
        </w:rPr>
      </w:pPr>
    </w:p>
    <w:sectPr w:rsidR="008C3C86" w:rsidRPr="008C3C86">
      <w:pgSz w:w="12240" w:h="15840"/>
      <w:pgMar w:top="14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6EC2"/>
    <w:multiLevelType w:val="hybridMultilevel"/>
    <w:tmpl w:val="7DEAF2B8"/>
    <w:lvl w:ilvl="0" w:tplc="25A8E330">
      <w:start w:val="1"/>
      <w:numFmt w:val="decimal"/>
      <w:lvlText w:val="%1."/>
      <w:lvlJc w:val="left"/>
      <w:pPr>
        <w:ind w:left="4469" w:hanging="216"/>
      </w:pPr>
      <w:rPr>
        <w:rFonts w:ascii="Calibri" w:eastAsia="Calibri" w:hAnsi="Calibri" w:cs="Calibri" w:hint="default"/>
        <w:b/>
        <w:bCs/>
        <w:i w:val="0"/>
        <w:iCs w:val="0"/>
        <w:spacing w:val="-2"/>
        <w:w w:val="100"/>
        <w:sz w:val="22"/>
        <w:szCs w:val="22"/>
        <w:lang w:val="en-US" w:eastAsia="en-US" w:bidi="ar-SA"/>
      </w:rPr>
    </w:lvl>
    <w:lvl w:ilvl="1" w:tplc="D9A8B8F8">
      <w:numFmt w:val="bullet"/>
      <w:lvlText w:val=""/>
      <w:lvlJc w:val="left"/>
      <w:pPr>
        <w:ind w:left="4909" w:hanging="361"/>
      </w:pPr>
      <w:rPr>
        <w:rFonts w:ascii="Symbol" w:eastAsia="Symbol" w:hAnsi="Symbol" w:cs="Symbol" w:hint="default"/>
        <w:b w:val="0"/>
        <w:bCs w:val="0"/>
        <w:i w:val="0"/>
        <w:iCs w:val="0"/>
        <w:spacing w:val="0"/>
        <w:w w:val="100"/>
        <w:sz w:val="20"/>
        <w:szCs w:val="20"/>
        <w:lang w:val="en-US" w:eastAsia="en-US" w:bidi="ar-SA"/>
      </w:rPr>
    </w:lvl>
    <w:lvl w:ilvl="2" w:tplc="8082725A">
      <w:numFmt w:val="bullet"/>
      <w:lvlText w:val="•"/>
      <w:lvlJc w:val="left"/>
      <w:pPr>
        <w:ind w:left="5908" w:hanging="361"/>
      </w:pPr>
      <w:rPr>
        <w:rFonts w:hint="default"/>
        <w:lang w:val="en-US" w:eastAsia="en-US" w:bidi="ar-SA"/>
      </w:rPr>
    </w:lvl>
    <w:lvl w:ilvl="3" w:tplc="70387C7A">
      <w:numFmt w:val="bullet"/>
      <w:lvlText w:val="•"/>
      <w:lvlJc w:val="left"/>
      <w:pPr>
        <w:ind w:left="6908" w:hanging="361"/>
      </w:pPr>
      <w:rPr>
        <w:rFonts w:hint="default"/>
        <w:lang w:val="en-US" w:eastAsia="en-US" w:bidi="ar-SA"/>
      </w:rPr>
    </w:lvl>
    <w:lvl w:ilvl="4" w:tplc="C882AB30">
      <w:numFmt w:val="bullet"/>
      <w:lvlText w:val="•"/>
      <w:lvlJc w:val="left"/>
      <w:pPr>
        <w:ind w:left="7908" w:hanging="361"/>
      </w:pPr>
      <w:rPr>
        <w:rFonts w:hint="default"/>
        <w:lang w:val="en-US" w:eastAsia="en-US" w:bidi="ar-SA"/>
      </w:rPr>
    </w:lvl>
    <w:lvl w:ilvl="5" w:tplc="FC68E65E">
      <w:numFmt w:val="bullet"/>
      <w:lvlText w:val="•"/>
      <w:lvlJc w:val="left"/>
      <w:pPr>
        <w:ind w:left="8908" w:hanging="361"/>
      </w:pPr>
      <w:rPr>
        <w:rFonts w:hint="default"/>
        <w:lang w:val="en-US" w:eastAsia="en-US" w:bidi="ar-SA"/>
      </w:rPr>
    </w:lvl>
    <w:lvl w:ilvl="6" w:tplc="3F3ADE72">
      <w:numFmt w:val="bullet"/>
      <w:lvlText w:val="•"/>
      <w:lvlJc w:val="left"/>
      <w:pPr>
        <w:ind w:left="9908" w:hanging="361"/>
      </w:pPr>
      <w:rPr>
        <w:rFonts w:hint="default"/>
        <w:lang w:val="en-US" w:eastAsia="en-US" w:bidi="ar-SA"/>
      </w:rPr>
    </w:lvl>
    <w:lvl w:ilvl="7" w:tplc="4B16F230">
      <w:numFmt w:val="bullet"/>
      <w:lvlText w:val="•"/>
      <w:lvlJc w:val="left"/>
      <w:pPr>
        <w:ind w:left="10908" w:hanging="361"/>
      </w:pPr>
      <w:rPr>
        <w:rFonts w:hint="default"/>
        <w:lang w:val="en-US" w:eastAsia="en-US" w:bidi="ar-SA"/>
      </w:rPr>
    </w:lvl>
    <w:lvl w:ilvl="8" w:tplc="CC1A93B0">
      <w:numFmt w:val="bullet"/>
      <w:lvlText w:val="•"/>
      <w:lvlJc w:val="left"/>
      <w:pPr>
        <w:ind w:left="11908" w:hanging="361"/>
      </w:pPr>
      <w:rPr>
        <w:rFonts w:hint="default"/>
        <w:lang w:val="en-US" w:eastAsia="en-US" w:bidi="ar-SA"/>
      </w:rPr>
    </w:lvl>
  </w:abstractNum>
  <w:abstractNum w:abstractNumId="1" w15:restartNumberingAfterBreak="0">
    <w:nsid w:val="17A4148C"/>
    <w:multiLevelType w:val="multilevel"/>
    <w:tmpl w:val="F17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4245A"/>
    <w:multiLevelType w:val="multilevel"/>
    <w:tmpl w:val="7B4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83B42"/>
    <w:multiLevelType w:val="multilevel"/>
    <w:tmpl w:val="1F92A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F6520"/>
    <w:multiLevelType w:val="multilevel"/>
    <w:tmpl w:val="817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06379"/>
    <w:multiLevelType w:val="multilevel"/>
    <w:tmpl w:val="A8E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45A5A"/>
    <w:multiLevelType w:val="multilevel"/>
    <w:tmpl w:val="0A8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931C6"/>
    <w:multiLevelType w:val="multilevel"/>
    <w:tmpl w:val="75E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97FE7"/>
    <w:multiLevelType w:val="multilevel"/>
    <w:tmpl w:val="19E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32FC7"/>
    <w:multiLevelType w:val="multilevel"/>
    <w:tmpl w:val="526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848F4"/>
    <w:multiLevelType w:val="multilevel"/>
    <w:tmpl w:val="E71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812892">
    <w:abstractNumId w:val="0"/>
  </w:num>
  <w:num w:numId="2" w16cid:durableId="165245197">
    <w:abstractNumId w:val="4"/>
  </w:num>
  <w:num w:numId="3" w16cid:durableId="2042896261">
    <w:abstractNumId w:val="5"/>
  </w:num>
  <w:num w:numId="4" w16cid:durableId="718551573">
    <w:abstractNumId w:val="7"/>
  </w:num>
  <w:num w:numId="5" w16cid:durableId="113791686">
    <w:abstractNumId w:val="1"/>
  </w:num>
  <w:num w:numId="6" w16cid:durableId="1720594227">
    <w:abstractNumId w:val="3"/>
  </w:num>
  <w:num w:numId="7" w16cid:durableId="611517605">
    <w:abstractNumId w:val="2"/>
  </w:num>
  <w:num w:numId="8" w16cid:durableId="254750335">
    <w:abstractNumId w:val="8"/>
  </w:num>
  <w:num w:numId="9" w16cid:durableId="1301685851">
    <w:abstractNumId w:val="10"/>
  </w:num>
  <w:num w:numId="10" w16cid:durableId="1852601477">
    <w:abstractNumId w:val="6"/>
  </w:num>
  <w:num w:numId="11" w16cid:durableId="19503581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C6"/>
    <w:rsid w:val="008C3C86"/>
    <w:rsid w:val="00C11D61"/>
    <w:rsid w:val="00F01A41"/>
    <w:rsid w:val="00F81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5C19"/>
  <w15:docId w15:val="{7190022C-47B4-4394-9D20-067ABFEF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01"/>
    </w:pPr>
  </w:style>
  <w:style w:type="table" w:styleId="TableGrid">
    <w:name w:val="Table Grid"/>
    <w:basedOn w:val="TableNormal"/>
    <w:uiPriority w:val="39"/>
    <w:rsid w:val="008C3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kommururushi@gmail.com</cp:lastModifiedBy>
  <cp:revision>2</cp:revision>
  <dcterms:created xsi:type="dcterms:W3CDTF">2026-08-19T08:04:00Z</dcterms:created>
  <dcterms:modified xsi:type="dcterms:W3CDTF">2026-08-19T08:04:00Z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 2019</vt:lpwstr>
  </property>
  <property fmtid="{D5CDD505-2E9C-101B-9397-08002B2CF9AE}" pid="5" name="LastSaved">
    <vt:filetime>2026-08-19T00:00:00Z</vt:filetime>
  </property>
  <property fmtid="{D5CDD505-2E9C-101B-9397-08002B2CF9AE}" pid="6" name="Producer">
    <vt:lpwstr>Microsoft® Word 2019</vt:lpwstr>
  </property>
</Properties>
</file>