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8CEE" w14:textId="77777777" w:rsidR="00150AEC" w:rsidRDefault="00000000">
      <w:pPr>
        <w:jc w:val="center"/>
        <w:rPr>
          <w:b/>
          <w:bCs/>
          <w:sz w:val="34"/>
          <w:szCs w:val="34"/>
        </w:rPr>
      </w:pPr>
      <w:r>
        <w:rPr>
          <w:b/>
          <w:bCs/>
          <w:sz w:val="34"/>
          <w:szCs w:val="34"/>
        </w:rPr>
        <w:t xml:space="preserve">  SIMATS ENGINEERING</w:t>
      </w:r>
    </w:p>
    <w:p w14:paraId="75DF4BEB" w14:textId="77777777" w:rsidR="00150AEC" w:rsidRDefault="00000000">
      <w:pPr>
        <w:jc w:val="center"/>
        <w:rPr>
          <w:b/>
          <w:bCs/>
          <w:sz w:val="28"/>
          <w:szCs w:val="28"/>
        </w:rPr>
      </w:pPr>
      <w:r>
        <w:rPr>
          <w:b/>
          <w:bCs/>
          <w:sz w:val="28"/>
          <w:szCs w:val="28"/>
        </w:rPr>
        <w:t>ASSESSMENT TOOL 3</w:t>
      </w:r>
    </w:p>
    <w:p w14:paraId="12705ED3" w14:textId="77777777" w:rsidR="00150AEC" w:rsidRDefault="00150AEC">
      <w:pPr>
        <w:jc w:val="center"/>
        <w:rPr>
          <w:b/>
          <w:bCs/>
          <w:sz w:val="34"/>
          <w:szCs w:val="34"/>
        </w:rPr>
      </w:pPr>
    </w:p>
    <w:p w14:paraId="7BF28038" w14:textId="77777777" w:rsidR="00150AEC" w:rsidRDefault="00150AEC">
      <w:pPr>
        <w:jc w:val="center"/>
        <w:rPr>
          <w:b/>
          <w:bCs/>
          <w:sz w:val="34"/>
          <w:szCs w:val="34"/>
        </w:rPr>
      </w:pPr>
    </w:p>
    <w:p w14:paraId="212DCDB2" w14:textId="73045EBF" w:rsidR="00150AEC" w:rsidRDefault="00000000">
      <w:pPr>
        <w:rPr>
          <w:b/>
          <w:bCs/>
        </w:rPr>
      </w:pPr>
      <w:r>
        <w:rPr>
          <w:rFonts w:ascii="Arial" w:eastAsia="Arial" w:hAnsi="Arial" w:cs="Arial"/>
          <w:b/>
          <w:bCs/>
        </w:rPr>
        <w:t>COURSE CODE:</w:t>
      </w:r>
      <w:r>
        <w:rPr>
          <w:rFonts w:ascii="Arial" w:eastAsia="Arial" w:hAnsi="Arial" w:cs="Arial"/>
          <w:b/>
          <w:bCs/>
        </w:rPr>
        <w:tab/>
      </w:r>
      <w:r>
        <w:rPr>
          <w:b/>
          <w:bCs/>
        </w:rPr>
        <w:t>MLA03</w:t>
      </w:r>
      <w:r w:rsidR="006B1845">
        <w:rPr>
          <w:b/>
          <w:bCs/>
        </w:rPr>
        <w:t>03</w:t>
      </w:r>
    </w:p>
    <w:p w14:paraId="7538E81F" w14:textId="77777777" w:rsidR="00150AEC"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32DF1E3" w14:textId="77777777" w:rsidR="00150AEC" w:rsidRDefault="00150AEC">
      <w:pPr>
        <w:rPr>
          <w:rFonts w:ascii="Arial" w:eastAsia="Arial" w:hAnsi="Arial" w:cs="Arial"/>
          <w:b/>
          <w:bCs/>
        </w:rPr>
      </w:pPr>
    </w:p>
    <w:p w14:paraId="34A5586C" w14:textId="77777777" w:rsidR="00150AEC" w:rsidRDefault="00150AEC">
      <w:pPr>
        <w:rPr>
          <w:rFonts w:ascii="Arial" w:eastAsia="Arial" w:hAnsi="Arial" w:cs="Arial"/>
          <w:b/>
          <w:bCs/>
        </w:rPr>
      </w:pPr>
    </w:p>
    <w:p w14:paraId="463E0199" w14:textId="77777777" w:rsidR="00150AE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BD882F1" wp14:editId="2C240F00">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ED98D6D"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BD882F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2ED98D6D" w14:textId="77777777" w:rsidR="00150AEC" w:rsidRDefault="00150AEC">
                      <w:pPr>
                        <w:textDirection w:val="btLr"/>
                      </w:pPr>
                    </w:p>
                  </w:txbxContent>
                </v:textbox>
                <w10:anchorlock/>
              </v:rect>
            </w:pict>
          </mc:Fallback>
        </mc:AlternateContent>
      </w:r>
    </w:p>
    <w:p w14:paraId="53D026AB" w14:textId="77777777" w:rsidR="00150AEC" w:rsidRDefault="00150AEC">
      <w:pPr>
        <w:rPr>
          <w:rFonts w:ascii="Arial" w:eastAsia="Arial" w:hAnsi="Arial" w:cs="Arial"/>
          <w:b/>
          <w:bCs/>
        </w:rPr>
      </w:pPr>
    </w:p>
    <w:p w14:paraId="73685106" w14:textId="77777777" w:rsidR="00150AEC" w:rsidRDefault="00000000">
      <w:pPr>
        <w:rPr>
          <w:rFonts w:ascii="Arial" w:eastAsia="Arial" w:hAnsi="Arial" w:cs="Arial"/>
          <w:b/>
          <w:bCs/>
        </w:rPr>
      </w:pPr>
      <w:r>
        <w:rPr>
          <w:rFonts w:ascii="Arial" w:eastAsia="Arial" w:hAnsi="Arial" w:cs="Arial"/>
          <w:b/>
          <w:bCs/>
        </w:rPr>
        <w:t>COURSE OUTCOME COVERED</w:t>
      </w:r>
    </w:p>
    <w:p w14:paraId="03F94A65" w14:textId="77777777" w:rsidR="00150AEC" w:rsidRDefault="00150AEC">
      <w:pPr>
        <w:rPr>
          <w:rFonts w:ascii="Arial" w:eastAsia="Arial" w:hAnsi="Arial" w:cs="Arial"/>
          <w:b/>
          <w:bCs/>
        </w:rPr>
      </w:pPr>
    </w:p>
    <w:p w14:paraId="0DA7B7DF" w14:textId="77777777" w:rsidR="00150AEC" w:rsidRDefault="00000000">
      <w:pPr>
        <w:jc w:val="both"/>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Apply Dynamic Programming methods to solve reinforcement learning problems and derive optimal policies for decision-making tasks. (BL2, BL3, BL6).</w:t>
      </w:r>
    </w:p>
    <w:p w14:paraId="76459BCF" w14:textId="77777777" w:rsidR="00150AEC" w:rsidRDefault="00150AEC">
      <w:pPr>
        <w:rPr>
          <w:rFonts w:ascii="Arial" w:eastAsia="Arial" w:hAnsi="Arial" w:cs="Arial"/>
          <w:i/>
          <w:iCs/>
        </w:rPr>
      </w:pPr>
    </w:p>
    <w:p w14:paraId="67773E12" w14:textId="77777777" w:rsidR="00150AEC" w:rsidRDefault="00000000">
      <w:pPr>
        <w:rPr>
          <w:rFonts w:ascii="Arial" w:eastAsia="Arial" w:hAnsi="Arial" w:cs="Arial"/>
          <w:i/>
          <w:iCs/>
        </w:rPr>
      </w:pPr>
      <w:r>
        <w:rPr>
          <w:rFonts w:ascii="Arial" w:eastAsia="Arial" w:hAnsi="Arial" w:cs="Arial"/>
          <w:i/>
          <w:iCs/>
        </w:rPr>
        <w:t>Assessment Tool Weightage: 25%</w:t>
      </w:r>
    </w:p>
    <w:p w14:paraId="64952BB4" w14:textId="77777777" w:rsidR="00150AEC" w:rsidRDefault="00150AEC">
      <w:pPr>
        <w:rPr>
          <w:rFonts w:ascii="Arial" w:eastAsia="Arial" w:hAnsi="Arial" w:cs="Arial"/>
          <w:i/>
          <w:iCs/>
        </w:rPr>
      </w:pPr>
    </w:p>
    <w:p w14:paraId="49BA7933" w14:textId="77777777" w:rsidR="00150AEC" w:rsidRDefault="00000000">
      <w:pPr>
        <w:rPr>
          <w:rFonts w:ascii="Arial" w:eastAsia="Arial" w:hAnsi="Arial" w:cs="Arial"/>
        </w:rPr>
      </w:pPr>
      <w:r>
        <w:rPr>
          <w:noProof/>
          <w:sz w:val="22"/>
          <w:szCs w:val="22"/>
        </w:rPr>
        <mc:AlternateContent>
          <mc:Choice Requires="wps">
            <w:drawing>
              <wp:inline distT="0" distB="0" distL="0" distR="0" wp14:anchorId="7E60365B" wp14:editId="4C124C93">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FBD6356"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E60365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5FBD6356" w14:textId="77777777" w:rsidR="00150AEC" w:rsidRDefault="00150AEC">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11C86715" w14:textId="77777777" w:rsidR="00150AEC" w:rsidRDefault="00150AEC">
      <w:pPr>
        <w:rPr>
          <w:rFonts w:ascii="Arial" w:eastAsia="Arial" w:hAnsi="Arial" w:cs="Arial"/>
        </w:rPr>
      </w:pPr>
    </w:p>
    <w:p w14:paraId="50274407" w14:textId="77777777" w:rsidR="00150AEC"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0D69B19D" w14:textId="77777777" w:rsidR="00150AEC" w:rsidRDefault="00150AEC">
      <w:pPr>
        <w:rPr>
          <w:rFonts w:ascii="Arial" w:eastAsia="Arial" w:hAnsi="Arial" w:cs="Arial"/>
        </w:rPr>
      </w:pPr>
    </w:p>
    <w:p w14:paraId="2ACF8B2F" w14:textId="77777777" w:rsidR="00150AEC" w:rsidRDefault="00000000">
      <w:pPr>
        <w:ind w:left="2880" w:firstLine="720"/>
        <w:rPr>
          <w:rFonts w:ascii="Arial" w:eastAsia="Arial" w:hAnsi="Arial" w:cs="Arial"/>
        </w:rPr>
      </w:pPr>
      <w:r>
        <w:rPr>
          <w:rFonts w:ascii="Arial" w:eastAsia="Arial" w:hAnsi="Arial" w:cs="Arial"/>
        </w:rPr>
        <w:t xml:space="preserve">   </w:t>
      </w:r>
    </w:p>
    <w:p w14:paraId="771B57EC" w14:textId="77777777" w:rsidR="00150AEC" w:rsidRDefault="00150AEC">
      <w:pPr>
        <w:ind w:left="2880" w:firstLine="720"/>
        <w:rPr>
          <w:rFonts w:ascii="Arial" w:eastAsia="Arial" w:hAnsi="Arial" w:cs="Arial"/>
        </w:rPr>
      </w:pPr>
    </w:p>
    <w:p w14:paraId="6F08EE5F" w14:textId="77777777" w:rsidR="00150AEC" w:rsidRDefault="00000000">
      <w:pPr>
        <w:ind w:left="2880" w:firstLine="720"/>
        <w:rPr>
          <w:rFonts w:ascii="Arial" w:eastAsia="Arial" w:hAnsi="Arial" w:cs="Arial"/>
        </w:rPr>
      </w:pPr>
      <w:r>
        <w:rPr>
          <w:rFonts w:ascii="Arial" w:eastAsia="Arial" w:hAnsi="Arial" w:cs="Arial"/>
        </w:rPr>
        <w:t>Annexure A</w:t>
      </w:r>
    </w:p>
    <w:p w14:paraId="44AD933F" w14:textId="77777777" w:rsidR="00150AEC"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1F69E8B" w14:textId="77777777" w:rsidR="00150AEC" w:rsidRDefault="00000000">
      <w:pPr>
        <w:rPr>
          <w:rFonts w:ascii="Arial" w:eastAsia="Arial" w:hAnsi="Arial" w:cs="Arial"/>
          <w:b/>
          <w:bCs/>
        </w:rPr>
      </w:pPr>
      <w:r>
        <w:rPr>
          <w:rFonts w:ascii="Arial" w:eastAsia="Arial" w:hAnsi="Arial" w:cs="Arial"/>
          <w:b/>
          <w:bCs/>
        </w:rPr>
        <w:t xml:space="preserve">                                                 Data Interpretation                                Duration: 1hr</w:t>
      </w:r>
    </w:p>
    <w:p w14:paraId="7D2D1F59" w14:textId="77777777" w:rsidR="00150AEC" w:rsidRDefault="00150AEC">
      <w:pPr>
        <w:rPr>
          <w:b/>
          <w:bCs/>
        </w:rPr>
      </w:pPr>
    </w:p>
    <w:p w14:paraId="471885E7" w14:textId="77777777" w:rsidR="00150AEC" w:rsidRDefault="00150AEC">
      <w:pPr>
        <w:rPr>
          <w:b/>
          <w:bCs/>
          <w:i/>
          <w:iCs/>
        </w:rPr>
      </w:pPr>
    </w:p>
    <w:p w14:paraId="12D5D067" w14:textId="77777777" w:rsidR="00150AEC" w:rsidRDefault="00150AEC"/>
    <w:p w14:paraId="2FA8BEF5"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A Reinforcement Learning agent is trained for multiple episodes</w:t>
      </w:r>
      <w:r>
        <w:rPr>
          <w:rFonts w:ascii="Arial" w:eastAsia="Arial" w:hAnsi="Arial" w:cs="Arial"/>
        </w:rPr>
        <w:t xml:space="preserve"> </w:t>
      </w:r>
      <w:r>
        <w:rPr>
          <w:rFonts w:ascii="Arial" w:eastAsia="Arial" w:hAnsi="Arial" w:cs="Arial"/>
          <w:color w:val="000000"/>
        </w:rPr>
        <w:t xml:space="preserve">and the reward values increase gradually from 10 to 45. Interpret the trend in rewards and </w:t>
      </w:r>
      <w:r>
        <w:rPr>
          <w:rFonts w:ascii="Arial" w:eastAsia="Arial" w:hAnsi="Arial" w:cs="Arial"/>
        </w:rPr>
        <w:t>defend</w:t>
      </w:r>
      <w:r>
        <w:rPr>
          <w:rFonts w:ascii="Arial" w:eastAsia="Arial" w:hAnsi="Arial" w:cs="Arial"/>
          <w:color w:val="000000"/>
        </w:rPr>
        <w:t xml:space="preserve"> what indicates about the learning performance and policy improvement of the agent. </w:t>
      </w:r>
    </w:p>
    <w:p w14:paraId="77B2980A" w14:textId="77777777" w:rsidR="00150AEC" w:rsidRDefault="00000000">
      <w:pPr>
        <w:pBdr>
          <w:top w:val="nil"/>
          <w:left w:val="nil"/>
          <w:bottom w:val="nil"/>
          <w:right w:val="nil"/>
          <w:between w:val="nil"/>
        </w:pBdr>
        <w:spacing w:line="276" w:lineRule="auto"/>
        <w:ind w:left="7200" w:firstLine="720"/>
        <w:jc w:val="both"/>
        <w:rPr>
          <w:rFonts w:ascii="Arial" w:eastAsia="Arial" w:hAnsi="Arial" w:cs="Arial"/>
          <w:b/>
          <w:bCs/>
          <w:color w:val="000000"/>
        </w:rPr>
      </w:pPr>
      <w:r>
        <w:rPr>
          <w:rFonts w:ascii="Arial" w:eastAsia="Arial" w:hAnsi="Arial" w:cs="Arial"/>
          <w:b/>
          <w:bCs/>
        </w:rPr>
        <w:t>(5 Marks)</w:t>
      </w:r>
    </w:p>
    <w:p w14:paraId="197FAC13"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51F912DE"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2.</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An epsilon-greedy agent is tested with different epsilon values such as 0.1, 0.3 and 0.5. The cumulative reward obtained is highest when epsilon is 0.1 and lowest when epsilon is 0.5.  Justify and </w:t>
      </w:r>
      <w:r>
        <w:rPr>
          <w:rFonts w:ascii="Arial" w:eastAsia="Arial" w:hAnsi="Arial" w:cs="Arial"/>
        </w:rPr>
        <w:t>a</w:t>
      </w:r>
      <w:r>
        <w:rPr>
          <w:rFonts w:ascii="Arial" w:eastAsia="Arial" w:hAnsi="Arial" w:cs="Arial"/>
          <w:color w:val="000000"/>
        </w:rPr>
        <w:t xml:space="preserve">pply the concept of exploration vs exploitation to interpret why the reward changes with epsilon and identify which epsilon value provides better performance.                                                                                                  </w:t>
      </w:r>
      <w:r>
        <w:rPr>
          <w:rFonts w:ascii="Arial" w:eastAsia="Arial" w:hAnsi="Arial" w:cs="Arial"/>
          <w:b/>
          <w:bCs/>
        </w:rPr>
        <w:t>(5 Marks)</w:t>
      </w:r>
    </w:p>
    <w:p w14:paraId="5B55B0CE" w14:textId="77777777" w:rsidR="00150AEC" w:rsidRDefault="00150AEC">
      <w:pPr>
        <w:pBdr>
          <w:top w:val="nil"/>
          <w:left w:val="nil"/>
          <w:bottom w:val="nil"/>
          <w:right w:val="nil"/>
          <w:between w:val="nil"/>
        </w:pBdr>
        <w:spacing w:line="276" w:lineRule="auto"/>
        <w:ind w:left="7200" w:firstLine="720"/>
        <w:jc w:val="both"/>
        <w:rPr>
          <w:rFonts w:ascii="Arial" w:eastAsia="Arial" w:hAnsi="Arial" w:cs="Arial"/>
          <w:color w:val="000000"/>
        </w:rPr>
      </w:pPr>
    </w:p>
    <w:p w14:paraId="016CA6BB" w14:textId="77777777" w:rsidR="00150AEC"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3.</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Two Reinforcement Learning algorithms, Q-Learning and SARSA, are compared based on average rewards obtained over 100, 200 and 300 episodes. Q-Learning consistently shows slightly higher reward values than SARSA. </w:t>
      </w:r>
      <w:r>
        <w:rPr>
          <w:rFonts w:ascii="Arial" w:eastAsia="Arial" w:hAnsi="Arial" w:cs="Arial"/>
        </w:rPr>
        <w:t xml:space="preserve">Identify </w:t>
      </w:r>
      <w:r>
        <w:rPr>
          <w:rFonts w:ascii="Arial" w:eastAsia="Arial" w:hAnsi="Arial" w:cs="Arial"/>
          <w:color w:val="000000"/>
        </w:rPr>
        <w:t xml:space="preserve">the performance difference between these algorithms and determine which algorithm converges faster based on the observed results.                                                                     </w:t>
      </w:r>
      <w:r>
        <w:rPr>
          <w:rFonts w:ascii="Arial" w:eastAsia="Arial" w:hAnsi="Arial" w:cs="Arial"/>
          <w:b/>
          <w:bCs/>
        </w:rPr>
        <w:t>(5 Marks)</w:t>
      </w:r>
    </w:p>
    <w:p w14:paraId="404509E2"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3398F48D" w14:textId="77777777" w:rsidR="00150AEC"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 xml:space="preserve">4. An RL agent is trained using different discount factor values such as 0.2, 0.5 and 0.9. The average reward increases as the discount factor increases. </w:t>
      </w:r>
      <w:r>
        <w:rPr>
          <w:rFonts w:ascii="Arial" w:eastAsia="Arial" w:hAnsi="Arial" w:cs="Arial"/>
        </w:rPr>
        <w:t>Discuss</w:t>
      </w:r>
      <w:r>
        <w:rPr>
          <w:rFonts w:ascii="Arial" w:eastAsia="Arial" w:hAnsi="Arial" w:cs="Arial"/>
          <w:color w:val="000000"/>
        </w:rPr>
        <w:t xml:space="preserve"> how the discount factor affects long-term reward optimization and justify which discount factor is most suitable for achieving better learning performance.                           </w:t>
      </w:r>
      <w:r>
        <w:rPr>
          <w:rFonts w:ascii="Arial" w:eastAsia="Arial" w:hAnsi="Arial" w:cs="Arial"/>
          <w:b/>
          <w:bCs/>
        </w:rPr>
        <w:t>(5 Marks)</w:t>
      </w:r>
    </w:p>
    <w:p w14:paraId="0DEA952D"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rPr>
        <w:t xml:space="preserve">                                                                                                                    </w:t>
      </w:r>
    </w:p>
    <w:p w14:paraId="7B698B8D"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1B1BA6DF"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5. The success rate of an RL agent increases from 45 percent at 50 episodes to 92 percent at 200 episodes. </w:t>
      </w:r>
      <w:r>
        <w:rPr>
          <w:rFonts w:ascii="Arial" w:eastAsia="Arial" w:hAnsi="Arial" w:cs="Arial"/>
        </w:rPr>
        <w:t>Discuss</w:t>
      </w:r>
      <w:r>
        <w:rPr>
          <w:rFonts w:ascii="Arial" w:eastAsia="Arial" w:hAnsi="Arial" w:cs="Arial"/>
          <w:color w:val="000000"/>
        </w:rPr>
        <w:t xml:space="preserve"> the improvement in success rate and interpret whether the agent has learned an optimal policy. Provide reasoning based on the trend of the data.                                                                                                     </w:t>
      </w:r>
      <w:r>
        <w:rPr>
          <w:rFonts w:ascii="Arial" w:eastAsia="Arial" w:hAnsi="Arial" w:cs="Arial"/>
          <w:b/>
          <w:bCs/>
        </w:rPr>
        <w:t>(5 Marks)</w:t>
      </w:r>
      <w:r>
        <w:rPr>
          <w:rFonts w:ascii="Arial" w:eastAsia="Arial" w:hAnsi="Arial" w:cs="Arial"/>
          <w:color w:val="000000"/>
        </w:rPr>
        <w:t xml:space="preserve">   </w:t>
      </w:r>
    </w:p>
    <w:p w14:paraId="0EDD7C3A" w14:textId="77777777" w:rsidR="00150AEC"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 xml:space="preserve"> </w:t>
      </w:r>
    </w:p>
    <w:p w14:paraId="61F36DEC" w14:textId="77777777" w:rsidR="00150AEC" w:rsidRDefault="00000000">
      <w:pPr>
        <w:spacing w:line="276" w:lineRule="auto"/>
        <w:jc w:val="both"/>
        <w:rPr>
          <w:rFonts w:ascii="Arial" w:eastAsia="Arial" w:hAnsi="Arial" w:cs="Arial"/>
        </w:rPr>
      </w:pPr>
      <w:r>
        <w:rPr>
          <w:rFonts w:ascii="Arial" w:eastAsia="Arial" w:hAnsi="Arial" w:cs="Arial"/>
        </w:rPr>
        <w:t xml:space="preserve">6. An RL agent is trained in the CartPole environment with different learning rates (0.01, 0.05, 0.1). The agent achieves higher stability at 0.05 compared to the other values. Analyze how learning rate influences convergence and justify which value provides the best trade-off between speed and stability.                                </w:t>
      </w:r>
      <w:r>
        <w:rPr>
          <w:rFonts w:ascii="Arial" w:eastAsia="Arial" w:hAnsi="Arial" w:cs="Arial"/>
          <w:b/>
          <w:bCs/>
        </w:rPr>
        <w:t>(5 Marks)</w:t>
      </w:r>
    </w:p>
    <w:p w14:paraId="52CCE10F" w14:textId="77777777" w:rsidR="00150AEC" w:rsidRDefault="00150AEC">
      <w:pPr>
        <w:spacing w:line="276" w:lineRule="auto"/>
        <w:jc w:val="both"/>
        <w:rPr>
          <w:rFonts w:ascii="Arial" w:eastAsia="Arial" w:hAnsi="Arial" w:cs="Arial"/>
        </w:rPr>
      </w:pPr>
    </w:p>
    <w:p w14:paraId="18E2CCA0" w14:textId="77777777" w:rsidR="00150AEC" w:rsidRDefault="00000000">
      <w:pPr>
        <w:spacing w:line="276" w:lineRule="auto"/>
        <w:jc w:val="both"/>
        <w:rPr>
          <w:rFonts w:ascii="Arial" w:eastAsia="Arial" w:hAnsi="Arial" w:cs="Arial"/>
        </w:rPr>
      </w:pPr>
      <w:r>
        <w:rPr>
          <w:rFonts w:ascii="Arial" w:eastAsia="Arial" w:hAnsi="Arial" w:cs="Arial"/>
        </w:rPr>
        <w:t xml:space="preserve">7. A Q-learning agent is tested with different exploration strategies: ε-greedy, softmax, and random exploration. The cumulative reward is highest with ε-greedy. Compare the strategies and defend why ε-greedy achieves better performance in this scenario.                                                                                                         </w:t>
      </w:r>
    </w:p>
    <w:p w14:paraId="4FD0D73D" w14:textId="77777777" w:rsidR="00150AEC" w:rsidRDefault="00000000">
      <w:pPr>
        <w:spacing w:line="276" w:lineRule="auto"/>
        <w:jc w:val="both"/>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(5 Marks)</w:t>
      </w:r>
    </w:p>
    <w:p w14:paraId="19DE1315" w14:textId="77777777" w:rsidR="00150AEC" w:rsidRDefault="00150AEC">
      <w:pPr>
        <w:spacing w:line="276" w:lineRule="auto"/>
        <w:jc w:val="both"/>
        <w:rPr>
          <w:rFonts w:ascii="Arial" w:eastAsia="Arial" w:hAnsi="Arial" w:cs="Arial"/>
        </w:rPr>
      </w:pPr>
    </w:p>
    <w:p w14:paraId="778ED0E3" w14:textId="77777777" w:rsidR="00150AEC" w:rsidRDefault="00000000">
      <w:pPr>
        <w:spacing w:line="276" w:lineRule="auto"/>
        <w:jc w:val="both"/>
        <w:rPr>
          <w:rFonts w:ascii="Arial" w:eastAsia="Arial" w:hAnsi="Arial" w:cs="Arial"/>
        </w:rPr>
      </w:pPr>
      <w:r>
        <w:rPr>
          <w:rFonts w:ascii="Arial" w:eastAsia="Arial" w:hAnsi="Arial" w:cs="Arial"/>
        </w:rPr>
        <w:t xml:space="preserve">8. An RL agent trained in a maze environment initially takes 50 steps to reach the goal, but after 300 episodes it reduces to 15 steps. Interpret the reduction in steps and evaluate whether this indicates convergence to an optimal policy.              </w:t>
      </w:r>
      <w:r>
        <w:rPr>
          <w:rFonts w:ascii="Arial" w:eastAsia="Arial" w:hAnsi="Arial" w:cs="Arial"/>
          <w:b/>
          <w:bCs/>
        </w:rPr>
        <w:t>(5 Marks)</w:t>
      </w:r>
    </w:p>
    <w:p w14:paraId="3CF08083" w14:textId="77777777" w:rsidR="00150AEC" w:rsidRDefault="00150AEC">
      <w:pPr>
        <w:spacing w:line="276" w:lineRule="auto"/>
        <w:jc w:val="both"/>
        <w:rPr>
          <w:rFonts w:ascii="Arial" w:eastAsia="Arial" w:hAnsi="Arial" w:cs="Arial"/>
        </w:rPr>
      </w:pPr>
    </w:p>
    <w:p w14:paraId="717EF8BB" w14:textId="77777777" w:rsidR="00150AEC" w:rsidRDefault="00000000">
      <w:pPr>
        <w:spacing w:line="276" w:lineRule="auto"/>
        <w:jc w:val="both"/>
        <w:rPr>
          <w:rFonts w:ascii="Arial" w:eastAsia="Arial" w:hAnsi="Arial" w:cs="Arial"/>
        </w:rPr>
      </w:pPr>
      <w:r>
        <w:rPr>
          <w:rFonts w:ascii="Arial" w:eastAsia="Arial" w:hAnsi="Arial" w:cs="Arial"/>
        </w:rPr>
        <w:t>9. A SARSA agent is trained with discount factors of 0.4, 0.7, and 0.95. The agent achieves the highest long-term reward with 0.95. Discuss the role of discount factor in balancing immediate vs. future rewards and justify why 0.95 is most effective.</w:t>
      </w:r>
    </w:p>
    <w:p w14:paraId="2F19014A" w14:textId="77777777" w:rsidR="00150AEC"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6D534853" w14:textId="77777777" w:rsidR="00150AEC" w:rsidRDefault="00150AEC">
      <w:pPr>
        <w:spacing w:line="276" w:lineRule="auto"/>
        <w:jc w:val="both"/>
        <w:rPr>
          <w:rFonts w:ascii="Arial" w:eastAsia="Arial" w:hAnsi="Arial" w:cs="Arial"/>
        </w:rPr>
      </w:pPr>
    </w:p>
    <w:p w14:paraId="2F0A8D31" w14:textId="77777777" w:rsidR="00150AEC" w:rsidRDefault="00000000">
      <w:pPr>
        <w:spacing w:line="276" w:lineRule="auto"/>
        <w:jc w:val="both"/>
        <w:rPr>
          <w:rFonts w:ascii="Arial" w:eastAsia="Arial" w:hAnsi="Arial" w:cs="Arial"/>
        </w:rPr>
      </w:pPr>
      <w:r>
        <w:rPr>
          <w:rFonts w:ascii="Arial" w:eastAsia="Arial" w:hAnsi="Arial" w:cs="Arial"/>
        </w:rPr>
        <w:t>10. An RL agent trained in a stochastic environment shows fluctuating rewards in early episodes but stabilizes after 500 episodes. Examine the reward trend and defend how stability indicates policy improvement and robustness of learning.</w:t>
      </w:r>
    </w:p>
    <w:p w14:paraId="42D76026" w14:textId="77777777" w:rsidR="00150AEC"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5B90795B" w14:textId="77777777" w:rsidR="00150AEC"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3722946B" w14:textId="6FB29855" w:rsidR="00150AEC" w:rsidRDefault="00000000">
      <w:pPr>
        <w:rPr>
          <w:b/>
          <w:bCs/>
        </w:rPr>
      </w:pPr>
      <w:r>
        <w:rPr>
          <w:noProof/>
          <w:sz w:val="22"/>
          <w:szCs w:val="22"/>
        </w:rPr>
        <mc:AlternateContent>
          <mc:Choice Requires="wps">
            <w:drawing>
              <wp:inline distT="0" distB="0" distL="0" distR="0" wp14:anchorId="751085A1" wp14:editId="15E376B7">
                <wp:extent cx="5746115" cy="26669"/>
                <wp:effectExtent l="0" t="0" r="0" b="0"/>
                <wp:docPr id="10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274C1F4"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51085A1"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274C1F4" w14:textId="77777777" w:rsidR="00150AEC" w:rsidRDefault="00150AEC">
                      <w:pPr>
                        <w:textDirection w:val="btLr"/>
                      </w:pPr>
                    </w:p>
                  </w:txbxContent>
                </v:textbox>
                <w10:anchorlock/>
              </v:rect>
            </w:pict>
          </mc:Fallback>
        </mc:AlternateContent>
      </w:r>
    </w:p>
    <w:p w14:paraId="44A492EE" w14:textId="77777777" w:rsidR="00150AEC" w:rsidRDefault="00000000">
      <w:pPr>
        <w:rPr>
          <w:b/>
          <w:bCs/>
          <w:i/>
          <w:iCs/>
        </w:rPr>
      </w:pPr>
      <w:r>
        <w:rPr>
          <w:b/>
          <w:bCs/>
          <w:i/>
          <w:iCs/>
        </w:rPr>
        <w:t>Code of Conduct:</w:t>
      </w:r>
    </w:p>
    <w:p w14:paraId="78A587EE" w14:textId="77777777" w:rsidR="00150AEC" w:rsidRDefault="00150AEC">
      <w:pPr>
        <w:rPr>
          <w:i/>
          <w:iCs/>
        </w:rPr>
      </w:pPr>
    </w:p>
    <w:p w14:paraId="015C9CA4" w14:textId="014D9B37" w:rsidR="00150AEC" w:rsidRDefault="00000000">
      <w:pPr>
        <w:jc w:val="both"/>
        <w:rPr>
          <w:i/>
          <w:iCs/>
        </w:rPr>
      </w:pPr>
      <w:r>
        <w:rPr>
          <w:i/>
          <w:iCs/>
        </w:rPr>
        <w:t xml:space="preserve">I </w:t>
      </w:r>
      <w:proofErr w:type="gramStart"/>
      <w:r w:rsidR="005938B4">
        <w:rPr>
          <w:b/>
          <w:bCs/>
          <w:i/>
          <w:iCs/>
          <w:u w:val="single"/>
        </w:rPr>
        <w:t>B.Lokesh</w:t>
      </w:r>
      <w:proofErr w:type="gramEnd"/>
      <w:r w:rsidR="005938B4">
        <w:rPr>
          <w:b/>
          <w:bCs/>
          <w:i/>
          <w:iCs/>
          <w:u w:val="single"/>
        </w:rPr>
        <w:t>(</w:t>
      </w:r>
      <w:proofErr w:type="gramStart"/>
      <w:r w:rsidR="005938B4">
        <w:rPr>
          <w:b/>
          <w:bCs/>
          <w:i/>
          <w:iCs/>
          <w:u w:val="single"/>
        </w:rPr>
        <w:t>192472339)</w:t>
      </w:r>
      <w:r>
        <w:rPr>
          <w:i/>
          <w:iCs/>
        </w:rPr>
        <w:t>_</w:t>
      </w:r>
      <w:proofErr w:type="gramEnd"/>
      <w:r>
        <w:rPr>
          <w:i/>
          <w:iCs/>
        </w:rPr>
        <w:t xml:space="preserve"> (Name / Reg No) certify that this submission is my original work and that I have adhered to the guidelines specified for this assessment.</w:t>
      </w:r>
    </w:p>
    <w:p w14:paraId="58F1F7B3" w14:textId="77777777" w:rsidR="00150AEC" w:rsidRDefault="00000000">
      <w:pPr>
        <w:jc w:val="both"/>
        <w:rPr>
          <w:i/>
          <w:iCs/>
        </w:rPr>
      </w:pPr>
      <w:r>
        <w:rPr>
          <w:i/>
          <w:iCs/>
        </w:rPr>
        <w:t>I understand that any violation of academic integrity rules will result in disciplinary action.</w:t>
      </w:r>
    </w:p>
    <w:p w14:paraId="55B869BD" w14:textId="77777777" w:rsidR="00150AEC" w:rsidRDefault="00150AEC">
      <w:pPr>
        <w:rPr>
          <w:i/>
          <w:iCs/>
        </w:rPr>
      </w:pPr>
    </w:p>
    <w:p w14:paraId="05254B70" w14:textId="77777777" w:rsidR="005938B4" w:rsidRDefault="00000000">
      <w:pPr>
        <w:spacing w:line="276" w:lineRule="auto"/>
        <w:rPr>
          <w:b/>
          <w:bCs/>
          <w:i/>
          <w:iCs/>
        </w:rPr>
      </w:pPr>
      <w:r>
        <w:rPr>
          <w:b/>
          <w:bCs/>
          <w:i/>
          <w:iCs/>
        </w:rPr>
        <w:t>Signature of the student:</w:t>
      </w:r>
    </w:p>
    <w:p w14:paraId="1EBD698E" w14:textId="612733C6" w:rsidR="00150AEC" w:rsidRDefault="005938B4">
      <w:pPr>
        <w:spacing w:line="276" w:lineRule="auto"/>
        <w:rPr>
          <w:rFonts w:ascii="Arial" w:eastAsia="Arial" w:hAnsi="Arial" w:cs="Arial"/>
          <w:b/>
          <w:bCs/>
          <w:color w:val="000000"/>
        </w:rPr>
      </w:pPr>
      <w:proofErr w:type="gramStart"/>
      <w:r>
        <w:rPr>
          <w:b/>
          <w:bCs/>
          <w:i/>
          <w:iCs/>
        </w:rPr>
        <w:t>B.Lokesh</w:t>
      </w:r>
      <w:proofErr w:type="gramEnd"/>
      <w:r w:rsidR="00000000">
        <w:br w:type="page"/>
      </w:r>
    </w:p>
    <w:p w14:paraId="638723A8" w14:textId="77777777" w:rsidR="00150AEC"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526FD147" w14:textId="77777777" w:rsidR="00150AEC" w:rsidRDefault="00150AEC">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348"/>
        <w:gridCol w:w="1784"/>
        <w:gridCol w:w="1515"/>
        <w:gridCol w:w="1757"/>
        <w:gridCol w:w="1402"/>
      </w:tblGrid>
      <w:tr w:rsidR="00150AEC" w14:paraId="300E84C9" w14:textId="77777777">
        <w:tc>
          <w:tcPr>
            <w:tcW w:w="1975" w:type="dxa"/>
            <w:vAlign w:val="center"/>
          </w:tcPr>
          <w:p w14:paraId="26BC6431" w14:textId="77777777" w:rsidR="00150AEC" w:rsidRDefault="00000000">
            <w:pPr>
              <w:spacing w:line="276" w:lineRule="auto"/>
              <w:jc w:val="center"/>
              <w:rPr>
                <w:b/>
                <w:bCs/>
              </w:rPr>
            </w:pPr>
            <w:r>
              <w:rPr>
                <w:rFonts w:ascii="Arial" w:eastAsia="Arial" w:hAnsi="Arial" w:cs="Arial"/>
                <w:b/>
                <w:bCs/>
                <w:color w:val="000000"/>
                <w:sz w:val="20"/>
                <w:szCs w:val="20"/>
              </w:rPr>
              <w:t>Criteria</w:t>
            </w:r>
          </w:p>
        </w:tc>
        <w:tc>
          <w:tcPr>
            <w:tcW w:w="1348" w:type="dxa"/>
            <w:vAlign w:val="center"/>
          </w:tcPr>
          <w:p w14:paraId="245C65A6" w14:textId="77777777" w:rsidR="00150AEC" w:rsidRDefault="00000000">
            <w:pPr>
              <w:spacing w:line="276" w:lineRule="auto"/>
              <w:jc w:val="center"/>
              <w:rPr>
                <w:b/>
                <w:bCs/>
              </w:rPr>
            </w:pPr>
            <w:r>
              <w:rPr>
                <w:rFonts w:ascii="Arial" w:eastAsia="Arial" w:hAnsi="Arial" w:cs="Arial"/>
                <w:b/>
                <w:bCs/>
                <w:color w:val="000000"/>
                <w:sz w:val="20"/>
                <w:szCs w:val="20"/>
              </w:rPr>
              <w:t>Weightage</w:t>
            </w:r>
          </w:p>
        </w:tc>
        <w:tc>
          <w:tcPr>
            <w:tcW w:w="1784" w:type="dxa"/>
            <w:vAlign w:val="center"/>
          </w:tcPr>
          <w:p w14:paraId="07B44D7A" w14:textId="77777777" w:rsidR="00150AEC" w:rsidRDefault="00000000">
            <w:pPr>
              <w:spacing w:line="276" w:lineRule="auto"/>
              <w:jc w:val="center"/>
              <w:rPr>
                <w:b/>
                <w:bCs/>
              </w:rPr>
            </w:pPr>
            <w:r>
              <w:rPr>
                <w:rFonts w:ascii="Arial" w:eastAsia="Arial" w:hAnsi="Arial" w:cs="Arial"/>
                <w:b/>
                <w:bCs/>
                <w:color w:val="000000"/>
                <w:sz w:val="20"/>
                <w:szCs w:val="20"/>
              </w:rPr>
              <w:t>Level 4 (Exemplary)</w:t>
            </w:r>
          </w:p>
        </w:tc>
        <w:tc>
          <w:tcPr>
            <w:tcW w:w="1515" w:type="dxa"/>
            <w:vAlign w:val="center"/>
          </w:tcPr>
          <w:p w14:paraId="2B0CEF54" w14:textId="77777777" w:rsidR="00150AEC" w:rsidRDefault="00000000">
            <w:pPr>
              <w:spacing w:line="276" w:lineRule="auto"/>
              <w:jc w:val="center"/>
              <w:rPr>
                <w:b/>
                <w:bCs/>
              </w:rPr>
            </w:pPr>
            <w:r>
              <w:rPr>
                <w:rFonts w:ascii="Arial" w:eastAsia="Arial" w:hAnsi="Arial" w:cs="Arial"/>
                <w:b/>
                <w:bCs/>
                <w:color w:val="000000"/>
                <w:sz w:val="20"/>
                <w:szCs w:val="20"/>
              </w:rPr>
              <w:t>Level 3 (Proficient)</w:t>
            </w:r>
          </w:p>
        </w:tc>
        <w:tc>
          <w:tcPr>
            <w:tcW w:w="1757" w:type="dxa"/>
            <w:vAlign w:val="center"/>
          </w:tcPr>
          <w:p w14:paraId="2A463139" w14:textId="77777777" w:rsidR="00150AEC" w:rsidRDefault="00000000">
            <w:pPr>
              <w:spacing w:line="276" w:lineRule="auto"/>
              <w:jc w:val="center"/>
              <w:rPr>
                <w:b/>
                <w:bCs/>
              </w:rPr>
            </w:pPr>
            <w:r>
              <w:rPr>
                <w:rFonts w:ascii="Arial" w:eastAsia="Arial" w:hAnsi="Arial" w:cs="Arial"/>
                <w:b/>
                <w:bCs/>
                <w:color w:val="000000"/>
                <w:sz w:val="20"/>
                <w:szCs w:val="20"/>
              </w:rPr>
              <w:t>Level 2 (Developing)</w:t>
            </w:r>
          </w:p>
        </w:tc>
        <w:tc>
          <w:tcPr>
            <w:tcW w:w="1402" w:type="dxa"/>
            <w:vAlign w:val="center"/>
          </w:tcPr>
          <w:p w14:paraId="61DB2B07" w14:textId="77777777" w:rsidR="00150AEC" w:rsidRDefault="00000000">
            <w:pPr>
              <w:spacing w:line="276" w:lineRule="auto"/>
              <w:jc w:val="center"/>
              <w:rPr>
                <w:b/>
                <w:bCs/>
              </w:rPr>
            </w:pPr>
            <w:r>
              <w:rPr>
                <w:rFonts w:ascii="Arial" w:eastAsia="Arial" w:hAnsi="Arial" w:cs="Arial"/>
                <w:b/>
                <w:bCs/>
                <w:color w:val="000000"/>
                <w:sz w:val="20"/>
                <w:szCs w:val="20"/>
              </w:rPr>
              <w:t>Level 1 (Beginning)</w:t>
            </w:r>
          </w:p>
        </w:tc>
      </w:tr>
      <w:tr w:rsidR="00150AEC" w14:paraId="50CCF50F" w14:textId="77777777">
        <w:tc>
          <w:tcPr>
            <w:tcW w:w="1975" w:type="dxa"/>
            <w:vAlign w:val="center"/>
          </w:tcPr>
          <w:p w14:paraId="3808D34F" w14:textId="77777777" w:rsidR="00150AEC" w:rsidRDefault="00000000">
            <w:pPr>
              <w:spacing w:line="276" w:lineRule="auto"/>
            </w:pPr>
            <w:r>
              <w:rPr>
                <w:rFonts w:ascii="Arial" w:eastAsia="Arial" w:hAnsi="Arial" w:cs="Arial"/>
                <w:color w:val="000000"/>
                <w:sz w:val="20"/>
                <w:szCs w:val="20"/>
              </w:rPr>
              <w:t>Understanding of Data</w:t>
            </w:r>
          </w:p>
        </w:tc>
        <w:tc>
          <w:tcPr>
            <w:tcW w:w="1348" w:type="dxa"/>
            <w:vAlign w:val="center"/>
          </w:tcPr>
          <w:p w14:paraId="459F51B2" w14:textId="77777777" w:rsidR="00150AEC"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0C0DE4E5" w14:textId="77777777" w:rsidR="00150AEC" w:rsidRDefault="00000000">
            <w:pPr>
              <w:spacing w:line="276" w:lineRule="auto"/>
            </w:pPr>
            <w:r>
              <w:rPr>
                <w:rFonts w:ascii="Arial" w:eastAsia="Arial" w:hAnsi="Arial" w:cs="Arial"/>
                <w:color w:val="000000"/>
                <w:sz w:val="20"/>
                <w:szCs w:val="20"/>
              </w:rPr>
              <w:t>Accurately interprets all data patterns, trends, and relationships</w:t>
            </w:r>
          </w:p>
        </w:tc>
        <w:tc>
          <w:tcPr>
            <w:tcW w:w="1515" w:type="dxa"/>
            <w:vAlign w:val="center"/>
          </w:tcPr>
          <w:p w14:paraId="0C12E6C2" w14:textId="77777777" w:rsidR="00150AEC" w:rsidRDefault="00000000">
            <w:pPr>
              <w:spacing w:line="276" w:lineRule="auto"/>
            </w:pPr>
            <w:r>
              <w:rPr>
                <w:rFonts w:ascii="Arial" w:eastAsia="Arial" w:hAnsi="Arial" w:cs="Arial"/>
                <w:color w:val="000000"/>
                <w:sz w:val="20"/>
                <w:szCs w:val="20"/>
              </w:rPr>
              <w:t>Interprets data correctly with minor gaps</w:t>
            </w:r>
          </w:p>
        </w:tc>
        <w:tc>
          <w:tcPr>
            <w:tcW w:w="1757" w:type="dxa"/>
            <w:vAlign w:val="center"/>
          </w:tcPr>
          <w:p w14:paraId="4C2B517B" w14:textId="77777777" w:rsidR="00150AEC" w:rsidRDefault="00000000">
            <w:pPr>
              <w:spacing w:line="276" w:lineRule="auto"/>
            </w:pPr>
            <w:r>
              <w:rPr>
                <w:rFonts w:ascii="Arial" w:eastAsia="Arial" w:hAnsi="Arial" w:cs="Arial"/>
                <w:color w:val="000000"/>
                <w:sz w:val="20"/>
                <w:szCs w:val="20"/>
              </w:rPr>
              <w:t>Partial understanding; misses key trends</w:t>
            </w:r>
          </w:p>
        </w:tc>
        <w:tc>
          <w:tcPr>
            <w:tcW w:w="1402" w:type="dxa"/>
            <w:vAlign w:val="center"/>
          </w:tcPr>
          <w:p w14:paraId="34E1AD95" w14:textId="77777777" w:rsidR="00150AEC" w:rsidRDefault="00000000">
            <w:pPr>
              <w:spacing w:line="276" w:lineRule="auto"/>
            </w:pPr>
            <w:r>
              <w:rPr>
                <w:rFonts w:ascii="Arial" w:eastAsia="Arial" w:hAnsi="Arial" w:cs="Arial"/>
                <w:color w:val="000000"/>
                <w:sz w:val="20"/>
                <w:szCs w:val="20"/>
              </w:rPr>
              <w:t>Misinterprets or fails to understand data</w:t>
            </w:r>
          </w:p>
        </w:tc>
      </w:tr>
      <w:tr w:rsidR="00150AEC" w14:paraId="6045E583" w14:textId="77777777">
        <w:tc>
          <w:tcPr>
            <w:tcW w:w="1975" w:type="dxa"/>
            <w:vAlign w:val="center"/>
          </w:tcPr>
          <w:p w14:paraId="61E228AC" w14:textId="77777777" w:rsidR="00150AEC" w:rsidRDefault="00000000">
            <w:pPr>
              <w:spacing w:line="276" w:lineRule="auto"/>
            </w:pPr>
            <w:r>
              <w:rPr>
                <w:rFonts w:ascii="Arial" w:eastAsia="Arial" w:hAnsi="Arial" w:cs="Arial"/>
                <w:color w:val="000000"/>
                <w:sz w:val="20"/>
                <w:szCs w:val="20"/>
              </w:rPr>
              <w:t>Analysis</w:t>
            </w:r>
          </w:p>
        </w:tc>
        <w:tc>
          <w:tcPr>
            <w:tcW w:w="1348" w:type="dxa"/>
            <w:vAlign w:val="center"/>
          </w:tcPr>
          <w:p w14:paraId="3C3F41BA" w14:textId="77777777" w:rsidR="00150AEC"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61C93DFB" w14:textId="77777777" w:rsidR="00150AEC" w:rsidRDefault="00000000">
            <w:pPr>
              <w:spacing w:line="276" w:lineRule="auto"/>
            </w:pPr>
            <w:r>
              <w:rPr>
                <w:rFonts w:ascii="Arial" w:eastAsia="Arial" w:hAnsi="Arial" w:cs="Arial"/>
                <w:color w:val="000000"/>
                <w:sz w:val="20"/>
                <w:szCs w:val="20"/>
              </w:rPr>
              <w:t>Provides deep analysis with strong logical reasoning and justification</w:t>
            </w:r>
          </w:p>
        </w:tc>
        <w:tc>
          <w:tcPr>
            <w:tcW w:w="1515" w:type="dxa"/>
            <w:vAlign w:val="center"/>
          </w:tcPr>
          <w:p w14:paraId="005BB5FB" w14:textId="77777777" w:rsidR="00150AEC" w:rsidRDefault="00000000">
            <w:pPr>
              <w:spacing w:line="276" w:lineRule="auto"/>
            </w:pPr>
            <w:r>
              <w:rPr>
                <w:rFonts w:ascii="Arial" w:eastAsia="Arial" w:hAnsi="Arial" w:cs="Arial"/>
                <w:color w:val="000000"/>
                <w:sz w:val="20"/>
                <w:szCs w:val="20"/>
              </w:rPr>
              <w:t>Provides reasonable analysis with some justification</w:t>
            </w:r>
          </w:p>
        </w:tc>
        <w:tc>
          <w:tcPr>
            <w:tcW w:w="1757" w:type="dxa"/>
            <w:vAlign w:val="center"/>
          </w:tcPr>
          <w:p w14:paraId="596111F5" w14:textId="77777777" w:rsidR="00150AEC" w:rsidRDefault="00000000">
            <w:pPr>
              <w:spacing w:line="276" w:lineRule="auto"/>
            </w:pPr>
            <w:r>
              <w:rPr>
                <w:rFonts w:ascii="Arial" w:eastAsia="Arial" w:hAnsi="Arial" w:cs="Arial"/>
                <w:color w:val="000000"/>
                <w:sz w:val="20"/>
                <w:szCs w:val="20"/>
              </w:rPr>
              <w:t>Basic analysis with weak reasoning</w:t>
            </w:r>
          </w:p>
        </w:tc>
        <w:tc>
          <w:tcPr>
            <w:tcW w:w="1402" w:type="dxa"/>
            <w:vAlign w:val="center"/>
          </w:tcPr>
          <w:p w14:paraId="7BFAD18C" w14:textId="77777777" w:rsidR="00150AEC" w:rsidRDefault="00000000">
            <w:pPr>
              <w:spacing w:line="276" w:lineRule="auto"/>
            </w:pPr>
            <w:r>
              <w:rPr>
                <w:rFonts w:ascii="Arial" w:eastAsia="Arial" w:hAnsi="Arial" w:cs="Arial"/>
                <w:color w:val="000000"/>
                <w:sz w:val="20"/>
                <w:szCs w:val="20"/>
              </w:rPr>
              <w:t>No meaningful analysis provided</w:t>
            </w:r>
          </w:p>
        </w:tc>
      </w:tr>
      <w:tr w:rsidR="00150AEC" w14:paraId="6D48EF7C" w14:textId="77777777">
        <w:tc>
          <w:tcPr>
            <w:tcW w:w="1975" w:type="dxa"/>
            <w:vAlign w:val="center"/>
          </w:tcPr>
          <w:p w14:paraId="7482C3F4" w14:textId="77777777" w:rsidR="00150AEC" w:rsidRDefault="00000000">
            <w:pPr>
              <w:spacing w:line="276" w:lineRule="auto"/>
            </w:pPr>
            <w:r>
              <w:rPr>
                <w:rFonts w:ascii="Arial" w:eastAsia="Arial" w:hAnsi="Arial" w:cs="Arial"/>
                <w:color w:val="000000"/>
                <w:sz w:val="20"/>
                <w:szCs w:val="20"/>
              </w:rPr>
              <w:t>Application of Concepts</w:t>
            </w:r>
          </w:p>
        </w:tc>
        <w:tc>
          <w:tcPr>
            <w:tcW w:w="1348" w:type="dxa"/>
            <w:vAlign w:val="center"/>
          </w:tcPr>
          <w:p w14:paraId="57A46106" w14:textId="77777777" w:rsidR="00150AEC"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582B06E8" w14:textId="77777777" w:rsidR="00150AEC" w:rsidRDefault="00000000">
            <w:pPr>
              <w:spacing w:line="276" w:lineRule="auto"/>
            </w:pPr>
            <w:r>
              <w:rPr>
                <w:rFonts w:ascii="Arial" w:eastAsia="Arial" w:hAnsi="Arial" w:cs="Arial"/>
                <w:color w:val="000000"/>
                <w:sz w:val="20"/>
                <w:szCs w:val="20"/>
              </w:rPr>
              <w:t>Effectively applies relevant concepts/tools to interpret data accurately</w:t>
            </w:r>
          </w:p>
        </w:tc>
        <w:tc>
          <w:tcPr>
            <w:tcW w:w="1515" w:type="dxa"/>
            <w:vAlign w:val="center"/>
          </w:tcPr>
          <w:p w14:paraId="05B4E96C" w14:textId="77777777" w:rsidR="00150AEC" w:rsidRDefault="00000000">
            <w:pPr>
              <w:spacing w:line="276" w:lineRule="auto"/>
            </w:pPr>
            <w:r>
              <w:rPr>
                <w:rFonts w:ascii="Arial" w:eastAsia="Arial" w:hAnsi="Arial" w:cs="Arial"/>
                <w:color w:val="000000"/>
                <w:sz w:val="20"/>
                <w:szCs w:val="20"/>
              </w:rPr>
              <w:t>Applies concepts with minor errors</w:t>
            </w:r>
          </w:p>
        </w:tc>
        <w:tc>
          <w:tcPr>
            <w:tcW w:w="1757" w:type="dxa"/>
            <w:vAlign w:val="center"/>
          </w:tcPr>
          <w:p w14:paraId="086B805F" w14:textId="77777777" w:rsidR="00150AEC" w:rsidRDefault="00000000">
            <w:pPr>
              <w:spacing w:line="276" w:lineRule="auto"/>
            </w:pPr>
            <w:r>
              <w:rPr>
                <w:rFonts w:ascii="Arial" w:eastAsia="Arial" w:hAnsi="Arial" w:cs="Arial"/>
                <w:color w:val="000000"/>
                <w:sz w:val="20"/>
                <w:szCs w:val="20"/>
              </w:rPr>
              <w:t>Limited application; requires guidance</w:t>
            </w:r>
          </w:p>
        </w:tc>
        <w:tc>
          <w:tcPr>
            <w:tcW w:w="1402" w:type="dxa"/>
            <w:vAlign w:val="center"/>
          </w:tcPr>
          <w:p w14:paraId="1F286F77" w14:textId="77777777" w:rsidR="00150AEC" w:rsidRDefault="00000000">
            <w:pPr>
              <w:spacing w:line="276" w:lineRule="auto"/>
            </w:pPr>
            <w:r>
              <w:rPr>
                <w:rFonts w:ascii="Arial" w:eastAsia="Arial" w:hAnsi="Arial" w:cs="Arial"/>
                <w:color w:val="000000"/>
                <w:sz w:val="20"/>
                <w:szCs w:val="20"/>
              </w:rPr>
              <w:t>Unable to apply concepts to data</w:t>
            </w:r>
          </w:p>
        </w:tc>
      </w:tr>
      <w:tr w:rsidR="00150AEC" w14:paraId="1D2DE7C5" w14:textId="77777777">
        <w:tc>
          <w:tcPr>
            <w:tcW w:w="1975" w:type="dxa"/>
            <w:vAlign w:val="center"/>
          </w:tcPr>
          <w:p w14:paraId="22185E49" w14:textId="77777777" w:rsidR="00150AEC" w:rsidRDefault="00000000">
            <w:pPr>
              <w:spacing w:line="276" w:lineRule="auto"/>
            </w:pPr>
            <w:r>
              <w:rPr>
                <w:rFonts w:ascii="Arial" w:eastAsia="Arial" w:hAnsi="Arial" w:cs="Arial"/>
                <w:color w:val="000000"/>
                <w:sz w:val="20"/>
                <w:szCs w:val="20"/>
              </w:rPr>
              <w:t>Conclusion</w:t>
            </w:r>
          </w:p>
        </w:tc>
        <w:tc>
          <w:tcPr>
            <w:tcW w:w="1348" w:type="dxa"/>
            <w:vAlign w:val="center"/>
          </w:tcPr>
          <w:p w14:paraId="1BE5E246" w14:textId="77777777" w:rsidR="00150AEC"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5D266368" w14:textId="77777777" w:rsidR="00150AEC" w:rsidRDefault="00000000">
            <w:pPr>
              <w:spacing w:line="276" w:lineRule="auto"/>
            </w:pPr>
            <w:r>
              <w:rPr>
                <w:rFonts w:ascii="Arial" w:eastAsia="Arial" w:hAnsi="Arial" w:cs="Arial"/>
                <w:color w:val="000000"/>
                <w:sz w:val="20"/>
                <w:szCs w:val="20"/>
              </w:rPr>
              <w:t>Draws clear, meaningful conclusions with strong insights and implications</w:t>
            </w:r>
          </w:p>
        </w:tc>
        <w:tc>
          <w:tcPr>
            <w:tcW w:w="1515" w:type="dxa"/>
            <w:vAlign w:val="center"/>
          </w:tcPr>
          <w:p w14:paraId="24C06DAA" w14:textId="77777777" w:rsidR="00150AEC" w:rsidRDefault="00000000">
            <w:pPr>
              <w:spacing w:line="276" w:lineRule="auto"/>
            </w:pPr>
            <w:r>
              <w:rPr>
                <w:rFonts w:ascii="Arial" w:eastAsia="Arial" w:hAnsi="Arial" w:cs="Arial"/>
                <w:color w:val="000000"/>
                <w:sz w:val="20"/>
                <w:szCs w:val="20"/>
              </w:rPr>
              <w:t>Provides valid conclusions with moderate insights</w:t>
            </w:r>
          </w:p>
        </w:tc>
        <w:tc>
          <w:tcPr>
            <w:tcW w:w="1757" w:type="dxa"/>
            <w:vAlign w:val="center"/>
          </w:tcPr>
          <w:p w14:paraId="053BE748" w14:textId="77777777" w:rsidR="00150AEC" w:rsidRDefault="00000000">
            <w:pPr>
              <w:spacing w:line="276" w:lineRule="auto"/>
            </w:pPr>
            <w:r>
              <w:rPr>
                <w:rFonts w:ascii="Arial" w:eastAsia="Arial" w:hAnsi="Arial" w:cs="Arial"/>
                <w:color w:val="000000"/>
                <w:sz w:val="20"/>
                <w:szCs w:val="20"/>
              </w:rPr>
              <w:t>Conclusions are vague or weak</w:t>
            </w:r>
          </w:p>
        </w:tc>
        <w:tc>
          <w:tcPr>
            <w:tcW w:w="1402" w:type="dxa"/>
            <w:vAlign w:val="center"/>
          </w:tcPr>
          <w:p w14:paraId="6624646F" w14:textId="77777777" w:rsidR="00150AEC" w:rsidRDefault="00000000">
            <w:pPr>
              <w:spacing w:line="276" w:lineRule="auto"/>
            </w:pPr>
            <w:r>
              <w:rPr>
                <w:rFonts w:ascii="Arial" w:eastAsia="Arial" w:hAnsi="Arial" w:cs="Arial"/>
                <w:color w:val="000000"/>
                <w:sz w:val="20"/>
                <w:szCs w:val="20"/>
              </w:rPr>
              <w:t>No clear or valid conclusions</w:t>
            </w:r>
          </w:p>
        </w:tc>
      </w:tr>
      <w:tr w:rsidR="00150AEC" w14:paraId="0D38FDA2" w14:textId="77777777">
        <w:tc>
          <w:tcPr>
            <w:tcW w:w="1975" w:type="dxa"/>
            <w:vAlign w:val="center"/>
          </w:tcPr>
          <w:p w14:paraId="05212432" w14:textId="77777777" w:rsidR="00150AEC" w:rsidRDefault="00000000">
            <w:pPr>
              <w:spacing w:line="276" w:lineRule="auto"/>
            </w:pPr>
            <w:r>
              <w:rPr>
                <w:rFonts w:ascii="Arial" w:eastAsia="Arial" w:hAnsi="Arial" w:cs="Arial"/>
                <w:color w:val="000000"/>
                <w:sz w:val="20"/>
                <w:szCs w:val="20"/>
              </w:rPr>
              <w:t>Clarity</w:t>
            </w:r>
          </w:p>
        </w:tc>
        <w:tc>
          <w:tcPr>
            <w:tcW w:w="1348" w:type="dxa"/>
            <w:vAlign w:val="center"/>
          </w:tcPr>
          <w:p w14:paraId="63764B68" w14:textId="77777777" w:rsidR="00150AEC" w:rsidRDefault="00000000">
            <w:pPr>
              <w:spacing w:line="276" w:lineRule="auto"/>
              <w:jc w:val="center"/>
              <w:rPr>
                <w:b/>
                <w:bCs/>
              </w:rPr>
            </w:pPr>
            <w:r>
              <w:rPr>
                <w:rFonts w:ascii="Arial" w:eastAsia="Arial" w:hAnsi="Arial" w:cs="Arial"/>
                <w:color w:val="000000"/>
                <w:sz w:val="20"/>
                <w:szCs w:val="20"/>
              </w:rPr>
              <w:t>10%</w:t>
            </w:r>
          </w:p>
        </w:tc>
        <w:tc>
          <w:tcPr>
            <w:tcW w:w="1784" w:type="dxa"/>
            <w:vAlign w:val="center"/>
          </w:tcPr>
          <w:p w14:paraId="4C37CC4B" w14:textId="77777777" w:rsidR="00150AEC" w:rsidRDefault="00000000">
            <w:pPr>
              <w:spacing w:line="276" w:lineRule="auto"/>
            </w:pPr>
            <w:r>
              <w:rPr>
                <w:rFonts w:ascii="Arial" w:eastAsia="Arial" w:hAnsi="Arial" w:cs="Arial"/>
                <w:color w:val="000000"/>
                <w:sz w:val="20"/>
                <w:szCs w:val="20"/>
              </w:rPr>
              <w:t>Presents interpretation clearly using proper structure, visuals, and terminology</w:t>
            </w:r>
          </w:p>
        </w:tc>
        <w:tc>
          <w:tcPr>
            <w:tcW w:w="1515" w:type="dxa"/>
            <w:vAlign w:val="center"/>
          </w:tcPr>
          <w:p w14:paraId="13A52839" w14:textId="77777777" w:rsidR="00150AEC" w:rsidRDefault="00000000">
            <w:pPr>
              <w:spacing w:line="276" w:lineRule="auto"/>
            </w:pPr>
            <w:r>
              <w:rPr>
                <w:rFonts w:ascii="Arial" w:eastAsia="Arial" w:hAnsi="Arial" w:cs="Arial"/>
                <w:color w:val="000000"/>
                <w:sz w:val="20"/>
                <w:szCs w:val="20"/>
              </w:rPr>
              <w:t>Generally clear with minor issues</w:t>
            </w:r>
          </w:p>
        </w:tc>
        <w:tc>
          <w:tcPr>
            <w:tcW w:w="1757" w:type="dxa"/>
            <w:vAlign w:val="center"/>
          </w:tcPr>
          <w:p w14:paraId="4204D76B" w14:textId="77777777" w:rsidR="00150AEC" w:rsidRDefault="00000000">
            <w:pPr>
              <w:spacing w:line="276" w:lineRule="auto"/>
            </w:pPr>
            <w:r>
              <w:rPr>
                <w:rFonts w:ascii="Arial" w:eastAsia="Arial" w:hAnsi="Arial" w:cs="Arial"/>
                <w:color w:val="000000"/>
                <w:sz w:val="20"/>
                <w:szCs w:val="20"/>
              </w:rPr>
              <w:t>Lacks clarity or proper structure</w:t>
            </w:r>
          </w:p>
        </w:tc>
        <w:tc>
          <w:tcPr>
            <w:tcW w:w="1402" w:type="dxa"/>
            <w:vAlign w:val="center"/>
          </w:tcPr>
          <w:p w14:paraId="4EC8ED00" w14:textId="77777777" w:rsidR="00150AEC" w:rsidRDefault="00000000">
            <w:pPr>
              <w:spacing w:line="276" w:lineRule="auto"/>
            </w:pPr>
            <w:r>
              <w:rPr>
                <w:rFonts w:ascii="Arial" w:eastAsia="Arial" w:hAnsi="Arial" w:cs="Arial"/>
                <w:color w:val="000000"/>
                <w:sz w:val="20"/>
                <w:szCs w:val="20"/>
              </w:rPr>
              <w:t>Poor presentation and difficult to understand</w:t>
            </w:r>
          </w:p>
        </w:tc>
      </w:tr>
    </w:tbl>
    <w:p w14:paraId="5E66E127" w14:textId="77777777" w:rsidR="00150AEC" w:rsidRDefault="00150AEC">
      <w:pPr>
        <w:rPr>
          <w:b/>
          <w:bCs/>
          <w:sz w:val="34"/>
          <w:szCs w:val="34"/>
        </w:rPr>
      </w:pPr>
    </w:p>
    <w:p w14:paraId="036CD37F" w14:textId="77777777" w:rsidR="006B1845" w:rsidRPr="006B1845" w:rsidRDefault="006B1845" w:rsidP="006B1845">
      <w:pPr>
        <w:spacing w:line="276" w:lineRule="auto"/>
        <w:jc w:val="both"/>
        <w:rPr>
          <w:b/>
          <w:bCs/>
        </w:rPr>
      </w:pPr>
      <w:r w:rsidRPr="006B1845">
        <w:rPr>
          <w:b/>
          <w:bCs/>
        </w:rPr>
        <w:t>Q1. Interpretation of Increasing Reward</w:t>
      </w:r>
    </w:p>
    <w:p w14:paraId="00FA5A60" w14:textId="77777777" w:rsidR="006B1845" w:rsidRPr="006B1845" w:rsidRDefault="006B1845" w:rsidP="006B1845">
      <w:pPr>
        <w:spacing w:line="276" w:lineRule="auto"/>
        <w:jc w:val="both"/>
        <w:rPr>
          <w:b/>
          <w:bCs/>
        </w:rPr>
      </w:pPr>
      <w:r w:rsidRPr="006B1845">
        <w:rPr>
          <w:b/>
          <w:bCs/>
        </w:rPr>
        <w:t>Given Data</w:t>
      </w:r>
    </w:p>
    <w:p w14:paraId="1F69C0EF" w14:textId="77777777" w:rsidR="006B1845" w:rsidRPr="006B1845" w:rsidRDefault="006B1845" w:rsidP="006B1845">
      <w:pPr>
        <w:numPr>
          <w:ilvl w:val="0"/>
          <w:numId w:val="1"/>
        </w:numPr>
        <w:spacing w:line="276" w:lineRule="auto"/>
        <w:jc w:val="both"/>
      </w:pPr>
      <w:r w:rsidRPr="006B1845">
        <w:t xml:space="preserve">Initial reward = </w:t>
      </w:r>
      <w:r w:rsidRPr="006B1845">
        <w:rPr>
          <w:b/>
          <w:bCs/>
        </w:rPr>
        <w:t>10</w:t>
      </w:r>
      <w:r w:rsidRPr="006B1845">
        <w:t xml:space="preserve"> </w:t>
      </w:r>
    </w:p>
    <w:p w14:paraId="371B632C" w14:textId="77777777" w:rsidR="006B1845" w:rsidRPr="006B1845" w:rsidRDefault="006B1845" w:rsidP="006B1845">
      <w:pPr>
        <w:numPr>
          <w:ilvl w:val="0"/>
          <w:numId w:val="1"/>
        </w:numPr>
        <w:spacing w:line="276" w:lineRule="auto"/>
        <w:jc w:val="both"/>
      </w:pPr>
      <w:r w:rsidRPr="006B1845">
        <w:t xml:space="preserve">Final reward = </w:t>
      </w:r>
      <w:r w:rsidRPr="006B1845">
        <w:rPr>
          <w:b/>
          <w:bCs/>
        </w:rPr>
        <w:t>45</w:t>
      </w:r>
      <w:r w:rsidRPr="006B1845">
        <w:t xml:space="preserve"> </w:t>
      </w:r>
    </w:p>
    <w:p w14:paraId="30B865DD" w14:textId="77777777" w:rsidR="006B1845" w:rsidRPr="006B1845" w:rsidRDefault="006B1845" w:rsidP="006B1845">
      <w:pPr>
        <w:numPr>
          <w:ilvl w:val="0"/>
          <w:numId w:val="1"/>
        </w:numPr>
        <w:spacing w:line="276" w:lineRule="auto"/>
        <w:jc w:val="both"/>
      </w:pPr>
      <w:r w:rsidRPr="006B1845">
        <w:t xml:space="preserve">Rewards increase gradually over multiple episodes. </w:t>
      </w:r>
    </w:p>
    <w:p w14:paraId="2D28AD66" w14:textId="77777777" w:rsidR="006B1845" w:rsidRPr="006B1845" w:rsidRDefault="006B1845" w:rsidP="006B1845">
      <w:pPr>
        <w:spacing w:line="276" w:lineRule="auto"/>
        <w:jc w:val="both"/>
        <w:rPr>
          <w:b/>
          <w:bCs/>
        </w:rPr>
      </w:pPr>
      <w:r w:rsidRPr="006B1845">
        <w:rPr>
          <w:b/>
          <w:bCs/>
        </w:rPr>
        <w:t>1. Understanding of Data</w:t>
      </w:r>
    </w:p>
    <w:p w14:paraId="0C90DAEE" w14:textId="77777777" w:rsidR="006B1845" w:rsidRPr="006B1845" w:rsidRDefault="006B1845" w:rsidP="006B1845">
      <w:pPr>
        <w:spacing w:line="276" w:lineRule="auto"/>
        <w:jc w:val="both"/>
      </w:pPr>
      <w:r w:rsidRPr="006B1845">
        <w:t xml:space="preserve">The reward shows a </w:t>
      </w:r>
      <w:r w:rsidRPr="006B1845">
        <w:rPr>
          <w:b/>
          <w:bCs/>
        </w:rPr>
        <w:t>continuous increasing trend from 10 to 45</w:t>
      </w:r>
      <w:r w:rsidRPr="006B1845">
        <w:t>. This means that the agent is receiving better outcomes as training progresses.</w:t>
      </w:r>
    </w:p>
    <w:p w14:paraId="2C2B8AC5" w14:textId="77777777" w:rsidR="006B1845" w:rsidRPr="006B1845" w:rsidRDefault="006B1845" w:rsidP="006B1845">
      <w:pPr>
        <w:spacing w:line="276" w:lineRule="auto"/>
        <w:jc w:val="both"/>
        <w:rPr>
          <w:b/>
          <w:bCs/>
        </w:rPr>
      </w:pPr>
      <w:r w:rsidRPr="006B1845">
        <w:rPr>
          <w:b/>
          <w:bCs/>
        </w:rPr>
        <w:t>2. Analysis</w:t>
      </w:r>
    </w:p>
    <w:p w14:paraId="1D7764C9" w14:textId="77777777" w:rsidR="006B1845" w:rsidRPr="006B1845" w:rsidRDefault="006B1845" w:rsidP="006B1845">
      <w:pPr>
        <w:spacing w:line="276" w:lineRule="auto"/>
        <w:jc w:val="both"/>
      </w:pPr>
      <w:r w:rsidRPr="006B1845">
        <w:t>In Reinforcement Learning, the reward indicates how good the agent's selected actions are. During early episodes, the agent has limited knowledge and makes more exploratory or incorrect decisions. As the number of episodes increases, it learns from previous experiences and improves its policy.</w:t>
      </w:r>
    </w:p>
    <w:p w14:paraId="086235DC" w14:textId="77777777" w:rsidR="006B1845" w:rsidRPr="006B1845" w:rsidRDefault="006B1845" w:rsidP="006B1845">
      <w:pPr>
        <w:spacing w:line="276" w:lineRule="auto"/>
        <w:jc w:val="both"/>
      </w:pPr>
      <w:r w:rsidRPr="006B1845">
        <w:t xml:space="preserve">The increase from </w:t>
      </w:r>
      <w:r w:rsidRPr="006B1845">
        <w:rPr>
          <w:b/>
          <w:bCs/>
        </w:rPr>
        <w:t>10 to 45</w:t>
      </w:r>
      <w:r w:rsidRPr="006B1845">
        <w:t xml:space="preserve"> represents a substantial improvement in performance. The gradual nature of the increase also suggests that learning is taking place progressively rather than randomly.</w:t>
      </w:r>
    </w:p>
    <w:p w14:paraId="3AB8ED4C" w14:textId="77777777" w:rsidR="006B1845" w:rsidRPr="006B1845" w:rsidRDefault="006B1845" w:rsidP="006B1845">
      <w:pPr>
        <w:spacing w:line="276" w:lineRule="auto"/>
        <w:jc w:val="both"/>
        <w:rPr>
          <w:b/>
          <w:bCs/>
        </w:rPr>
      </w:pPr>
      <w:r w:rsidRPr="006B1845">
        <w:rPr>
          <w:b/>
          <w:bCs/>
        </w:rPr>
        <w:t>3. Application of RL Concept</w:t>
      </w:r>
    </w:p>
    <w:p w14:paraId="6374552C" w14:textId="77777777" w:rsidR="006B1845" w:rsidRPr="006B1845" w:rsidRDefault="006B1845" w:rsidP="006B1845">
      <w:pPr>
        <w:spacing w:line="276" w:lineRule="auto"/>
        <w:jc w:val="both"/>
      </w:pPr>
      <w:r w:rsidRPr="006B1845">
        <w:lastRenderedPageBreak/>
        <w:t>The agent updates its policy based on the rewards obtained from the environment. Higher rewards encourage actions that produce better outcomes. Therefore, increasing reward indicates that the learned policy is becoming more effective.</w:t>
      </w:r>
    </w:p>
    <w:p w14:paraId="00F46DA7" w14:textId="77777777" w:rsidR="006B1845" w:rsidRPr="006B1845" w:rsidRDefault="006B1845" w:rsidP="006B1845">
      <w:pPr>
        <w:spacing w:line="276" w:lineRule="auto"/>
        <w:jc w:val="both"/>
        <w:rPr>
          <w:b/>
          <w:bCs/>
        </w:rPr>
      </w:pPr>
      <w:r w:rsidRPr="006B1845">
        <w:rPr>
          <w:b/>
          <w:bCs/>
        </w:rPr>
        <w:t>4. Conclusion</w:t>
      </w:r>
    </w:p>
    <w:p w14:paraId="3C1F4C07" w14:textId="77777777" w:rsidR="006B1845" w:rsidRPr="006B1845" w:rsidRDefault="006B1845" w:rsidP="006B1845">
      <w:pPr>
        <w:spacing w:line="276" w:lineRule="auto"/>
        <w:jc w:val="both"/>
      </w:pPr>
      <w:r w:rsidRPr="006B1845">
        <w:t xml:space="preserve">The increasing reward trend indicates </w:t>
      </w:r>
      <w:r w:rsidRPr="006B1845">
        <w:rPr>
          <w:b/>
          <w:bCs/>
        </w:rPr>
        <w:t>successful learning and policy improvement</w:t>
      </w:r>
      <w:r w:rsidRPr="006B1845">
        <w:t>. If the reward eventually becomes stable around a high value, it would further indicate that the agent is approaching a converged and effective policy.</w:t>
      </w:r>
    </w:p>
    <w:p w14:paraId="17B47067" w14:textId="77777777" w:rsidR="006B1845" w:rsidRPr="006B1845" w:rsidRDefault="006B1845" w:rsidP="006B1845">
      <w:pPr>
        <w:spacing w:line="276" w:lineRule="auto"/>
        <w:jc w:val="both"/>
        <w:rPr>
          <w:b/>
          <w:bCs/>
        </w:rPr>
      </w:pPr>
      <w:r w:rsidRPr="006B1845">
        <w:rPr>
          <w:b/>
          <w:bCs/>
        </w:rPr>
        <w:t>Final Interpretation</w:t>
      </w:r>
    </w:p>
    <w:p w14:paraId="0048E5C8" w14:textId="77777777" w:rsidR="006B1845" w:rsidRPr="006B1845" w:rsidRDefault="006B1845" w:rsidP="006B1845">
      <w:pPr>
        <w:spacing w:line="276" w:lineRule="auto"/>
        <w:jc w:val="both"/>
      </w:pPr>
      <w:r w:rsidRPr="006B1845">
        <w:rPr>
          <w:b/>
          <w:bCs/>
        </w:rPr>
        <w:t>Reward: 10 → 45 ↑ = Learning performance improves and policy becomes better.</w:t>
      </w:r>
    </w:p>
    <w:p w14:paraId="07A3CC47" w14:textId="77777777" w:rsidR="006B1845" w:rsidRPr="006B1845" w:rsidRDefault="00000000" w:rsidP="006B1845">
      <w:pPr>
        <w:spacing w:line="276" w:lineRule="auto"/>
        <w:jc w:val="both"/>
      </w:pPr>
      <w:r>
        <w:pict w14:anchorId="799EEFC6">
          <v:rect id="_x0000_i1025" style="width:0;height:1.5pt" o:hralign="center" o:hrstd="t" o:hr="t" fillcolor="#a0a0a0" stroked="f"/>
        </w:pict>
      </w:r>
    </w:p>
    <w:p w14:paraId="31E07020" w14:textId="77777777" w:rsidR="006B1845" w:rsidRPr="006B1845" w:rsidRDefault="006B1845" w:rsidP="006B1845">
      <w:pPr>
        <w:spacing w:line="276" w:lineRule="auto"/>
        <w:jc w:val="both"/>
        <w:rPr>
          <w:b/>
          <w:bCs/>
        </w:rPr>
      </w:pPr>
      <w:r w:rsidRPr="006B1845">
        <w:rPr>
          <w:b/>
          <w:bCs/>
        </w:rPr>
        <w:t>Q2. Effect of Epsilon on Exploration and Exploitation</w:t>
      </w:r>
    </w:p>
    <w:p w14:paraId="0A3A438D"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2675"/>
      </w:tblGrid>
      <w:tr w:rsidR="006B1845" w:rsidRPr="006B1845" w14:paraId="4A4B41C9" w14:textId="77777777">
        <w:trPr>
          <w:tblHeader/>
          <w:tblCellSpacing w:w="15" w:type="dxa"/>
        </w:trPr>
        <w:tc>
          <w:tcPr>
            <w:tcW w:w="0" w:type="auto"/>
            <w:vAlign w:val="center"/>
            <w:hideMark/>
          </w:tcPr>
          <w:p w14:paraId="783E2AD5" w14:textId="77777777" w:rsidR="006B1845" w:rsidRPr="006B1845" w:rsidRDefault="006B1845" w:rsidP="006B1845">
            <w:pPr>
              <w:spacing w:line="276" w:lineRule="auto"/>
              <w:jc w:val="both"/>
              <w:rPr>
                <w:b/>
                <w:bCs/>
              </w:rPr>
            </w:pPr>
            <w:r w:rsidRPr="006B1845">
              <w:rPr>
                <w:b/>
                <w:bCs/>
              </w:rPr>
              <w:t>Epsilon (ε)</w:t>
            </w:r>
          </w:p>
        </w:tc>
        <w:tc>
          <w:tcPr>
            <w:tcW w:w="0" w:type="auto"/>
            <w:vAlign w:val="center"/>
            <w:hideMark/>
          </w:tcPr>
          <w:p w14:paraId="03FE3531" w14:textId="77777777" w:rsidR="006B1845" w:rsidRPr="006B1845" w:rsidRDefault="006B1845" w:rsidP="006B1845">
            <w:pPr>
              <w:spacing w:line="276" w:lineRule="auto"/>
              <w:jc w:val="both"/>
              <w:rPr>
                <w:b/>
                <w:bCs/>
              </w:rPr>
            </w:pPr>
            <w:r w:rsidRPr="006B1845">
              <w:rPr>
                <w:b/>
                <w:bCs/>
              </w:rPr>
              <w:t>Performance</w:t>
            </w:r>
          </w:p>
        </w:tc>
      </w:tr>
      <w:tr w:rsidR="006B1845" w:rsidRPr="006B1845" w14:paraId="0206549B" w14:textId="77777777">
        <w:trPr>
          <w:tblCellSpacing w:w="15" w:type="dxa"/>
        </w:trPr>
        <w:tc>
          <w:tcPr>
            <w:tcW w:w="0" w:type="auto"/>
            <w:vAlign w:val="center"/>
            <w:hideMark/>
          </w:tcPr>
          <w:p w14:paraId="4427A392" w14:textId="77777777" w:rsidR="006B1845" w:rsidRPr="006B1845" w:rsidRDefault="006B1845" w:rsidP="006B1845">
            <w:pPr>
              <w:spacing w:line="276" w:lineRule="auto"/>
              <w:jc w:val="both"/>
            </w:pPr>
            <w:r w:rsidRPr="006B1845">
              <w:t>0.1</w:t>
            </w:r>
          </w:p>
        </w:tc>
        <w:tc>
          <w:tcPr>
            <w:tcW w:w="0" w:type="auto"/>
            <w:vAlign w:val="center"/>
            <w:hideMark/>
          </w:tcPr>
          <w:p w14:paraId="3FBAF2ED" w14:textId="77777777" w:rsidR="006B1845" w:rsidRPr="006B1845" w:rsidRDefault="006B1845" w:rsidP="006B1845">
            <w:pPr>
              <w:spacing w:line="276" w:lineRule="auto"/>
              <w:jc w:val="both"/>
            </w:pPr>
            <w:r w:rsidRPr="006B1845">
              <w:t>Highest cumulative reward</w:t>
            </w:r>
          </w:p>
        </w:tc>
      </w:tr>
      <w:tr w:rsidR="006B1845" w:rsidRPr="006B1845" w14:paraId="00B12C90" w14:textId="77777777">
        <w:trPr>
          <w:tblCellSpacing w:w="15" w:type="dxa"/>
        </w:trPr>
        <w:tc>
          <w:tcPr>
            <w:tcW w:w="0" w:type="auto"/>
            <w:vAlign w:val="center"/>
            <w:hideMark/>
          </w:tcPr>
          <w:p w14:paraId="47E85E01" w14:textId="77777777" w:rsidR="006B1845" w:rsidRPr="006B1845" w:rsidRDefault="006B1845" w:rsidP="006B1845">
            <w:pPr>
              <w:spacing w:line="276" w:lineRule="auto"/>
              <w:jc w:val="both"/>
            </w:pPr>
            <w:r w:rsidRPr="006B1845">
              <w:t>0.3</w:t>
            </w:r>
          </w:p>
        </w:tc>
        <w:tc>
          <w:tcPr>
            <w:tcW w:w="0" w:type="auto"/>
            <w:vAlign w:val="center"/>
            <w:hideMark/>
          </w:tcPr>
          <w:p w14:paraId="386B1FD6" w14:textId="77777777" w:rsidR="006B1845" w:rsidRPr="006B1845" w:rsidRDefault="006B1845" w:rsidP="006B1845">
            <w:pPr>
              <w:spacing w:line="276" w:lineRule="auto"/>
              <w:jc w:val="both"/>
            </w:pPr>
            <w:r w:rsidRPr="006B1845">
              <w:t>Medium reward</w:t>
            </w:r>
          </w:p>
        </w:tc>
      </w:tr>
      <w:tr w:rsidR="006B1845" w:rsidRPr="006B1845" w14:paraId="4DCA2289" w14:textId="77777777">
        <w:trPr>
          <w:tblCellSpacing w:w="15" w:type="dxa"/>
        </w:trPr>
        <w:tc>
          <w:tcPr>
            <w:tcW w:w="0" w:type="auto"/>
            <w:vAlign w:val="center"/>
            <w:hideMark/>
          </w:tcPr>
          <w:p w14:paraId="28073F4B" w14:textId="77777777" w:rsidR="006B1845" w:rsidRPr="006B1845" w:rsidRDefault="006B1845" w:rsidP="006B1845">
            <w:pPr>
              <w:spacing w:line="276" w:lineRule="auto"/>
              <w:jc w:val="both"/>
            </w:pPr>
            <w:r w:rsidRPr="006B1845">
              <w:t>0.5</w:t>
            </w:r>
          </w:p>
        </w:tc>
        <w:tc>
          <w:tcPr>
            <w:tcW w:w="0" w:type="auto"/>
            <w:vAlign w:val="center"/>
            <w:hideMark/>
          </w:tcPr>
          <w:p w14:paraId="3913F5D1" w14:textId="77777777" w:rsidR="006B1845" w:rsidRPr="006B1845" w:rsidRDefault="006B1845" w:rsidP="006B1845">
            <w:pPr>
              <w:spacing w:line="276" w:lineRule="auto"/>
              <w:jc w:val="both"/>
            </w:pPr>
            <w:r w:rsidRPr="006B1845">
              <w:t>Lowest cumulative reward</w:t>
            </w:r>
          </w:p>
        </w:tc>
      </w:tr>
    </w:tbl>
    <w:p w14:paraId="5E9BCE90" w14:textId="77777777" w:rsidR="006B1845" w:rsidRPr="006B1845" w:rsidRDefault="006B1845" w:rsidP="006B1845">
      <w:pPr>
        <w:spacing w:line="276" w:lineRule="auto"/>
        <w:jc w:val="both"/>
        <w:rPr>
          <w:b/>
          <w:bCs/>
        </w:rPr>
      </w:pPr>
      <w:r w:rsidRPr="006B1845">
        <w:rPr>
          <w:b/>
          <w:bCs/>
        </w:rPr>
        <w:t>1. Understanding of Data</w:t>
      </w:r>
    </w:p>
    <w:p w14:paraId="1A5060A0" w14:textId="77777777" w:rsidR="006B1845" w:rsidRPr="006B1845" w:rsidRDefault="006B1845" w:rsidP="006B1845">
      <w:pPr>
        <w:spacing w:line="276" w:lineRule="auto"/>
        <w:jc w:val="both"/>
      </w:pPr>
      <w:r w:rsidRPr="006B1845">
        <w:t xml:space="preserve">The cumulative reward decreases as epsilon increases from </w:t>
      </w:r>
      <w:r w:rsidRPr="006B1845">
        <w:rPr>
          <w:b/>
          <w:bCs/>
        </w:rPr>
        <w:t>0.1 to 0.5</w:t>
      </w:r>
      <w:r w:rsidRPr="006B1845">
        <w:t>.</w:t>
      </w:r>
    </w:p>
    <w:p w14:paraId="1897ACB3" w14:textId="77777777" w:rsidR="006B1845" w:rsidRPr="006B1845" w:rsidRDefault="006B1845" w:rsidP="006B1845">
      <w:pPr>
        <w:spacing w:line="276" w:lineRule="auto"/>
        <w:jc w:val="both"/>
        <w:rPr>
          <w:b/>
          <w:bCs/>
        </w:rPr>
      </w:pPr>
      <w:r w:rsidRPr="006B1845">
        <w:rPr>
          <w:b/>
          <w:bCs/>
        </w:rPr>
        <w:t>2. Analysis</w:t>
      </w:r>
    </w:p>
    <w:p w14:paraId="0DC908F3" w14:textId="77777777" w:rsidR="006B1845" w:rsidRPr="006B1845" w:rsidRDefault="006B1845" w:rsidP="006B1845">
      <w:pPr>
        <w:spacing w:line="276" w:lineRule="auto"/>
        <w:jc w:val="both"/>
      </w:pPr>
      <w:r w:rsidRPr="006B1845">
        <w:t>In an ε-greedy strategy:</w:t>
      </w:r>
    </w:p>
    <w:p w14:paraId="74691569" w14:textId="77777777" w:rsidR="006B1845" w:rsidRPr="006B1845" w:rsidRDefault="006B1845" w:rsidP="006B1845">
      <w:pPr>
        <w:numPr>
          <w:ilvl w:val="0"/>
          <w:numId w:val="2"/>
        </w:numPr>
        <w:spacing w:line="276" w:lineRule="auto"/>
        <w:jc w:val="both"/>
      </w:pPr>
      <w:r w:rsidRPr="006B1845">
        <w:t xml:space="preserve">With probability </w:t>
      </w:r>
      <w:r w:rsidRPr="006B1845">
        <w:rPr>
          <w:b/>
          <w:bCs/>
        </w:rPr>
        <w:t>ε</w:t>
      </w:r>
      <w:r w:rsidRPr="006B1845">
        <w:t xml:space="preserve">, the agent explores a random action. </w:t>
      </w:r>
    </w:p>
    <w:p w14:paraId="7E6753C1" w14:textId="77777777" w:rsidR="006B1845" w:rsidRPr="006B1845" w:rsidRDefault="006B1845" w:rsidP="006B1845">
      <w:pPr>
        <w:numPr>
          <w:ilvl w:val="0"/>
          <w:numId w:val="2"/>
        </w:numPr>
        <w:spacing w:line="276" w:lineRule="auto"/>
        <w:jc w:val="both"/>
      </w:pPr>
      <w:r w:rsidRPr="006B1845">
        <w:t xml:space="preserve">With probability </w:t>
      </w:r>
      <w:r w:rsidRPr="006B1845">
        <w:rPr>
          <w:b/>
          <w:bCs/>
        </w:rPr>
        <w:t>1 − ε</w:t>
      </w:r>
      <w:r w:rsidRPr="006B1845">
        <w:t xml:space="preserve">, the agent exploits the best-known action. </w:t>
      </w:r>
    </w:p>
    <w:p w14:paraId="5D0501A2" w14:textId="77777777" w:rsidR="006B1845" w:rsidRPr="006B1845" w:rsidRDefault="006B1845" w:rsidP="006B1845">
      <w:pPr>
        <w:spacing w:line="276" w:lineRule="auto"/>
        <w:jc w:val="both"/>
      </w:pPr>
      <w:r w:rsidRPr="006B1845">
        <w:t>Therefore:</w:t>
      </w:r>
    </w:p>
    <w:p w14:paraId="241C7AB2" w14:textId="77777777" w:rsidR="006B1845" w:rsidRPr="006B1845" w:rsidRDefault="006B1845" w:rsidP="006B1845">
      <w:pPr>
        <w:spacing w:line="276" w:lineRule="auto"/>
        <w:jc w:val="both"/>
      </w:pPr>
      <w:r w:rsidRPr="006B1845">
        <w:rPr>
          <w:b/>
          <w:bCs/>
        </w:rPr>
        <w:t>ε = 0.1</w:t>
      </w:r>
    </w:p>
    <w:p w14:paraId="739BC625" w14:textId="77777777" w:rsidR="006B1845" w:rsidRPr="006B1845" w:rsidRDefault="006B1845" w:rsidP="006B1845">
      <w:pPr>
        <w:numPr>
          <w:ilvl w:val="0"/>
          <w:numId w:val="3"/>
        </w:numPr>
        <w:spacing w:line="276" w:lineRule="auto"/>
        <w:jc w:val="both"/>
      </w:pPr>
      <w:r w:rsidRPr="006B1845">
        <w:t xml:space="preserve">10% exploration </w:t>
      </w:r>
    </w:p>
    <w:p w14:paraId="3A0D5E38" w14:textId="77777777" w:rsidR="006B1845" w:rsidRPr="006B1845" w:rsidRDefault="006B1845" w:rsidP="006B1845">
      <w:pPr>
        <w:numPr>
          <w:ilvl w:val="0"/>
          <w:numId w:val="3"/>
        </w:numPr>
        <w:spacing w:line="276" w:lineRule="auto"/>
        <w:jc w:val="both"/>
      </w:pPr>
      <w:r w:rsidRPr="006B1845">
        <w:t xml:space="preserve">90% exploitation </w:t>
      </w:r>
    </w:p>
    <w:p w14:paraId="2DE47006" w14:textId="77777777" w:rsidR="006B1845" w:rsidRPr="006B1845" w:rsidRDefault="006B1845" w:rsidP="006B1845">
      <w:pPr>
        <w:spacing w:line="276" w:lineRule="auto"/>
        <w:jc w:val="both"/>
      </w:pPr>
      <w:r w:rsidRPr="006B1845">
        <w:rPr>
          <w:b/>
          <w:bCs/>
        </w:rPr>
        <w:t>ε = 0.5</w:t>
      </w:r>
    </w:p>
    <w:p w14:paraId="2FAA5C50" w14:textId="77777777" w:rsidR="006B1845" w:rsidRPr="006B1845" w:rsidRDefault="006B1845" w:rsidP="006B1845">
      <w:pPr>
        <w:numPr>
          <w:ilvl w:val="0"/>
          <w:numId w:val="4"/>
        </w:numPr>
        <w:spacing w:line="276" w:lineRule="auto"/>
        <w:jc w:val="both"/>
      </w:pPr>
      <w:r w:rsidRPr="006B1845">
        <w:t xml:space="preserve">50% exploration </w:t>
      </w:r>
    </w:p>
    <w:p w14:paraId="35A44380" w14:textId="77777777" w:rsidR="006B1845" w:rsidRPr="006B1845" w:rsidRDefault="006B1845" w:rsidP="006B1845">
      <w:pPr>
        <w:numPr>
          <w:ilvl w:val="0"/>
          <w:numId w:val="4"/>
        </w:numPr>
        <w:spacing w:line="276" w:lineRule="auto"/>
        <w:jc w:val="both"/>
      </w:pPr>
      <w:r w:rsidRPr="006B1845">
        <w:t xml:space="preserve">50% exploitation </w:t>
      </w:r>
    </w:p>
    <w:p w14:paraId="79BE688D" w14:textId="77777777" w:rsidR="006B1845" w:rsidRPr="006B1845" w:rsidRDefault="006B1845" w:rsidP="006B1845">
      <w:pPr>
        <w:spacing w:line="276" w:lineRule="auto"/>
        <w:jc w:val="both"/>
      </w:pPr>
      <w:r w:rsidRPr="006B1845">
        <w:t>At ε = 0.5, the agent performs many random actions, which can reduce cumulative reward when a reasonably good policy has already been learned.</w:t>
      </w:r>
    </w:p>
    <w:p w14:paraId="18BDEE5F" w14:textId="77777777" w:rsidR="006B1845" w:rsidRPr="006B1845" w:rsidRDefault="006B1845" w:rsidP="006B1845">
      <w:pPr>
        <w:spacing w:line="276" w:lineRule="auto"/>
        <w:jc w:val="both"/>
        <w:rPr>
          <w:b/>
          <w:bCs/>
        </w:rPr>
      </w:pPr>
      <w:r w:rsidRPr="006B1845">
        <w:rPr>
          <w:b/>
          <w:bCs/>
        </w:rPr>
        <w:t>3. Application of RL Concept</w:t>
      </w:r>
    </w:p>
    <w:p w14:paraId="496E83CF" w14:textId="77777777" w:rsidR="006B1845" w:rsidRPr="006B1845" w:rsidRDefault="006B1845" w:rsidP="006B1845">
      <w:pPr>
        <w:spacing w:line="276" w:lineRule="auto"/>
        <w:jc w:val="both"/>
      </w:pPr>
      <w:r w:rsidRPr="006B1845">
        <w:t xml:space="preserve">The results show that the environment benefits more from </w:t>
      </w:r>
      <w:r w:rsidRPr="006B1845">
        <w:rPr>
          <w:b/>
          <w:bCs/>
        </w:rPr>
        <w:t>exploitation than excessive exploration</w:t>
      </w:r>
      <w:r w:rsidRPr="006B1845">
        <w:t>. The agent performs better when it uses its learned knowledge most of the time.</w:t>
      </w:r>
    </w:p>
    <w:p w14:paraId="2FC3791D" w14:textId="77777777" w:rsidR="006B1845" w:rsidRPr="006B1845" w:rsidRDefault="006B1845" w:rsidP="006B1845">
      <w:pPr>
        <w:spacing w:line="276" w:lineRule="auto"/>
        <w:jc w:val="both"/>
        <w:rPr>
          <w:b/>
          <w:bCs/>
        </w:rPr>
      </w:pPr>
      <w:r w:rsidRPr="006B1845">
        <w:rPr>
          <w:b/>
          <w:bCs/>
        </w:rPr>
        <w:t>4. Conclusion</w:t>
      </w:r>
    </w:p>
    <w:p w14:paraId="790A0A00" w14:textId="77777777" w:rsidR="006B1845" w:rsidRPr="006B1845" w:rsidRDefault="006B1845" w:rsidP="006B1845">
      <w:pPr>
        <w:spacing w:line="276" w:lineRule="auto"/>
        <w:jc w:val="both"/>
      </w:pPr>
      <w:r w:rsidRPr="006B1845">
        <w:t>The best-performing value is:</w:t>
      </w:r>
    </w:p>
    <w:p w14:paraId="112E923F" w14:textId="77777777" w:rsidR="006B1845" w:rsidRPr="006B1845" w:rsidRDefault="006B1845" w:rsidP="006B1845">
      <w:pPr>
        <w:spacing w:line="276" w:lineRule="auto"/>
        <w:jc w:val="both"/>
      </w:pPr>
      <w:r w:rsidRPr="006B1845">
        <w:rPr>
          <w:b/>
          <w:bCs/>
        </w:rPr>
        <w:t>ε = 0.1</w:t>
      </w:r>
    </w:p>
    <w:p w14:paraId="42AD3242" w14:textId="77777777" w:rsidR="006B1845" w:rsidRPr="006B1845" w:rsidRDefault="006B1845" w:rsidP="006B1845">
      <w:pPr>
        <w:spacing w:line="276" w:lineRule="auto"/>
        <w:jc w:val="both"/>
      </w:pPr>
      <w:r w:rsidRPr="006B1845">
        <w:t>It provides a better balance for this particular experiment because the agent can exploit its learned policy while still maintaining some exploration.</w:t>
      </w:r>
    </w:p>
    <w:p w14:paraId="096DF0BC" w14:textId="77777777" w:rsidR="006B1845" w:rsidRPr="006B1845" w:rsidRDefault="006B1845" w:rsidP="006B1845">
      <w:pPr>
        <w:spacing w:line="276" w:lineRule="auto"/>
        <w:jc w:val="both"/>
        <w:rPr>
          <w:b/>
          <w:bCs/>
        </w:rPr>
      </w:pPr>
      <w:r w:rsidRPr="006B1845">
        <w:rPr>
          <w:b/>
          <w:bCs/>
        </w:rPr>
        <w:t>Final Interpretation</w:t>
      </w:r>
    </w:p>
    <w:p w14:paraId="59B91F35" w14:textId="77777777" w:rsidR="006B1845" w:rsidRPr="006B1845" w:rsidRDefault="006B1845" w:rsidP="006B1845">
      <w:pPr>
        <w:spacing w:line="276" w:lineRule="auto"/>
        <w:jc w:val="both"/>
      </w:pPr>
      <w:r w:rsidRPr="006B1845">
        <w:rPr>
          <w:b/>
          <w:bCs/>
        </w:rPr>
        <w:t>Lower ε → more exploitation → higher observed cumulative reward in this experiment.</w:t>
      </w:r>
    </w:p>
    <w:p w14:paraId="2DEF15F6" w14:textId="77777777" w:rsidR="006B1845" w:rsidRPr="006B1845" w:rsidRDefault="00000000" w:rsidP="006B1845">
      <w:pPr>
        <w:spacing w:line="276" w:lineRule="auto"/>
        <w:jc w:val="both"/>
      </w:pPr>
      <w:r>
        <w:pict w14:anchorId="6161875F">
          <v:rect id="_x0000_i1026" style="width:0;height:1.5pt" o:hralign="center" o:hrstd="t" o:hr="t" fillcolor="#a0a0a0" stroked="f"/>
        </w:pict>
      </w:r>
    </w:p>
    <w:p w14:paraId="482A52D0" w14:textId="77777777" w:rsidR="006B1845" w:rsidRPr="006B1845" w:rsidRDefault="006B1845" w:rsidP="006B1845">
      <w:pPr>
        <w:spacing w:line="276" w:lineRule="auto"/>
        <w:jc w:val="both"/>
        <w:rPr>
          <w:b/>
          <w:bCs/>
        </w:rPr>
      </w:pPr>
      <w:r w:rsidRPr="006B1845">
        <w:rPr>
          <w:b/>
          <w:bCs/>
        </w:rPr>
        <w:t>Q3. Q-Learning vs SARSA</w:t>
      </w:r>
    </w:p>
    <w:p w14:paraId="1AB7C43D" w14:textId="77777777" w:rsidR="006B1845" w:rsidRPr="006B1845" w:rsidRDefault="006B1845" w:rsidP="006B1845">
      <w:pPr>
        <w:spacing w:line="276" w:lineRule="auto"/>
        <w:jc w:val="both"/>
        <w:rPr>
          <w:b/>
          <w:bCs/>
        </w:rPr>
      </w:pPr>
      <w:r w:rsidRPr="006B1845">
        <w:rPr>
          <w:b/>
          <w:bCs/>
        </w:rPr>
        <w:lastRenderedPageBreak/>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494"/>
        <w:gridCol w:w="862"/>
      </w:tblGrid>
      <w:tr w:rsidR="006B1845" w:rsidRPr="006B1845" w14:paraId="5199B8CE" w14:textId="77777777">
        <w:trPr>
          <w:tblHeader/>
          <w:tblCellSpacing w:w="15" w:type="dxa"/>
        </w:trPr>
        <w:tc>
          <w:tcPr>
            <w:tcW w:w="0" w:type="auto"/>
            <w:vAlign w:val="center"/>
            <w:hideMark/>
          </w:tcPr>
          <w:p w14:paraId="16F0275D" w14:textId="77777777" w:rsidR="006B1845" w:rsidRPr="006B1845" w:rsidRDefault="006B1845" w:rsidP="006B1845">
            <w:pPr>
              <w:spacing w:line="276" w:lineRule="auto"/>
              <w:jc w:val="both"/>
              <w:rPr>
                <w:b/>
                <w:bCs/>
              </w:rPr>
            </w:pPr>
            <w:r w:rsidRPr="006B1845">
              <w:rPr>
                <w:b/>
                <w:bCs/>
              </w:rPr>
              <w:t>Episodes</w:t>
            </w:r>
          </w:p>
        </w:tc>
        <w:tc>
          <w:tcPr>
            <w:tcW w:w="0" w:type="auto"/>
            <w:vAlign w:val="center"/>
            <w:hideMark/>
          </w:tcPr>
          <w:p w14:paraId="1622CE0A" w14:textId="77777777" w:rsidR="006B1845" w:rsidRPr="006B1845" w:rsidRDefault="006B1845" w:rsidP="006B1845">
            <w:pPr>
              <w:spacing w:line="276" w:lineRule="auto"/>
              <w:jc w:val="both"/>
              <w:rPr>
                <w:b/>
                <w:bCs/>
              </w:rPr>
            </w:pPr>
            <w:r w:rsidRPr="006B1845">
              <w:rPr>
                <w:b/>
                <w:bCs/>
              </w:rPr>
              <w:t>Q-Learning</w:t>
            </w:r>
          </w:p>
        </w:tc>
        <w:tc>
          <w:tcPr>
            <w:tcW w:w="0" w:type="auto"/>
            <w:vAlign w:val="center"/>
            <w:hideMark/>
          </w:tcPr>
          <w:p w14:paraId="50471266" w14:textId="77777777" w:rsidR="006B1845" w:rsidRPr="006B1845" w:rsidRDefault="006B1845" w:rsidP="006B1845">
            <w:pPr>
              <w:spacing w:line="276" w:lineRule="auto"/>
              <w:jc w:val="both"/>
              <w:rPr>
                <w:b/>
                <w:bCs/>
              </w:rPr>
            </w:pPr>
            <w:r w:rsidRPr="006B1845">
              <w:rPr>
                <w:b/>
                <w:bCs/>
              </w:rPr>
              <w:t>SARSA</w:t>
            </w:r>
          </w:p>
        </w:tc>
      </w:tr>
      <w:tr w:rsidR="006B1845" w:rsidRPr="006B1845" w14:paraId="38605C53" w14:textId="77777777">
        <w:trPr>
          <w:tblCellSpacing w:w="15" w:type="dxa"/>
        </w:trPr>
        <w:tc>
          <w:tcPr>
            <w:tcW w:w="0" w:type="auto"/>
            <w:vAlign w:val="center"/>
            <w:hideMark/>
          </w:tcPr>
          <w:p w14:paraId="1153AA4E" w14:textId="77777777" w:rsidR="006B1845" w:rsidRPr="006B1845" w:rsidRDefault="006B1845" w:rsidP="006B1845">
            <w:pPr>
              <w:spacing w:line="276" w:lineRule="auto"/>
              <w:jc w:val="both"/>
            </w:pPr>
            <w:r w:rsidRPr="006B1845">
              <w:t>100</w:t>
            </w:r>
          </w:p>
        </w:tc>
        <w:tc>
          <w:tcPr>
            <w:tcW w:w="0" w:type="auto"/>
            <w:vAlign w:val="center"/>
            <w:hideMark/>
          </w:tcPr>
          <w:p w14:paraId="51B9224A" w14:textId="77777777" w:rsidR="006B1845" w:rsidRPr="006B1845" w:rsidRDefault="006B1845" w:rsidP="006B1845">
            <w:pPr>
              <w:spacing w:line="276" w:lineRule="auto"/>
              <w:jc w:val="both"/>
            </w:pPr>
            <w:r w:rsidRPr="006B1845">
              <w:t>Slightly higher</w:t>
            </w:r>
          </w:p>
        </w:tc>
        <w:tc>
          <w:tcPr>
            <w:tcW w:w="0" w:type="auto"/>
            <w:vAlign w:val="center"/>
            <w:hideMark/>
          </w:tcPr>
          <w:p w14:paraId="46655450" w14:textId="77777777" w:rsidR="006B1845" w:rsidRPr="006B1845" w:rsidRDefault="006B1845" w:rsidP="006B1845">
            <w:pPr>
              <w:spacing w:line="276" w:lineRule="auto"/>
              <w:jc w:val="both"/>
            </w:pPr>
            <w:r w:rsidRPr="006B1845">
              <w:t>Lower</w:t>
            </w:r>
          </w:p>
        </w:tc>
      </w:tr>
      <w:tr w:rsidR="006B1845" w:rsidRPr="006B1845" w14:paraId="61E1724C" w14:textId="77777777">
        <w:trPr>
          <w:tblCellSpacing w:w="15" w:type="dxa"/>
        </w:trPr>
        <w:tc>
          <w:tcPr>
            <w:tcW w:w="0" w:type="auto"/>
            <w:vAlign w:val="center"/>
            <w:hideMark/>
          </w:tcPr>
          <w:p w14:paraId="63C2BF21" w14:textId="77777777" w:rsidR="006B1845" w:rsidRPr="006B1845" w:rsidRDefault="006B1845" w:rsidP="006B1845">
            <w:pPr>
              <w:spacing w:line="276" w:lineRule="auto"/>
              <w:jc w:val="both"/>
            </w:pPr>
            <w:r w:rsidRPr="006B1845">
              <w:t>200</w:t>
            </w:r>
          </w:p>
        </w:tc>
        <w:tc>
          <w:tcPr>
            <w:tcW w:w="0" w:type="auto"/>
            <w:vAlign w:val="center"/>
            <w:hideMark/>
          </w:tcPr>
          <w:p w14:paraId="412B532B" w14:textId="77777777" w:rsidR="006B1845" w:rsidRPr="006B1845" w:rsidRDefault="006B1845" w:rsidP="006B1845">
            <w:pPr>
              <w:spacing w:line="276" w:lineRule="auto"/>
              <w:jc w:val="both"/>
            </w:pPr>
            <w:r w:rsidRPr="006B1845">
              <w:t>Slightly higher</w:t>
            </w:r>
          </w:p>
        </w:tc>
        <w:tc>
          <w:tcPr>
            <w:tcW w:w="0" w:type="auto"/>
            <w:vAlign w:val="center"/>
            <w:hideMark/>
          </w:tcPr>
          <w:p w14:paraId="36226DF7" w14:textId="77777777" w:rsidR="006B1845" w:rsidRPr="006B1845" w:rsidRDefault="006B1845" w:rsidP="006B1845">
            <w:pPr>
              <w:spacing w:line="276" w:lineRule="auto"/>
              <w:jc w:val="both"/>
            </w:pPr>
            <w:r w:rsidRPr="006B1845">
              <w:t>Lower</w:t>
            </w:r>
          </w:p>
        </w:tc>
      </w:tr>
      <w:tr w:rsidR="006B1845" w:rsidRPr="006B1845" w14:paraId="118AE5DD" w14:textId="77777777">
        <w:trPr>
          <w:tblCellSpacing w:w="15" w:type="dxa"/>
        </w:trPr>
        <w:tc>
          <w:tcPr>
            <w:tcW w:w="0" w:type="auto"/>
            <w:vAlign w:val="center"/>
            <w:hideMark/>
          </w:tcPr>
          <w:p w14:paraId="20EAB816" w14:textId="77777777" w:rsidR="006B1845" w:rsidRPr="006B1845" w:rsidRDefault="006B1845" w:rsidP="006B1845">
            <w:pPr>
              <w:spacing w:line="276" w:lineRule="auto"/>
              <w:jc w:val="both"/>
            </w:pPr>
            <w:r w:rsidRPr="006B1845">
              <w:t>300</w:t>
            </w:r>
          </w:p>
        </w:tc>
        <w:tc>
          <w:tcPr>
            <w:tcW w:w="0" w:type="auto"/>
            <w:vAlign w:val="center"/>
            <w:hideMark/>
          </w:tcPr>
          <w:p w14:paraId="67A4DBBD" w14:textId="77777777" w:rsidR="006B1845" w:rsidRPr="006B1845" w:rsidRDefault="006B1845" w:rsidP="006B1845">
            <w:pPr>
              <w:spacing w:line="276" w:lineRule="auto"/>
              <w:jc w:val="both"/>
            </w:pPr>
            <w:r w:rsidRPr="006B1845">
              <w:t>Slightly higher</w:t>
            </w:r>
          </w:p>
        </w:tc>
        <w:tc>
          <w:tcPr>
            <w:tcW w:w="0" w:type="auto"/>
            <w:vAlign w:val="center"/>
            <w:hideMark/>
          </w:tcPr>
          <w:p w14:paraId="3A8EC0E5" w14:textId="77777777" w:rsidR="006B1845" w:rsidRPr="006B1845" w:rsidRDefault="006B1845" w:rsidP="006B1845">
            <w:pPr>
              <w:spacing w:line="276" w:lineRule="auto"/>
              <w:jc w:val="both"/>
            </w:pPr>
            <w:r w:rsidRPr="006B1845">
              <w:t>Lower</w:t>
            </w:r>
          </w:p>
        </w:tc>
      </w:tr>
    </w:tbl>
    <w:p w14:paraId="18A10C81" w14:textId="77777777" w:rsidR="006B1845" w:rsidRPr="006B1845" w:rsidRDefault="006B1845" w:rsidP="006B1845">
      <w:pPr>
        <w:spacing w:line="276" w:lineRule="auto"/>
        <w:jc w:val="both"/>
        <w:rPr>
          <w:b/>
          <w:bCs/>
        </w:rPr>
      </w:pPr>
      <w:r w:rsidRPr="006B1845">
        <w:rPr>
          <w:b/>
          <w:bCs/>
        </w:rPr>
        <w:t>1. Understanding of Data</w:t>
      </w:r>
    </w:p>
    <w:p w14:paraId="756973B2" w14:textId="77777777" w:rsidR="006B1845" w:rsidRPr="006B1845" w:rsidRDefault="006B1845" w:rsidP="006B1845">
      <w:pPr>
        <w:spacing w:line="276" w:lineRule="auto"/>
        <w:jc w:val="both"/>
      </w:pPr>
      <w:r w:rsidRPr="006B1845">
        <w:t>Q-Learning consistently obtains slightly higher average rewards than SARSA at all three evaluation points.</w:t>
      </w:r>
    </w:p>
    <w:p w14:paraId="698874C3" w14:textId="77777777" w:rsidR="006B1845" w:rsidRPr="006B1845" w:rsidRDefault="006B1845" w:rsidP="006B1845">
      <w:pPr>
        <w:spacing w:line="276" w:lineRule="auto"/>
        <w:jc w:val="both"/>
        <w:rPr>
          <w:b/>
          <w:bCs/>
        </w:rPr>
      </w:pPr>
      <w:r w:rsidRPr="006B1845">
        <w:rPr>
          <w:b/>
          <w:bCs/>
        </w:rPr>
        <w:t>2. Analysis</w:t>
      </w:r>
    </w:p>
    <w:p w14:paraId="32F45BD8" w14:textId="77777777" w:rsidR="006B1845" w:rsidRPr="006B1845" w:rsidRDefault="006B1845" w:rsidP="006B1845">
      <w:pPr>
        <w:spacing w:line="276" w:lineRule="auto"/>
        <w:jc w:val="both"/>
      </w:pPr>
      <w:r w:rsidRPr="006B1845">
        <w:t>The main difference is their learning approach.</w:t>
      </w:r>
    </w:p>
    <w:p w14:paraId="637442BC" w14:textId="77777777" w:rsidR="006B1845" w:rsidRPr="006B1845" w:rsidRDefault="006B1845" w:rsidP="006B1845">
      <w:pPr>
        <w:spacing w:line="276" w:lineRule="auto"/>
        <w:jc w:val="both"/>
      </w:pPr>
      <w:r w:rsidRPr="006B1845">
        <w:rPr>
          <w:b/>
          <w:bCs/>
        </w:rPr>
        <w:t>Q-Learning is off-policy.</w:t>
      </w:r>
      <w:r w:rsidRPr="006B1845">
        <w:t xml:space="preserve"> It updates toward the best possible next action:</w:t>
      </w:r>
    </w:p>
    <w:p w14:paraId="7E311B42" w14:textId="77777777" w:rsidR="006B1845" w:rsidRPr="006B1845" w:rsidRDefault="006B1845" w:rsidP="006B1845">
      <w:pPr>
        <w:spacing w:line="276" w:lineRule="auto"/>
        <w:jc w:val="both"/>
      </w:pPr>
      <w:r w:rsidRPr="006B1845">
        <w:rPr>
          <w:b/>
          <w:bCs/>
        </w:rPr>
        <w:t>SARSA is on-policy.</w:t>
      </w:r>
      <w:r w:rsidRPr="006B1845">
        <w:t xml:space="preserve"> It updates using the action actually selected by the current policy:</w:t>
      </w:r>
    </w:p>
    <w:p w14:paraId="3CEFA192" w14:textId="77777777" w:rsidR="006B1845" w:rsidRPr="006B1845" w:rsidRDefault="006B1845" w:rsidP="006B1845">
      <w:pPr>
        <w:spacing w:line="276" w:lineRule="auto"/>
        <w:jc w:val="both"/>
      </w:pPr>
      <w:r w:rsidRPr="006B1845">
        <w:t>Therefore, Q-Learning can learn a more aggressive optimal action-value estimate, while SARSA considers the behavior actually followed.</w:t>
      </w:r>
    </w:p>
    <w:p w14:paraId="50163BC6" w14:textId="77777777" w:rsidR="006B1845" w:rsidRPr="006B1845" w:rsidRDefault="006B1845" w:rsidP="006B1845">
      <w:pPr>
        <w:spacing w:line="276" w:lineRule="auto"/>
        <w:jc w:val="both"/>
        <w:rPr>
          <w:b/>
          <w:bCs/>
        </w:rPr>
      </w:pPr>
      <w:r w:rsidRPr="006B1845">
        <w:rPr>
          <w:b/>
          <w:bCs/>
        </w:rPr>
        <w:t>3. Application of Concept</w:t>
      </w:r>
    </w:p>
    <w:p w14:paraId="7FFFFDAE" w14:textId="77777777" w:rsidR="006B1845" w:rsidRPr="006B1845" w:rsidRDefault="006B1845" w:rsidP="006B1845">
      <w:pPr>
        <w:spacing w:line="276" w:lineRule="auto"/>
        <w:jc w:val="both"/>
      </w:pPr>
      <w:r w:rsidRPr="006B1845">
        <w:t xml:space="preserve">Since Q-Learning has higher rewards at </w:t>
      </w:r>
      <w:r w:rsidRPr="006B1845">
        <w:rPr>
          <w:b/>
          <w:bCs/>
        </w:rPr>
        <w:t>100, 200, and 300 episodes</w:t>
      </w:r>
      <w:r w:rsidRPr="006B1845">
        <w:t>, it demonstrates better observed performance in this experiment.</w:t>
      </w:r>
    </w:p>
    <w:p w14:paraId="1AB40BDA" w14:textId="77777777" w:rsidR="006B1845" w:rsidRPr="006B1845" w:rsidRDefault="006B1845" w:rsidP="006B1845">
      <w:pPr>
        <w:spacing w:line="276" w:lineRule="auto"/>
        <w:jc w:val="both"/>
      </w:pPr>
      <w:r w:rsidRPr="006B1845">
        <w:t xml:space="preserve">However, </w:t>
      </w:r>
      <w:r w:rsidRPr="006B1845">
        <w:rPr>
          <w:b/>
          <w:bCs/>
        </w:rPr>
        <w:t>higher reward alone does not mathematically prove faster convergence</w:t>
      </w:r>
      <w:r w:rsidRPr="006B1845">
        <w:t>. To establish faster convergence, we should also examine when each algorithm's reward becomes stable.</w:t>
      </w:r>
    </w:p>
    <w:p w14:paraId="0837659E" w14:textId="77777777" w:rsidR="006B1845" w:rsidRPr="006B1845" w:rsidRDefault="006B1845" w:rsidP="006B1845">
      <w:pPr>
        <w:spacing w:line="276" w:lineRule="auto"/>
        <w:jc w:val="both"/>
        <w:rPr>
          <w:b/>
          <w:bCs/>
        </w:rPr>
      </w:pPr>
      <w:r w:rsidRPr="006B1845">
        <w:rPr>
          <w:b/>
          <w:bCs/>
        </w:rPr>
        <w:t>4. Conclusion</w:t>
      </w:r>
    </w:p>
    <w:p w14:paraId="50421372" w14:textId="77777777" w:rsidR="006B1845" w:rsidRPr="006B1845" w:rsidRDefault="006B1845" w:rsidP="006B1845">
      <w:pPr>
        <w:spacing w:line="276" w:lineRule="auto"/>
        <w:jc w:val="both"/>
      </w:pPr>
      <w:r w:rsidRPr="006B1845">
        <w:t xml:space="preserve">Based on the given observations, </w:t>
      </w:r>
      <w:r w:rsidRPr="006B1845">
        <w:rPr>
          <w:b/>
          <w:bCs/>
        </w:rPr>
        <w:t>Q-Learning performs better</w:t>
      </w:r>
      <w:r w:rsidRPr="006B1845">
        <w:t xml:space="preserve"> because it consistently achieves higher rewards. If its reward reaches a stable level earlier than SARSA, then Q-Learning can also be concluded to converge faster.</w:t>
      </w:r>
    </w:p>
    <w:p w14:paraId="11F0ED56" w14:textId="77777777" w:rsidR="006B1845" w:rsidRPr="006B1845" w:rsidRDefault="006B1845" w:rsidP="006B1845">
      <w:pPr>
        <w:spacing w:line="276" w:lineRule="auto"/>
        <w:jc w:val="both"/>
        <w:rPr>
          <w:b/>
          <w:bCs/>
        </w:rPr>
      </w:pPr>
      <w:r w:rsidRPr="006B1845">
        <w:rPr>
          <w:b/>
          <w:bCs/>
        </w:rPr>
        <w:t>Final Interpretation</w:t>
      </w:r>
    </w:p>
    <w:p w14:paraId="62CDA573" w14:textId="77777777" w:rsidR="006B1845" w:rsidRPr="006B1845" w:rsidRDefault="006B1845" w:rsidP="006B1845">
      <w:pPr>
        <w:spacing w:line="276" w:lineRule="auto"/>
        <w:jc w:val="both"/>
      </w:pPr>
      <w:r w:rsidRPr="006B1845">
        <w:rPr>
          <w:b/>
          <w:bCs/>
        </w:rPr>
        <w:t>Q-Learning &gt; SARSA in observed reward; convergence speed requires stability information, not reward values alone.</w:t>
      </w:r>
    </w:p>
    <w:p w14:paraId="0651293D" w14:textId="77777777" w:rsidR="006B1845" w:rsidRPr="006B1845" w:rsidRDefault="00000000" w:rsidP="006B1845">
      <w:pPr>
        <w:spacing w:line="276" w:lineRule="auto"/>
        <w:jc w:val="both"/>
      </w:pPr>
      <w:r>
        <w:pict w14:anchorId="75933EDF">
          <v:rect id="_x0000_i1027" style="width:0;height:1.5pt" o:hralign="center" o:hrstd="t" o:hr="t" fillcolor="#a0a0a0" stroked="f"/>
        </w:pict>
      </w:r>
    </w:p>
    <w:p w14:paraId="72A7B152" w14:textId="77777777" w:rsidR="006B1845" w:rsidRPr="006B1845" w:rsidRDefault="006B1845" w:rsidP="006B1845">
      <w:pPr>
        <w:spacing w:line="276" w:lineRule="auto"/>
        <w:jc w:val="both"/>
        <w:rPr>
          <w:b/>
          <w:bCs/>
        </w:rPr>
      </w:pPr>
      <w:r w:rsidRPr="006B1845">
        <w:rPr>
          <w:b/>
          <w:bCs/>
        </w:rPr>
        <w:t>Q4. Effect of Discount Factor</w:t>
      </w:r>
    </w:p>
    <w:p w14:paraId="264A7E6B"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802"/>
      </w:tblGrid>
      <w:tr w:rsidR="006B1845" w:rsidRPr="006B1845" w14:paraId="6B7245F1" w14:textId="77777777">
        <w:trPr>
          <w:tblHeader/>
          <w:tblCellSpacing w:w="15" w:type="dxa"/>
        </w:trPr>
        <w:tc>
          <w:tcPr>
            <w:tcW w:w="0" w:type="auto"/>
            <w:vAlign w:val="center"/>
            <w:hideMark/>
          </w:tcPr>
          <w:p w14:paraId="12E08A71" w14:textId="77777777" w:rsidR="006B1845" w:rsidRPr="006B1845" w:rsidRDefault="006B1845" w:rsidP="006B1845">
            <w:pPr>
              <w:spacing w:line="276" w:lineRule="auto"/>
              <w:jc w:val="both"/>
              <w:rPr>
                <w:b/>
                <w:bCs/>
              </w:rPr>
            </w:pPr>
            <w:r w:rsidRPr="006B1845">
              <w:rPr>
                <w:b/>
                <w:bCs/>
              </w:rPr>
              <w:t>Discount Factor γ</w:t>
            </w:r>
          </w:p>
        </w:tc>
        <w:tc>
          <w:tcPr>
            <w:tcW w:w="0" w:type="auto"/>
            <w:vAlign w:val="center"/>
            <w:hideMark/>
          </w:tcPr>
          <w:p w14:paraId="4B2BD409" w14:textId="77777777" w:rsidR="006B1845" w:rsidRPr="006B1845" w:rsidRDefault="006B1845" w:rsidP="006B1845">
            <w:pPr>
              <w:spacing w:line="276" w:lineRule="auto"/>
              <w:jc w:val="both"/>
              <w:rPr>
                <w:b/>
                <w:bCs/>
              </w:rPr>
            </w:pPr>
            <w:r w:rsidRPr="006B1845">
              <w:rPr>
                <w:b/>
                <w:bCs/>
              </w:rPr>
              <w:t>Average Reward</w:t>
            </w:r>
          </w:p>
        </w:tc>
      </w:tr>
      <w:tr w:rsidR="006B1845" w:rsidRPr="006B1845" w14:paraId="7390374B" w14:textId="77777777">
        <w:trPr>
          <w:tblCellSpacing w:w="15" w:type="dxa"/>
        </w:trPr>
        <w:tc>
          <w:tcPr>
            <w:tcW w:w="0" w:type="auto"/>
            <w:vAlign w:val="center"/>
            <w:hideMark/>
          </w:tcPr>
          <w:p w14:paraId="19F2253D" w14:textId="77777777" w:rsidR="006B1845" w:rsidRPr="006B1845" w:rsidRDefault="006B1845" w:rsidP="006B1845">
            <w:pPr>
              <w:spacing w:line="276" w:lineRule="auto"/>
              <w:jc w:val="both"/>
            </w:pPr>
            <w:r w:rsidRPr="006B1845">
              <w:t>0.2</w:t>
            </w:r>
          </w:p>
        </w:tc>
        <w:tc>
          <w:tcPr>
            <w:tcW w:w="0" w:type="auto"/>
            <w:vAlign w:val="center"/>
            <w:hideMark/>
          </w:tcPr>
          <w:p w14:paraId="798B6435" w14:textId="77777777" w:rsidR="006B1845" w:rsidRPr="006B1845" w:rsidRDefault="006B1845" w:rsidP="006B1845">
            <w:pPr>
              <w:spacing w:line="276" w:lineRule="auto"/>
              <w:jc w:val="both"/>
            </w:pPr>
            <w:r w:rsidRPr="006B1845">
              <w:t>Lowest</w:t>
            </w:r>
          </w:p>
        </w:tc>
      </w:tr>
      <w:tr w:rsidR="006B1845" w:rsidRPr="006B1845" w14:paraId="76E97C49" w14:textId="77777777">
        <w:trPr>
          <w:tblCellSpacing w:w="15" w:type="dxa"/>
        </w:trPr>
        <w:tc>
          <w:tcPr>
            <w:tcW w:w="0" w:type="auto"/>
            <w:vAlign w:val="center"/>
            <w:hideMark/>
          </w:tcPr>
          <w:p w14:paraId="7EA623C4" w14:textId="77777777" w:rsidR="006B1845" w:rsidRPr="006B1845" w:rsidRDefault="006B1845" w:rsidP="006B1845">
            <w:pPr>
              <w:spacing w:line="276" w:lineRule="auto"/>
              <w:jc w:val="both"/>
            </w:pPr>
            <w:r w:rsidRPr="006B1845">
              <w:t>0.5</w:t>
            </w:r>
          </w:p>
        </w:tc>
        <w:tc>
          <w:tcPr>
            <w:tcW w:w="0" w:type="auto"/>
            <w:vAlign w:val="center"/>
            <w:hideMark/>
          </w:tcPr>
          <w:p w14:paraId="46B70938" w14:textId="77777777" w:rsidR="006B1845" w:rsidRPr="006B1845" w:rsidRDefault="006B1845" w:rsidP="006B1845">
            <w:pPr>
              <w:spacing w:line="276" w:lineRule="auto"/>
              <w:jc w:val="both"/>
            </w:pPr>
            <w:r w:rsidRPr="006B1845">
              <w:t>Medium</w:t>
            </w:r>
          </w:p>
        </w:tc>
      </w:tr>
      <w:tr w:rsidR="006B1845" w:rsidRPr="006B1845" w14:paraId="3B8F70AE" w14:textId="77777777">
        <w:trPr>
          <w:tblCellSpacing w:w="15" w:type="dxa"/>
        </w:trPr>
        <w:tc>
          <w:tcPr>
            <w:tcW w:w="0" w:type="auto"/>
            <w:vAlign w:val="center"/>
            <w:hideMark/>
          </w:tcPr>
          <w:p w14:paraId="7651FFA4" w14:textId="77777777" w:rsidR="006B1845" w:rsidRPr="006B1845" w:rsidRDefault="006B1845" w:rsidP="006B1845">
            <w:pPr>
              <w:spacing w:line="276" w:lineRule="auto"/>
              <w:jc w:val="both"/>
            </w:pPr>
            <w:r w:rsidRPr="006B1845">
              <w:t>0.9</w:t>
            </w:r>
          </w:p>
        </w:tc>
        <w:tc>
          <w:tcPr>
            <w:tcW w:w="0" w:type="auto"/>
            <w:vAlign w:val="center"/>
            <w:hideMark/>
          </w:tcPr>
          <w:p w14:paraId="42C931FC" w14:textId="77777777" w:rsidR="006B1845" w:rsidRPr="006B1845" w:rsidRDefault="006B1845" w:rsidP="006B1845">
            <w:pPr>
              <w:spacing w:line="276" w:lineRule="auto"/>
              <w:jc w:val="both"/>
            </w:pPr>
            <w:r w:rsidRPr="006B1845">
              <w:t>Highest</w:t>
            </w:r>
          </w:p>
        </w:tc>
      </w:tr>
    </w:tbl>
    <w:p w14:paraId="08E29EC7" w14:textId="77777777" w:rsidR="006B1845" w:rsidRPr="006B1845" w:rsidRDefault="006B1845" w:rsidP="006B1845">
      <w:pPr>
        <w:spacing w:line="276" w:lineRule="auto"/>
        <w:jc w:val="both"/>
        <w:rPr>
          <w:b/>
          <w:bCs/>
        </w:rPr>
      </w:pPr>
      <w:r w:rsidRPr="006B1845">
        <w:rPr>
          <w:b/>
          <w:bCs/>
        </w:rPr>
        <w:t>1. Understanding of Data</w:t>
      </w:r>
    </w:p>
    <w:p w14:paraId="78F1EA6B" w14:textId="77777777" w:rsidR="006B1845" w:rsidRPr="006B1845" w:rsidRDefault="006B1845" w:rsidP="006B1845">
      <w:pPr>
        <w:spacing w:line="276" w:lineRule="auto"/>
        <w:jc w:val="both"/>
      </w:pPr>
      <w:r w:rsidRPr="006B1845">
        <w:t xml:space="preserve">The average reward increases as the discount factor increases from </w:t>
      </w:r>
      <w:r w:rsidRPr="006B1845">
        <w:rPr>
          <w:b/>
          <w:bCs/>
        </w:rPr>
        <w:t>0.2 to 0.9</w:t>
      </w:r>
      <w:r w:rsidRPr="006B1845">
        <w:t>.</w:t>
      </w:r>
    </w:p>
    <w:p w14:paraId="73BAF890" w14:textId="77777777" w:rsidR="006B1845" w:rsidRPr="006B1845" w:rsidRDefault="006B1845" w:rsidP="006B1845">
      <w:pPr>
        <w:spacing w:line="276" w:lineRule="auto"/>
        <w:jc w:val="both"/>
        <w:rPr>
          <w:b/>
          <w:bCs/>
        </w:rPr>
      </w:pPr>
      <w:r w:rsidRPr="006B1845">
        <w:rPr>
          <w:b/>
          <w:bCs/>
        </w:rPr>
        <w:t>2. Analysis</w:t>
      </w:r>
    </w:p>
    <w:p w14:paraId="66DEA984" w14:textId="77777777" w:rsidR="006B1845" w:rsidRPr="006B1845" w:rsidRDefault="006B1845" w:rsidP="006B1845">
      <w:pPr>
        <w:spacing w:line="276" w:lineRule="auto"/>
        <w:jc w:val="both"/>
      </w:pPr>
      <w:r w:rsidRPr="006B1845">
        <w:t>The discount factor γ determines how much importance the agent gives to future rewards.</w:t>
      </w:r>
    </w:p>
    <w:p w14:paraId="071A1AE0" w14:textId="77777777" w:rsidR="006B1845" w:rsidRPr="006B1845" w:rsidRDefault="006B1845" w:rsidP="006B1845">
      <w:pPr>
        <w:spacing w:line="276" w:lineRule="auto"/>
        <w:jc w:val="both"/>
      </w:pPr>
      <w:r w:rsidRPr="006B1845">
        <w:t>The return can be represented as:</w:t>
      </w:r>
    </w:p>
    <w:p w14:paraId="0F85C8C3" w14:textId="77777777" w:rsidR="006B1845" w:rsidRPr="006B1845" w:rsidRDefault="006B1845" w:rsidP="006B1845">
      <w:pPr>
        <w:spacing w:line="276" w:lineRule="auto"/>
        <w:jc w:val="both"/>
      </w:pPr>
      <w:r w:rsidRPr="006B1845">
        <w:t>When:</w:t>
      </w:r>
    </w:p>
    <w:p w14:paraId="1A739BF6" w14:textId="77777777" w:rsidR="006B1845" w:rsidRPr="006B1845" w:rsidRDefault="006B1845" w:rsidP="006B1845">
      <w:pPr>
        <w:spacing w:line="276" w:lineRule="auto"/>
        <w:jc w:val="both"/>
      </w:pPr>
      <w:r w:rsidRPr="006B1845">
        <w:rPr>
          <w:b/>
          <w:bCs/>
        </w:rPr>
        <w:t>γ = 0.2:</w:t>
      </w:r>
      <w:r w:rsidRPr="006B1845">
        <w:br/>
        <w:t>The agent strongly prefers immediate rewards.</w:t>
      </w:r>
    </w:p>
    <w:p w14:paraId="6032EBE8" w14:textId="77777777" w:rsidR="006B1845" w:rsidRPr="006B1845" w:rsidRDefault="006B1845" w:rsidP="006B1845">
      <w:pPr>
        <w:spacing w:line="276" w:lineRule="auto"/>
        <w:jc w:val="both"/>
      </w:pPr>
      <w:r w:rsidRPr="006B1845">
        <w:rPr>
          <w:b/>
          <w:bCs/>
        </w:rPr>
        <w:lastRenderedPageBreak/>
        <w:t>γ = 0.5:</w:t>
      </w:r>
      <w:r w:rsidRPr="006B1845">
        <w:br/>
        <w:t>The agent gives moderate importance to future rewards.</w:t>
      </w:r>
    </w:p>
    <w:p w14:paraId="1C90FE52" w14:textId="77777777" w:rsidR="006B1845" w:rsidRPr="006B1845" w:rsidRDefault="006B1845" w:rsidP="006B1845">
      <w:pPr>
        <w:spacing w:line="276" w:lineRule="auto"/>
        <w:jc w:val="both"/>
      </w:pPr>
      <w:r w:rsidRPr="006B1845">
        <w:rPr>
          <w:b/>
          <w:bCs/>
        </w:rPr>
        <w:t>γ = 0.9:</w:t>
      </w:r>
      <w:r w:rsidRPr="006B1845">
        <w:br/>
        <w:t>The agent strongly considers future rewards.</w:t>
      </w:r>
    </w:p>
    <w:p w14:paraId="01795DDE" w14:textId="77777777" w:rsidR="006B1845" w:rsidRPr="006B1845" w:rsidRDefault="006B1845" w:rsidP="006B1845">
      <w:pPr>
        <w:spacing w:line="276" w:lineRule="auto"/>
        <w:jc w:val="both"/>
      </w:pPr>
      <w:r w:rsidRPr="006B1845">
        <w:t xml:space="preserve">The observed increase in reward indicates that this task benefits from </w:t>
      </w:r>
      <w:r w:rsidRPr="006B1845">
        <w:rPr>
          <w:b/>
          <w:bCs/>
        </w:rPr>
        <w:t>long-term planning</w:t>
      </w:r>
      <w:r w:rsidRPr="006B1845">
        <w:t>.</w:t>
      </w:r>
    </w:p>
    <w:p w14:paraId="2812CB77" w14:textId="77777777" w:rsidR="006B1845" w:rsidRPr="006B1845" w:rsidRDefault="006B1845" w:rsidP="006B1845">
      <w:pPr>
        <w:spacing w:line="276" w:lineRule="auto"/>
        <w:jc w:val="both"/>
        <w:rPr>
          <w:b/>
          <w:bCs/>
        </w:rPr>
      </w:pPr>
      <w:r w:rsidRPr="006B1845">
        <w:rPr>
          <w:b/>
          <w:bCs/>
        </w:rPr>
        <w:t>3. Application of Concept</w:t>
      </w:r>
    </w:p>
    <w:p w14:paraId="74146873" w14:textId="77777777" w:rsidR="006B1845" w:rsidRPr="006B1845" w:rsidRDefault="006B1845" w:rsidP="006B1845">
      <w:pPr>
        <w:spacing w:line="276" w:lineRule="auto"/>
        <w:jc w:val="both"/>
      </w:pPr>
      <w:r w:rsidRPr="006B1845">
        <w:t>A high γ allows the agent to choose actions that may have a smaller immediate reward but produce greater future benefits.</w:t>
      </w:r>
    </w:p>
    <w:p w14:paraId="4DF7EF69" w14:textId="77777777" w:rsidR="006B1845" w:rsidRPr="006B1845" w:rsidRDefault="006B1845" w:rsidP="006B1845">
      <w:pPr>
        <w:spacing w:line="276" w:lineRule="auto"/>
        <w:jc w:val="both"/>
        <w:rPr>
          <w:b/>
          <w:bCs/>
        </w:rPr>
      </w:pPr>
      <w:r w:rsidRPr="006B1845">
        <w:rPr>
          <w:b/>
          <w:bCs/>
        </w:rPr>
        <w:t>4. Conclusion</w:t>
      </w:r>
    </w:p>
    <w:p w14:paraId="3BA87978" w14:textId="77777777" w:rsidR="006B1845" w:rsidRPr="006B1845" w:rsidRDefault="006B1845" w:rsidP="006B1845">
      <w:pPr>
        <w:spacing w:line="276" w:lineRule="auto"/>
        <w:jc w:val="both"/>
      </w:pPr>
      <w:r w:rsidRPr="006B1845">
        <w:t xml:space="preserve">Among the tested values, </w:t>
      </w:r>
      <w:r w:rsidRPr="006B1845">
        <w:rPr>
          <w:b/>
          <w:bCs/>
        </w:rPr>
        <w:t>γ = 0.9 provides the best performance</w:t>
      </w:r>
      <w:r w:rsidRPr="006B1845">
        <w:t xml:space="preserve"> because it produces the highest average reward.</w:t>
      </w:r>
    </w:p>
    <w:p w14:paraId="4948C0C4" w14:textId="77777777" w:rsidR="006B1845" w:rsidRPr="006B1845" w:rsidRDefault="006B1845" w:rsidP="006B1845">
      <w:pPr>
        <w:spacing w:line="276" w:lineRule="auto"/>
        <w:jc w:val="both"/>
        <w:rPr>
          <w:b/>
          <w:bCs/>
        </w:rPr>
      </w:pPr>
      <w:r w:rsidRPr="006B1845">
        <w:rPr>
          <w:b/>
          <w:bCs/>
        </w:rPr>
        <w:t>Final Interpretation</w:t>
      </w:r>
    </w:p>
    <w:p w14:paraId="071806AF" w14:textId="77777777" w:rsidR="006B1845" w:rsidRPr="006B1845" w:rsidRDefault="006B1845" w:rsidP="006B1845">
      <w:pPr>
        <w:spacing w:line="276" w:lineRule="auto"/>
        <w:jc w:val="both"/>
      </w:pPr>
      <w:r w:rsidRPr="006B1845">
        <w:rPr>
          <w:b/>
          <w:bCs/>
        </w:rPr>
        <w:t>γ = 0.9 → greater importance to future rewards → highest observed learning performance.</w:t>
      </w:r>
    </w:p>
    <w:p w14:paraId="3FC51522" w14:textId="77777777" w:rsidR="006B1845" w:rsidRPr="006B1845" w:rsidRDefault="00000000" w:rsidP="006B1845">
      <w:pPr>
        <w:spacing w:line="276" w:lineRule="auto"/>
        <w:jc w:val="both"/>
      </w:pPr>
      <w:r>
        <w:pict w14:anchorId="2CDFD86A">
          <v:rect id="_x0000_i1028" style="width:0;height:1.5pt" o:hralign="center" o:hrstd="t" o:hr="t" fillcolor="#a0a0a0" stroked="f"/>
        </w:pict>
      </w:r>
    </w:p>
    <w:p w14:paraId="06C87D9D" w14:textId="77777777" w:rsidR="006B1845" w:rsidRPr="006B1845" w:rsidRDefault="006B1845" w:rsidP="006B1845">
      <w:pPr>
        <w:spacing w:line="276" w:lineRule="auto"/>
        <w:jc w:val="both"/>
        <w:rPr>
          <w:b/>
          <w:bCs/>
        </w:rPr>
      </w:pPr>
      <w:r w:rsidRPr="006B1845">
        <w:rPr>
          <w:b/>
          <w:bCs/>
        </w:rPr>
        <w:t>Q5. Improvement in Success Rate</w:t>
      </w:r>
    </w:p>
    <w:p w14:paraId="5487B5B8"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389"/>
      </w:tblGrid>
      <w:tr w:rsidR="006B1845" w:rsidRPr="006B1845" w14:paraId="7EFAE66D" w14:textId="77777777">
        <w:trPr>
          <w:tblHeader/>
          <w:tblCellSpacing w:w="15" w:type="dxa"/>
        </w:trPr>
        <w:tc>
          <w:tcPr>
            <w:tcW w:w="0" w:type="auto"/>
            <w:vAlign w:val="center"/>
            <w:hideMark/>
          </w:tcPr>
          <w:p w14:paraId="75532AD5" w14:textId="77777777" w:rsidR="006B1845" w:rsidRPr="006B1845" w:rsidRDefault="006B1845" w:rsidP="006B1845">
            <w:pPr>
              <w:spacing w:line="276" w:lineRule="auto"/>
              <w:jc w:val="both"/>
              <w:rPr>
                <w:b/>
                <w:bCs/>
              </w:rPr>
            </w:pPr>
            <w:r w:rsidRPr="006B1845">
              <w:rPr>
                <w:b/>
                <w:bCs/>
              </w:rPr>
              <w:t>Episodes</w:t>
            </w:r>
          </w:p>
        </w:tc>
        <w:tc>
          <w:tcPr>
            <w:tcW w:w="0" w:type="auto"/>
            <w:vAlign w:val="center"/>
            <w:hideMark/>
          </w:tcPr>
          <w:p w14:paraId="129F292A" w14:textId="77777777" w:rsidR="006B1845" w:rsidRPr="006B1845" w:rsidRDefault="006B1845" w:rsidP="006B1845">
            <w:pPr>
              <w:spacing w:line="276" w:lineRule="auto"/>
              <w:jc w:val="both"/>
              <w:rPr>
                <w:b/>
                <w:bCs/>
              </w:rPr>
            </w:pPr>
            <w:r w:rsidRPr="006B1845">
              <w:rPr>
                <w:b/>
                <w:bCs/>
              </w:rPr>
              <w:t>Success Rate</w:t>
            </w:r>
          </w:p>
        </w:tc>
      </w:tr>
      <w:tr w:rsidR="006B1845" w:rsidRPr="006B1845" w14:paraId="4DB39563" w14:textId="77777777">
        <w:trPr>
          <w:tblCellSpacing w:w="15" w:type="dxa"/>
        </w:trPr>
        <w:tc>
          <w:tcPr>
            <w:tcW w:w="0" w:type="auto"/>
            <w:vAlign w:val="center"/>
            <w:hideMark/>
          </w:tcPr>
          <w:p w14:paraId="7A66F04F" w14:textId="77777777" w:rsidR="006B1845" w:rsidRPr="006B1845" w:rsidRDefault="006B1845" w:rsidP="006B1845">
            <w:pPr>
              <w:spacing w:line="276" w:lineRule="auto"/>
              <w:jc w:val="both"/>
            </w:pPr>
            <w:r w:rsidRPr="006B1845">
              <w:t>50</w:t>
            </w:r>
          </w:p>
        </w:tc>
        <w:tc>
          <w:tcPr>
            <w:tcW w:w="0" w:type="auto"/>
            <w:vAlign w:val="center"/>
            <w:hideMark/>
          </w:tcPr>
          <w:p w14:paraId="5A1E0BB2" w14:textId="77777777" w:rsidR="006B1845" w:rsidRPr="006B1845" w:rsidRDefault="006B1845" w:rsidP="006B1845">
            <w:pPr>
              <w:spacing w:line="276" w:lineRule="auto"/>
              <w:jc w:val="both"/>
            </w:pPr>
            <w:r w:rsidRPr="006B1845">
              <w:t>45%</w:t>
            </w:r>
          </w:p>
        </w:tc>
      </w:tr>
      <w:tr w:rsidR="006B1845" w:rsidRPr="006B1845" w14:paraId="6B810A2E" w14:textId="77777777">
        <w:trPr>
          <w:tblCellSpacing w:w="15" w:type="dxa"/>
        </w:trPr>
        <w:tc>
          <w:tcPr>
            <w:tcW w:w="0" w:type="auto"/>
            <w:vAlign w:val="center"/>
            <w:hideMark/>
          </w:tcPr>
          <w:p w14:paraId="7D76DC1D" w14:textId="77777777" w:rsidR="006B1845" w:rsidRPr="006B1845" w:rsidRDefault="006B1845" w:rsidP="006B1845">
            <w:pPr>
              <w:spacing w:line="276" w:lineRule="auto"/>
              <w:jc w:val="both"/>
            </w:pPr>
            <w:r w:rsidRPr="006B1845">
              <w:t>200</w:t>
            </w:r>
          </w:p>
        </w:tc>
        <w:tc>
          <w:tcPr>
            <w:tcW w:w="0" w:type="auto"/>
            <w:vAlign w:val="center"/>
            <w:hideMark/>
          </w:tcPr>
          <w:p w14:paraId="53E74CFB" w14:textId="77777777" w:rsidR="006B1845" w:rsidRPr="006B1845" w:rsidRDefault="006B1845" w:rsidP="006B1845">
            <w:pPr>
              <w:spacing w:line="276" w:lineRule="auto"/>
              <w:jc w:val="both"/>
            </w:pPr>
            <w:r w:rsidRPr="006B1845">
              <w:t>92%</w:t>
            </w:r>
          </w:p>
        </w:tc>
      </w:tr>
    </w:tbl>
    <w:p w14:paraId="50706E1C" w14:textId="77777777" w:rsidR="006B1845" w:rsidRPr="006B1845" w:rsidRDefault="006B1845" w:rsidP="006B1845">
      <w:pPr>
        <w:spacing w:line="276" w:lineRule="auto"/>
        <w:jc w:val="both"/>
        <w:rPr>
          <w:b/>
          <w:bCs/>
        </w:rPr>
      </w:pPr>
      <w:r w:rsidRPr="006B1845">
        <w:rPr>
          <w:b/>
          <w:bCs/>
        </w:rPr>
        <w:t>1. Understanding of Data</w:t>
      </w:r>
    </w:p>
    <w:p w14:paraId="043D1B7E" w14:textId="77777777" w:rsidR="006B1845" w:rsidRPr="006B1845" w:rsidRDefault="006B1845" w:rsidP="006B1845">
      <w:pPr>
        <w:spacing w:line="276" w:lineRule="auto"/>
        <w:jc w:val="both"/>
      </w:pPr>
      <w:r w:rsidRPr="006B1845">
        <w:t xml:space="preserve">The success rate increases from </w:t>
      </w:r>
      <w:r w:rsidRPr="006B1845">
        <w:rPr>
          <w:b/>
          <w:bCs/>
        </w:rPr>
        <w:t>45% to 92%</w:t>
      </w:r>
      <w:r w:rsidRPr="006B1845">
        <w:t>, which is an improvement of:</w:t>
      </w:r>
    </w:p>
    <w:p w14:paraId="375452CB" w14:textId="77777777" w:rsidR="006B1845" w:rsidRPr="006B1845" w:rsidRDefault="006B1845" w:rsidP="006B1845">
      <w:pPr>
        <w:spacing w:line="276" w:lineRule="auto"/>
        <w:jc w:val="both"/>
      </w:pPr>
      <w:r w:rsidRPr="006B1845">
        <w:t>The relative increase is approximately:</w:t>
      </w:r>
    </w:p>
    <w:p w14:paraId="38F8FB0E" w14:textId="77777777" w:rsidR="006B1845" w:rsidRPr="006B1845" w:rsidRDefault="006B1845" w:rsidP="006B1845">
      <w:pPr>
        <w:spacing w:line="276" w:lineRule="auto"/>
        <w:jc w:val="both"/>
        <w:rPr>
          <w:b/>
          <w:bCs/>
        </w:rPr>
      </w:pPr>
      <w:r w:rsidRPr="006B1845">
        <w:rPr>
          <w:b/>
          <w:bCs/>
        </w:rPr>
        <w:t>2. Analysis</w:t>
      </w:r>
    </w:p>
    <w:p w14:paraId="42C42299" w14:textId="77777777" w:rsidR="006B1845" w:rsidRPr="006B1845" w:rsidRDefault="006B1845" w:rsidP="006B1845">
      <w:pPr>
        <w:spacing w:line="276" w:lineRule="auto"/>
        <w:jc w:val="both"/>
      </w:pPr>
      <w:r w:rsidRPr="006B1845">
        <w:t>At 50 episodes, the agent succeeds in less than half of the trials, indicating that its policy is still developing.</w:t>
      </w:r>
    </w:p>
    <w:p w14:paraId="7970319A" w14:textId="77777777" w:rsidR="006B1845" w:rsidRPr="006B1845" w:rsidRDefault="006B1845" w:rsidP="006B1845">
      <w:pPr>
        <w:spacing w:line="276" w:lineRule="auto"/>
        <w:jc w:val="both"/>
      </w:pPr>
      <w:r w:rsidRPr="006B1845">
        <w:t xml:space="preserve">At 200 episodes, the success rate reaches </w:t>
      </w:r>
      <w:r w:rsidRPr="006B1845">
        <w:rPr>
          <w:b/>
          <w:bCs/>
        </w:rPr>
        <w:t>92%</w:t>
      </w:r>
      <w:r w:rsidRPr="006B1845">
        <w:t>, showing that the agent has learned actions that are highly effective for the task.</w:t>
      </w:r>
    </w:p>
    <w:p w14:paraId="602BE1F8" w14:textId="77777777" w:rsidR="006B1845" w:rsidRPr="006B1845" w:rsidRDefault="006B1845" w:rsidP="006B1845">
      <w:pPr>
        <w:spacing w:line="276" w:lineRule="auto"/>
        <w:jc w:val="both"/>
        <w:rPr>
          <w:b/>
          <w:bCs/>
        </w:rPr>
      </w:pPr>
      <w:r w:rsidRPr="006B1845">
        <w:rPr>
          <w:b/>
          <w:bCs/>
        </w:rPr>
        <w:t>3. Application of RL Concept</w:t>
      </w:r>
    </w:p>
    <w:p w14:paraId="0E88DF35" w14:textId="77777777" w:rsidR="006B1845" w:rsidRPr="006B1845" w:rsidRDefault="006B1845" w:rsidP="006B1845">
      <w:pPr>
        <w:spacing w:line="276" w:lineRule="auto"/>
        <w:jc w:val="both"/>
      </w:pPr>
      <w:r w:rsidRPr="006B1845">
        <w:t>Repeated interaction with the environment allows the agent to improve its policy using rewards and experience. A high success rate indicates that the learned policy is successfully achieving the desired goal.</w:t>
      </w:r>
    </w:p>
    <w:p w14:paraId="33E7AE40" w14:textId="77777777" w:rsidR="006B1845" w:rsidRPr="006B1845" w:rsidRDefault="006B1845" w:rsidP="006B1845">
      <w:pPr>
        <w:spacing w:line="276" w:lineRule="auto"/>
        <w:jc w:val="both"/>
      </w:pPr>
      <w:r w:rsidRPr="006B1845">
        <w:t xml:space="preserve">However, </w:t>
      </w:r>
      <w:r w:rsidRPr="006B1845">
        <w:rPr>
          <w:b/>
          <w:bCs/>
        </w:rPr>
        <w:t>92% does not automatically prove mathematical optimality</w:t>
      </w:r>
      <w:r w:rsidRPr="006B1845">
        <w:t>. To claim an optimal policy, we would ideally compare the result with the theoretical optimum or observe stable performance over additional episodes.</w:t>
      </w:r>
    </w:p>
    <w:p w14:paraId="5A14975A" w14:textId="77777777" w:rsidR="006B1845" w:rsidRPr="006B1845" w:rsidRDefault="006B1845" w:rsidP="006B1845">
      <w:pPr>
        <w:spacing w:line="276" w:lineRule="auto"/>
        <w:jc w:val="both"/>
        <w:rPr>
          <w:b/>
          <w:bCs/>
        </w:rPr>
      </w:pPr>
      <w:r w:rsidRPr="006B1845">
        <w:rPr>
          <w:b/>
          <w:bCs/>
        </w:rPr>
        <w:t>4. Conclusion</w:t>
      </w:r>
    </w:p>
    <w:p w14:paraId="62FF4A2F" w14:textId="77777777" w:rsidR="006B1845" w:rsidRPr="006B1845" w:rsidRDefault="006B1845" w:rsidP="006B1845">
      <w:pPr>
        <w:spacing w:line="276" w:lineRule="auto"/>
        <w:jc w:val="both"/>
      </w:pPr>
      <w:r w:rsidRPr="006B1845">
        <w:t xml:space="preserve">The strong improvement from </w:t>
      </w:r>
      <w:r w:rsidRPr="006B1845">
        <w:rPr>
          <w:b/>
          <w:bCs/>
        </w:rPr>
        <w:t>45% to 92%</w:t>
      </w:r>
      <w:r w:rsidRPr="006B1845">
        <w:t xml:space="preserve"> provides clear evidence of substantial policy learning and strong performance. The agent is likely close to an effective policy, although additional testing is needed to confirm optimality.</w:t>
      </w:r>
    </w:p>
    <w:p w14:paraId="76CDDBE4" w14:textId="77777777" w:rsidR="006B1845" w:rsidRPr="006B1845" w:rsidRDefault="006B1845" w:rsidP="006B1845">
      <w:pPr>
        <w:spacing w:line="276" w:lineRule="auto"/>
        <w:jc w:val="both"/>
        <w:rPr>
          <w:b/>
          <w:bCs/>
        </w:rPr>
      </w:pPr>
      <w:r w:rsidRPr="006B1845">
        <w:rPr>
          <w:b/>
          <w:bCs/>
        </w:rPr>
        <w:t>Final Interpretation</w:t>
      </w:r>
    </w:p>
    <w:p w14:paraId="5279AC78" w14:textId="77777777" w:rsidR="006B1845" w:rsidRPr="006B1845" w:rsidRDefault="006B1845" w:rsidP="006B1845">
      <w:pPr>
        <w:spacing w:line="276" w:lineRule="auto"/>
        <w:jc w:val="both"/>
      </w:pPr>
      <w:r w:rsidRPr="006B1845">
        <w:rPr>
          <w:b/>
          <w:bCs/>
        </w:rPr>
        <w:t>45% → 92% = strong learning improvement and a highly effective policy.</w:t>
      </w:r>
    </w:p>
    <w:p w14:paraId="20DA4E23" w14:textId="77777777" w:rsidR="006B1845" w:rsidRPr="006B1845" w:rsidRDefault="00000000" w:rsidP="006B1845">
      <w:pPr>
        <w:spacing w:line="276" w:lineRule="auto"/>
        <w:jc w:val="both"/>
      </w:pPr>
      <w:r>
        <w:pict w14:anchorId="227E2776">
          <v:rect id="_x0000_i1029" style="width:0;height:1.5pt" o:hralign="center" o:hrstd="t" o:hr="t" fillcolor="#a0a0a0" stroked="f"/>
        </w:pict>
      </w:r>
    </w:p>
    <w:p w14:paraId="71F466AF" w14:textId="77777777" w:rsidR="006B1845" w:rsidRPr="006B1845" w:rsidRDefault="006B1845" w:rsidP="006B1845">
      <w:pPr>
        <w:spacing w:line="276" w:lineRule="auto"/>
        <w:jc w:val="both"/>
        <w:rPr>
          <w:b/>
          <w:bCs/>
        </w:rPr>
      </w:pPr>
      <w:r w:rsidRPr="006B1845">
        <w:rPr>
          <w:b/>
          <w:bCs/>
        </w:rPr>
        <w:t>Q6. Effect of Learning Rate in CartPole</w:t>
      </w:r>
    </w:p>
    <w:p w14:paraId="48143CD6" w14:textId="77777777" w:rsidR="006B1845" w:rsidRPr="006B1845" w:rsidRDefault="006B1845" w:rsidP="006B1845">
      <w:pPr>
        <w:spacing w:line="276" w:lineRule="auto"/>
        <w:jc w:val="both"/>
        <w:rPr>
          <w:b/>
          <w:bCs/>
        </w:rPr>
      </w:pPr>
      <w:r w:rsidRPr="006B1845">
        <w:rPr>
          <w:b/>
          <w:bCs/>
        </w:rPr>
        <w:lastRenderedPageBreak/>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455"/>
      </w:tblGrid>
      <w:tr w:rsidR="006B1845" w:rsidRPr="006B1845" w14:paraId="206BC6C7" w14:textId="77777777">
        <w:trPr>
          <w:tblHeader/>
          <w:tblCellSpacing w:w="15" w:type="dxa"/>
        </w:trPr>
        <w:tc>
          <w:tcPr>
            <w:tcW w:w="0" w:type="auto"/>
            <w:vAlign w:val="center"/>
            <w:hideMark/>
          </w:tcPr>
          <w:p w14:paraId="4B6EC1EC" w14:textId="77777777" w:rsidR="006B1845" w:rsidRPr="006B1845" w:rsidRDefault="006B1845" w:rsidP="006B1845">
            <w:pPr>
              <w:spacing w:line="276" w:lineRule="auto"/>
              <w:jc w:val="both"/>
              <w:rPr>
                <w:b/>
                <w:bCs/>
              </w:rPr>
            </w:pPr>
            <w:r w:rsidRPr="006B1845">
              <w:rPr>
                <w:b/>
                <w:bCs/>
              </w:rPr>
              <w:t>Learning Rate</w:t>
            </w:r>
          </w:p>
        </w:tc>
        <w:tc>
          <w:tcPr>
            <w:tcW w:w="0" w:type="auto"/>
            <w:vAlign w:val="center"/>
            <w:hideMark/>
          </w:tcPr>
          <w:p w14:paraId="73124EF3" w14:textId="77777777" w:rsidR="006B1845" w:rsidRPr="006B1845" w:rsidRDefault="006B1845" w:rsidP="006B1845">
            <w:pPr>
              <w:spacing w:line="276" w:lineRule="auto"/>
              <w:jc w:val="both"/>
              <w:rPr>
                <w:b/>
                <w:bCs/>
              </w:rPr>
            </w:pPr>
            <w:r w:rsidRPr="006B1845">
              <w:rPr>
                <w:b/>
                <w:bCs/>
              </w:rPr>
              <w:t>Observed Performance</w:t>
            </w:r>
          </w:p>
        </w:tc>
      </w:tr>
      <w:tr w:rsidR="006B1845" w:rsidRPr="006B1845" w14:paraId="1359D0EE" w14:textId="77777777">
        <w:trPr>
          <w:tblCellSpacing w:w="15" w:type="dxa"/>
        </w:trPr>
        <w:tc>
          <w:tcPr>
            <w:tcW w:w="0" w:type="auto"/>
            <w:vAlign w:val="center"/>
            <w:hideMark/>
          </w:tcPr>
          <w:p w14:paraId="61B57591" w14:textId="77777777" w:rsidR="006B1845" w:rsidRPr="006B1845" w:rsidRDefault="006B1845" w:rsidP="006B1845">
            <w:pPr>
              <w:spacing w:line="276" w:lineRule="auto"/>
              <w:jc w:val="both"/>
            </w:pPr>
            <w:r w:rsidRPr="006B1845">
              <w:t>0.01</w:t>
            </w:r>
          </w:p>
        </w:tc>
        <w:tc>
          <w:tcPr>
            <w:tcW w:w="0" w:type="auto"/>
            <w:vAlign w:val="center"/>
            <w:hideMark/>
          </w:tcPr>
          <w:p w14:paraId="096C1B23" w14:textId="77777777" w:rsidR="006B1845" w:rsidRPr="006B1845" w:rsidRDefault="006B1845" w:rsidP="006B1845">
            <w:pPr>
              <w:spacing w:line="276" w:lineRule="auto"/>
              <w:jc w:val="both"/>
            </w:pPr>
            <w:r w:rsidRPr="006B1845">
              <w:t>Slower learning</w:t>
            </w:r>
          </w:p>
        </w:tc>
      </w:tr>
      <w:tr w:rsidR="006B1845" w:rsidRPr="006B1845" w14:paraId="11D91437" w14:textId="77777777">
        <w:trPr>
          <w:tblCellSpacing w:w="15" w:type="dxa"/>
        </w:trPr>
        <w:tc>
          <w:tcPr>
            <w:tcW w:w="0" w:type="auto"/>
            <w:vAlign w:val="center"/>
            <w:hideMark/>
          </w:tcPr>
          <w:p w14:paraId="77B0EB50" w14:textId="77777777" w:rsidR="006B1845" w:rsidRPr="006B1845" w:rsidRDefault="006B1845" w:rsidP="006B1845">
            <w:pPr>
              <w:spacing w:line="276" w:lineRule="auto"/>
              <w:jc w:val="both"/>
            </w:pPr>
            <w:r w:rsidRPr="006B1845">
              <w:t>0.05</w:t>
            </w:r>
          </w:p>
        </w:tc>
        <w:tc>
          <w:tcPr>
            <w:tcW w:w="0" w:type="auto"/>
            <w:vAlign w:val="center"/>
            <w:hideMark/>
          </w:tcPr>
          <w:p w14:paraId="59404662" w14:textId="77777777" w:rsidR="006B1845" w:rsidRPr="006B1845" w:rsidRDefault="006B1845" w:rsidP="006B1845">
            <w:pPr>
              <w:spacing w:line="276" w:lineRule="auto"/>
              <w:jc w:val="both"/>
            </w:pPr>
            <w:r w:rsidRPr="006B1845">
              <w:t>Highest stability</w:t>
            </w:r>
          </w:p>
        </w:tc>
      </w:tr>
      <w:tr w:rsidR="006B1845" w:rsidRPr="006B1845" w14:paraId="6155A6AB" w14:textId="77777777">
        <w:trPr>
          <w:tblCellSpacing w:w="15" w:type="dxa"/>
        </w:trPr>
        <w:tc>
          <w:tcPr>
            <w:tcW w:w="0" w:type="auto"/>
            <w:vAlign w:val="center"/>
            <w:hideMark/>
          </w:tcPr>
          <w:p w14:paraId="4FE94A10" w14:textId="77777777" w:rsidR="006B1845" w:rsidRPr="006B1845" w:rsidRDefault="006B1845" w:rsidP="006B1845">
            <w:pPr>
              <w:spacing w:line="276" w:lineRule="auto"/>
              <w:jc w:val="both"/>
            </w:pPr>
            <w:r w:rsidRPr="006B1845">
              <w:t>0.1</w:t>
            </w:r>
          </w:p>
        </w:tc>
        <w:tc>
          <w:tcPr>
            <w:tcW w:w="0" w:type="auto"/>
            <w:vAlign w:val="center"/>
            <w:hideMark/>
          </w:tcPr>
          <w:p w14:paraId="43CB179C" w14:textId="77777777" w:rsidR="006B1845" w:rsidRPr="006B1845" w:rsidRDefault="006B1845" w:rsidP="006B1845">
            <w:pPr>
              <w:spacing w:line="276" w:lineRule="auto"/>
              <w:jc w:val="both"/>
            </w:pPr>
            <w:r w:rsidRPr="006B1845">
              <w:t>Less stable</w:t>
            </w:r>
          </w:p>
        </w:tc>
      </w:tr>
    </w:tbl>
    <w:p w14:paraId="2DE7D6A6" w14:textId="77777777" w:rsidR="006B1845" w:rsidRPr="006B1845" w:rsidRDefault="006B1845" w:rsidP="006B1845">
      <w:pPr>
        <w:spacing w:line="276" w:lineRule="auto"/>
        <w:jc w:val="both"/>
        <w:rPr>
          <w:b/>
          <w:bCs/>
        </w:rPr>
      </w:pPr>
      <w:r w:rsidRPr="006B1845">
        <w:rPr>
          <w:b/>
          <w:bCs/>
        </w:rPr>
        <w:t>1. Understanding of Data</w:t>
      </w:r>
    </w:p>
    <w:p w14:paraId="322260B1" w14:textId="77777777" w:rsidR="006B1845" w:rsidRPr="006B1845" w:rsidRDefault="006B1845" w:rsidP="006B1845">
      <w:pPr>
        <w:spacing w:line="276" w:lineRule="auto"/>
        <w:jc w:val="both"/>
      </w:pPr>
      <w:r w:rsidRPr="006B1845">
        <w:t>The learning rate determines the size of parameter updates during training.</w:t>
      </w:r>
    </w:p>
    <w:p w14:paraId="6BE43D97" w14:textId="77777777" w:rsidR="006B1845" w:rsidRPr="006B1845" w:rsidRDefault="006B1845" w:rsidP="006B1845">
      <w:pPr>
        <w:spacing w:line="276" w:lineRule="auto"/>
        <w:jc w:val="both"/>
      </w:pPr>
      <w:r w:rsidRPr="006B1845">
        <w:t xml:space="preserve">The value </w:t>
      </w:r>
      <w:r w:rsidRPr="006B1845">
        <w:rPr>
          <w:b/>
          <w:bCs/>
        </w:rPr>
        <w:t>0.05 provides greater stability</w:t>
      </w:r>
      <w:r w:rsidRPr="006B1845">
        <w:t xml:space="preserve"> compared with 0.01 and 0.1.</w:t>
      </w:r>
    </w:p>
    <w:p w14:paraId="2E1BBB26" w14:textId="77777777" w:rsidR="006B1845" w:rsidRPr="006B1845" w:rsidRDefault="006B1845" w:rsidP="006B1845">
      <w:pPr>
        <w:spacing w:line="276" w:lineRule="auto"/>
        <w:jc w:val="both"/>
        <w:rPr>
          <w:b/>
          <w:bCs/>
        </w:rPr>
      </w:pPr>
      <w:r w:rsidRPr="006B1845">
        <w:rPr>
          <w:b/>
          <w:bCs/>
        </w:rPr>
        <w:t>2. Analysis</w:t>
      </w:r>
    </w:p>
    <w:p w14:paraId="78E76CDB" w14:textId="77777777" w:rsidR="006B1845" w:rsidRPr="006B1845" w:rsidRDefault="006B1845" w:rsidP="006B1845">
      <w:pPr>
        <w:spacing w:line="276" w:lineRule="auto"/>
        <w:jc w:val="both"/>
      </w:pPr>
      <w:r w:rsidRPr="006B1845">
        <w:t xml:space="preserve">A learning rate that is too small, such as </w:t>
      </w:r>
      <w:r w:rsidRPr="006B1845">
        <w:rPr>
          <w:b/>
          <w:bCs/>
        </w:rPr>
        <w:t>0.01</w:t>
      </w:r>
      <w:r w:rsidRPr="006B1845">
        <w:t>, makes updates very small. The agent may learn slowly and require more episodes.</w:t>
      </w:r>
    </w:p>
    <w:p w14:paraId="6147F568" w14:textId="77777777" w:rsidR="006B1845" w:rsidRPr="006B1845" w:rsidRDefault="006B1845" w:rsidP="006B1845">
      <w:pPr>
        <w:spacing w:line="276" w:lineRule="auto"/>
        <w:jc w:val="both"/>
      </w:pPr>
      <w:r w:rsidRPr="006B1845">
        <w:t xml:space="preserve">A learning rate that is too large, such as </w:t>
      </w:r>
      <w:r w:rsidRPr="006B1845">
        <w:rPr>
          <w:b/>
          <w:bCs/>
        </w:rPr>
        <w:t>0.1</w:t>
      </w:r>
      <w:r w:rsidRPr="006B1845">
        <w:t>, can cause large updates. This may result in oscillation or unstable learning.</w:t>
      </w:r>
    </w:p>
    <w:p w14:paraId="209E8DB2" w14:textId="77777777" w:rsidR="006B1845" w:rsidRPr="006B1845" w:rsidRDefault="006B1845" w:rsidP="006B1845">
      <w:pPr>
        <w:spacing w:line="276" w:lineRule="auto"/>
        <w:jc w:val="both"/>
      </w:pPr>
      <w:r w:rsidRPr="006B1845">
        <w:t xml:space="preserve">The value </w:t>
      </w:r>
      <w:r w:rsidRPr="006B1845">
        <w:rPr>
          <w:b/>
          <w:bCs/>
        </w:rPr>
        <w:t>0.05</w:t>
      </w:r>
      <w:r w:rsidRPr="006B1845">
        <w:t xml:space="preserve"> provides a middle ground between these two extremes.</w:t>
      </w:r>
    </w:p>
    <w:p w14:paraId="7DAEA340" w14:textId="77777777" w:rsidR="006B1845" w:rsidRPr="006B1845" w:rsidRDefault="006B1845" w:rsidP="006B1845">
      <w:pPr>
        <w:spacing w:line="276" w:lineRule="auto"/>
        <w:jc w:val="both"/>
        <w:rPr>
          <w:b/>
          <w:bCs/>
        </w:rPr>
      </w:pPr>
      <w:r w:rsidRPr="006B1845">
        <w:rPr>
          <w:b/>
          <w:bCs/>
        </w:rPr>
        <w:t>3. Application of Concept</w:t>
      </w:r>
    </w:p>
    <w:p w14:paraId="2FB9DA4B" w14:textId="77777777" w:rsidR="006B1845" w:rsidRPr="006B1845" w:rsidRDefault="006B1845" w:rsidP="006B1845">
      <w:pPr>
        <w:spacing w:line="276" w:lineRule="auto"/>
        <w:jc w:val="both"/>
      </w:pPr>
      <w:r w:rsidRPr="006B1845">
        <w:t>The learning rate controls the trade-off between:</w:t>
      </w:r>
    </w:p>
    <w:p w14:paraId="07F83575" w14:textId="77777777" w:rsidR="006B1845" w:rsidRPr="006B1845" w:rsidRDefault="006B1845" w:rsidP="006B1845">
      <w:pPr>
        <w:spacing w:line="276" w:lineRule="auto"/>
        <w:jc w:val="both"/>
      </w:pPr>
      <w:r w:rsidRPr="006B1845">
        <w:rPr>
          <w:b/>
          <w:bCs/>
        </w:rPr>
        <w:t>Learning speed ↔ Training stability</w:t>
      </w:r>
    </w:p>
    <w:p w14:paraId="5827848C" w14:textId="77777777" w:rsidR="006B1845" w:rsidRPr="006B1845" w:rsidRDefault="006B1845" w:rsidP="006B1845">
      <w:pPr>
        <w:spacing w:line="276" w:lineRule="auto"/>
        <w:jc w:val="both"/>
      </w:pPr>
      <w:r w:rsidRPr="006B1845">
        <w:t>A suitable value should improve performance without causing excessive fluctuations.</w:t>
      </w:r>
    </w:p>
    <w:p w14:paraId="7F14CDCA" w14:textId="77777777" w:rsidR="006B1845" w:rsidRPr="006B1845" w:rsidRDefault="006B1845" w:rsidP="006B1845">
      <w:pPr>
        <w:spacing w:line="276" w:lineRule="auto"/>
        <w:jc w:val="both"/>
        <w:rPr>
          <w:b/>
          <w:bCs/>
        </w:rPr>
      </w:pPr>
      <w:r w:rsidRPr="006B1845">
        <w:rPr>
          <w:b/>
          <w:bCs/>
        </w:rPr>
        <w:t>4. Conclusion</w:t>
      </w:r>
    </w:p>
    <w:p w14:paraId="5C27C3E7" w14:textId="77777777" w:rsidR="006B1845" w:rsidRPr="006B1845" w:rsidRDefault="006B1845" w:rsidP="006B1845">
      <w:pPr>
        <w:spacing w:line="276" w:lineRule="auto"/>
        <w:jc w:val="both"/>
      </w:pPr>
      <w:r w:rsidRPr="006B1845">
        <w:rPr>
          <w:b/>
          <w:bCs/>
        </w:rPr>
        <w:t>0.05 is the best choice</w:t>
      </w:r>
      <w:r w:rsidRPr="006B1845">
        <w:t xml:space="preserve"> among the tested values because it provides the best balance between learning speed and stability.</w:t>
      </w:r>
    </w:p>
    <w:p w14:paraId="7C936921" w14:textId="77777777" w:rsidR="006B1845" w:rsidRPr="006B1845" w:rsidRDefault="006B1845" w:rsidP="006B1845">
      <w:pPr>
        <w:spacing w:line="276" w:lineRule="auto"/>
        <w:jc w:val="both"/>
        <w:rPr>
          <w:b/>
          <w:bCs/>
        </w:rPr>
      </w:pPr>
      <w:r w:rsidRPr="006B1845">
        <w:rPr>
          <w:b/>
          <w:bCs/>
        </w:rPr>
        <w:t>Final Interpretation</w:t>
      </w:r>
    </w:p>
    <w:p w14:paraId="3E350CA0" w14:textId="77777777" w:rsidR="006B1845" w:rsidRPr="006B1845" w:rsidRDefault="006B1845" w:rsidP="006B1845">
      <w:pPr>
        <w:spacing w:line="276" w:lineRule="auto"/>
        <w:jc w:val="both"/>
      </w:pPr>
      <w:r w:rsidRPr="006B1845">
        <w:rPr>
          <w:b/>
          <w:bCs/>
        </w:rPr>
        <w:t>0.01 → slow | 0.05 → balanced/stable | 0.1 → potentially unstable</w:t>
      </w:r>
    </w:p>
    <w:p w14:paraId="143236DC" w14:textId="77777777" w:rsidR="006B1845" w:rsidRPr="006B1845" w:rsidRDefault="00000000" w:rsidP="006B1845">
      <w:pPr>
        <w:spacing w:line="276" w:lineRule="auto"/>
        <w:jc w:val="both"/>
      </w:pPr>
      <w:r>
        <w:pict w14:anchorId="5CBCA23F">
          <v:rect id="_x0000_i1030" style="width:0;height:1.5pt" o:hralign="center" o:hrstd="t" o:hr="t" fillcolor="#a0a0a0" stroked="f"/>
        </w:pict>
      </w:r>
    </w:p>
    <w:p w14:paraId="656F5C81" w14:textId="77777777" w:rsidR="006B1845" w:rsidRPr="006B1845" w:rsidRDefault="006B1845" w:rsidP="006B1845">
      <w:pPr>
        <w:spacing w:line="276" w:lineRule="auto"/>
        <w:jc w:val="both"/>
        <w:rPr>
          <w:b/>
          <w:bCs/>
        </w:rPr>
      </w:pPr>
      <w:r w:rsidRPr="006B1845">
        <w:rPr>
          <w:b/>
          <w:bCs/>
        </w:rPr>
        <w:t>Q7. Comparison of Exploration Strategies</w:t>
      </w:r>
    </w:p>
    <w:p w14:paraId="7C3C9EBF" w14:textId="77777777" w:rsidR="006B1845" w:rsidRPr="006B1845" w:rsidRDefault="006B1845" w:rsidP="006B1845">
      <w:pPr>
        <w:spacing w:line="276" w:lineRule="auto"/>
        <w:jc w:val="both"/>
        <w:rPr>
          <w:b/>
          <w:bCs/>
        </w:rPr>
      </w:pPr>
      <w:r w:rsidRPr="006B1845">
        <w:rPr>
          <w:b/>
          <w:bCs/>
        </w:rPr>
        <w:t>Given Data</w:t>
      </w:r>
    </w:p>
    <w:p w14:paraId="3CA2F614" w14:textId="77777777" w:rsidR="006B1845" w:rsidRPr="006B1845" w:rsidRDefault="006B1845" w:rsidP="006B1845">
      <w:pPr>
        <w:spacing w:line="276" w:lineRule="auto"/>
        <w:jc w:val="both"/>
      </w:pPr>
      <w:r w:rsidRPr="006B1845">
        <w:t xml:space="preserve">The cumulative reward is highest using </w:t>
      </w:r>
      <w:r w:rsidRPr="006B1845">
        <w:rPr>
          <w:b/>
          <w:bCs/>
        </w:rPr>
        <w:t>ε-greedy</w:t>
      </w:r>
      <w:r w:rsidRPr="006B1845">
        <w:t>.</w:t>
      </w:r>
    </w:p>
    <w:p w14:paraId="52C73E4C" w14:textId="77777777" w:rsidR="006B1845" w:rsidRPr="006B1845" w:rsidRDefault="006B1845" w:rsidP="006B1845">
      <w:pPr>
        <w:spacing w:line="276" w:lineRule="auto"/>
        <w:jc w:val="both"/>
        <w:rPr>
          <w:b/>
          <w:bCs/>
        </w:rPr>
      </w:pPr>
      <w:r w:rsidRPr="006B1845">
        <w:rPr>
          <w:b/>
          <w:bCs/>
        </w:rPr>
        <w:t>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5194"/>
      </w:tblGrid>
      <w:tr w:rsidR="006B1845" w:rsidRPr="006B1845" w14:paraId="02FD7A99" w14:textId="77777777">
        <w:trPr>
          <w:tblHeader/>
          <w:tblCellSpacing w:w="15" w:type="dxa"/>
        </w:trPr>
        <w:tc>
          <w:tcPr>
            <w:tcW w:w="0" w:type="auto"/>
            <w:vAlign w:val="center"/>
            <w:hideMark/>
          </w:tcPr>
          <w:p w14:paraId="40ADCC11" w14:textId="77777777" w:rsidR="006B1845" w:rsidRPr="006B1845" w:rsidRDefault="006B1845" w:rsidP="006B1845">
            <w:pPr>
              <w:spacing w:line="276" w:lineRule="auto"/>
              <w:jc w:val="both"/>
              <w:rPr>
                <w:b/>
                <w:bCs/>
              </w:rPr>
            </w:pPr>
            <w:r w:rsidRPr="006B1845">
              <w:rPr>
                <w:b/>
                <w:bCs/>
              </w:rPr>
              <w:t>Strategy</w:t>
            </w:r>
          </w:p>
        </w:tc>
        <w:tc>
          <w:tcPr>
            <w:tcW w:w="0" w:type="auto"/>
            <w:vAlign w:val="center"/>
            <w:hideMark/>
          </w:tcPr>
          <w:p w14:paraId="667A7593" w14:textId="77777777" w:rsidR="006B1845" w:rsidRPr="006B1845" w:rsidRDefault="006B1845" w:rsidP="006B1845">
            <w:pPr>
              <w:spacing w:line="276" w:lineRule="auto"/>
              <w:jc w:val="both"/>
              <w:rPr>
                <w:b/>
                <w:bCs/>
              </w:rPr>
            </w:pPr>
            <w:r w:rsidRPr="006B1845">
              <w:rPr>
                <w:b/>
                <w:bCs/>
              </w:rPr>
              <w:t>Working Principle</w:t>
            </w:r>
          </w:p>
        </w:tc>
      </w:tr>
      <w:tr w:rsidR="006B1845" w:rsidRPr="006B1845" w14:paraId="6ADC7FB6" w14:textId="77777777">
        <w:trPr>
          <w:tblCellSpacing w:w="15" w:type="dxa"/>
        </w:trPr>
        <w:tc>
          <w:tcPr>
            <w:tcW w:w="0" w:type="auto"/>
            <w:vAlign w:val="center"/>
            <w:hideMark/>
          </w:tcPr>
          <w:p w14:paraId="5154EC2A" w14:textId="77777777" w:rsidR="006B1845" w:rsidRPr="006B1845" w:rsidRDefault="006B1845" w:rsidP="006B1845">
            <w:pPr>
              <w:spacing w:line="276" w:lineRule="auto"/>
              <w:jc w:val="both"/>
            </w:pPr>
            <w:r w:rsidRPr="006B1845">
              <w:t>ε-greedy</w:t>
            </w:r>
          </w:p>
        </w:tc>
        <w:tc>
          <w:tcPr>
            <w:tcW w:w="0" w:type="auto"/>
            <w:vAlign w:val="center"/>
            <w:hideMark/>
          </w:tcPr>
          <w:p w14:paraId="41F4E406" w14:textId="77777777" w:rsidR="006B1845" w:rsidRPr="006B1845" w:rsidRDefault="006B1845" w:rsidP="006B1845">
            <w:pPr>
              <w:spacing w:line="276" w:lineRule="auto"/>
              <w:jc w:val="both"/>
            </w:pPr>
            <w:r w:rsidRPr="006B1845">
              <w:t>Mostly chooses best action, occasionally explores</w:t>
            </w:r>
          </w:p>
        </w:tc>
      </w:tr>
      <w:tr w:rsidR="006B1845" w:rsidRPr="006B1845" w14:paraId="7E79009E" w14:textId="77777777">
        <w:trPr>
          <w:tblCellSpacing w:w="15" w:type="dxa"/>
        </w:trPr>
        <w:tc>
          <w:tcPr>
            <w:tcW w:w="0" w:type="auto"/>
            <w:vAlign w:val="center"/>
            <w:hideMark/>
          </w:tcPr>
          <w:p w14:paraId="281C588A" w14:textId="77777777" w:rsidR="006B1845" w:rsidRPr="006B1845" w:rsidRDefault="006B1845" w:rsidP="006B1845">
            <w:pPr>
              <w:spacing w:line="276" w:lineRule="auto"/>
              <w:jc w:val="both"/>
            </w:pPr>
            <w:r w:rsidRPr="006B1845">
              <w:t>Softmax</w:t>
            </w:r>
          </w:p>
        </w:tc>
        <w:tc>
          <w:tcPr>
            <w:tcW w:w="0" w:type="auto"/>
            <w:vAlign w:val="center"/>
            <w:hideMark/>
          </w:tcPr>
          <w:p w14:paraId="627D5D81" w14:textId="77777777" w:rsidR="006B1845" w:rsidRPr="006B1845" w:rsidRDefault="006B1845" w:rsidP="006B1845">
            <w:pPr>
              <w:spacing w:line="276" w:lineRule="auto"/>
              <w:jc w:val="both"/>
            </w:pPr>
            <w:r w:rsidRPr="006B1845">
              <w:t>Selects actions probabilistically based on their values</w:t>
            </w:r>
          </w:p>
        </w:tc>
      </w:tr>
      <w:tr w:rsidR="006B1845" w:rsidRPr="006B1845" w14:paraId="71E6DA1E" w14:textId="77777777">
        <w:trPr>
          <w:tblCellSpacing w:w="15" w:type="dxa"/>
        </w:trPr>
        <w:tc>
          <w:tcPr>
            <w:tcW w:w="0" w:type="auto"/>
            <w:vAlign w:val="center"/>
            <w:hideMark/>
          </w:tcPr>
          <w:p w14:paraId="031996AD" w14:textId="77777777" w:rsidR="006B1845" w:rsidRPr="006B1845" w:rsidRDefault="006B1845" w:rsidP="006B1845">
            <w:pPr>
              <w:spacing w:line="276" w:lineRule="auto"/>
              <w:jc w:val="both"/>
            </w:pPr>
            <w:r w:rsidRPr="006B1845">
              <w:t>Random</w:t>
            </w:r>
          </w:p>
        </w:tc>
        <w:tc>
          <w:tcPr>
            <w:tcW w:w="0" w:type="auto"/>
            <w:vAlign w:val="center"/>
            <w:hideMark/>
          </w:tcPr>
          <w:p w14:paraId="07B62645" w14:textId="77777777" w:rsidR="006B1845" w:rsidRPr="006B1845" w:rsidRDefault="006B1845" w:rsidP="006B1845">
            <w:pPr>
              <w:spacing w:line="276" w:lineRule="auto"/>
              <w:jc w:val="both"/>
            </w:pPr>
            <w:r w:rsidRPr="006B1845">
              <w:t>Selects actions without considering learned values</w:t>
            </w:r>
          </w:p>
        </w:tc>
      </w:tr>
    </w:tbl>
    <w:p w14:paraId="404A9272" w14:textId="77777777" w:rsidR="006B1845" w:rsidRPr="006B1845" w:rsidRDefault="006B1845" w:rsidP="006B1845">
      <w:pPr>
        <w:spacing w:line="276" w:lineRule="auto"/>
        <w:jc w:val="both"/>
        <w:rPr>
          <w:b/>
          <w:bCs/>
        </w:rPr>
      </w:pPr>
      <w:r w:rsidRPr="006B1845">
        <w:rPr>
          <w:b/>
          <w:bCs/>
        </w:rPr>
        <w:t>1. Understanding of Data</w:t>
      </w:r>
    </w:p>
    <w:p w14:paraId="07E0FD27" w14:textId="77777777" w:rsidR="006B1845" w:rsidRPr="006B1845" w:rsidRDefault="006B1845" w:rsidP="006B1845">
      <w:pPr>
        <w:spacing w:line="276" w:lineRule="auto"/>
        <w:jc w:val="both"/>
      </w:pPr>
      <w:r w:rsidRPr="006B1845">
        <w:t>The ε-greedy strategy produces the highest cumulative reward among the three methods.</w:t>
      </w:r>
    </w:p>
    <w:p w14:paraId="5D5C7D8F" w14:textId="77777777" w:rsidR="006B1845" w:rsidRPr="006B1845" w:rsidRDefault="006B1845" w:rsidP="006B1845">
      <w:pPr>
        <w:spacing w:line="276" w:lineRule="auto"/>
        <w:jc w:val="both"/>
        <w:rPr>
          <w:b/>
          <w:bCs/>
        </w:rPr>
      </w:pPr>
      <w:r w:rsidRPr="006B1845">
        <w:rPr>
          <w:b/>
          <w:bCs/>
        </w:rPr>
        <w:t>2. Analysis</w:t>
      </w:r>
    </w:p>
    <w:p w14:paraId="4049C039" w14:textId="77777777" w:rsidR="006B1845" w:rsidRPr="006B1845" w:rsidRDefault="006B1845" w:rsidP="006B1845">
      <w:pPr>
        <w:spacing w:line="276" w:lineRule="auto"/>
        <w:jc w:val="both"/>
      </w:pPr>
      <w:r w:rsidRPr="006B1845">
        <w:rPr>
          <w:b/>
          <w:bCs/>
        </w:rPr>
        <w:t>ε-greedy</w:t>
      </w:r>
      <w:r w:rsidRPr="006B1845">
        <w:t xml:space="preserve"> provides a simple balance between exploration and exploitation. Most of the time, the agent selects the best-known action, while occasionally trying another action.</w:t>
      </w:r>
    </w:p>
    <w:p w14:paraId="68602C69" w14:textId="77777777" w:rsidR="006B1845" w:rsidRPr="006B1845" w:rsidRDefault="006B1845" w:rsidP="006B1845">
      <w:pPr>
        <w:spacing w:line="276" w:lineRule="auto"/>
        <w:jc w:val="both"/>
      </w:pPr>
      <w:r w:rsidRPr="006B1845">
        <w:rPr>
          <w:b/>
          <w:bCs/>
        </w:rPr>
        <w:t>Softmax</w:t>
      </w:r>
      <w:r w:rsidRPr="006B1845">
        <w:t xml:space="preserve"> assigns probabilities to actions according to their estimated values. It provides more gradual exploration but may not perform as well in this particular environment.</w:t>
      </w:r>
    </w:p>
    <w:p w14:paraId="4C94B2F4" w14:textId="77777777" w:rsidR="006B1845" w:rsidRPr="006B1845" w:rsidRDefault="006B1845" w:rsidP="006B1845">
      <w:pPr>
        <w:spacing w:line="276" w:lineRule="auto"/>
        <w:jc w:val="both"/>
      </w:pPr>
      <w:r w:rsidRPr="006B1845">
        <w:rPr>
          <w:b/>
          <w:bCs/>
        </w:rPr>
        <w:t>Random exploration</w:t>
      </w:r>
      <w:r w:rsidRPr="006B1845">
        <w:t xml:space="preserve"> does not effectively use learned Q-values and therefore can select poor actions frequently.</w:t>
      </w:r>
    </w:p>
    <w:p w14:paraId="7FA20950" w14:textId="77777777" w:rsidR="006B1845" w:rsidRPr="006B1845" w:rsidRDefault="006B1845" w:rsidP="006B1845">
      <w:pPr>
        <w:spacing w:line="276" w:lineRule="auto"/>
        <w:jc w:val="both"/>
        <w:rPr>
          <w:b/>
          <w:bCs/>
        </w:rPr>
      </w:pPr>
      <w:r w:rsidRPr="006B1845">
        <w:rPr>
          <w:b/>
          <w:bCs/>
        </w:rPr>
        <w:t>3. Application of Concept</w:t>
      </w:r>
    </w:p>
    <w:p w14:paraId="064C37A1" w14:textId="77777777" w:rsidR="006B1845" w:rsidRPr="006B1845" w:rsidRDefault="006B1845" w:rsidP="006B1845">
      <w:pPr>
        <w:spacing w:line="276" w:lineRule="auto"/>
        <w:jc w:val="both"/>
      </w:pPr>
      <w:r w:rsidRPr="006B1845">
        <w:lastRenderedPageBreak/>
        <w:t>Because the environment appears to benefit from exploiting learned knowledge, ε-greedy is effective. It still allows occasional exploration, preventing the agent from becoming completely deterministic too early.</w:t>
      </w:r>
    </w:p>
    <w:p w14:paraId="34FECED1" w14:textId="77777777" w:rsidR="006B1845" w:rsidRPr="006B1845" w:rsidRDefault="006B1845" w:rsidP="006B1845">
      <w:pPr>
        <w:spacing w:line="276" w:lineRule="auto"/>
        <w:jc w:val="both"/>
        <w:rPr>
          <w:b/>
          <w:bCs/>
        </w:rPr>
      </w:pPr>
      <w:r w:rsidRPr="006B1845">
        <w:rPr>
          <w:b/>
          <w:bCs/>
        </w:rPr>
        <w:t>4. Conclusion</w:t>
      </w:r>
    </w:p>
    <w:p w14:paraId="2E50EBAA" w14:textId="77777777" w:rsidR="006B1845" w:rsidRPr="006B1845" w:rsidRDefault="006B1845" w:rsidP="006B1845">
      <w:pPr>
        <w:spacing w:line="276" w:lineRule="auto"/>
        <w:jc w:val="both"/>
      </w:pPr>
      <w:r w:rsidRPr="006B1845">
        <w:rPr>
          <w:b/>
          <w:bCs/>
        </w:rPr>
        <w:t>ε-greedy is the best strategy in this experiment</w:t>
      </w:r>
      <w:r w:rsidRPr="006B1845">
        <w:t xml:space="preserve"> because it produces the highest cumulative reward while maintaining a reasonable exploration mechanism.</w:t>
      </w:r>
    </w:p>
    <w:p w14:paraId="716D9406" w14:textId="77777777" w:rsidR="006B1845" w:rsidRPr="006B1845" w:rsidRDefault="006B1845" w:rsidP="006B1845">
      <w:pPr>
        <w:spacing w:line="276" w:lineRule="auto"/>
        <w:jc w:val="both"/>
        <w:rPr>
          <w:b/>
          <w:bCs/>
        </w:rPr>
      </w:pPr>
      <w:r w:rsidRPr="006B1845">
        <w:rPr>
          <w:b/>
          <w:bCs/>
        </w:rPr>
        <w:t>Final Interpretation</w:t>
      </w:r>
    </w:p>
    <w:p w14:paraId="13D49E06" w14:textId="77777777" w:rsidR="006B1845" w:rsidRPr="006B1845" w:rsidRDefault="006B1845" w:rsidP="006B1845">
      <w:pPr>
        <w:spacing w:line="276" w:lineRule="auto"/>
        <w:jc w:val="both"/>
      </w:pPr>
      <w:r w:rsidRPr="006B1845">
        <w:rPr>
          <w:b/>
          <w:bCs/>
        </w:rPr>
        <w:t>ε-greedy → balanced exploration/exploitation → highest observed cumulative reward.</w:t>
      </w:r>
    </w:p>
    <w:p w14:paraId="5EBEF8C3" w14:textId="77777777" w:rsidR="006B1845" w:rsidRPr="006B1845" w:rsidRDefault="00000000" w:rsidP="006B1845">
      <w:pPr>
        <w:spacing w:line="276" w:lineRule="auto"/>
        <w:jc w:val="both"/>
      </w:pPr>
      <w:r>
        <w:pict w14:anchorId="4BA9368F">
          <v:rect id="_x0000_i1031" style="width:0;height:1.5pt" o:hralign="center" o:hrstd="t" o:hr="t" fillcolor="#a0a0a0" stroked="f"/>
        </w:pict>
      </w:r>
    </w:p>
    <w:p w14:paraId="5F5A2D99" w14:textId="77777777" w:rsidR="006B1845" w:rsidRPr="006B1845" w:rsidRDefault="006B1845" w:rsidP="006B1845">
      <w:pPr>
        <w:spacing w:line="276" w:lineRule="auto"/>
        <w:jc w:val="both"/>
        <w:rPr>
          <w:b/>
          <w:bCs/>
        </w:rPr>
      </w:pPr>
      <w:r w:rsidRPr="006B1845">
        <w:rPr>
          <w:b/>
          <w:bCs/>
        </w:rPr>
        <w:t>Q8. Reduction in Maze Steps</w:t>
      </w:r>
    </w:p>
    <w:p w14:paraId="219441D7" w14:textId="77777777" w:rsidR="006B1845" w:rsidRPr="006B1845" w:rsidRDefault="006B1845" w:rsidP="006B1845">
      <w:pPr>
        <w:spacing w:line="276" w:lineRule="auto"/>
        <w:jc w:val="both"/>
        <w:rPr>
          <w:b/>
          <w:bCs/>
        </w:rPr>
      </w:pPr>
      <w:r w:rsidRPr="006B1845">
        <w:rPr>
          <w:b/>
          <w:bCs/>
        </w:rPr>
        <w:t>Given Data</w:t>
      </w:r>
    </w:p>
    <w:p w14:paraId="4FAEA73A" w14:textId="77777777" w:rsidR="006B1845" w:rsidRPr="006B1845" w:rsidRDefault="006B1845" w:rsidP="006B1845">
      <w:pPr>
        <w:numPr>
          <w:ilvl w:val="0"/>
          <w:numId w:val="5"/>
        </w:numPr>
        <w:spacing w:line="276" w:lineRule="auto"/>
        <w:jc w:val="both"/>
      </w:pPr>
      <w:r w:rsidRPr="006B1845">
        <w:t xml:space="preserve">Initial steps = </w:t>
      </w:r>
      <w:r w:rsidRPr="006B1845">
        <w:rPr>
          <w:b/>
          <w:bCs/>
        </w:rPr>
        <w:t>50</w:t>
      </w:r>
      <w:r w:rsidRPr="006B1845">
        <w:t xml:space="preserve"> </w:t>
      </w:r>
    </w:p>
    <w:p w14:paraId="7A5238E7" w14:textId="77777777" w:rsidR="006B1845" w:rsidRPr="006B1845" w:rsidRDefault="006B1845" w:rsidP="006B1845">
      <w:pPr>
        <w:numPr>
          <w:ilvl w:val="0"/>
          <w:numId w:val="5"/>
        </w:numPr>
        <w:spacing w:line="276" w:lineRule="auto"/>
        <w:jc w:val="both"/>
      </w:pPr>
      <w:r w:rsidRPr="006B1845">
        <w:t xml:space="preserve">After 300 episodes = </w:t>
      </w:r>
      <w:r w:rsidRPr="006B1845">
        <w:rPr>
          <w:b/>
          <w:bCs/>
        </w:rPr>
        <w:t>15</w:t>
      </w:r>
      <w:r w:rsidRPr="006B1845">
        <w:t xml:space="preserve"> </w:t>
      </w:r>
    </w:p>
    <w:p w14:paraId="3F5DF825" w14:textId="77777777" w:rsidR="006B1845" w:rsidRPr="006B1845" w:rsidRDefault="006B1845" w:rsidP="006B1845">
      <w:pPr>
        <w:spacing w:line="276" w:lineRule="auto"/>
        <w:jc w:val="both"/>
        <w:rPr>
          <w:b/>
          <w:bCs/>
        </w:rPr>
      </w:pPr>
      <w:r w:rsidRPr="006B1845">
        <w:rPr>
          <w:b/>
          <w:bCs/>
        </w:rPr>
        <w:t>1. Understanding of Data</w:t>
      </w:r>
    </w:p>
    <w:p w14:paraId="13057198" w14:textId="77777777" w:rsidR="006B1845" w:rsidRPr="006B1845" w:rsidRDefault="006B1845" w:rsidP="006B1845">
      <w:pPr>
        <w:spacing w:line="276" w:lineRule="auto"/>
        <w:jc w:val="both"/>
      </w:pPr>
      <w:r w:rsidRPr="006B1845">
        <w:t xml:space="preserve">The number of steps required to reach the goal decreases from </w:t>
      </w:r>
      <w:r w:rsidRPr="006B1845">
        <w:rPr>
          <w:b/>
          <w:bCs/>
        </w:rPr>
        <w:t>50 to 15</w:t>
      </w:r>
      <w:r w:rsidRPr="006B1845">
        <w:t>.</w:t>
      </w:r>
    </w:p>
    <w:p w14:paraId="52E39901" w14:textId="77777777" w:rsidR="006B1845" w:rsidRPr="006B1845" w:rsidRDefault="006B1845" w:rsidP="006B1845">
      <w:pPr>
        <w:spacing w:line="276" w:lineRule="auto"/>
        <w:jc w:val="both"/>
      </w:pPr>
      <w:r w:rsidRPr="006B1845">
        <w:t>Reduction:</w:t>
      </w:r>
    </w:p>
    <w:p w14:paraId="00718B77" w14:textId="77777777" w:rsidR="006B1845" w:rsidRPr="006B1845" w:rsidRDefault="006B1845" w:rsidP="006B1845">
      <w:pPr>
        <w:spacing w:line="276" w:lineRule="auto"/>
        <w:jc w:val="both"/>
      </w:pPr>
      <w:r w:rsidRPr="006B1845">
        <w:t>Percentage reduction:</w:t>
      </w:r>
    </w:p>
    <w:p w14:paraId="1F000E61" w14:textId="77777777" w:rsidR="006B1845" w:rsidRPr="006B1845" w:rsidRDefault="006B1845" w:rsidP="006B1845">
      <w:pPr>
        <w:spacing w:line="276" w:lineRule="auto"/>
        <w:jc w:val="both"/>
        <w:rPr>
          <w:b/>
          <w:bCs/>
        </w:rPr>
      </w:pPr>
      <w:r w:rsidRPr="006B1845">
        <w:rPr>
          <w:b/>
          <w:bCs/>
        </w:rPr>
        <w:t>2. Analysis</w:t>
      </w:r>
    </w:p>
    <w:p w14:paraId="603450EA" w14:textId="77777777" w:rsidR="006B1845" w:rsidRPr="006B1845" w:rsidRDefault="006B1845" w:rsidP="006B1845">
      <w:pPr>
        <w:spacing w:line="276" w:lineRule="auto"/>
        <w:jc w:val="both"/>
      </w:pPr>
      <w:r w:rsidRPr="006B1845">
        <w:t>Initially, the agent takes 50 steps because it does not know the optimal route through the maze.</w:t>
      </w:r>
    </w:p>
    <w:p w14:paraId="521116C2" w14:textId="77777777" w:rsidR="006B1845" w:rsidRPr="006B1845" w:rsidRDefault="006B1845" w:rsidP="006B1845">
      <w:pPr>
        <w:spacing w:line="276" w:lineRule="auto"/>
        <w:jc w:val="both"/>
      </w:pPr>
      <w:r w:rsidRPr="006B1845">
        <w:t>With training, the agent learns which actions lead toward the goal. After 300 episodes, only 15 steps are required.</w:t>
      </w:r>
    </w:p>
    <w:p w14:paraId="74A2E84A" w14:textId="77777777" w:rsidR="006B1845" w:rsidRPr="006B1845" w:rsidRDefault="006B1845" w:rsidP="006B1845">
      <w:pPr>
        <w:spacing w:line="276" w:lineRule="auto"/>
        <w:jc w:val="both"/>
      </w:pPr>
      <w:r w:rsidRPr="006B1845">
        <w:t>This indicates that the agent has learned a considerably more efficient path.</w:t>
      </w:r>
    </w:p>
    <w:p w14:paraId="28B65A97" w14:textId="77777777" w:rsidR="006B1845" w:rsidRPr="006B1845" w:rsidRDefault="006B1845" w:rsidP="006B1845">
      <w:pPr>
        <w:spacing w:line="276" w:lineRule="auto"/>
        <w:jc w:val="both"/>
        <w:rPr>
          <w:b/>
          <w:bCs/>
        </w:rPr>
      </w:pPr>
      <w:r w:rsidRPr="006B1845">
        <w:rPr>
          <w:b/>
          <w:bCs/>
        </w:rPr>
        <w:t>3. Application of RL Concept</w:t>
      </w:r>
    </w:p>
    <w:p w14:paraId="76BE287F" w14:textId="77777777" w:rsidR="006B1845" w:rsidRPr="006B1845" w:rsidRDefault="006B1845" w:rsidP="006B1845">
      <w:pPr>
        <w:spacing w:line="276" w:lineRule="auto"/>
        <w:jc w:val="both"/>
      </w:pPr>
      <w:r w:rsidRPr="006B1845">
        <w:t>A lower number of steps means fewer unnecessary actions and a more efficient policy.</w:t>
      </w:r>
    </w:p>
    <w:p w14:paraId="78248193" w14:textId="77777777" w:rsidR="006B1845" w:rsidRPr="006B1845" w:rsidRDefault="006B1845" w:rsidP="006B1845">
      <w:pPr>
        <w:spacing w:line="276" w:lineRule="auto"/>
        <w:jc w:val="both"/>
      </w:pPr>
      <w:r w:rsidRPr="006B1845">
        <w:t>If the minimum possible path in the maze is 15 steps, then the agent has reached the optimal policy. If the theoretical minimum is less than 15, further training may still be required.</w:t>
      </w:r>
    </w:p>
    <w:p w14:paraId="2B8BE4E8" w14:textId="77777777" w:rsidR="006B1845" w:rsidRPr="006B1845" w:rsidRDefault="006B1845" w:rsidP="006B1845">
      <w:pPr>
        <w:spacing w:line="276" w:lineRule="auto"/>
        <w:jc w:val="both"/>
        <w:rPr>
          <w:b/>
          <w:bCs/>
        </w:rPr>
      </w:pPr>
      <w:r w:rsidRPr="006B1845">
        <w:rPr>
          <w:b/>
          <w:bCs/>
        </w:rPr>
        <w:t>4. Conclusion</w:t>
      </w:r>
    </w:p>
    <w:p w14:paraId="30D95F8A" w14:textId="77777777" w:rsidR="006B1845" w:rsidRPr="006B1845" w:rsidRDefault="006B1845" w:rsidP="006B1845">
      <w:pPr>
        <w:spacing w:line="276" w:lineRule="auto"/>
        <w:jc w:val="both"/>
      </w:pPr>
      <w:r w:rsidRPr="006B1845">
        <w:t xml:space="preserve">The reduction of </w:t>
      </w:r>
      <w:r w:rsidRPr="006B1845">
        <w:rPr>
          <w:b/>
          <w:bCs/>
        </w:rPr>
        <w:t>70% in steps</w:t>
      </w:r>
      <w:r w:rsidRPr="006B1845">
        <w:t xml:space="preserve"> strongly indicates policy improvement and possible convergence. However, optimality should be confirmed by comparing the 15-step path with the known shortest path.</w:t>
      </w:r>
    </w:p>
    <w:p w14:paraId="1E330102" w14:textId="77777777" w:rsidR="006B1845" w:rsidRPr="006B1845" w:rsidRDefault="006B1845" w:rsidP="006B1845">
      <w:pPr>
        <w:spacing w:line="276" w:lineRule="auto"/>
        <w:jc w:val="both"/>
        <w:rPr>
          <w:b/>
          <w:bCs/>
        </w:rPr>
      </w:pPr>
      <w:r w:rsidRPr="006B1845">
        <w:rPr>
          <w:b/>
          <w:bCs/>
        </w:rPr>
        <w:t>Final Interpretation</w:t>
      </w:r>
    </w:p>
    <w:p w14:paraId="25BA7555" w14:textId="77777777" w:rsidR="006B1845" w:rsidRPr="006B1845" w:rsidRDefault="006B1845" w:rsidP="006B1845">
      <w:pPr>
        <w:spacing w:line="276" w:lineRule="auto"/>
        <w:jc w:val="both"/>
      </w:pPr>
      <w:r w:rsidRPr="006B1845">
        <w:rPr>
          <w:b/>
          <w:bCs/>
        </w:rPr>
        <w:t>50 → 15 steps = 70% reduction → major improvement in navigation efficiency.</w:t>
      </w:r>
    </w:p>
    <w:p w14:paraId="7D33FBEB" w14:textId="77777777" w:rsidR="006B1845" w:rsidRPr="006B1845" w:rsidRDefault="00000000" w:rsidP="006B1845">
      <w:pPr>
        <w:spacing w:line="276" w:lineRule="auto"/>
        <w:jc w:val="both"/>
      </w:pPr>
      <w:r>
        <w:pict w14:anchorId="359EE677">
          <v:rect id="_x0000_i1032" style="width:0;height:1.5pt" o:hralign="center" o:hrstd="t" o:hr="t" fillcolor="#a0a0a0" stroked="f"/>
        </w:pict>
      </w:r>
    </w:p>
    <w:p w14:paraId="4E544F7F" w14:textId="77777777" w:rsidR="006B1845" w:rsidRPr="006B1845" w:rsidRDefault="006B1845" w:rsidP="006B1845">
      <w:pPr>
        <w:spacing w:line="276" w:lineRule="auto"/>
        <w:jc w:val="both"/>
        <w:rPr>
          <w:b/>
          <w:bCs/>
        </w:rPr>
      </w:pPr>
      <w:r w:rsidRPr="006B1845">
        <w:rPr>
          <w:b/>
          <w:bCs/>
        </w:rPr>
        <w:t>Q9. Discount Factor in SARSA</w:t>
      </w:r>
    </w:p>
    <w:p w14:paraId="137A8EFC"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2135"/>
      </w:tblGrid>
      <w:tr w:rsidR="006B1845" w:rsidRPr="006B1845" w14:paraId="762A6442" w14:textId="77777777">
        <w:trPr>
          <w:tblHeader/>
          <w:tblCellSpacing w:w="15" w:type="dxa"/>
        </w:trPr>
        <w:tc>
          <w:tcPr>
            <w:tcW w:w="0" w:type="auto"/>
            <w:vAlign w:val="center"/>
            <w:hideMark/>
          </w:tcPr>
          <w:p w14:paraId="5FCC16D6" w14:textId="77777777" w:rsidR="006B1845" w:rsidRPr="006B1845" w:rsidRDefault="006B1845" w:rsidP="006B1845">
            <w:pPr>
              <w:spacing w:line="276" w:lineRule="auto"/>
              <w:jc w:val="both"/>
              <w:rPr>
                <w:b/>
                <w:bCs/>
              </w:rPr>
            </w:pPr>
            <w:r w:rsidRPr="006B1845">
              <w:rPr>
                <w:b/>
                <w:bCs/>
              </w:rPr>
              <w:t>γ</w:t>
            </w:r>
          </w:p>
        </w:tc>
        <w:tc>
          <w:tcPr>
            <w:tcW w:w="0" w:type="auto"/>
            <w:vAlign w:val="center"/>
            <w:hideMark/>
          </w:tcPr>
          <w:p w14:paraId="3394FFE9" w14:textId="77777777" w:rsidR="006B1845" w:rsidRPr="006B1845" w:rsidRDefault="006B1845" w:rsidP="006B1845">
            <w:pPr>
              <w:spacing w:line="276" w:lineRule="auto"/>
              <w:jc w:val="both"/>
              <w:rPr>
                <w:b/>
                <w:bCs/>
              </w:rPr>
            </w:pPr>
            <w:r w:rsidRPr="006B1845">
              <w:rPr>
                <w:b/>
                <w:bCs/>
              </w:rPr>
              <w:t>Long-Term Reward</w:t>
            </w:r>
          </w:p>
        </w:tc>
      </w:tr>
      <w:tr w:rsidR="006B1845" w:rsidRPr="006B1845" w14:paraId="533F882C" w14:textId="77777777">
        <w:trPr>
          <w:tblCellSpacing w:w="15" w:type="dxa"/>
        </w:trPr>
        <w:tc>
          <w:tcPr>
            <w:tcW w:w="0" w:type="auto"/>
            <w:vAlign w:val="center"/>
            <w:hideMark/>
          </w:tcPr>
          <w:p w14:paraId="53553747" w14:textId="77777777" w:rsidR="006B1845" w:rsidRPr="006B1845" w:rsidRDefault="006B1845" w:rsidP="006B1845">
            <w:pPr>
              <w:spacing w:line="276" w:lineRule="auto"/>
              <w:jc w:val="both"/>
            </w:pPr>
            <w:r w:rsidRPr="006B1845">
              <w:t>0.4</w:t>
            </w:r>
          </w:p>
        </w:tc>
        <w:tc>
          <w:tcPr>
            <w:tcW w:w="0" w:type="auto"/>
            <w:vAlign w:val="center"/>
            <w:hideMark/>
          </w:tcPr>
          <w:p w14:paraId="07369003" w14:textId="77777777" w:rsidR="006B1845" w:rsidRPr="006B1845" w:rsidRDefault="006B1845" w:rsidP="006B1845">
            <w:pPr>
              <w:spacing w:line="276" w:lineRule="auto"/>
              <w:jc w:val="both"/>
            </w:pPr>
            <w:r w:rsidRPr="006B1845">
              <w:t>Lower</w:t>
            </w:r>
          </w:p>
        </w:tc>
      </w:tr>
      <w:tr w:rsidR="006B1845" w:rsidRPr="006B1845" w14:paraId="179C7416" w14:textId="77777777">
        <w:trPr>
          <w:tblCellSpacing w:w="15" w:type="dxa"/>
        </w:trPr>
        <w:tc>
          <w:tcPr>
            <w:tcW w:w="0" w:type="auto"/>
            <w:vAlign w:val="center"/>
            <w:hideMark/>
          </w:tcPr>
          <w:p w14:paraId="4757EBF5" w14:textId="77777777" w:rsidR="006B1845" w:rsidRPr="006B1845" w:rsidRDefault="006B1845" w:rsidP="006B1845">
            <w:pPr>
              <w:spacing w:line="276" w:lineRule="auto"/>
              <w:jc w:val="both"/>
            </w:pPr>
            <w:r w:rsidRPr="006B1845">
              <w:t>0.7</w:t>
            </w:r>
          </w:p>
        </w:tc>
        <w:tc>
          <w:tcPr>
            <w:tcW w:w="0" w:type="auto"/>
            <w:vAlign w:val="center"/>
            <w:hideMark/>
          </w:tcPr>
          <w:p w14:paraId="1303E608" w14:textId="77777777" w:rsidR="006B1845" w:rsidRPr="006B1845" w:rsidRDefault="006B1845" w:rsidP="006B1845">
            <w:pPr>
              <w:spacing w:line="276" w:lineRule="auto"/>
              <w:jc w:val="both"/>
            </w:pPr>
            <w:r w:rsidRPr="006B1845">
              <w:t>Medium</w:t>
            </w:r>
          </w:p>
        </w:tc>
      </w:tr>
      <w:tr w:rsidR="006B1845" w:rsidRPr="006B1845" w14:paraId="7EBCD0B3" w14:textId="77777777">
        <w:trPr>
          <w:tblCellSpacing w:w="15" w:type="dxa"/>
        </w:trPr>
        <w:tc>
          <w:tcPr>
            <w:tcW w:w="0" w:type="auto"/>
            <w:vAlign w:val="center"/>
            <w:hideMark/>
          </w:tcPr>
          <w:p w14:paraId="681E25CA" w14:textId="77777777" w:rsidR="006B1845" w:rsidRPr="006B1845" w:rsidRDefault="006B1845" w:rsidP="006B1845">
            <w:pPr>
              <w:spacing w:line="276" w:lineRule="auto"/>
              <w:jc w:val="both"/>
            </w:pPr>
            <w:r w:rsidRPr="006B1845">
              <w:t>0.95</w:t>
            </w:r>
          </w:p>
        </w:tc>
        <w:tc>
          <w:tcPr>
            <w:tcW w:w="0" w:type="auto"/>
            <w:vAlign w:val="center"/>
            <w:hideMark/>
          </w:tcPr>
          <w:p w14:paraId="679CA041" w14:textId="77777777" w:rsidR="006B1845" w:rsidRPr="006B1845" w:rsidRDefault="006B1845" w:rsidP="006B1845">
            <w:pPr>
              <w:spacing w:line="276" w:lineRule="auto"/>
              <w:jc w:val="both"/>
            </w:pPr>
            <w:r w:rsidRPr="006B1845">
              <w:t>Highest</w:t>
            </w:r>
          </w:p>
        </w:tc>
      </w:tr>
    </w:tbl>
    <w:p w14:paraId="2C9F633B" w14:textId="77777777" w:rsidR="006B1845" w:rsidRPr="006B1845" w:rsidRDefault="006B1845" w:rsidP="006B1845">
      <w:pPr>
        <w:spacing w:line="276" w:lineRule="auto"/>
        <w:jc w:val="both"/>
        <w:rPr>
          <w:b/>
          <w:bCs/>
        </w:rPr>
      </w:pPr>
      <w:r w:rsidRPr="006B1845">
        <w:rPr>
          <w:b/>
          <w:bCs/>
        </w:rPr>
        <w:t>1. Understanding of Data</w:t>
      </w:r>
    </w:p>
    <w:p w14:paraId="79AEA02D" w14:textId="77777777" w:rsidR="006B1845" w:rsidRPr="006B1845" w:rsidRDefault="006B1845" w:rsidP="006B1845">
      <w:pPr>
        <w:spacing w:line="276" w:lineRule="auto"/>
        <w:jc w:val="both"/>
      </w:pPr>
      <w:r w:rsidRPr="006B1845">
        <w:t xml:space="preserve">The SARSA agent achieves the highest long-term reward when </w:t>
      </w:r>
      <w:r w:rsidRPr="006B1845">
        <w:rPr>
          <w:b/>
          <w:bCs/>
        </w:rPr>
        <w:t>γ = 0.95</w:t>
      </w:r>
      <w:r w:rsidRPr="006B1845">
        <w:t>.</w:t>
      </w:r>
    </w:p>
    <w:p w14:paraId="3B43E512" w14:textId="77777777" w:rsidR="006B1845" w:rsidRPr="006B1845" w:rsidRDefault="006B1845" w:rsidP="006B1845">
      <w:pPr>
        <w:spacing w:line="276" w:lineRule="auto"/>
        <w:jc w:val="both"/>
        <w:rPr>
          <w:b/>
          <w:bCs/>
        </w:rPr>
      </w:pPr>
      <w:r w:rsidRPr="006B1845">
        <w:rPr>
          <w:b/>
          <w:bCs/>
        </w:rPr>
        <w:t>2. Analysis</w:t>
      </w:r>
    </w:p>
    <w:p w14:paraId="36B7ADCB" w14:textId="77777777" w:rsidR="006B1845" w:rsidRPr="006B1845" w:rsidRDefault="006B1845" w:rsidP="006B1845">
      <w:pPr>
        <w:spacing w:line="276" w:lineRule="auto"/>
        <w:jc w:val="both"/>
      </w:pPr>
      <w:r w:rsidRPr="006B1845">
        <w:t>The discount factor determines the importance given to future rewards.</w:t>
      </w:r>
    </w:p>
    <w:p w14:paraId="3F931ECF" w14:textId="77777777" w:rsidR="006B1845" w:rsidRPr="006B1845" w:rsidRDefault="006B1845" w:rsidP="006B1845">
      <w:pPr>
        <w:spacing w:line="276" w:lineRule="auto"/>
        <w:jc w:val="both"/>
      </w:pPr>
      <w:r w:rsidRPr="006B1845">
        <w:lastRenderedPageBreak/>
        <w:t>At:</w:t>
      </w:r>
    </w:p>
    <w:p w14:paraId="0A11D1C8" w14:textId="77777777" w:rsidR="006B1845" w:rsidRPr="006B1845" w:rsidRDefault="006B1845" w:rsidP="006B1845">
      <w:pPr>
        <w:spacing w:line="276" w:lineRule="auto"/>
        <w:jc w:val="both"/>
      </w:pPr>
      <w:r w:rsidRPr="006B1845">
        <w:rPr>
          <w:b/>
          <w:bCs/>
        </w:rPr>
        <w:t>γ = 0.4:</w:t>
      </w:r>
      <w:r w:rsidRPr="006B1845">
        <w:br/>
        <w:t>The agent strongly focuses on immediate rewards.</w:t>
      </w:r>
    </w:p>
    <w:p w14:paraId="68A98C51" w14:textId="77777777" w:rsidR="006B1845" w:rsidRPr="006B1845" w:rsidRDefault="006B1845" w:rsidP="006B1845">
      <w:pPr>
        <w:spacing w:line="276" w:lineRule="auto"/>
        <w:jc w:val="both"/>
      </w:pPr>
      <w:r w:rsidRPr="006B1845">
        <w:rPr>
          <w:b/>
          <w:bCs/>
        </w:rPr>
        <w:t>γ = 0.7:</w:t>
      </w:r>
      <w:r w:rsidRPr="006B1845">
        <w:br/>
        <w:t>The agent considers both immediate and future rewards.</w:t>
      </w:r>
    </w:p>
    <w:p w14:paraId="4B78F523" w14:textId="77777777" w:rsidR="006B1845" w:rsidRPr="006B1845" w:rsidRDefault="006B1845" w:rsidP="006B1845">
      <w:pPr>
        <w:spacing w:line="276" w:lineRule="auto"/>
        <w:jc w:val="both"/>
      </w:pPr>
      <w:r w:rsidRPr="006B1845">
        <w:rPr>
          <w:b/>
          <w:bCs/>
        </w:rPr>
        <w:t>γ = 0.95:</w:t>
      </w:r>
      <w:r w:rsidRPr="006B1845">
        <w:br/>
        <w:t>The agent gives very high importance to future rewards.</w:t>
      </w:r>
    </w:p>
    <w:p w14:paraId="7A612743" w14:textId="77777777" w:rsidR="006B1845" w:rsidRPr="006B1845" w:rsidRDefault="006B1845" w:rsidP="006B1845">
      <w:pPr>
        <w:spacing w:line="276" w:lineRule="auto"/>
        <w:jc w:val="both"/>
      </w:pPr>
      <w:r w:rsidRPr="006B1845">
        <w:t>The high reward at γ = 0.95 indicates that the task benefits from planning several steps ahead.</w:t>
      </w:r>
    </w:p>
    <w:p w14:paraId="7C2C3696" w14:textId="77777777" w:rsidR="006B1845" w:rsidRPr="006B1845" w:rsidRDefault="006B1845" w:rsidP="006B1845">
      <w:pPr>
        <w:spacing w:line="276" w:lineRule="auto"/>
        <w:jc w:val="both"/>
        <w:rPr>
          <w:b/>
          <w:bCs/>
        </w:rPr>
      </w:pPr>
      <w:r w:rsidRPr="006B1845">
        <w:rPr>
          <w:b/>
          <w:bCs/>
        </w:rPr>
        <w:t>3. Application of Concept</w:t>
      </w:r>
    </w:p>
    <w:p w14:paraId="4737256F" w14:textId="77777777" w:rsidR="006B1845" w:rsidRPr="006B1845" w:rsidRDefault="006B1845" w:rsidP="006B1845">
      <w:pPr>
        <w:spacing w:line="276" w:lineRule="auto"/>
        <w:jc w:val="both"/>
      </w:pPr>
      <w:r w:rsidRPr="006B1845">
        <w:t>SARSA evaluates the value of the action actually selected by the policy. A high discount factor allows the agent to learn that some actions with low immediate reward can lead to better future outcomes.</w:t>
      </w:r>
    </w:p>
    <w:p w14:paraId="29A3E06D" w14:textId="77777777" w:rsidR="006B1845" w:rsidRPr="006B1845" w:rsidRDefault="006B1845" w:rsidP="006B1845">
      <w:pPr>
        <w:spacing w:line="276" w:lineRule="auto"/>
        <w:jc w:val="both"/>
        <w:rPr>
          <w:b/>
          <w:bCs/>
        </w:rPr>
      </w:pPr>
      <w:r w:rsidRPr="006B1845">
        <w:rPr>
          <w:b/>
          <w:bCs/>
        </w:rPr>
        <w:t>4. Conclusion</w:t>
      </w:r>
    </w:p>
    <w:p w14:paraId="0EE58BEB" w14:textId="77777777" w:rsidR="006B1845" w:rsidRPr="006B1845" w:rsidRDefault="006B1845" w:rsidP="006B1845">
      <w:pPr>
        <w:spacing w:line="276" w:lineRule="auto"/>
        <w:jc w:val="both"/>
      </w:pPr>
      <w:r w:rsidRPr="006B1845">
        <w:rPr>
          <w:b/>
          <w:bCs/>
        </w:rPr>
        <w:t>γ = 0.95 is most effective for this task</w:t>
      </w:r>
      <w:r w:rsidRPr="006B1845">
        <w:t xml:space="preserve"> because it produces the highest long-term reward.</w:t>
      </w:r>
    </w:p>
    <w:p w14:paraId="17357371" w14:textId="77777777" w:rsidR="006B1845" w:rsidRPr="006B1845" w:rsidRDefault="006B1845" w:rsidP="006B1845">
      <w:pPr>
        <w:spacing w:line="276" w:lineRule="auto"/>
        <w:jc w:val="both"/>
      </w:pPr>
      <w:r w:rsidRPr="006B1845">
        <w:t>However, a high γ is not universally best; it depends on the time horizon and characteristics of the environment.</w:t>
      </w:r>
    </w:p>
    <w:p w14:paraId="789A6AF2" w14:textId="77777777" w:rsidR="006B1845" w:rsidRPr="006B1845" w:rsidRDefault="006B1845" w:rsidP="006B1845">
      <w:pPr>
        <w:spacing w:line="276" w:lineRule="auto"/>
        <w:jc w:val="both"/>
        <w:rPr>
          <w:b/>
          <w:bCs/>
        </w:rPr>
      </w:pPr>
      <w:r w:rsidRPr="006B1845">
        <w:rPr>
          <w:b/>
          <w:bCs/>
        </w:rPr>
        <w:t>Final Interpretation</w:t>
      </w:r>
    </w:p>
    <w:p w14:paraId="5705CF42" w14:textId="77777777" w:rsidR="006B1845" w:rsidRPr="006B1845" w:rsidRDefault="006B1845" w:rsidP="006B1845">
      <w:pPr>
        <w:spacing w:line="276" w:lineRule="auto"/>
        <w:jc w:val="both"/>
      </w:pPr>
      <w:r w:rsidRPr="006B1845">
        <w:rPr>
          <w:b/>
          <w:bCs/>
        </w:rPr>
        <w:t>γ = 0.95 → strong focus on future rewards → highest observed long-term performance.</w:t>
      </w:r>
    </w:p>
    <w:p w14:paraId="14ECEEDF" w14:textId="77777777" w:rsidR="006B1845" w:rsidRPr="006B1845" w:rsidRDefault="00000000" w:rsidP="006B1845">
      <w:pPr>
        <w:spacing w:line="276" w:lineRule="auto"/>
        <w:jc w:val="both"/>
      </w:pPr>
      <w:r>
        <w:pict w14:anchorId="2BFC26E4">
          <v:rect id="_x0000_i1033" style="width:0;height:1.5pt" o:hralign="center" o:hrstd="t" o:hr="t" fillcolor="#a0a0a0" stroked="f"/>
        </w:pict>
      </w:r>
    </w:p>
    <w:p w14:paraId="609496F5" w14:textId="77777777" w:rsidR="006B1845" w:rsidRPr="006B1845" w:rsidRDefault="006B1845" w:rsidP="006B1845">
      <w:pPr>
        <w:spacing w:line="276" w:lineRule="auto"/>
        <w:jc w:val="both"/>
        <w:rPr>
          <w:b/>
          <w:bCs/>
        </w:rPr>
      </w:pPr>
      <w:r w:rsidRPr="006B1845">
        <w:rPr>
          <w:b/>
          <w:bCs/>
        </w:rPr>
        <w:t>Q10. Stabilization of Rewards in a Stochastic Environment</w:t>
      </w:r>
    </w:p>
    <w:p w14:paraId="3F702CD1" w14:textId="77777777" w:rsidR="006B1845" w:rsidRPr="006B1845" w:rsidRDefault="006B1845" w:rsidP="006B1845">
      <w:pPr>
        <w:spacing w:line="276" w:lineRule="auto"/>
        <w:jc w:val="both"/>
        <w:rPr>
          <w:b/>
          <w:bCs/>
        </w:rPr>
      </w:pPr>
      <w:r w:rsidRPr="006B1845">
        <w:rPr>
          <w:b/>
          <w:bCs/>
        </w:rPr>
        <w:t>Given Data</w:t>
      </w:r>
    </w:p>
    <w:p w14:paraId="4D741269" w14:textId="77777777" w:rsidR="006B1845" w:rsidRPr="006B1845" w:rsidRDefault="006B1845" w:rsidP="006B1845">
      <w:pPr>
        <w:numPr>
          <w:ilvl w:val="0"/>
          <w:numId w:val="6"/>
        </w:numPr>
        <w:spacing w:line="276" w:lineRule="auto"/>
        <w:jc w:val="both"/>
      </w:pPr>
      <w:r w:rsidRPr="006B1845">
        <w:t xml:space="preserve">Early episodes: </w:t>
      </w:r>
      <w:r w:rsidRPr="006B1845">
        <w:rPr>
          <w:b/>
          <w:bCs/>
        </w:rPr>
        <w:t>Fluctuating rewards</w:t>
      </w:r>
      <w:r w:rsidRPr="006B1845">
        <w:t xml:space="preserve"> </w:t>
      </w:r>
    </w:p>
    <w:p w14:paraId="78F320BB" w14:textId="77777777" w:rsidR="006B1845" w:rsidRPr="006B1845" w:rsidRDefault="006B1845" w:rsidP="006B1845">
      <w:pPr>
        <w:numPr>
          <w:ilvl w:val="0"/>
          <w:numId w:val="6"/>
        </w:numPr>
        <w:spacing w:line="276" w:lineRule="auto"/>
        <w:jc w:val="both"/>
      </w:pPr>
      <w:r w:rsidRPr="006B1845">
        <w:t xml:space="preserve">After 500 episodes: </w:t>
      </w:r>
      <w:r w:rsidRPr="006B1845">
        <w:rPr>
          <w:b/>
          <w:bCs/>
        </w:rPr>
        <w:t>Stable rewards</w:t>
      </w:r>
      <w:r w:rsidRPr="006B1845">
        <w:t xml:space="preserve"> </w:t>
      </w:r>
    </w:p>
    <w:p w14:paraId="223B96ED" w14:textId="77777777" w:rsidR="006B1845" w:rsidRPr="006B1845" w:rsidRDefault="006B1845" w:rsidP="006B1845">
      <w:pPr>
        <w:spacing w:line="276" w:lineRule="auto"/>
        <w:jc w:val="both"/>
        <w:rPr>
          <w:b/>
          <w:bCs/>
        </w:rPr>
      </w:pPr>
      <w:r w:rsidRPr="006B1845">
        <w:rPr>
          <w:b/>
          <w:bCs/>
        </w:rPr>
        <w:t>1. Understanding of Data</w:t>
      </w:r>
    </w:p>
    <w:p w14:paraId="6319D8A3" w14:textId="77777777" w:rsidR="006B1845" w:rsidRPr="006B1845" w:rsidRDefault="006B1845" w:rsidP="006B1845">
      <w:pPr>
        <w:spacing w:line="276" w:lineRule="auto"/>
        <w:jc w:val="both"/>
      </w:pPr>
      <w:r w:rsidRPr="006B1845">
        <w:t xml:space="preserve">The reward initially varies significantly but becomes more stable after approximately </w:t>
      </w:r>
      <w:r w:rsidRPr="006B1845">
        <w:rPr>
          <w:b/>
          <w:bCs/>
        </w:rPr>
        <w:t>500 episodes</w:t>
      </w:r>
      <w:r w:rsidRPr="006B1845">
        <w:t>.</w:t>
      </w:r>
    </w:p>
    <w:p w14:paraId="7198DD8C" w14:textId="77777777" w:rsidR="006B1845" w:rsidRPr="006B1845" w:rsidRDefault="006B1845" w:rsidP="006B1845">
      <w:pPr>
        <w:spacing w:line="276" w:lineRule="auto"/>
        <w:jc w:val="both"/>
        <w:rPr>
          <w:b/>
          <w:bCs/>
        </w:rPr>
      </w:pPr>
      <w:r w:rsidRPr="006B1845">
        <w:rPr>
          <w:b/>
          <w:bCs/>
        </w:rPr>
        <w:t>2. Analysis</w:t>
      </w:r>
    </w:p>
    <w:p w14:paraId="10783920" w14:textId="77777777" w:rsidR="006B1845" w:rsidRPr="006B1845" w:rsidRDefault="006B1845" w:rsidP="006B1845">
      <w:pPr>
        <w:spacing w:line="276" w:lineRule="auto"/>
        <w:jc w:val="both"/>
      </w:pPr>
      <w:r w:rsidRPr="006B1845">
        <w:t>Stochastic environments contain randomness in states, transitions, or rewards. Therefore, fluctuations during early training are normal because the agent is simultaneously exploring and learning.</w:t>
      </w:r>
    </w:p>
    <w:p w14:paraId="6F343E70" w14:textId="77777777" w:rsidR="006B1845" w:rsidRPr="006B1845" w:rsidRDefault="006B1845" w:rsidP="006B1845">
      <w:pPr>
        <w:spacing w:line="276" w:lineRule="auto"/>
        <w:jc w:val="both"/>
      </w:pPr>
      <w:r w:rsidRPr="006B1845">
        <w:t>As training continues, the agent gains more experience and improves its policy. After approximately 500 episodes, the reduced variation indicates that the agent's behavior has become more consistent.</w:t>
      </w:r>
    </w:p>
    <w:p w14:paraId="424C4945" w14:textId="77777777" w:rsidR="006B1845" w:rsidRPr="006B1845" w:rsidRDefault="006B1845" w:rsidP="006B1845">
      <w:pPr>
        <w:spacing w:line="276" w:lineRule="auto"/>
        <w:jc w:val="both"/>
        <w:rPr>
          <w:b/>
          <w:bCs/>
        </w:rPr>
      </w:pPr>
      <w:r w:rsidRPr="006B1845">
        <w:rPr>
          <w:b/>
          <w:bCs/>
        </w:rPr>
        <w:t>3. Application of RL Concept</w:t>
      </w:r>
    </w:p>
    <w:p w14:paraId="03A3BC34" w14:textId="77777777" w:rsidR="006B1845" w:rsidRPr="006B1845" w:rsidRDefault="006B1845" w:rsidP="006B1845">
      <w:pPr>
        <w:spacing w:line="276" w:lineRule="auto"/>
        <w:jc w:val="both"/>
      </w:pPr>
      <w:r w:rsidRPr="006B1845">
        <w:t>Stable rewards indicate that the policy is producing relatively consistent outcomes despite environmental randomness.</w:t>
      </w:r>
    </w:p>
    <w:p w14:paraId="3B77CC17" w14:textId="77777777" w:rsidR="006B1845" w:rsidRPr="006B1845" w:rsidRDefault="006B1845" w:rsidP="006B1845">
      <w:pPr>
        <w:spacing w:line="276" w:lineRule="auto"/>
        <w:jc w:val="both"/>
      </w:pPr>
      <w:r w:rsidRPr="006B1845">
        <w:t>This can be represented conceptually as:</w:t>
      </w:r>
    </w:p>
    <w:p w14:paraId="7DDD66D8" w14:textId="77777777" w:rsidR="006B1845" w:rsidRPr="006B1845" w:rsidRDefault="006B1845" w:rsidP="006B1845">
      <w:pPr>
        <w:spacing w:line="276" w:lineRule="auto"/>
        <w:jc w:val="both"/>
      </w:pPr>
      <w:r w:rsidRPr="006B1845">
        <w:t>Early Training</w:t>
      </w:r>
    </w:p>
    <w:p w14:paraId="31BF5A2A" w14:textId="77777777" w:rsidR="006B1845" w:rsidRPr="006B1845" w:rsidRDefault="006B1845" w:rsidP="006B1845">
      <w:pPr>
        <w:spacing w:line="276" w:lineRule="auto"/>
        <w:jc w:val="both"/>
      </w:pPr>
      <w:r w:rsidRPr="006B1845">
        <w:t>Reward</w:t>
      </w:r>
    </w:p>
    <w:p w14:paraId="14F2D41A" w14:textId="77777777" w:rsidR="006B1845" w:rsidRPr="006B1845" w:rsidRDefault="006B1845" w:rsidP="006B1845">
      <w:pPr>
        <w:spacing w:line="276" w:lineRule="auto"/>
        <w:jc w:val="both"/>
      </w:pPr>
      <w:r w:rsidRPr="006B1845">
        <w:t xml:space="preserve">  ↑</w:t>
      </w:r>
    </w:p>
    <w:p w14:paraId="42BFB0ED" w14:textId="77777777" w:rsidR="006B1845" w:rsidRPr="006B1845" w:rsidRDefault="006B1845" w:rsidP="006B1845">
      <w:pPr>
        <w:spacing w:line="276" w:lineRule="auto"/>
        <w:jc w:val="both"/>
      </w:pPr>
      <w:r w:rsidRPr="006B1845">
        <w:t xml:space="preserve">  |   /\     /\</w:t>
      </w:r>
    </w:p>
    <w:p w14:paraId="4EF358E0" w14:textId="77777777" w:rsidR="006B1845" w:rsidRPr="006B1845" w:rsidRDefault="006B1845" w:rsidP="006B1845">
      <w:pPr>
        <w:spacing w:line="276" w:lineRule="auto"/>
        <w:jc w:val="both"/>
      </w:pPr>
      <w:r w:rsidRPr="006B1845">
        <w:t xml:space="preserve">  | /\</w:t>
      </w:r>
      <w:proofErr w:type="gramStart"/>
      <w:r w:rsidRPr="006B1845">
        <w:t>/  \_/</w:t>
      </w:r>
      <w:proofErr w:type="gramEnd"/>
      <w:r w:rsidRPr="006B1845">
        <w:t xml:space="preserve">   \__</w:t>
      </w:r>
    </w:p>
    <w:p w14:paraId="68A56EFA" w14:textId="77777777" w:rsidR="006B1845" w:rsidRPr="006B1845" w:rsidRDefault="006B1845" w:rsidP="006B1845">
      <w:pPr>
        <w:spacing w:line="276" w:lineRule="auto"/>
        <w:jc w:val="both"/>
      </w:pPr>
      <w:r w:rsidRPr="006B1845">
        <w:t xml:space="preserve">  |/              \_</w:t>
      </w:r>
    </w:p>
    <w:p w14:paraId="2D9F5259" w14:textId="77777777" w:rsidR="006B1845" w:rsidRPr="006B1845" w:rsidRDefault="006B1845" w:rsidP="006B1845">
      <w:pPr>
        <w:spacing w:line="276" w:lineRule="auto"/>
        <w:jc w:val="both"/>
      </w:pPr>
      <w:r w:rsidRPr="006B1845">
        <w:t xml:space="preserve">  +--------------------→ Episodes</w:t>
      </w:r>
    </w:p>
    <w:p w14:paraId="5426FEE4" w14:textId="77777777" w:rsidR="006B1845" w:rsidRPr="006B1845" w:rsidRDefault="006B1845" w:rsidP="006B1845">
      <w:pPr>
        <w:spacing w:line="276" w:lineRule="auto"/>
        <w:jc w:val="both"/>
      </w:pPr>
      <w:r w:rsidRPr="006B1845">
        <w:lastRenderedPageBreak/>
        <w:t xml:space="preserve">          ↓</w:t>
      </w:r>
    </w:p>
    <w:p w14:paraId="770D5381" w14:textId="77777777" w:rsidR="006B1845" w:rsidRPr="006B1845" w:rsidRDefault="006B1845" w:rsidP="006B1845">
      <w:pPr>
        <w:spacing w:line="276" w:lineRule="auto"/>
        <w:jc w:val="both"/>
      </w:pPr>
      <w:r w:rsidRPr="006B1845">
        <w:t xml:space="preserve">     High variation</w:t>
      </w:r>
    </w:p>
    <w:p w14:paraId="55498488" w14:textId="77777777" w:rsidR="006B1845" w:rsidRPr="006B1845" w:rsidRDefault="006B1845" w:rsidP="006B1845">
      <w:pPr>
        <w:spacing w:line="276" w:lineRule="auto"/>
        <w:jc w:val="both"/>
      </w:pPr>
    </w:p>
    <w:p w14:paraId="006E3B3D" w14:textId="77777777" w:rsidR="006B1845" w:rsidRPr="006B1845" w:rsidRDefault="006B1845" w:rsidP="006B1845">
      <w:pPr>
        <w:spacing w:line="276" w:lineRule="auto"/>
        <w:jc w:val="both"/>
      </w:pPr>
      <w:r w:rsidRPr="006B1845">
        <w:t>After Learning</w:t>
      </w:r>
    </w:p>
    <w:p w14:paraId="1FE340DE" w14:textId="77777777" w:rsidR="006B1845" w:rsidRPr="006B1845" w:rsidRDefault="006B1845" w:rsidP="006B1845">
      <w:pPr>
        <w:spacing w:line="276" w:lineRule="auto"/>
        <w:jc w:val="both"/>
      </w:pPr>
      <w:r w:rsidRPr="006B1845">
        <w:t>Reward</w:t>
      </w:r>
    </w:p>
    <w:p w14:paraId="6C3C56D8" w14:textId="77777777" w:rsidR="006B1845" w:rsidRPr="006B1845" w:rsidRDefault="006B1845" w:rsidP="006B1845">
      <w:pPr>
        <w:spacing w:line="276" w:lineRule="auto"/>
        <w:jc w:val="both"/>
      </w:pPr>
      <w:r w:rsidRPr="006B1845">
        <w:t xml:space="preserve">  ↑</w:t>
      </w:r>
    </w:p>
    <w:p w14:paraId="61DC8BC6" w14:textId="77777777" w:rsidR="006B1845" w:rsidRPr="006B1845" w:rsidRDefault="006B1845" w:rsidP="006B1845">
      <w:pPr>
        <w:spacing w:line="276" w:lineRule="auto"/>
        <w:jc w:val="both"/>
      </w:pPr>
      <w:r w:rsidRPr="006B1845">
        <w:t xml:space="preserve">  | ─────────────────</w:t>
      </w:r>
    </w:p>
    <w:p w14:paraId="64EB115B" w14:textId="77777777" w:rsidR="006B1845" w:rsidRPr="006B1845" w:rsidRDefault="006B1845" w:rsidP="006B1845">
      <w:pPr>
        <w:spacing w:line="276" w:lineRule="auto"/>
        <w:jc w:val="both"/>
      </w:pPr>
      <w:r w:rsidRPr="006B1845">
        <w:t xml:space="preserve">  |   ───────────────</w:t>
      </w:r>
    </w:p>
    <w:p w14:paraId="2905B583" w14:textId="77777777" w:rsidR="006B1845" w:rsidRPr="006B1845" w:rsidRDefault="006B1845" w:rsidP="006B1845">
      <w:pPr>
        <w:spacing w:line="276" w:lineRule="auto"/>
        <w:jc w:val="both"/>
      </w:pPr>
      <w:r w:rsidRPr="006B1845">
        <w:t xml:space="preserve">  |</w:t>
      </w:r>
    </w:p>
    <w:p w14:paraId="5B113A2E" w14:textId="77777777" w:rsidR="006B1845" w:rsidRPr="006B1845" w:rsidRDefault="006B1845" w:rsidP="006B1845">
      <w:pPr>
        <w:spacing w:line="276" w:lineRule="auto"/>
        <w:jc w:val="both"/>
      </w:pPr>
      <w:r w:rsidRPr="006B1845">
        <w:t xml:space="preserve">  +--------------------→ Episodes</w:t>
      </w:r>
    </w:p>
    <w:p w14:paraId="3EF1DD83" w14:textId="77777777" w:rsidR="006B1845" w:rsidRPr="006B1845" w:rsidRDefault="006B1845" w:rsidP="006B1845">
      <w:pPr>
        <w:spacing w:line="276" w:lineRule="auto"/>
        <w:jc w:val="both"/>
      </w:pPr>
      <w:r w:rsidRPr="006B1845">
        <w:t xml:space="preserve">       Stable region</w:t>
      </w:r>
    </w:p>
    <w:p w14:paraId="5FCBCC85" w14:textId="77777777" w:rsidR="006B1845" w:rsidRPr="006B1845" w:rsidRDefault="006B1845" w:rsidP="006B1845">
      <w:pPr>
        <w:spacing w:line="276" w:lineRule="auto"/>
        <w:jc w:val="both"/>
        <w:rPr>
          <w:b/>
          <w:bCs/>
        </w:rPr>
      </w:pPr>
      <w:r w:rsidRPr="006B1845">
        <w:rPr>
          <w:b/>
          <w:bCs/>
        </w:rPr>
        <w:t>4. Conclusion</w:t>
      </w:r>
    </w:p>
    <w:p w14:paraId="2871F3AB" w14:textId="77777777" w:rsidR="006B1845" w:rsidRPr="006B1845" w:rsidRDefault="006B1845" w:rsidP="006B1845">
      <w:pPr>
        <w:spacing w:line="276" w:lineRule="auto"/>
        <w:jc w:val="both"/>
      </w:pPr>
      <w:r w:rsidRPr="006B1845">
        <w:t>The stabilization after 500 episodes suggests that the agent has learned a more robust policy. However, stable reward alone does not guarantee optimality; the final reward should also be compared with the achievable or benchmark performance.</w:t>
      </w:r>
    </w:p>
    <w:p w14:paraId="369DA96F" w14:textId="77777777" w:rsidR="006B1845" w:rsidRPr="006B1845" w:rsidRDefault="006B1845" w:rsidP="006B1845">
      <w:pPr>
        <w:spacing w:line="276" w:lineRule="auto"/>
        <w:jc w:val="both"/>
        <w:rPr>
          <w:b/>
          <w:bCs/>
        </w:rPr>
      </w:pPr>
      <w:r w:rsidRPr="006B1845">
        <w:rPr>
          <w:b/>
          <w:bCs/>
        </w:rPr>
        <w:t>Final Interpretation</w:t>
      </w:r>
    </w:p>
    <w:p w14:paraId="5979D7A5" w14:textId="77777777" w:rsidR="006B1845" w:rsidRPr="006B1845" w:rsidRDefault="006B1845" w:rsidP="006B1845">
      <w:pPr>
        <w:spacing w:line="276" w:lineRule="auto"/>
        <w:jc w:val="both"/>
      </w:pPr>
      <w:r w:rsidRPr="006B1845">
        <w:t>Fluctuating rewards → exploration/learning → stable rewards → improved and more robust policy.</w:t>
      </w:r>
    </w:p>
    <w:p w14:paraId="05400B45" w14:textId="77777777" w:rsidR="006B1845" w:rsidRPr="006B1845" w:rsidRDefault="006B1845"/>
    <w:sectPr w:rsidR="006B1845" w:rsidRPr="006B184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embedRegular r:id="rId1" w:fontKey="{114C77F1-0E18-46B6-AFA0-0C982C7412F0}"/>
  </w:font>
  <w:font w:name="Calibri">
    <w:panose1 w:val="020F0502020204030204"/>
    <w:charset w:val="00"/>
    <w:family w:val="swiss"/>
    <w:pitch w:val="variable"/>
    <w:sig w:usb0="E4002EFF" w:usb1="C200247B" w:usb2="00000009" w:usb3="00000000" w:csb0="000001FF" w:csb1="00000000"/>
    <w:embedRegular r:id="rId2" w:fontKey="{67721835-52DE-4830-8FF5-933F277CFE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5C2C"/>
    <w:multiLevelType w:val="multilevel"/>
    <w:tmpl w:val="787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177A7"/>
    <w:multiLevelType w:val="multilevel"/>
    <w:tmpl w:val="443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C3504"/>
    <w:multiLevelType w:val="multilevel"/>
    <w:tmpl w:val="1AC0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E0816"/>
    <w:multiLevelType w:val="multilevel"/>
    <w:tmpl w:val="DA50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1525B"/>
    <w:multiLevelType w:val="multilevel"/>
    <w:tmpl w:val="8E00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63741"/>
    <w:multiLevelType w:val="multilevel"/>
    <w:tmpl w:val="EDAA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829473">
    <w:abstractNumId w:val="2"/>
  </w:num>
  <w:num w:numId="2" w16cid:durableId="232474641">
    <w:abstractNumId w:val="5"/>
  </w:num>
  <w:num w:numId="3" w16cid:durableId="439423143">
    <w:abstractNumId w:val="4"/>
  </w:num>
  <w:num w:numId="4" w16cid:durableId="1244337588">
    <w:abstractNumId w:val="0"/>
  </w:num>
  <w:num w:numId="5" w16cid:durableId="152644578">
    <w:abstractNumId w:val="1"/>
  </w:num>
  <w:num w:numId="6" w16cid:durableId="1582636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AEC"/>
    <w:rsid w:val="00150AEC"/>
    <w:rsid w:val="005938B4"/>
    <w:rsid w:val="006B1845"/>
    <w:rsid w:val="007E7484"/>
    <w:rsid w:val="00F87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B241"/>
  <w15:docId w15:val="{34AFC031-8FD8-4D99-B1C9-1B7B5D6A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9ppjkIZ5bDCFy5HJNpFQin8eA==">CgMxLjA4AHIhMUNnQjlfOVU2d2k0d1o0WkJFSUJMRUtGaVl6cmp3Z0do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2692</Words>
  <Characters>15350</Characters>
  <Application>Microsoft Office Word</Application>
  <DocSecurity>0</DocSecurity>
  <Lines>127</Lines>
  <Paragraphs>36</Paragraphs>
  <ScaleCrop>false</ScaleCrop>
  <Company/>
  <LinksUpToDate>false</LinksUpToDate>
  <CharactersWithSpaces>18006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Lokesh B</cp:lastModifiedBy>
  <cp:revision>3</cp:revision>
  <dcterms:created xsi:type="dcterms:W3CDTF">2026-08-12T04:22:00Z</dcterms:created>
  <dcterms:modified xsi:type="dcterms:W3CDTF">2026-08-17T03:07:00Z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4412590abf4a463eae7b8a8b8ffa2ca7_23</vt:lpwstr>
  </property>
</Properties>
</file>