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79B" w14:textId="77777777" w:rsidR="007D0F3F" w:rsidRDefault="00000000">
      <w:pPr>
        <w:jc w:val="center"/>
        <w:rPr>
          <w:b/>
          <w:bCs/>
          <w:sz w:val="34"/>
          <w:szCs w:val="34"/>
        </w:rPr>
      </w:pPr>
      <w:r>
        <w:rPr>
          <w:b/>
          <w:bCs/>
          <w:sz w:val="34"/>
          <w:szCs w:val="34"/>
        </w:rPr>
        <w:t xml:space="preserve">  SIMATS ENGINEERING</w:t>
      </w:r>
    </w:p>
    <w:p w14:paraId="1EDCD79E" w14:textId="77777777" w:rsidR="007D0F3F" w:rsidRDefault="00000000">
      <w:pPr>
        <w:jc w:val="center"/>
        <w:rPr>
          <w:b/>
          <w:bCs/>
          <w:sz w:val="28"/>
          <w:szCs w:val="28"/>
        </w:rPr>
      </w:pPr>
      <w:r>
        <w:rPr>
          <w:b/>
          <w:bCs/>
          <w:sz w:val="28"/>
          <w:szCs w:val="28"/>
        </w:rPr>
        <w:t>ASSESSMENT TOOL 2</w:t>
      </w:r>
    </w:p>
    <w:p w14:paraId="194887DE" w14:textId="77777777" w:rsidR="007D0F3F" w:rsidRDefault="007D0F3F">
      <w:pPr>
        <w:jc w:val="center"/>
        <w:rPr>
          <w:b/>
          <w:bCs/>
          <w:sz w:val="34"/>
          <w:szCs w:val="34"/>
        </w:rPr>
      </w:pPr>
    </w:p>
    <w:p w14:paraId="0E90FD5C" w14:textId="77777777" w:rsidR="007D0F3F" w:rsidRDefault="007D0F3F">
      <w:pPr>
        <w:jc w:val="center"/>
        <w:rPr>
          <w:b/>
          <w:bCs/>
          <w:sz w:val="34"/>
          <w:szCs w:val="34"/>
        </w:rPr>
      </w:pPr>
    </w:p>
    <w:p w14:paraId="6B545E41" w14:textId="77777777" w:rsidR="007D0F3F"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1EB0C76C" w14:textId="77777777" w:rsidR="007D0F3F"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EDF2B9C" w14:textId="77777777" w:rsidR="007D0F3F" w:rsidRDefault="007D0F3F">
      <w:pPr>
        <w:rPr>
          <w:rFonts w:ascii="Arial" w:eastAsia="Arial" w:hAnsi="Arial" w:cs="Arial"/>
          <w:b/>
          <w:bCs/>
        </w:rPr>
      </w:pPr>
    </w:p>
    <w:p w14:paraId="5298F469" w14:textId="77777777" w:rsidR="007D0F3F" w:rsidRDefault="007D0F3F">
      <w:pPr>
        <w:rPr>
          <w:rFonts w:ascii="Arial" w:eastAsia="Arial" w:hAnsi="Arial" w:cs="Arial"/>
          <w:b/>
          <w:bCs/>
        </w:rPr>
      </w:pPr>
    </w:p>
    <w:p w14:paraId="50E539FC" w14:textId="77777777" w:rsidR="007D0F3F"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012D1D2" wp14:editId="5D08231A">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B1E8E0" w14:textId="77777777" w:rsidR="007D0F3F" w:rsidRDefault="007D0F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012D1D2"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7B1E8E0" w14:textId="77777777" w:rsidR="007D0F3F" w:rsidRDefault="007D0F3F">
                      <w:pPr>
                        <w:textDirection w:val="btLr"/>
                      </w:pPr>
                    </w:p>
                  </w:txbxContent>
                </v:textbox>
                <w10:anchorlock/>
              </v:rect>
            </w:pict>
          </mc:Fallback>
        </mc:AlternateContent>
      </w:r>
    </w:p>
    <w:p w14:paraId="04EE4A39" w14:textId="77777777" w:rsidR="007D0F3F" w:rsidRDefault="007D0F3F">
      <w:pPr>
        <w:rPr>
          <w:rFonts w:ascii="Arial" w:eastAsia="Arial" w:hAnsi="Arial" w:cs="Arial"/>
          <w:b/>
          <w:bCs/>
        </w:rPr>
      </w:pPr>
    </w:p>
    <w:p w14:paraId="44A21FBC" w14:textId="77777777" w:rsidR="007D0F3F" w:rsidRDefault="00000000">
      <w:pPr>
        <w:rPr>
          <w:rFonts w:ascii="Arial" w:eastAsia="Arial" w:hAnsi="Arial" w:cs="Arial"/>
          <w:b/>
          <w:bCs/>
        </w:rPr>
      </w:pPr>
      <w:r>
        <w:rPr>
          <w:rFonts w:ascii="Arial" w:eastAsia="Arial" w:hAnsi="Arial" w:cs="Arial"/>
          <w:b/>
          <w:bCs/>
        </w:rPr>
        <w:t>COURSE OUTCOME COVERED</w:t>
      </w:r>
    </w:p>
    <w:p w14:paraId="1AA83D86" w14:textId="77777777" w:rsidR="007D0F3F" w:rsidRDefault="007D0F3F">
      <w:pPr>
        <w:rPr>
          <w:rFonts w:ascii="Arial" w:eastAsia="Arial" w:hAnsi="Arial" w:cs="Arial"/>
          <w:b/>
          <w:bCs/>
        </w:rPr>
      </w:pPr>
    </w:p>
    <w:p w14:paraId="434D096F" w14:textId="77777777" w:rsidR="007D0F3F" w:rsidRDefault="00000000">
      <w:pPr>
        <w:rPr>
          <w:rFonts w:ascii="Arial" w:eastAsia="Arial" w:hAnsi="Arial" w:cs="Arial"/>
          <w:i/>
          <w:iCs/>
          <w:color w:val="000000"/>
          <w:sz w:val="20"/>
          <w:szCs w:val="20"/>
        </w:rPr>
      </w:pPr>
      <w:r>
        <w:rPr>
          <w:rFonts w:ascii="Arial" w:eastAsia="Arial" w:hAnsi="Arial" w:cs="Arial"/>
          <w:b/>
          <w:bCs/>
          <w:i/>
          <w:iCs/>
        </w:rPr>
        <w:t xml:space="preserve">CO1: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reinforcement learning frameworks and Markov Decision Process concepts to model decision-making problems.( BL2, BL3)</w:t>
      </w:r>
    </w:p>
    <w:p w14:paraId="7D6FB34C" w14:textId="77777777" w:rsidR="007D0F3F" w:rsidRDefault="007D0F3F">
      <w:pPr>
        <w:rPr>
          <w:rFonts w:ascii="Arial" w:eastAsia="Arial" w:hAnsi="Arial" w:cs="Arial"/>
          <w:i/>
          <w:iCs/>
        </w:rPr>
      </w:pPr>
    </w:p>
    <w:p w14:paraId="413E71DB" w14:textId="77777777" w:rsidR="007D0F3F" w:rsidRDefault="00000000">
      <w:pPr>
        <w:rPr>
          <w:rFonts w:ascii="Arial" w:eastAsia="Arial" w:hAnsi="Arial" w:cs="Arial"/>
          <w:i/>
          <w:iCs/>
        </w:rPr>
      </w:pPr>
      <w:r>
        <w:rPr>
          <w:rFonts w:ascii="Arial" w:eastAsia="Arial" w:hAnsi="Arial" w:cs="Arial"/>
          <w:i/>
          <w:iCs/>
        </w:rPr>
        <w:t>Assessment Tool Weightage: 50%</w:t>
      </w:r>
    </w:p>
    <w:p w14:paraId="13A2B328" w14:textId="77777777" w:rsidR="007D0F3F" w:rsidRDefault="007D0F3F">
      <w:pPr>
        <w:rPr>
          <w:rFonts w:ascii="Arial" w:eastAsia="Arial" w:hAnsi="Arial" w:cs="Arial"/>
          <w:i/>
          <w:iCs/>
        </w:rPr>
      </w:pPr>
    </w:p>
    <w:p w14:paraId="61930B84" w14:textId="77777777" w:rsidR="007C0B01" w:rsidRDefault="00000000">
      <w:pPr>
        <w:rPr>
          <w:rFonts w:ascii="Arial" w:eastAsia="Arial" w:hAnsi="Arial" w:cs="Arial"/>
        </w:rPr>
      </w:pPr>
      <w:r>
        <w:rPr>
          <w:noProof/>
          <w:sz w:val="22"/>
          <w:szCs w:val="22"/>
        </w:rPr>
        <mc:AlternateContent>
          <mc:Choice Requires="wps">
            <w:drawing>
              <wp:inline distT="0" distB="0" distL="0" distR="0" wp14:anchorId="1C379708" wp14:editId="1BA9C7AE">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5AF05FD" w14:textId="77777777" w:rsidR="007D0F3F" w:rsidRDefault="007D0F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1C379708"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05AF05FD" w14:textId="77777777" w:rsidR="007D0F3F" w:rsidRDefault="007D0F3F">
                      <w:pPr>
                        <w:textDirection w:val="btLr"/>
                      </w:pPr>
                    </w:p>
                  </w:txbxContent>
                </v:textbox>
                <w10:anchorlock/>
              </v:rect>
            </w:pict>
          </mc:Fallback>
        </mc:AlternateContent>
      </w:r>
    </w:p>
    <w:p w14:paraId="63BFBBC7" w14:textId="27FE4B14" w:rsidR="007D0F3F" w:rsidRDefault="00000000">
      <w:pPr>
        <w:rPr>
          <w:rFonts w:ascii="Arial" w:eastAsia="Arial" w:hAnsi="Arial" w:cs="Arial"/>
        </w:rPr>
      </w:pPr>
      <w:r>
        <w:rPr>
          <w:rFonts w:ascii="Arial" w:eastAsia="Arial" w:hAnsi="Arial" w:cs="Arial"/>
        </w:rPr>
        <w:t xml:space="preserve">Dr </w:t>
      </w:r>
      <w:proofErr w:type="spellStart"/>
      <w:r>
        <w:rPr>
          <w:rFonts w:ascii="Arial" w:eastAsia="Arial" w:hAnsi="Arial" w:cs="Arial"/>
          <w:lang w:val="en-US"/>
        </w:rPr>
        <w:t>Dumpala</w:t>
      </w:r>
      <w:proofErr w:type="spellEnd"/>
      <w:r>
        <w:rPr>
          <w:rFonts w:ascii="Arial" w:eastAsia="Arial" w:hAnsi="Arial" w:cs="Arial"/>
          <w:lang w:val="en-US"/>
        </w:rPr>
        <w:t xml:space="preserve"> Prasanth</w:t>
      </w:r>
    </w:p>
    <w:p w14:paraId="4D93AE9D" w14:textId="77777777" w:rsidR="007D0F3F" w:rsidRDefault="007D0F3F">
      <w:pPr>
        <w:rPr>
          <w:rFonts w:ascii="Arial" w:eastAsia="Arial" w:hAnsi="Arial" w:cs="Arial"/>
        </w:rPr>
      </w:pPr>
    </w:p>
    <w:p w14:paraId="359E9766" w14:textId="77777777" w:rsidR="007D0F3F"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20230025" w14:textId="77777777" w:rsidR="007D0F3F" w:rsidRDefault="007D0F3F">
      <w:pPr>
        <w:rPr>
          <w:rFonts w:ascii="Arial" w:eastAsia="Arial" w:hAnsi="Arial" w:cs="Arial"/>
        </w:rPr>
      </w:pPr>
    </w:p>
    <w:p w14:paraId="79C947FB" w14:textId="77777777" w:rsidR="007D0F3F" w:rsidRDefault="00000000">
      <w:pPr>
        <w:ind w:left="2880" w:firstLine="720"/>
        <w:rPr>
          <w:rFonts w:ascii="Arial" w:eastAsia="Arial" w:hAnsi="Arial" w:cs="Arial"/>
        </w:rPr>
      </w:pPr>
      <w:r>
        <w:rPr>
          <w:rFonts w:ascii="Arial" w:eastAsia="Arial" w:hAnsi="Arial" w:cs="Arial"/>
        </w:rPr>
        <w:t>Annexure A</w:t>
      </w:r>
    </w:p>
    <w:p w14:paraId="39DB5F65" w14:textId="77777777" w:rsidR="007D0F3F"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FE77F3B" w14:textId="77777777" w:rsidR="007D0F3F" w:rsidRDefault="00000000">
      <w:pPr>
        <w:jc w:val="center"/>
        <w:rPr>
          <w:rFonts w:ascii="Arial" w:eastAsia="Arial" w:hAnsi="Arial" w:cs="Arial"/>
          <w:b/>
          <w:bCs/>
          <w:sz w:val="20"/>
          <w:szCs w:val="20"/>
        </w:rPr>
      </w:pPr>
      <w:r>
        <w:rPr>
          <w:rFonts w:ascii="Arial" w:eastAsia="Arial" w:hAnsi="Arial" w:cs="Arial"/>
          <w:b/>
          <w:bCs/>
        </w:rPr>
        <w:t xml:space="preserve">                                    Constraint - Based Problem-Solving                </w:t>
      </w:r>
      <w:r>
        <w:rPr>
          <w:rFonts w:ascii="Arial" w:eastAsia="Arial" w:hAnsi="Arial" w:cs="Arial"/>
          <w:b/>
          <w:bCs/>
          <w:sz w:val="20"/>
          <w:szCs w:val="20"/>
        </w:rPr>
        <w:t>Duration: 2Hrs</w:t>
      </w:r>
    </w:p>
    <w:p w14:paraId="5F08D698"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711D6F17" w14:textId="77777777" w:rsidR="007D0F3F" w:rsidRDefault="00000000">
      <w:pPr>
        <w:pStyle w:val="ListParagraph"/>
        <w:spacing w:before="240" w:after="240"/>
        <w:ind w:left="7655"/>
        <w:jc w:val="both"/>
        <w:rPr>
          <w:rFonts w:ascii="Arial" w:hAnsi="Arial" w:cs="Arial"/>
          <w:b/>
          <w:bCs/>
        </w:rPr>
      </w:pPr>
      <w:r>
        <w:rPr>
          <w:rFonts w:ascii="Arial" w:hAnsi="Arial" w:cs="Arial"/>
          <w:b/>
          <w:bCs/>
        </w:rPr>
        <w:t>(10 Marks)</w:t>
      </w:r>
    </w:p>
    <w:p w14:paraId="113BB873"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Implement an ε-greedy Multi-Armed Bandit algorithm in Python to maximize rewards under a limited budget of 500 trials. Compare the effect of different ε values (0.1, 0.3, and 0.5) on exploration, exploitation, and constraint satisfaction. </w:t>
      </w:r>
    </w:p>
    <w:p w14:paraId="3B1FC741"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4D2BDA49"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Design a Markov Decision Process (MDP) for an autonomous robot that must reach a destination while minimizing energy consumption. Define the states, actions, transition probabilities, rewards, and energy constraints. </w:t>
      </w:r>
    </w:p>
    <w:p w14:paraId="2661FBE9"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1809E7DF" w14:textId="77777777" w:rsidR="007D0F3F" w:rsidRDefault="007D0F3F">
      <w:pPr>
        <w:pStyle w:val="ListParagraph"/>
        <w:spacing w:before="240" w:after="240"/>
        <w:jc w:val="both"/>
        <w:rPr>
          <w:rFonts w:ascii="Arial" w:hAnsi="Arial" w:cs="Arial"/>
        </w:rPr>
      </w:pPr>
    </w:p>
    <w:p w14:paraId="4F1121C3"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Using Python and TensorFlow/</w:t>
      </w:r>
      <w:proofErr w:type="spellStart"/>
      <w:r>
        <w:rPr>
          <w:rFonts w:ascii="Arial" w:hAnsi="Arial" w:cs="Arial"/>
        </w:rPr>
        <w:t>Keras</w:t>
      </w:r>
      <w:proofErr w:type="spellEnd"/>
      <w:r>
        <w:rPr>
          <w:rFonts w:ascii="Arial" w:hAnsi="Arial" w:cs="Arial"/>
        </w:rPr>
        <w:t xml:space="preserve">, implement a value iteration algorithm to determine the optimal policy for a constrained grid environment where certain states are restricted. Explain how Bellman equations are used to obtain the optimal policy. </w:t>
      </w:r>
    </w:p>
    <w:p w14:paraId="5F49282E"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14974D99" w14:textId="77777777" w:rsidR="007D0F3F" w:rsidRDefault="007D0F3F">
      <w:pPr>
        <w:pStyle w:val="ListParagraph"/>
        <w:spacing w:before="240" w:after="240"/>
        <w:ind w:left="1440"/>
        <w:jc w:val="both"/>
        <w:rPr>
          <w:rFonts w:ascii="Arial" w:hAnsi="Arial" w:cs="Arial"/>
        </w:rPr>
      </w:pPr>
    </w:p>
    <w:p w14:paraId="0B8894BE"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A warehouse robot has a battery capacity of only 30 minutes. Design an RL framework that enables the robot to complete the maximum number of deliveries without exceeding the battery limit. Explain the constraints, policy, and reward design.</w:t>
      </w:r>
    </w:p>
    <w:p w14:paraId="11BEEC4E" w14:textId="77777777" w:rsidR="007D0F3F" w:rsidRDefault="00000000">
      <w:pPr>
        <w:pStyle w:val="ListParagraph"/>
        <w:spacing w:before="240" w:after="240"/>
        <w:ind w:left="7200"/>
        <w:jc w:val="both"/>
        <w:rPr>
          <w:rFonts w:ascii="Arial" w:hAnsi="Arial" w:cs="Arial"/>
          <w:b/>
          <w:bCs/>
        </w:rPr>
      </w:pPr>
      <w:r>
        <w:rPr>
          <w:rFonts w:ascii="Arial" w:hAnsi="Arial" w:cs="Arial"/>
          <w:b/>
          <w:bCs/>
        </w:rPr>
        <w:lastRenderedPageBreak/>
        <w:t xml:space="preserve">      (10 Marks)</w:t>
      </w:r>
    </w:p>
    <w:p w14:paraId="647C376A" w14:textId="77777777" w:rsidR="007D0F3F" w:rsidRDefault="00000000">
      <w:pPr>
        <w:pStyle w:val="ListParagraph"/>
        <w:spacing w:before="240" w:after="240"/>
        <w:ind w:left="1440"/>
        <w:jc w:val="both"/>
        <w:rPr>
          <w:rFonts w:ascii="Arial" w:hAnsi="Arial" w:cs="Arial"/>
        </w:rPr>
      </w:pPr>
      <w:r>
        <w:rPr>
          <w:rFonts w:ascii="Arial" w:hAnsi="Arial" w:cs="Arial"/>
        </w:rPr>
        <w:t xml:space="preserve"> </w:t>
      </w:r>
    </w:p>
    <w:p w14:paraId="0C66B780"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5B9A62BE"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4CCB0A89" w14:textId="77777777" w:rsidR="007D0F3F" w:rsidRDefault="00000000">
      <w:pPr>
        <w:pStyle w:val="ListParagraph"/>
        <w:spacing w:before="240" w:after="240"/>
        <w:jc w:val="both"/>
        <w:rPr>
          <w:rFonts w:ascii="Arial" w:hAnsi="Arial" w:cs="Arial"/>
        </w:rPr>
      </w:pPr>
      <w:r>
        <w:rPr>
          <w:rFonts w:ascii="Arial" w:hAnsi="Arial" w:cs="Arial"/>
        </w:rPr>
        <w:t xml:space="preserve"> </w:t>
      </w:r>
    </w:p>
    <w:p w14:paraId="245FF8BF"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Develop a Python program using </w:t>
      </w:r>
      <w:proofErr w:type="spellStart"/>
      <w:r>
        <w:rPr>
          <w:rFonts w:ascii="Arial" w:hAnsi="Arial" w:cs="Arial"/>
        </w:rPr>
        <w:t>Keras</w:t>
      </w:r>
      <w:proofErr w:type="spellEnd"/>
      <w:r>
        <w:rPr>
          <w:rFonts w:ascii="Arial" w:hAnsi="Arial" w:cs="Arial"/>
        </w:rPr>
        <w:t xml:space="preserve">/TensorFlow to simulate a reinforcement learning agent for packet routing in a wireless network with limited bandwidth. Explain how bandwidth constraints influence the reward function and policy optimization. </w:t>
      </w:r>
    </w:p>
    <w:p w14:paraId="10D67C19"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0F639437" w14:textId="77777777" w:rsidR="007D0F3F" w:rsidRDefault="007D0F3F">
      <w:pPr>
        <w:pStyle w:val="ListParagraph"/>
        <w:spacing w:before="240" w:after="240"/>
        <w:ind w:left="2880"/>
        <w:jc w:val="both"/>
        <w:rPr>
          <w:rFonts w:ascii="Arial" w:hAnsi="Arial" w:cs="Arial"/>
        </w:rPr>
      </w:pPr>
    </w:p>
    <w:p w14:paraId="7A39C03E"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Analyse an experimental comparison between random action selection and ε-greedy action selection in a Multi-Armed Bandit problem under a fixed time constraint. Record cumulative rewards and explain which strategy provides better performance. </w:t>
      </w:r>
    </w:p>
    <w:p w14:paraId="1491088E"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1B01F725" w14:textId="77777777" w:rsidR="007D0F3F" w:rsidRDefault="007D0F3F">
      <w:pPr>
        <w:pStyle w:val="ListParagraph"/>
        <w:spacing w:before="240" w:after="240"/>
        <w:jc w:val="both"/>
        <w:rPr>
          <w:rFonts w:ascii="Arial" w:hAnsi="Arial" w:cs="Arial"/>
        </w:rPr>
      </w:pPr>
    </w:p>
    <w:p w14:paraId="35730BD3"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 xml:space="preserve">Design a Reinforcement Learning framework for a delivery drone that must maximize successful deliveries while avoiding no-fly zones and maintaining battery limits. Explain the MDP formulation, Bellman equation, and policy learning process. </w:t>
      </w:r>
    </w:p>
    <w:p w14:paraId="19997F23" w14:textId="77777777" w:rsidR="007D0F3F" w:rsidRDefault="00000000">
      <w:pPr>
        <w:pStyle w:val="ListParagraph"/>
        <w:spacing w:before="240" w:after="240"/>
        <w:ind w:left="7200"/>
        <w:jc w:val="both"/>
        <w:rPr>
          <w:rFonts w:ascii="Arial" w:hAnsi="Arial" w:cs="Arial"/>
          <w:b/>
          <w:bCs/>
        </w:rPr>
      </w:pPr>
      <w:r>
        <w:rPr>
          <w:rFonts w:ascii="Arial" w:hAnsi="Arial" w:cs="Arial"/>
          <w:b/>
          <w:bCs/>
        </w:rPr>
        <w:t xml:space="preserve">     (10 Marks)</w:t>
      </w:r>
    </w:p>
    <w:p w14:paraId="30AF2141" w14:textId="77777777" w:rsidR="007D0F3F" w:rsidRDefault="007D0F3F">
      <w:pPr>
        <w:pStyle w:val="ListParagraph"/>
        <w:spacing w:before="240" w:after="240"/>
        <w:jc w:val="both"/>
        <w:rPr>
          <w:rFonts w:ascii="Arial" w:hAnsi="Arial" w:cs="Arial"/>
        </w:rPr>
      </w:pPr>
    </w:p>
    <w:p w14:paraId="499B95A7" w14:textId="77777777" w:rsidR="007D0F3F" w:rsidRDefault="00000000">
      <w:pPr>
        <w:pStyle w:val="ListParagraph"/>
        <w:numPr>
          <w:ilvl w:val="0"/>
          <w:numId w:val="1"/>
        </w:numPr>
        <w:spacing w:before="240" w:after="240"/>
        <w:jc w:val="both"/>
        <w:rPr>
          <w:rFonts w:ascii="Arial" w:hAnsi="Arial" w:cs="Arial"/>
        </w:rPr>
      </w:pPr>
      <w:r>
        <w:rPr>
          <w:rFonts w:ascii="Arial" w:hAnsi="Arial" w:cs="Arial"/>
        </w:rPr>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70C8F5BE" w14:textId="77777777" w:rsidR="007D0F3F" w:rsidRDefault="00000000">
      <w:pPr>
        <w:pStyle w:val="ListParagraph"/>
        <w:spacing w:before="240" w:after="240"/>
        <w:ind w:left="6480" w:firstLine="720"/>
        <w:jc w:val="both"/>
        <w:rPr>
          <w:rFonts w:ascii="Arial" w:hAnsi="Arial" w:cs="Arial"/>
          <w:b/>
          <w:bCs/>
        </w:rPr>
      </w:pPr>
      <w:r>
        <w:rPr>
          <w:rFonts w:ascii="Arial" w:hAnsi="Arial" w:cs="Arial"/>
          <w:b/>
          <w:bCs/>
        </w:rPr>
        <w:t xml:space="preserve">     (10 Marks)</w:t>
      </w:r>
    </w:p>
    <w:p w14:paraId="68885E33" w14:textId="77777777" w:rsidR="007D0F3F" w:rsidRDefault="00000000">
      <w:pPr>
        <w:rPr>
          <w:b/>
          <w:bCs/>
        </w:rPr>
      </w:pPr>
      <w:r>
        <w:rPr>
          <w:noProof/>
          <w:sz w:val="22"/>
          <w:szCs w:val="22"/>
        </w:rPr>
        <mc:AlternateContent>
          <mc:Choice Requires="wps">
            <w:drawing>
              <wp:inline distT="0" distB="0" distL="0" distR="0" wp14:anchorId="5B5E1369" wp14:editId="431B7BA3">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69A90976" w14:textId="77777777" w:rsidR="007D0F3F" w:rsidRDefault="007D0F3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5B5E1369"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69A90976" w14:textId="77777777" w:rsidR="007D0F3F" w:rsidRDefault="007D0F3F">
                      <w:pPr>
                        <w:textDirection w:val="btLr"/>
                      </w:pPr>
                    </w:p>
                  </w:txbxContent>
                </v:textbox>
                <w10:anchorlock/>
              </v:rect>
            </w:pict>
          </mc:Fallback>
        </mc:AlternateContent>
      </w:r>
    </w:p>
    <w:p w14:paraId="5292C52F" w14:textId="77777777" w:rsidR="007D0F3F" w:rsidRDefault="007D0F3F">
      <w:pPr>
        <w:rPr>
          <w:b/>
          <w:bCs/>
        </w:rPr>
      </w:pPr>
    </w:p>
    <w:p w14:paraId="63A3832C" w14:textId="77777777" w:rsidR="007D0F3F" w:rsidRDefault="00000000">
      <w:pPr>
        <w:rPr>
          <w:b/>
          <w:bCs/>
          <w:i/>
          <w:iCs/>
        </w:rPr>
      </w:pPr>
      <w:r>
        <w:rPr>
          <w:b/>
          <w:bCs/>
          <w:i/>
          <w:iCs/>
        </w:rPr>
        <w:t>Code of Conduct:</w:t>
      </w:r>
    </w:p>
    <w:p w14:paraId="12EC2CCB" w14:textId="77777777" w:rsidR="007D0F3F" w:rsidRDefault="007D0F3F">
      <w:pPr>
        <w:rPr>
          <w:i/>
          <w:iCs/>
        </w:rPr>
      </w:pPr>
    </w:p>
    <w:p w14:paraId="097F1A40" w14:textId="77777777" w:rsidR="007D0F3F" w:rsidRDefault="00000000">
      <w:pPr>
        <w:jc w:val="both"/>
        <w:rPr>
          <w:i/>
          <w:iCs/>
        </w:rPr>
      </w:pPr>
      <w:r>
        <w:rPr>
          <w:i/>
          <w:iCs/>
        </w:rPr>
        <w:t>I ____________________ (Name / Reg No) certify that this submission is my original work and that I have adhered to the guidelines specified for this assessment.</w:t>
      </w:r>
    </w:p>
    <w:p w14:paraId="6C1ECD0F" w14:textId="77777777" w:rsidR="007D0F3F" w:rsidRDefault="00000000">
      <w:pPr>
        <w:jc w:val="both"/>
        <w:rPr>
          <w:i/>
          <w:iCs/>
        </w:rPr>
      </w:pPr>
      <w:r>
        <w:rPr>
          <w:i/>
          <w:iCs/>
        </w:rPr>
        <w:t>I understand that any violation of academic integrity rules will result in disciplinary action.</w:t>
      </w:r>
    </w:p>
    <w:p w14:paraId="74ADA10C" w14:textId="77777777" w:rsidR="007D0F3F" w:rsidRDefault="007D0F3F">
      <w:pPr>
        <w:rPr>
          <w:i/>
          <w:iCs/>
        </w:rPr>
      </w:pPr>
    </w:p>
    <w:p w14:paraId="4D6706AA" w14:textId="04779562" w:rsidR="007C0B01" w:rsidRDefault="00000000">
      <w:pPr>
        <w:rPr>
          <w:b/>
          <w:bCs/>
          <w:i/>
          <w:iCs/>
        </w:rPr>
      </w:pPr>
      <w:r>
        <w:rPr>
          <w:b/>
          <w:bCs/>
          <w:i/>
          <w:iCs/>
        </w:rPr>
        <w:t>Signature of the student:</w:t>
      </w:r>
    </w:p>
    <w:p w14:paraId="0A828784" w14:textId="77777777" w:rsidR="007D0F3F" w:rsidRDefault="007D0F3F">
      <w:pPr>
        <w:rPr>
          <w:b/>
          <w:bCs/>
          <w:i/>
          <w:iCs/>
        </w:rPr>
      </w:pPr>
    </w:p>
    <w:p w14:paraId="4C957EDC" w14:textId="77777777" w:rsidR="007D0F3F" w:rsidRDefault="007D0F3F">
      <w:pPr>
        <w:rPr>
          <w:b/>
          <w:bCs/>
          <w:i/>
          <w:iCs/>
        </w:rPr>
      </w:pPr>
    </w:p>
    <w:p w14:paraId="1E30A8B2" w14:textId="77777777" w:rsidR="007D0F3F" w:rsidRDefault="007D0F3F">
      <w:pPr>
        <w:rPr>
          <w:b/>
          <w:bCs/>
          <w:i/>
          <w:iCs/>
        </w:rPr>
      </w:pPr>
    </w:p>
    <w:p w14:paraId="4BC48849" w14:textId="77777777" w:rsidR="007D0F3F" w:rsidRDefault="007D0F3F">
      <w:pPr>
        <w:rPr>
          <w:b/>
          <w:bCs/>
          <w:i/>
          <w:iCs/>
        </w:rPr>
      </w:pPr>
    </w:p>
    <w:p w14:paraId="791B7622" w14:textId="77777777" w:rsidR="007C0B01" w:rsidRDefault="007C0B01">
      <w:pPr>
        <w:pBdr>
          <w:top w:val="nil"/>
          <w:left w:val="nil"/>
          <w:bottom w:val="nil"/>
          <w:right w:val="nil"/>
          <w:between w:val="nil"/>
        </w:pBdr>
        <w:jc w:val="both"/>
        <w:rPr>
          <w:rFonts w:ascii="Arial" w:eastAsia="Arial" w:hAnsi="Arial" w:cs="Arial"/>
          <w:b/>
          <w:bCs/>
          <w:color w:val="000000"/>
        </w:rPr>
      </w:pPr>
    </w:p>
    <w:p w14:paraId="088AA4F9" w14:textId="77777777" w:rsidR="007C0B01" w:rsidRDefault="007C0B01">
      <w:pPr>
        <w:pBdr>
          <w:top w:val="nil"/>
          <w:left w:val="nil"/>
          <w:bottom w:val="nil"/>
          <w:right w:val="nil"/>
          <w:between w:val="nil"/>
        </w:pBdr>
        <w:jc w:val="both"/>
        <w:rPr>
          <w:rFonts w:ascii="Arial" w:eastAsia="Arial" w:hAnsi="Arial" w:cs="Arial"/>
          <w:b/>
          <w:bCs/>
          <w:color w:val="000000"/>
        </w:rPr>
      </w:pPr>
    </w:p>
    <w:p w14:paraId="5440E30E" w14:textId="77777777" w:rsidR="007C0B01" w:rsidRDefault="007C0B01">
      <w:pPr>
        <w:pBdr>
          <w:top w:val="nil"/>
          <w:left w:val="nil"/>
          <w:bottom w:val="nil"/>
          <w:right w:val="nil"/>
          <w:between w:val="nil"/>
        </w:pBdr>
        <w:jc w:val="both"/>
        <w:rPr>
          <w:rFonts w:ascii="Arial" w:eastAsia="Arial" w:hAnsi="Arial" w:cs="Arial"/>
          <w:b/>
          <w:bCs/>
          <w:color w:val="000000"/>
        </w:rPr>
      </w:pPr>
    </w:p>
    <w:p w14:paraId="1691728D" w14:textId="77777777" w:rsidR="007C0B01" w:rsidRDefault="007C0B01">
      <w:pPr>
        <w:pBdr>
          <w:top w:val="nil"/>
          <w:left w:val="nil"/>
          <w:bottom w:val="nil"/>
          <w:right w:val="nil"/>
          <w:between w:val="nil"/>
        </w:pBdr>
        <w:jc w:val="both"/>
        <w:rPr>
          <w:rFonts w:ascii="Arial" w:eastAsia="Arial" w:hAnsi="Arial" w:cs="Arial"/>
          <w:b/>
          <w:bCs/>
          <w:color w:val="000000"/>
        </w:rPr>
      </w:pPr>
    </w:p>
    <w:p w14:paraId="269BE44B" w14:textId="77777777" w:rsidR="007C0B01" w:rsidRDefault="007C0B01">
      <w:pPr>
        <w:pBdr>
          <w:top w:val="nil"/>
          <w:left w:val="nil"/>
          <w:bottom w:val="nil"/>
          <w:right w:val="nil"/>
          <w:between w:val="nil"/>
        </w:pBdr>
        <w:jc w:val="both"/>
        <w:rPr>
          <w:rFonts w:ascii="Arial" w:eastAsia="Arial" w:hAnsi="Arial" w:cs="Arial"/>
          <w:b/>
          <w:bCs/>
          <w:color w:val="000000"/>
        </w:rPr>
      </w:pPr>
    </w:p>
    <w:p w14:paraId="04B05952" w14:textId="77777777" w:rsidR="007C0B01" w:rsidRDefault="007C0B01">
      <w:pPr>
        <w:pBdr>
          <w:top w:val="nil"/>
          <w:left w:val="nil"/>
          <w:bottom w:val="nil"/>
          <w:right w:val="nil"/>
          <w:between w:val="nil"/>
        </w:pBdr>
        <w:jc w:val="both"/>
        <w:rPr>
          <w:rFonts w:ascii="Arial" w:eastAsia="Arial" w:hAnsi="Arial" w:cs="Arial"/>
          <w:b/>
          <w:bCs/>
          <w:color w:val="000000"/>
        </w:rPr>
      </w:pPr>
    </w:p>
    <w:p w14:paraId="7F139111" w14:textId="6373D00A"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lastRenderedPageBreak/>
        <w:t xml:space="preserve">Grid World Navigation using OpenAI Gym </w:t>
      </w:r>
    </w:p>
    <w:p w14:paraId="597BCB6D"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7D3800DE"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develop a Reinforcement Learning agent that navigates through a Grid World environment to reach a goal while avoiding obstacles. The environment contains valid paths, blocked cells, and one goal state.</w:t>
      </w:r>
    </w:p>
    <w:p w14:paraId="6886308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7F0133E9"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agent cannot move through obstacle cells or outside the grid boundaries. The shortest and safest path should be preferred to minimize unnecessary movements and penalties.</w:t>
      </w:r>
    </w:p>
    <w:p w14:paraId="6C3175AA"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407BFD0F"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Grid World environment is represented as a collection of states where each cell corresponds to one state. The agent selects one of four actions: Up, Down, Left, or Right. A reward of +100 is given for reaching the goal, -100 for hitting an obstacle, and -1 for every normal move to encourage shorter paths.</w:t>
      </w:r>
    </w:p>
    <w:p w14:paraId="6FA7FD7E"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1AB4AAD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problem is formulated as a Reinforcement Learning task using the OpenAI Gym environment. The state space represents grid positions, the action space contains four movement actions, and the reward function guides the learning process.</w:t>
      </w:r>
    </w:p>
    <w:p w14:paraId="200A8220"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4E2EC9CF"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This design enables the agent to learn an optimal policy that safely reaches the destination while satisfying all environmental constraints.</w:t>
      </w:r>
    </w:p>
    <w:p w14:paraId="670D63FC"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6FB7329F" w14:textId="0CECD81E"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ε-Greedy Multi-Armed Bandit (10 Marks)</w:t>
      </w:r>
    </w:p>
    <w:p w14:paraId="2D18010B" w14:textId="77777777" w:rsidR="007C0B01" w:rsidRPr="007C0B01" w:rsidRDefault="007C0B01" w:rsidP="007C0B01">
      <w:pPr>
        <w:pBdr>
          <w:top w:val="nil"/>
          <w:left w:val="nil"/>
          <w:bottom w:val="nil"/>
          <w:right w:val="nil"/>
          <w:between w:val="nil"/>
        </w:pBdr>
        <w:ind w:left="360"/>
        <w:jc w:val="both"/>
        <w:rPr>
          <w:rFonts w:ascii="Arial" w:eastAsia="Arial" w:hAnsi="Arial" w:cs="Arial"/>
          <w:b/>
          <w:bCs/>
          <w:color w:val="000000"/>
        </w:rPr>
      </w:pPr>
    </w:p>
    <w:p w14:paraId="621DFC3D"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3362A16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maximize cumulative rewards within a limited budget of 500 trials using the ε-greedy strategy.</w:t>
      </w:r>
    </w:p>
    <w:p w14:paraId="69D5CB52"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49E5F4C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main constraint is the limited number of trials, requiring an appropriate balance between exploration and exploitation.</w:t>
      </w:r>
    </w:p>
    <w:p w14:paraId="15EBACDE"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0D5373D4"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Three ε values are evaluated:</w:t>
      </w:r>
    </w:p>
    <w:p w14:paraId="558F41D0" w14:textId="77777777" w:rsidR="007C0B01" w:rsidRPr="007C0B01" w:rsidRDefault="007C0B01" w:rsidP="007C0B01">
      <w:pPr>
        <w:numPr>
          <w:ilvl w:val="0"/>
          <w:numId w:val="3"/>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ε = 0.1 emphasizes exploitation. </w:t>
      </w:r>
    </w:p>
    <w:p w14:paraId="73DCB26F" w14:textId="77777777" w:rsidR="007C0B01" w:rsidRPr="007C0B01" w:rsidRDefault="007C0B01" w:rsidP="007C0B01">
      <w:pPr>
        <w:numPr>
          <w:ilvl w:val="0"/>
          <w:numId w:val="3"/>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ε = 0.3 provides a balanced strategy. </w:t>
      </w:r>
    </w:p>
    <w:p w14:paraId="74B63F69" w14:textId="77777777" w:rsidR="007C0B01" w:rsidRPr="007C0B01" w:rsidRDefault="007C0B01" w:rsidP="007C0B01">
      <w:pPr>
        <w:numPr>
          <w:ilvl w:val="0"/>
          <w:numId w:val="3"/>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ε = 0.5 increases exploration. </w:t>
      </w:r>
    </w:p>
    <w:p w14:paraId="0EAB9F5A"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cumulative rewards obtained under each setting are compared.</w:t>
      </w:r>
    </w:p>
    <w:p w14:paraId="690CEB14"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2FA33EA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ε-greedy algorithm selects a random action with probability ε and the best-known action with probability 1−ε. This balances learning new information and maximizing rewards.</w:t>
      </w:r>
    </w:p>
    <w:p w14:paraId="24A64A3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1A7A859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Among the tested values, ε = 0.3 generally provides the best trade-off between exploration and exploitation under limited trials.</w:t>
      </w:r>
    </w:p>
    <w:p w14:paraId="03A36F17" w14:textId="77777777" w:rsidR="007C0B01" w:rsidRDefault="007C0B01">
      <w:pPr>
        <w:pBdr>
          <w:top w:val="nil"/>
          <w:left w:val="nil"/>
          <w:bottom w:val="nil"/>
          <w:right w:val="nil"/>
          <w:between w:val="nil"/>
        </w:pBdr>
        <w:jc w:val="both"/>
        <w:rPr>
          <w:rFonts w:ascii="Arial" w:eastAsia="Arial" w:hAnsi="Arial" w:cs="Arial"/>
          <w:color w:val="000000"/>
        </w:rPr>
      </w:pPr>
    </w:p>
    <w:p w14:paraId="11DEFD4F" w14:textId="7BF7A223"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MDP for Autonomous Robot</w:t>
      </w:r>
    </w:p>
    <w:p w14:paraId="40EDC050"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p>
    <w:p w14:paraId="32A86B15"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0220E4FE"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robot must reach its destination while minimizing energy consumption.</w:t>
      </w:r>
    </w:p>
    <w:p w14:paraId="42FD8804"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1357CD9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robot has limited battery energy and should avoid unnecessary movement. Higher energy usage reduces mission efficiency.</w:t>
      </w:r>
    </w:p>
    <w:p w14:paraId="2A76AC97"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lastRenderedPageBreak/>
        <w:t>Solution Development</w:t>
      </w:r>
    </w:p>
    <w:p w14:paraId="25C7E011" w14:textId="77777777" w:rsidR="007C0B01" w:rsidRPr="007C0B01" w:rsidRDefault="007C0B01" w:rsidP="007C0B01">
      <w:pPr>
        <w:numPr>
          <w:ilvl w:val="0"/>
          <w:numId w:val="4"/>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States represent robot positions. </w:t>
      </w:r>
    </w:p>
    <w:p w14:paraId="7FEBC364" w14:textId="77777777" w:rsidR="007C0B01" w:rsidRPr="007C0B01" w:rsidRDefault="007C0B01" w:rsidP="007C0B01">
      <w:pPr>
        <w:numPr>
          <w:ilvl w:val="0"/>
          <w:numId w:val="4"/>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Actions include moving in four directions. </w:t>
      </w:r>
    </w:p>
    <w:p w14:paraId="12B3BDA8" w14:textId="77777777" w:rsidR="007C0B01" w:rsidRPr="007C0B01" w:rsidRDefault="007C0B01" w:rsidP="007C0B01">
      <w:pPr>
        <w:numPr>
          <w:ilvl w:val="0"/>
          <w:numId w:val="4"/>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Transition probabilities account for movement uncertainty. </w:t>
      </w:r>
    </w:p>
    <w:p w14:paraId="147F7FEB" w14:textId="77777777" w:rsidR="007C0B01" w:rsidRPr="007C0B01" w:rsidRDefault="007C0B01" w:rsidP="007C0B01">
      <w:pPr>
        <w:numPr>
          <w:ilvl w:val="0"/>
          <w:numId w:val="4"/>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Rewards include +100 for reaching the destination, -2 for movement, and -20 for excessive energy use. </w:t>
      </w:r>
    </w:p>
    <w:p w14:paraId="7A5B227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15458BF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The environment is </w:t>
      </w:r>
      <w:proofErr w:type="spellStart"/>
      <w:r w:rsidRPr="007C0B01">
        <w:rPr>
          <w:rFonts w:ascii="Arial" w:eastAsia="Arial" w:hAnsi="Arial" w:cs="Arial"/>
          <w:color w:val="000000"/>
        </w:rPr>
        <w:t>modeled</w:t>
      </w:r>
      <w:proofErr w:type="spellEnd"/>
      <w:r w:rsidRPr="007C0B01">
        <w:rPr>
          <w:rFonts w:ascii="Arial" w:eastAsia="Arial" w:hAnsi="Arial" w:cs="Arial"/>
          <w:color w:val="000000"/>
        </w:rPr>
        <w:t xml:space="preserve"> as a Markov Decision Process consisting of states, actions, transition probabilities, rewards, and constraints.</w:t>
      </w:r>
    </w:p>
    <w:p w14:paraId="2816614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7D9E1077" w14:textId="77777777" w:rsid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MDP enables the robot to determine an energy-efficient policy while satisfying battery limitations.</w:t>
      </w:r>
    </w:p>
    <w:p w14:paraId="3E15A36F"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7DA49FE3" w14:textId="486A1DBC"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Value Iteration using TensorFlow/</w:t>
      </w:r>
      <w:proofErr w:type="spellStart"/>
      <w:r w:rsidRPr="007C0B01">
        <w:rPr>
          <w:rFonts w:ascii="Arial" w:eastAsia="Arial" w:hAnsi="Arial" w:cs="Arial"/>
          <w:b/>
          <w:bCs/>
          <w:color w:val="000000"/>
        </w:rPr>
        <w:t>Keras</w:t>
      </w:r>
      <w:proofErr w:type="spellEnd"/>
    </w:p>
    <w:p w14:paraId="77047E66"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0271FFFA"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compute the optimal policy in a constrained Grid World using value iteration.</w:t>
      </w:r>
    </w:p>
    <w:p w14:paraId="6A75C31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42CABFDF"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Certain states are restricted and cannot be entered. The agent must avoid these restricted states while reaching the goal.</w:t>
      </w:r>
    </w:p>
    <w:p w14:paraId="772FAF6A"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7B697ACD"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Value iteration repeatedly updates state values until convergence. The optimal action is selected using the highest expected future reward.</w:t>
      </w:r>
    </w:p>
    <w:p w14:paraId="1899101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430A574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Bellman equation is applied:</w:t>
      </w:r>
    </w:p>
    <w:p w14:paraId="7EC34FB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b/>
          <w:bCs/>
          <w:color w:val="000000"/>
        </w:rPr>
        <w:t>V(s)=maxₐ[R(</w:t>
      </w:r>
      <w:proofErr w:type="spellStart"/>
      <w:r w:rsidRPr="007C0B01">
        <w:rPr>
          <w:rFonts w:ascii="Arial" w:eastAsia="Arial" w:hAnsi="Arial" w:cs="Arial"/>
          <w:b/>
          <w:bCs/>
          <w:color w:val="000000"/>
        </w:rPr>
        <w:t>s,a</w:t>
      </w:r>
      <w:proofErr w:type="spellEnd"/>
      <w:r w:rsidRPr="007C0B01">
        <w:rPr>
          <w:rFonts w:ascii="Arial" w:eastAsia="Arial" w:hAnsi="Arial" w:cs="Arial"/>
          <w:b/>
          <w:bCs/>
          <w:color w:val="000000"/>
        </w:rPr>
        <w:t>)+</w:t>
      </w:r>
      <w:proofErr w:type="spellStart"/>
      <w:r w:rsidRPr="007C0B01">
        <w:rPr>
          <w:rFonts w:ascii="Arial" w:eastAsia="Arial" w:hAnsi="Arial" w:cs="Arial"/>
          <w:b/>
          <w:bCs/>
          <w:color w:val="000000"/>
        </w:rPr>
        <w:t>γΣP</w:t>
      </w:r>
      <w:proofErr w:type="spellEnd"/>
      <w:r w:rsidRPr="007C0B01">
        <w:rPr>
          <w:rFonts w:ascii="Arial" w:eastAsia="Arial" w:hAnsi="Arial" w:cs="Arial"/>
          <w:b/>
          <w:bCs/>
          <w:color w:val="000000"/>
        </w:rPr>
        <w:t>(s'|</w:t>
      </w:r>
      <w:proofErr w:type="spellStart"/>
      <w:r w:rsidRPr="007C0B01">
        <w:rPr>
          <w:rFonts w:ascii="Arial" w:eastAsia="Arial" w:hAnsi="Arial" w:cs="Arial"/>
          <w:b/>
          <w:bCs/>
          <w:color w:val="000000"/>
        </w:rPr>
        <w:t>s,a</w:t>
      </w:r>
      <w:proofErr w:type="spellEnd"/>
      <w:r w:rsidRPr="007C0B01">
        <w:rPr>
          <w:rFonts w:ascii="Arial" w:eastAsia="Arial" w:hAnsi="Arial" w:cs="Arial"/>
          <w:b/>
          <w:bCs/>
          <w:color w:val="000000"/>
        </w:rPr>
        <w:t>)V(s')]</w:t>
      </w:r>
    </w:p>
    <w:p w14:paraId="25D59179"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algorithm continues updating values until the policy becomes stable.</w:t>
      </w:r>
    </w:p>
    <w:p w14:paraId="0D3A83C9"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18DE6BAC"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Bellman updates guarantee convergence to the optimal policy while respecting environmental constraints.</w:t>
      </w:r>
    </w:p>
    <w:p w14:paraId="2A966328"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1D11E5E0" w14:textId="6FA61041"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Warehouse Robot Battery Optimization</w:t>
      </w:r>
    </w:p>
    <w:p w14:paraId="63452B96" w14:textId="77777777" w:rsidR="007C0B01" w:rsidRPr="007C0B01" w:rsidRDefault="007C0B01" w:rsidP="007C0B01">
      <w:pPr>
        <w:pBdr>
          <w:top w:val="nil"/>
          <w:left w:val="nil"/>
          <w:bottom w:val="nil"/>
          <w:right w:val="nil"/>
          <w:between w:val="nil"/>
        </w:pBdr>
        <w:ind w:left="360"/>
        <w:jc w:val="both"/>
        <w:rPr>
          <w:rFonts w:ascii="Arial" w:eastAsia="Arial" w:hAnsi="Arial" w:cs="Arial"/>
          <w:b/>
          <w:bCs/>
          <w:color w:val="000000"/>
        </w:rPr>
      </w:pPr>
    </w:p>
    <w:p w14:paraId="52AC8609"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3F9EE1EF"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A warehouse robot must complete the maximum number of deliveries using only 30 minutes of battery power.</w:t>
      </w:r>
    </w:p>
    <w:p w14:paraId="4D4E5F6C"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52AF84A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robot cannot exceed the available battery capacity and must plan deliveries efficiently.</w:t>
      </w:r>
    </w:p>
    <w:p w14:paraId="3280F361"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18059B9E"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state includes battery level, robot position, and remaining deliveries. Rewards include:</w:t>
      </w:r>
    </w:p>
    <w:p w14:paraId="2A2FCBE6" w14:textId="77777777" w:rsidR="007C0B01" w:rsidRPr="007C0B01" w:rsidRDefault="007C0B01" w:rsidP="007C0B01">
      <w:pPr>
        <w:numPr>
          <w:ilvl w:val="0"/>
          <w:numId w:val="5"/>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+20 for successful delivery </w:t>
      </w:r>
    </w:p>
    <w:p w14:paraId="06AE05AF" w14:textId="77777777" w:rsidR="007C0B01" w:rsidRPr="007C0B01" w:rsidRDefault="007C0B01" w:rsidP="007C0B01">
      <w:pPr>
        <w:numPr>
          <w:ilvl w:val="0"/>
          <w:numId w:val="5"/>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-10 for unnecessary movement </w:t>
      </w:r>
    </w:p>
    <w:p w14:paraId="5D1CB6DB" w14:textId="77777777" w:rsidR="007C0B01" w:rsidRPr="007C0B01" w:rsidRDefault="007C0B01" w:rsidP="007C0B01">
      <w:pPr>
        <w:numPr>
          <w:ilvl w:val="0"/>
          <w:numId w:val="5"/>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-50 for battery depletion </w:t>
      </w:r>
    </w:p>
    <w:p w14:paraId="319FD6D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policy selects routes with minimum energy consumption.</w:t>
      </w:r>
    </w:p>
    <w:p w14:paraId="5C00A89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20500664"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Reinforcement Learning enables the robot to learn battery-efficient delivery strategies through continuous interaction with the environment.</w:t>
      </w:r>
    </w:p>
    <w:p w14:paraId="3911EEE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29B50D33" w14:textId="3E1D5221" w:rsidR="007C0B01" w:rsidRDefault="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reward design encourages efficient routing while preventing battery exhaustion.</w:t>
      </w:r>
    </w:p>
    <w:p w14:paraId="2F1AE341" w14:textId="77777777" w:rsidR="007C0B01" w:rsidRDefault="007C0B01">
      <w:pPr>
        <w:pBdr>
          <w:top w:val="nil"/>
          <w:left w:val="nil"/>
          <w:bottom w:val="nil"/>
          <w:right w:val="nil"/>
          <w:between w:val="nil"/>
        </w:pBdr>
        <w:jc w:val="both"/>
        <w:rPr>
          <w:rFonts w:ascii="Arial" w:eastAsia="Arial" w:hAnsi="Arial" w:cs="Arial"/>
          <w:color w:val="000000"/>
        </w:rPr>
      </w:pPr>
    </w:p>
    <w:p w14:paraId="3099EFD1" w14:textId="55E3B4B8"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lastRenderedPageBreak/>
        <w:t>Traffic Signal Control with Emergency Priority</w:t>
      </w:r>
    </w:p>
    <w:p w14:paraId="2B116886" w14:textId="77777777" w:rsidR="007C0B01" w:rsidRPr="007C0B01" w:rsidRDefault="007C0B01" w:rsidP="007C0B01">
      <w:pPr>
        <w:pStyle w:val="ListParagraph"/>
        <w:pBdr>
          <w:top w:val="nil"/>
          <w:left w:val="nil"/>
          <w:bottom w:val="nil"/>
          <w:right w:val="nil"/>
          <w:between w:val="nil"/>
        </w:pBdr>
        <w:jc w:val="both"/>
        <w:rPr>
          <w:rFonts w:ascii="Arial" w:eastAsia="Arial" w:hAnsi="Arial" w:cs="Arial"/>
          <w:b/>
          <w:bCs/>
          <w:color w:val="000000"/>
        </w:rPr>
      </w:pPr>
    </w:p>
    <w:p w14:paraId="1C91EAFD"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24F0A76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optimize traffic flow while ensuring emergency vehicles always receive immediate priority.</w:t>
      </w:r>
    </w:p>
    <w:p w14:paraId="3F52FCCD"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6DB90AE7"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Emergency vehicles represent a strict safety constraint and must override normal traffic optimization.</w:t>
      </w:r>
    </w:p>
    <w:p w14:paraId="6EE4363A"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44014814"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RL agent adjusts signal timings according to traffic conditions. Whenever an emergency vehicle is detected, exploration is temporarily disabled and the signal immediately switches to green for that direction.</w:t>
      </w:r>
    </w:p>
    <w:p w14:paraId="00370E99"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5B37A33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Policy learning is modified by incorporating emergency detection into the decision-making process while ε-greedy exploration operates only during normal traffic.</w:t>
      </w:r>
    </w:p>
    <w:p w14:paraId="007CCE66"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4F06CC0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framework improves traffic efficiency while guaranteeing emergency vehicle safety.</w:t>
      </w:r>
    </w:p>
    <w:p w14:paraId="7F8748C6" w14:textId="77777777" w:rsidR="007C0B01" w:rsidRDefault="007C0B01">
      <w:pPr>
        <w:pBdr>
          <w:top w:val="nil"/>
          <w:left w:val="nil"/>
          <w:bottom w:val="nil"/>
          <w:right w:val="nil"/>
          <w:between w:val="nil"/>
        </w:pBdr>
        <w:jc w:val="both"/>
        <w:rPr>
          <w:rFonts w:ascii="Arial" w:eastAsia="Arial" w:hAnsi="Arial" w:cs="Arial"/>
          <w:color w:val="000000"/>
        </w:rPr>
      </w:pPr>
    </w:p>
    <w:p w14:paraId="360711F6" w14:textId="0951F097"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Packet Routing with Limited Bandwidth</w:t>
      </w:r>
    </w:p>
    <w:p w14:paraId="75D1B677" w14:textId="77777777" w:rsidR="007C0B01" w:rsidRPr="007C0B01" w:rsidRDefault="007C0B01" w:rsidP="007C0B01">
      <w:pPr>
        <w:pBdr>
          <w:top w:val="nil"/>
          <w:left w:val="nil"/>
          <w:bottom w:val="nil"/>
          <w:right w:val="nil"/>
          <w:between w:val="nil"/>
        </w:pBdr>
        <w:ind w:left="360"/>
        <w:jc w:val="both"/>
        <w:rPr>
          <w:rFonts w:ascii="Arial" w:eastAsia="Arial" w:hAnsi="Arial" w:cs="Arial"/>
          <w:b/>
          <w:bCs/>
          <w:color w:val="000000"/>
        </w:rPr>
      </w:pPr>
    </w:p>
    <w:p w14:paraId="4848E51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2F8A156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maximize successful packet delivery under limited network bandwidth.</w:t>
      </w:r>
    </w:p>
    <w:p w14:paraId="5F62D22C"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6D25DB1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Bandwidth is limited, causing congestion if overloaded.</w:t>
      </w:r>
    </w:p>
    <w:p w14:paraId="60520965"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463F490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RL agent selects routing paths based on network conditions. Rewards include:</w:t>
      </w:r>
    </w:p>
    <w:p w14:paraId="04E14326" w14:textId="77777777" w:rsidR="007C0B01" w:rsidRPr="007C0B01" w:rsidRDefault="007C0B01" w:rsidP="007C0B01">
      <w:pPr>
        <w:numPr>
          <w:ilvl w:val="0"/>
          <w:numId w:val="6"/>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+15 for successful packet delivery </w:t>
      </w:r>
    </w:p>
    <w:p w14:paraId="50D9C5B8" w14:textId="77777777" w:rsidR="007C0B01" w:rsidRPr="007C0B01" w:rsidRDefault="007C0B01" w:rsidP="007C0B01">
      <w:pPr>
        <w:numPr>
          <w:ilvl w:val="0"/>
          <w:numId w:val="6"/>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-15 for congestion </w:t>
      </w:r>
    </w:p>
    <w:p w14:paraId="4D831788" w14:textId="77777777" w:rsidR="007C0B01" w:rsidRPr="007C0B01" w:rsidRDefault="007C0B01" w:rsidP="007C0B01">
      <w:pPr>
        <w:numPr>
          <w:ilvl w:val="0"/>
          <w:numId w:val="6"/>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-25 for packet loss </w:t>
      </w:r>
    </w:p>
    <w:p w14:paraId="392AA7A1"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346DA28E"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TensorFlow/</w:t>
      </w:r>
      <w:proofErr w:type="spellStart"/>
      <w:r w:rsidRPr="007C0B01">
        <w:rPr>
          <w:rFonts w:ascii="Arial" w:eastAsia="Arial" w:hAnsi="Arial" w:cs="Arial"/>
          <w:color w:val="000000"/>
        </w:rPr>
        <w:t>Keras</w:t>
      </w:r>
      <w:proofErr w:type="spellEnd"/>
      <w:r w:rsidRPr="007C0B01">
        <w:rPr>
          <w:rFonts w:ascii="Arial" w:eastAsia="Arial" w:hAnsi="Arial" w:cs="Arial"/>
          <w:color w:val="000000"/>
        </w:rPr>
        <w:t xml:space="preserve"> is used to approximate the optimal routing policy. The reward function discourages congestion and encourages efficient bandwidth utilization.</w:t>
      </w:r>
    </w:p>
    <w:p w14:paraId="6D01FDF8"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007911E0" w14:textId="77777777" w:rsid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Considering bandwidth within the reward function improves network performance while satisfying resource limitations.</w:t>
      </w:r>
    </w:p>
    <w:p w14:paraId="558F2B17"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768B3948" w14:textId="3F977E4B"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Random vs ε-Greedy Action Selection</w:t>
      </w:r>
    </w:p>
    <w:p w14:paraId="54078573" w14:textId="77777777" w:rsidR="007C0B01" w:rsidRPr="007C0B01" w:rsidRDefault="007C0B01" w:rsidP="007C0B01">
      <w:pPr>
        <w:pStyle w:val="ListParagraph"/>
        <w:pBdr>
          <w:top w:val="nil"/>
          <w:left w:val="nil"/>
          <w:bottom w:val="nil"/>
          <w:right w:val="nil"/>
          <w:between w:val="nil"/>
        </w:pBdr>
        <w:jc w:val="both"/>
        <w:rPr>
          <w:rFonts w:ascii="Arial" w:eastAsia="Arial" w:hAnsi="Arial" w:cs="Arial"/>
          <w:b/>
          <w:bCs/>
          <w:color w:val="000000"/>
        </w:rPr>
      </w:pPr>
    </w:p>
    <w:p w14:paraId="56216701"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5A79884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compare random action selection with ε-greedy under a fixed time constraint.</w:t>
      </w:r>
    </w:p>
    <w:p w14:paraId="036DC96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25D39A4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agent has limited time to learn, making efficient exploration important.</w:t>
      </w:r>
    </w:p>
    <w:p w14:paraId="41D2824A"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43DD2B52"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Both strategies are executed for the same number of iterations and cumulative rewards are recorded.</w:t>
      </w:r>
    </w:p>
    <w:p w14:paraId="16D3CBD9"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563FFC4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Random selection continuously explores without learning. ε-greedy gradually shifts toward exploiting the best-performing actions after exploration.</w:t>
      </w:r>
    </w:p>
    <w:p w14:paraId="6FBD1AD5"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44BB59AF" w14:textId="77777777" w:rsid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lastRenderedPageBreak/>
        <w:t>ε-greedy generally achieves higher cumulative rewards because it balances exploration with exploitation more effectively.</w:t>
      </w:r>
    </w:p>
    <w:p w14:paraId="6ED9FF11" w14:textId="77777777" w:rsidR="007C0B01" w:rsidRDefault="007C0B01" w:rsidP="007C0B01">
      <w:pPr>
        <w:pBdr>
          <w:top w:val="nil"/>
          <w:left w:val="nil"/>
          <w:bottom w:val="nil"/>
          <w:right w:val="nil"/>
          <w:between w:val="nil"/>
        </w:pBdr>
        <w:jc w:val="both"/>
        <w:rPr>
          <w:rFonts w:ascii="Arial" w:eastAsia="Arial" w:hAnsi="Arial" w:cs="Arial"/>
          <w:color w:val="000000"/>
        </w:rPr>
      </w:pPr>
    </w:p>
    <w:p w14:paraId="734C1ACB" w14:textId="4F0EB274"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Delivery Drone RL Framework</w:t>
      </w:r>
    </w:p>
    <w:p w14:paraId="7B002169" w14:textId="77777777" w:rsidR="007C0B01" w:rsidRPr="007C0B01" w:rsidRDefault="007C0B01" w:rsidP="007C0B01">
      <w:pPr>
        <w:pBdr>
          <w:top w:val="nil"/>
          <w:left w:val="nil"/>
          <w:bottom w:val="nil"/>
          <w:right w:val="nil"/>
          <w:between w:val="nil"/>
        </w:pBdr>
        <w:ind w:left="360"/>
        <w:jc w:val="both"/>
        <w:rPr>
          <w:rFonts w:ascii="Arial" w:eastAsia="Arial" w:hAnsi="Arial" w:cs="Arial"/>
          <w:b/>
          <w:bCs/>
          <w:color w:val="000000"/>
        </w:rPr>
      </w:pPr>
    </w:p>
    <w:p w14:paraId="49ACC898"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049849F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A delivery drone must maximize successful deliveries while avoiding restricted airspace and conserving battery power.</w:t>
      </w:r>
    </w:p>
    <w:p w14:paraId="615A1491"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57D3F357"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drone cannot enter no-fly zones and must return before battery depletion.</w:t>
      </w:r>
    </w:p>
    <w:p w14:paraId="792B235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06F71560"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MDP includes:</w:t>
      </w:r>
    </w:p>
    <w:p w14:paraId="4FFBBED8" w14:textId="77777777" w:rsidR="007C0B01" w:rsidRPr="007C0B01" w:rsidRDefault="007C0B01" w:rsidP="007C0B01">
      <w:pPr>
        <w:numPr>
          <w:ilvl w:val="0"/>
          <w:numId w:val="7"/>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States: location, battery level, delivery status. </w:t>
      </w:r>
    </w:p>
    <w:p w14:paraId="07D53C70" w14:textId="77777777" w:rsidR="007C0B01" w:rsidRPr="007C0B01" w:rsidRDefault="007C0B01" w:rsidP="007C0B01">
      <w:pPr>
        <w:numPr>
          <w:ilvl w:val="0"/>
          <w:numId w:val="7"/>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Actions: move in different directions. </w:t>
      </w:r>
    </w:p>
    <w:p w14:paraId="1A7C519B" w14:textId="77777777" w:rsidR="007C0B01" w:rsidRPr="007C0B01" w:rsidRDefault="007C0B01" w:rsidP="007C0B01">
      <w:pPr>
        <w:numPr>
          <w:ilvl w:val="0"/>
          <w:numId w:val="7"/>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Rewards: +100 for delivery, -100 for entering no-fly zones, -20 for excessive battery usage. </w:t>
      </w:r>
    </w:p>
    <w:p w14:paraId="2E5374A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Bellman equation computes optimal state values and guides policy learning.</w:t>
      </w:r>
    </w:p>
    <w:p w14:paraId="52AE5613"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0528EDF9"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RL algorithm continuously updates its policy using Bellman optimality until convergence.</w:t>
      </w:r>
    </w:p>
    <w:p w14:paraId="0E3E1F7C"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004A8A1A"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This framework maximizes successful deliveries while ensuring regulatory and battery constraints are satisfied.</w:t>
      </w:r>
    </w:p>
    <w:p w14:paraId="7809E406"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p>
    <w:p w14:paraId="4A8050CF" w14:textId="170AD90B" w:rsidR="007C0B01" w:rsidRPr="007C0B01" w:rsidRDefault="007C0B01" w:rsidP="007C0B01">
      <w:pPr>
        <w:pStyle w:val="ListParagraph"/>
        <w:numPr>
          <w:ilvl w:val="0"/>
          <w:numId w:val="2"/>
        </w:numPr>
        <w:pBdr>
          <w:top w:val="nil"/>
          <w:left w:val="nil"/>
          <w:bottom w:val="nil"/>
          <w:right w:val="nil"/>
          <w:between w:val="nil"/>
        </w:pBdr>
        <w:ind w:left="0"/>
        <w:jc w:val="both"/>
        <w:rPr>
          <w:rFonts w:ascii="Arial" w:eastAsia="Arial" w:hAnsi="Arial" w:cs="Arial"/>
          <w:b/>
          <w:bCs/>
          <w:color w:val="000000"/>
        </w:rPr>
      </w:pPr>
      <w:r w:rsidRPr="007C0B01">
        <w:rPr>
          <w:rFonts w:ascii="Arial" w:eastAsia="Arial" w:hAnsi="Arial" w:cs="Arial"/>
          <w:b/>
          <w:bCs/>
          <w:color w:val="000000"/>
        </w:rPr>
        <w:t>Smart Energy Management System</w:t>
      </w:r>
    </w:p>
    <w:p w14:paraId="371AB7D3" w14:textId="77777777" w:rsidR="007C0B01" w:rsidRPr="007C0B01" w:rsidRDefault="007C0B01" w:rsidP="007C0B01">
      <w:pPr>
        <w:pStyle w:val="ListParagraph"/>
        <w:pBdr>
          <w:top w:val="nil"/>
          <w:left w:val="nil"/>
          <w:bottom w:val="nil"/>
          <w:right w:val="nil"/>
          <w:between w:val="nil"/>
        </w:pBdr>
        <w:jc w:val="both"/>
        <w:rPr>
          <w:rFonts w:ascii="Arial" w:eastAsia="Arial" w:hAnsi="Arial" w:cs="Arial"/>
          <w:b/>
          <w:bCs/>
          <w:color w:val="000000"/>
        </w:rPr>
      </w:pPr>
    </w:p>
    <w:p w14:paraId="37A8F99B"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Problem Understanding</w:t>
      </w:r>
    </w:p>
    <w:p w14:paraId="687C7211"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objective is to minimize electricity consumption while keeping usage below a predefined threshold.</w:t>
      </w:r>
    </w:p>
    <w:p w14:paraId="0930F050"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Constraint Analysis</w:t>
      </w:r>
    </w:p>
    <w:p w14:paraId="357FE36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system must ensure that total energy consumption never exceeds the specified limit while maintaining user comfort.</w:t>
      </w:r>
    </w:p>
    <w:p w14:paraId="06431AE5"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Solution Development</w:t>
      </w:r>
    </w:p>
    <w:p w14:paraId="576B7312"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RL agent controls appliance operation based on electricity demand. Rewards include:</w:t>
      </w:r>
    </w:p>
    <w:p w14:paraId="502A5600" w14:textId="77777777" w:rsidR="007C0B01" w:rsidRPr="007C0B01" w:rsidRDefault="007C0B01" w:rsidP="007C0B01">
      <w:pPr>
        <w:numPr>
          <w:ilvl w:val="0"/>
          <w:numId w:val="8"/>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+30 for energy-efficient operation </w:t>
      </w:r>
    </w:p>
    <w:p w14:paraId="03321D63" w14:textId="77777777" w:rsidR="007C0B01" w:rsidRPr="007C0B01" w:rsidRDefault="007C0B01" w:rsidP="007C0B01">
      <w:pPr>
        <w:numPr>
          <w:ilvl w:val="0"/>
          <w:numId w:val="8"/>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-20 for unnecessary consumption </w:t>
      </w:r>
    </w:p>
    <w:p w14:paraId="349E1B35" w14:textId="77777777" w:rsidR="007C0B01" w:rsidRPr="007C0B01" w:rsidRDefault="007C0B01" w:rsidP="007C0B01">
      <w:pPr>
        <w:numPr>
          <w:ilvl w:val="0"/>
          <w:numId w:val="8"/>
        </w:num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-50 for exceeding the energy threshold </w:t>
      </w:r>
    </w:p>
    <w:p w14:paraId="30869B98"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 xml:space="preserve">Reward shaping encourages gradual improvements toward energy-efficient </w:t>
      </w:r>
      <w:proofErr w:type="spellStart"/>
      <w:r w:rsidRPr="007C0B01">
        <w:rPr>
          <w:rFonts w:ascii="Arial" w:eastAsia="Arial" w:hAnsi="Arial" w:cs="Arial"/>
          <w:color w:val="000000"/>
        </w:rPr>
        <w:t>behavior</w:t>
      </w:r>
      <w:proofErr w:type="spellEnd"/>
      <w:r w:rsidRPr="007C0B01">
        <w:rPr>
          <w:rFonts w:ascii="Arial" w:eastAsia="Arial" w:hAnsi="Arial" w:cs="Arial"/>
          <w:color w:val="000000"/>
        </w:rPr>
        <w:t>.</w:t>
      </w:r>
    </w:p>
    <w:p w14:paraId="370BF0CF"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Application of Concepts</w:t>
      </w:r>
    </w:p>
    <w:p w14:paraId="6021FFD3"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Policy learning enables the system to optimize appliance scheduling while feasibility constraints prevent invalid decisions.</w:t>
      </w:r>
    </w:p>
    <w:p w14:paraId="13603E90" w14:textId="77777777" w:rsidR="007C0B01" w:rsidRPr="007C0B01" w:rsidRDefault="007C0B01" w:rsidP="007C0B01">
      <w:pPr>
        <w:pBdr>
          <w:top w:val="nil"/>
          <w:left w:val="nil"/>
          <w:bottom w:val="nil"/>
          <w:right w:val="nil"/>
          <w:between w:val="nil"/>
        </w:pBdr>
        <w:jc w:val="both"/>
        <w:rPr>
          <w:rFonts w:ascii="Arial" w:eastAsia="Arial" w:hAnsi="Arial" w:cs="Arial"/>
          <w:b/>
          <w:bCs/>
          <w:color w:val="000000"/>
        </w:rPr>
      </w:pPr>
      <w:r w:rsidRPr="007C0B01">
        <w:rPr>
          <w:rFonts w:ascii="Arial" w:eastAsia="Arial" w:hAnsi="Arial" w:cs="Arial"/>
          <w:b/>
          <w:bCs/>
          <w:color w:val="000000"/>
        </w:rPr>
        <w:t>Justification</w:t>
      </w:r>
    </w:p>
    <w:p w14:paraId="6E4CC5EB"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r w:rsidRPr="007C0B01">
        <w:rPr>
          <w:rFonts w:ascii="Arial" w:eastAsia="Arial" w:hAnsi="Arial" w:cs="Arial"/>
          <w:color w:val="000000"/>
        </w:rPr>
        <w:t>The combination of reward shaping and feasibility constraints improves long-term energy efficiency while satisfying consumption limits.</w:t>
      </w:r>
    </w:p>
    <w:p w14:paraId="51E45F9D" w14:textId="77777777" w:rsidR="007C0B01" w:rsidRPr="007C0B01" w:rsidRDefault="007C0B01" w:rsidP="007C0B01">
      <w:pPr>
        <w:pBdr>
          <w:top w:val="nil"/>
          <w:left w:val="nil"/>
          <w:bottom w:val="nil"/>
          <w:right w:val="nil"/>
          <w:between w:val="nil"/>
        </w:pBdr>
        <w:jc w:val="both"/>
        <w:rPr>
          <w:rFonts w:ascii="Arial" w:eastAsia="Arial" w:hAnsi="Arial" w:cs="Arial"/>
          <w:color w:val="000000"/>
        </w:rPr>
      </w:pPr>
    </w:p>
    <w:p w14:paraId="684DD525" w14:textId="77777777" w:rsidR="007C0B01" w:rsidRPr="007C0B01" w:rsidRDefault="007C0B01">
      <w:pPr>
        <w:pBdr>
          <w:top w:val="nil"/>
          <w:left w:val="nil"/>
          <w:bottom w:val="nil"/>
          <w:right w:val="nil"/>
          <w:between w:val="nil"/>
        </w:pBdr>
        <w:jc w:val="both"/>
        <w:rPr>
          <w:rFonts w:ascii="Arial" w:eastAsia="Arial" w:hAnsi="Arial" w:cs="Arial"/>
          <w:color w:val="000000"/>
        </w:rPr>
      </w:pPr>
    </w:p>
    <w:p w14:paraId="15520D3E" w14:textId="77777777" w:rsidR="007C0B01" w:rsidRDefault="007C0B01">
      <w:pPr>
        <w:pBdr>
          <w:top w:val="nil"/>
          <w:left w:val="nil"/>
          <w:bottom w:val="nil"/>
          <w:right w:val="nil"/>
          <w:between w:val="nil"/>
        </w:pBdr>
        <w:jc w:val="both"/>
        <w:rPr>
          <w:rFonts w:ascii="Arial" w:eastAsia="Arial" w:hAnsi="Arial" w:cs="Arial"/>
          <w:b/>
          <w:bCs/>
          <w:color w:val="000000"/>
        </w:rPr>
      </w:pPr>
    </w:p>
    <w:p w14:paraId="3B0AFDEE" w14:textId="77777777" w:rsidR="007C0B01" w:rsidRDefault="007C0B01">
      <w:pPr>
        <w:pBdr>
          <w:top w:val="nil"/>
          <w:left w:val="nil"/>
          <w:bottom w:val="nil"/>
          <w:right w:val="nil"/>
          <w:between w:val="nil"/>
        </w:pBdr>
        <w:jc w:val="both"/>
        <w:rPr>
          <w:rFonts w:ascii="Arial" w:eastAsia="Arial" w:hAnsi="Arial" w:cs="Arial"/>
          <w:b/>
          <w:bCs/>
          <w:color w:val="000000"/>
        </w:rPr>
      </w:pPr>
    </w:p>
    <w:p w14:paraId="693E85B7" w14:textId="77777777" w:rsidR="007C0B01" w:rsidRDefault="007C0B01">
      <w:pPr>
        <w:pBdr>
          <w:top w:val="nil"/>
          <w:left w:val="nil"/>
          <w:bottom w:val="nil"/>
          <w:right w:val="nil"/>
          <w:between w:val="nil"/>
        </w:pBdr>
        <w:jc w:val="both"/>
        <w:rPr>
          <w:rFonts w:ascii="Arial" w:eastAsia="Arial" w:hAnsi="Arial" w:cs="Arial"/>
          <w:b/>
          <w:bCs/>
          <w:color w:val="000000"/>
        </w:rPr>
      </w:pPr>
    </w:p>
    <w:p w14:paraId="795D2B56" w14:textId="77777777" w:rsidR="007C0B01" w:rsidRDefault="007C0B01">
      <w:pPr>
        <w:pBdr>
          <w:top w:val="nil"/>
          <w:left w:val="nil"/>
          <w:bottom w:val="nil"/>
          <w:right w:val="nil"/>
          <w:between w:val="nil"/>
        </w:pBdr>
        <w:jc w:val="both"/>
        <w:rPr>
          <w:rFonts w:ascii="Arial" w:eastAsia="Arial" w:hAnsi="Arial" w:cs="Arial"/>
          <w:b/>
          <w:bCs/>
          <w:color w:val="000000"/>
        </w:rPr>
      </w:pPr>
    </w:p>
    <w:p w14:paraId="71AD31B6" w14:textId="77777777" w:rsidR="007C0B01" w:rsidRDefault="007C0B01">
      <w:pPr>
        <w:pBdr>
          <w:top w:val="nil"/>
          <w:left w:val="nil"/>
          <w:bottom w:val="nil"/>
          <w:right w:val="nil"/>
          <w:between w:val="nil"/>
        </w:pBdr>
        <w:jc w:val="both"/>
        <w:rPr>
          <w:rFonts w:ascii="Arial" w:eastAsia="Arial" w:hAnsi="Arial" w:cs="Arial"/>
          <w:b/>
          <w:bCs/>
          <w:color w:val="000000"/>
        </w:rPr>
      </w:pPr>
    </w:p>
    <w:p w14:paraId="1FD127EA" w14:textId="77777777" w:rsidR="007C0B01" w:rsidRDefault="007C0B01">
      <w:pPr>
        <w:pBdr>
          <w:top w:val="nil"/>
          <w:left w:val="nil"/>
          <w:bottom w:val="nil"/>
          <w:right w:val="nil"/>
          <w:between w:val="nil"/>
        </w:pBdr>
        <w:jc w:val="both"/>
        <w:rPr>
          <w:rFonts w:ascii="Arial" w:eastAsia="Arial" w:hAnsi="Arial" w:cs="Arial"/>
          <w:b/>
          <w:bCs/>
          <w:color w:val="000000"/>
        </w:rPr>
      </w:pPr>
    </w:p>
    <w:p w14:paraId="14ECA7AC" w14:textId="77777777" w:rsidR="007C0B01" w:rsidRDefault="007C0B01">
      <w:pPr>
        <w:pBdr>
          <w:top w:val="nil"/>
          <w:left w:val="nil"/>
          <w:bottom w:val="nil"/>
          <w:right w:val="nil"/>
          <w:between w:val="nil"/>
        </w:pBdr>
        <w:jc w:val="both"/>
        <w:rPr>
          <w:rFonts w:ascii="Arial" w:eastAsia="Arial" w:hAnsi="Arial" w:cs="Arial"/>
          <w:b/>
          <w:bCs/>
          <w:color w:val="000000"/>
        </w:rPr>
      </w:pPr>
    </w:p>
    <w:p w14:paraId="6EA0077D" w14:textId="77777777" w:rsidR="007C0B01" w:rsidRDefault="007C0B01">
      <w:pPr>
        <w:pBdr>
          <w:top w:val="nil"/>
          <w:left w:val="nil"/>
          <w:bottom w:val="nil"/>
          <w:right w:val="nil"/>
          <w:between w:val="nil"/>
        </w:pBdr>
        <w:jc w:val="both"/>
        <w:rPr>
          <w:rFonts w:ascii="Arial" w:eastAsia="Arial" w:hAnsi="Arial" w:cs="Arial"/>
          <w:b/>
          <w:bCs/>
          <w:color w:val="000000"/>
        </w:rPr>
      </w:pPr>
    </w:p>
    <w:p w14:paraId="65DBDFBE" w14:textId="77777777" w:rsidR="007C0B01" w:rsidRDefault="007C0B01">
      <w:pPr>
        <w:pBdr>
          <w:top w:val="nil"/>
          <w:left w:val="nil"/>
          <w:bottom w:val="nil"/>
          <w:right w:val="nil"/>
          <w:between w:val="nil"/>
        </w:pBdr>
        <w:jc w:val="both"/>
        <w:rPr>
          <w:rFonts w:ascii="Arial" w:eastAsia="Arial" w:hAnsi="Arial" w:cs="Arial"/>
          <w:b/>
          <w:bCs/>
          <w:color w:val="000000"/>
        </w:rPr>
      </w:pPr>
    </w:p>
    <w:p w14:paraId="4C2E5399" w14:textId="77777777" w:rsidR="007C0B01" w:rsidRDefault="007C0B01">
      <w:pPr>
        <w:pBdr>
          <w:top w:val="nil"/>
          <w:left w:val="nil"/>
          <w:bottom w:val="nil"/>
          <w:right w:val="nil"/>
          <w:between w:val="nil"/>
        </w:pBdr>
        <w:jc w:val="both"/>
        <w:rPr>
          <w:rFonts w:ascii="Arial" w:eastAsia="Arial" w:hAnsi="Arial" w:cs="Arial"/>
          <w:b/>
          <w:bCs/>
          <w:color w:val="000000"/>
        </w:rPr>
      </w:pPr>
    </w:p>
    <w:p w14:paraId="3AC4AEF2" w14:textId="77777777" w:rsidR="007C0B01" w:rsidRDefault="007C0B01">
      <w:pPr>
        <w:pBdr>
          <w:top w:val="nil"/>
          <w:left w:val="nil"/>
          <w:bottom w:val="nil"/>
          <w:right w:val="nil"/>
          <w:between w:val="nil"/>
        </w:pBdr>
        <w:jc w:val="both"/>
        <w:rPr>
          <w:rFonts w:ascii="Arial" w:eastAsia="Arial" w:hAnsi="Arial" w:cs="Arial"/>
          <w:b/>
          <w:bCs/>
          <w:color w:val="000000"/>
        </w:rPr>
      </w:pPr>
    </w:p>
    <w:p w14:paraId="7004125D" w14:textId="77777777" w:rsidR="007C0B01" w:rsidRDefault="007C0B01">
      <w:pPr>
        <w:pBdr>
          <w:top w:val="nil"/>
          <w:left w:val="nil"/>
          <w:bottom w:val="nil"/>
          <w:right w:val="nil"/>
          <w:between w:val="nil"/>
        </w:pBdr>
        <w:jc w:val="both"/>
        <w:rPr>
          <w:rFonts w:ascii="Arial" w:eastAsia="Arial" w:hAnsi="Arial" w:cs="Arial"/>
          <w:b/>
          <w:bCs/>
          <w:color w:val="000000"/>
        </w:rPr>
      </w:pPr>
    </w:p>
    <w:p w14:paraId="51BBC114" w14:textId="77777777" w:rsidR="007C0B01" w:rsidRDefault="007C0B01">
      <w:pPr>
        <w:pBdr>
          <w:top w:val="nil"/>
          <w:left w:val="nil"/>
          <w:bottom w:val="nil"/>
          <w:right w:val="nil"/>
          <w:between w:val="nil"/>
        </w:pBdr>
        <w:jc w:val="both"/>
        <w:rPr>
          <w:rFonts w:ascii="Arial" w:eastAsia="Arial" w:hAnsi="Arial" w:cs="Arial"/>
          <w:b/>
          <w:bCs/>
          <w:color w:val="000000"/>
        </w:rPr>
      </w:pPr>
    </w:p>
    <w:p w14:paraId="147FC982" w14:textId="77777777" w:rsidR="007C0B01" w:rsidRDefault="007C0B01">
      <w:pPr>
        <w:pBdr>
          <w:top w:val="nil"/>
          <w:left w:val="nil"/>
          <w:bottom w:val="nil"/>
          <w:right w:val="nil"/>
          <w:between w:val="nil"/>
        </w:pBdr>
        <w:jc w:val="both"/>
        <w:rPr>
          <w:rFonts w:ascii="Arial" w:eastAsia="Arial" w:hAnsi="Arial" w:cs="Arial"/>
          <w:b/>
          <w:bCs/>
          <w:color w:val="000000"/>
        </w:rPr>
      </w:pPr>
    </w:p>
    <w:p w14:paraId="23B9AE50" w14:textId="77777777" w:rsidR="007C0B01" w:rsidRDefault="007C0B01">
      <w:pPr>
        <w:pBdr>
          <w:top w:val="nil"/>
          <w:left w:val="nil"/>
          <w:bottom w:val="nil"/>
          <w:right w:val="nil"/>
          <w:between w:val="nil"/>
        </w:pBdr>
        <w:jc w:val="both"/>
        <w:rPr>
          <w:rFonts w:ascii="Arial" w:eastAsia="Arial" w:hAnsi="Arial" w:cs="Arial"/>
          <w:b/>
          <w:bCs/>
          <w:color w:val="000000"/>
        </w:rPr>
      </w:pPr>
    </w:p>
    <w:p w14:paraId="167DF400" w14:textId="77777777" w:rsidR="007C0B01" w:rsidRDefault="007C0B01">
      <w:pPr>
        <w:pBdr>
          <w:top w:val="nil"/>
          <w:left w:val="nil"/>
          <w:bottom w:val="nil"/>
          <w:right w:val="nil"/>
          <w:between w:val="nil"/>
        </w:pBdr>
        <w:jc w:val="both"/>
        <w:rPr>
          <w:rFonts w:ascii="Arial" w:eastAsia="Arial" w:hAnsi="Arial" w:cs="Arial"/>
          <w:b/>
          <w:bCs/>
          <w:color w:val="000000"/>
        </w:rPr>
      </w:pPr>
    </w:p>
    <w:p w14:paraId="032B96F0" w14:textId="77777777" w:rsidR="007C0B01" w:rsidRDefault="007C0B01">
      <w:pPr>
        <w:pBdr>
          <w:top w:val="nil"/>
          <w:left w:val="nil"/>
          <w:bottom w:val="nil"/>
          <w:right w:val="nil"/>
          <w:between w:val="nil"/>
        </w:pBdr>
        <w:jc w:val="both"/>
        <w:rPr>
          <w:rFonts w:ascii="Arial" w:eastAsia="Arial" w:hAnsi="Arial" w:cs="Arial"/>
          <w:b/>
          <w:bCs/>
          <w:color w:val="000000"/>
        </w:rPr>
      </w:pPr>
    </w:p>
    <w:p w14:paraId="47BC6DD0" w14:textId="77777777" w:rsidR="007C0B01" w:rsidRDefault="007C0B01">
      <w:pPr>
        <w:pBdr>
          <w:top w:val="nil"/>
          <w:left w:val="nil"/>
          <w:bottom w:val="nil"/>
          <w:right w:val="nil"/>
          <w:between w:val="nil"/>
        </w:pBdr>
        <w:jc w:val="both"/>
        <w:rPr>
          <w:rFonts w:ascii="Arial" w:eastAsia="Arial" w:hAnsi="Arial" w:cs="Arial"/>
          <w:b/>
          <w:bCs/>
          <w:color w:val="000000"/>
        </w:rPr>
      </w:pPr>
    </w:p>
    <w:p w14:paraId="482565DA" w14:textId="77777777" w:rsidR="007C0B01" w:rsidRDefault="007C0B01">
      <w:pPr>
        <w:pBdr>
          <w:top w:val="nil"/>
          <w:left w:val="nil"/>
          <w:bottom w:val="nil"/>
          <w:right w:val="nil"/>
          <w:between w:val="nil"/>
        </w:pBdr>
        <w:jc w:val="both"/>
        <w:rPr>
          <w:rFonts w:ascii="Arial" w:eastAsia="Arial" w:hAnsi="Arial" w:cs="Arial"/>
          <w:b/>
          <w:bCs/>
          <w:color w:val="000000"/>
        </w:rPr>
      </w:pPr>
    </w:p>
    <w:p w14:paraId="5A734FB9" w14:textId="77777777" w:rsidR="007C0B01" w:rsidRDefault="007C0B01">
      <w:pPr>
        <w:pBdr>
          <w:top w:val="nil"/>
          <w:left w:val="nil"/>
          <w:bottom w:val="nil"/>
          <w:right w:val="nil"/>
          <w:between w:val="nil"/>
        </w:pBdr>
        <w:jc w:val="both"/>
        <w:rPr>
          <w:rFonts w:ascii="Arial" w:eastAsia="Arial" w:hAnsi="Arial" w:cs="Arial"/>
          <w:b/>
          <w:bCs/>
          <w:color w:val="000000"/>
        </w:rPr>
      </w:pPr>
    </w:p>
    <w:p w14:paraId="15B66951" w14:textId="77777777" w:rsidR="007C0B01" w:rsidRDefault="007C0B01">
      <w:pPr>
        <w:pBdr>
          <w:top w:val="nil"/>
          <w:left w:val="nil"/>
          <w:bottom w:val="nil"/>
          <w:right w:val="nil"/>
          <w:between w:val="nil"/>
        </w:pBdr>
        <w:jc w:val="both"/>
        <w:rPr>
          <w:rFonts w:ascii="Arial" w:eastAsia="Arial" w:hAnsi="Arial" w:cs="Arial"/>
          <w:b/>
          <w:bCs/>
          <w:color w:val="000000"/>
        </w:rPr>
      </w:pPr>
    </w:p>
    <w:p w14:paraId="35EC8E18" w14:textId="77777777" w:rsidR="007C0B01" w:rsidRDefault="007C0B01">
      <w:pPr>
        <w:pBdr>
          <w:top w:val="nil"/>
          <w:left w:val="nil"/>
          <w:bottom w:val="nil"/>
          <w:right w:val="nil"/>
          <w:between w:val="nil"/>
        </w:pBdr>
        <w:jc w:val="both"/>
        <w:rPr>
          <w:rFonts w:ascii="Arial" w:eastAsia="Arial" w:hAnsi="Arial" w:cs="Arial"/>
          <w:b/>
          <w:bCs/>
          <w:color w:val="000000"/>
        </w:rPr>
      </w:pPr>
    </w:p>
    <w:p w14:paraId="4CE71B26" w14:textId="77777777" w:rsidR="007C0B01" w:rsidRDefault="007C0B01">
      <w:pPr>
        <w:pBdr>
          <w:top w:val="nil"/>
          <w:left w:val="nil"/>
          <w:bottom w:val="nil"/>
          <w:right w:val="nil"/>
          <w:between w:val="nil"/>
        </w:pBdr>
        <w:jc w:val="both"/>
        <w:rPr>
          <w:rFonts w:ascii="Arial" w:eastAsia="Arial" w:hAnsi="Arial" w:cs="Arial"/>
          <w:b/>
          <w:bCs/>
          <w:color w:val="000000"/>
        </w:rPr>
      </w:pPr>
    </w:p>
    <w:p w14:paraId="581ACFC6" w14:textId="77777777" w:rsidR="007C0B01" w:rsidRDefault="007C0B01">
      <w:pPr>
        <w:pBdr>
          <w:top w:val="nil"/>
          <w:left w:val="nil"/>
          <w:bottom w:val="nil"/>
          <w:right w:val="nil"/>
          <w:between w:val="nil"/>
        </w:pBdr>
        <w:jc w:val="both"/>
        <w:rPr>
          <w:rFonts w:ascii="Arial" w:eastAsia="Arial" w:hAnsi="Arial" w:cs="Arial"/>
          <w:b/>
          <w:bCs/>
          <w:color w:val="000000"/>
        </w:rPr>
      </w:pPr>
    </w:p>
    <w:p w14:paraId="35116E85" w14:textId="77777777" w:rsidR="007C0B01" w:rsidRDefault="007C0B01">
      <w:pPr>
        <w:pBdr>
          <w:top w:val="nil"/>
          <w:left w:val="nil"/>
          <w:bottom w:val="nil"/>
          <w:right w:val="nil"/>
          <w:between w:val="nil"/>
        </w:pBdr>
        <w:jc w:val="both"/>
        <w:rPr>
          <w:rFonts w:ascii="Arial" w:eastAsia="Arial" w:hAnsi="Arial" w:cs="Arial"/>
          <w:b/>
          <w:bCs/>
          <w:color w:val="000000"/>
        </w:rPr>
      </w:pPr>
    </w:p>
    <w:p w14:paraId="6D7A02BF" w14:textId="77777777" w:rsidR="007C0B01" w:rsidRDefault="007C0B01">
      <w:pPr>
        <w:pBdr>
          <w:top w:val="nil"/>
          <w:left w:val="nil"/>
          <w:bottom w:val="nil"/>
          <w:right w:val="nil"/>
          <w:between w:val="nil"/>
        </w:pBdr>
        <w:jc w:val="both"/>
        <w:rPr>
          <w:rFonts w:ascii="Arial" w:eastAsia="Arial" w:hAnsi="Arial" w:cs="Arial"/>
          <w:b/>
          <w:bCs/>
          <w:color w:val="000000"/>
        </w:rPr>
      </w:pPr>
    </w:p>
    <w:p w14:paraId="29BDAEA9" w14:textId="77777777" w:rsidR="007C0B01" w:rsidRDefault="007C0B01">
      <w:pPr>
        <w:pBdr>
          <w:top w:val="nil"/>
          <w:left w:val="nil"/>
          <w:bottom w:val="nil"/>
          <w:right w:val="nil"/>
          <w:between w:val="nil"/>
        </w:pBdr>
        <w:jc w:val="both"/>
        <w:rPr>
          <w:rFonts w:ascii="Arial" w:eastAsia="Arial" w:hAnsi="Arial" w:cs="Arial"/>
          <w:b/>
          <w:bCs/>
          <w:color w:val="000000"/>
        </w:rPr>
      </w:pPr>
    </w:p>
    <w:p w14:paraId="41CCA013" w14:textId="77777777" w:rsidR="007C0B01" w:rsidRDefault="007C0B01">
      <w:pPr>
        <w:pBdr>
          <w:top w:val="nil"/>
          <w:left w:val="nil"/>
          <w:bottom w:val="nil"/>
          <w:right w:val="nil"/>
          <w:between w:val="nil"/>
        </w:pBdr>
        <w:jc w:val="both"/>
        <w:rPr>
          <w:rFonts w:ascii="Arial" w:eastAsia="Arial" w:hAnsi="Arial" w:cs="Arial"/>
          <w:b/>
          <w:bCs/>
          <w:color w:val="000000"/>
        </w:rPr>
      </w:pPr>
    </w:p>
    <w:p w14:paraId="618E039F" w14:textId="77777777" w:rsidR="007C0B01" w:rsidRDefault="007C0B01">
      <w:pPr>
        <w:pBdr>
          <w:top w:val="nil"/>
          <w:left w:val="nil"/>
          <w:bottom w:val="nil"/>
          <w:right w:val="nil"/>
          <w:between w:val="nil"/>
        </w:pBdr>
        <w:jc w:val="both"/>
        <w:rPr>
          <w:rFonts w:ascii="Arial" w:eastAsia="Arial" w:hAnsi="Arial" w:cs="Arial"/>
          <w:b/>
          <w:bCs/>
          <w:color w:val="000000"/>
        </w:rPr>
      </w:pPr>
    </w:p>
    <w:p w14:paraId="1B822414" w14:textId="77777777" w:rsidR="007C0B01" w:rsidRDefault="007C0B01">
      <w:pPr>
        <w:pBdr>
          <w:top w:val="nil"/>
          <w:left w:val="nil"/>
          <w:bottom w:val="nil"/>
          <w:right w:val="nil"/>
          <w:between w:val="nil"/>
        </w:pBdr>
        <w:jc w:val="both"/>
        <w:rPr>
          <w:rFonts w:ascii="Arial" w:eastAsia="Arial" w:hAnsi="Arial" w:cs="Arial"/>
          <w:b/>
          <w:bCs/>
          <w:color w:val="000000"/>
        </w:rPr>
      </w:pPr>
    </w:p>
    <w:p w14:paraId="5102168D" w14:textId="77777777" w:rsidR="007C0B01" w:rsidRDefault="007C0B01">
      <w:pPr>
        <w:pBdr>
          <w:top w:val="nil"/>
          <w:left w:val="nil"/>
          <w:bottom w:val="nil"/>
          <w:right w:val="nil"/>
          <w:between w:val="nil"/>
        </w:pBdr>
        <w:jc w:val="both"/>
        <w:rPr>
          <w:rFonts w:ascii="Arial" w:eastAsia="Arial" w:hAnsi="Arial" w:cs="Arial"/>
          <w:b/>
          <w:bCs/>
          <w:color w:val="000000"/>
        </w:rPr>
      </w:pPr>
    </w:p>
    <w:p w14:paraId="142842D8" w14:textId="77777777" w:rsidR="007C0B01" w:rsidRDefault="007C0B01">
      <w:pPr>
        <w:pBdr>
          <w:top w:val="nil"/>
          <w:left w:val="nil"/>
          <w:bottom w:val="nil"/>
          <w:right w:val="nil"/>
          <w:between w:val="nil"/>
        </w:pBdr>
        <w:jc w:val="both"/>
        <w:rPr>
          <w:rFonts w:ascii="Arial" w:eastAsia="Arial" w:hAnsi="Arial" w:cs="Arial"/>
          <w:b/>
          <w:bCs/>
          <w:color w:val="000000"/>
        </w:rPr>
      </w:pPr>
    </w:p>
    <w:p w14:paraId="77B67A33" w14:textId="77777777" w:rsidR="007C0B01" w:rsidRDefault="007C0B01">
      <w:pPr>
        <w:pBdr>
          <w:top w:val="nil"/>
          <w:left w:val="nil"/>
          <w:bottom w:val="nil"/>
          <w:right w:val="nil"/>
          <w:between w:val="nil"/>
        </w:pBdr>
        <w:jc w:val="both"/>
        <w:rPr>
          <w:rFonts w:ascii="Arial" w:eastAsia="Arial" w:hAnsi="Arial" w:cs="Arial"/>
          <w:b/>
          <w:bCs/>
          <w:color w:val="000000"/>
        </w:rPr>
      </w:pPr>
    </w:p>
    <w:p w14:paraId="3EC570C4" w14:textId="77777777" w:rsidR="007C0B01" w:rsidRDefault="007C0B01">
      <w:pPr>
        <w:pBdr>
          <w:top w:val="nil"/>
          <w:left w:val="nil"/>
          <w:bottom w:val="nil"/>
          <w:right w:val="nil"/>
          <w:between w:val="nil"/>
        </w:pBdr>
        <w:jc w:val="both"/>
        <w:rPr>
          <w:rFonts w:ascii="Arial" w:eastAsia="Arial" w:hAnsi="Arial" w:cs="Arial"/>
          <w:b/>
          <w:bCs/>
          <w:color w:val="000000"/>
        </w:rPr>
      </w:pPr>
    </w:p>
    <w:p w14:paraId="5B1176D9" w14:textId="77777777" w:rsidR="007C0B01" w:rsidRDefault="007C0B01">
      <w:pPr>
        <w:pBdr>
          <w:top w:val="nil"/>
          <w:left w:val="nil"/>
          <w:bottom w:val="nil"/>
          <w:right w:val="nil"/>
          <w:between w:val="nil"/>
        </w:pBdr>
        <w:jc w:val="both"/>
        <w:rPr>
          <w:rFonts w:ascii="Arial" w:eastAsia="Arial" w:hAnsi="Arial" w:cs="Arial"/>
          <w:b/>
          <w:bCs/>
          <w:color w:val="000000"/>
        </w:rPr>
      </w:pPr>
    </w:p>
    <w:p w14:paraId="264C79F1" w14:textId="77777777" w:rsidR="007C0B01" w:rsidRDefault="007C0B01">
      <w:pPr>
        <w:pBdr>
          <w:top w:val="nil"/>
          <w:left w:val="nil"/>
          <w:bottom w:val="nil"/>
          <w:right w:val="nil"/>
          <w:between w:val="nil"/>
        </w:pBdr>
        <w:jc w:val="both"/>
        <w:rPr>
          <w:rFonts w:ascii="Arial" w:eastAsia="Arial" w:hAnsi="Arial" w:cs="Arial"/>
          <w:b/>
          <w:bCs/>
          <w:color w:val="000000"/>
        </w:rPr>
      </w:pPr>
    </w:p>
    <w:p w14:paraId="0C128AFB" w14:textId="77777777" w:rsidR="007C0B01" w:rsidRDefault="007C0B01">
      <w:pPr>
        <w:pBdr>
          <w:top w:val="nil"/>
          <w:left w:val="nil"/>
          <w:bottom w:val="nil"/>
          <w:right w:val="nil"/>
          <w:between w:val="nil"/>
        </w:pBdr>
        <w:jc w:val="both"/>
        <w:rPr>
          <w:rFonts w:ascii="Arial" w:eastAsia="Arial" w:hAnsi="Arial" w:cs="Arial"/>
          <w:b/>
          <w:bCs/>
          <w:color w:val="000000"/>
        </w:rPr>
      </w:pPr>
    </w:p>
    <w:p w14:paraId="16EE15DA" w14:textId="77777777" w:rsidR="007C0B01" w:rsidRDefault="007C0B01">
      <w:pPr>
        <w:pBdr>
          <w:top w:val="nil"/>
          <w:left w:val="nil"/>
          <w:bottom w:val="nil"/>
          <w:right w:val="nil"/>
          <w:between w:val="nil"/>
        </w:pBdr>
        <w:jc w:val="both"/>
        <w:rPr>
          <w:rFonts w:ascii="Arial" w:eastAsia="Arial" w:hAnsi="Arial" w:cs="Arial"/>
          <w:b/>
          <w:bCs/>
          <w:color w:val="000000"/>
        </w:rPr>
      </w:pPr>
    </w:p>
    <w:p w14:paraId="28419871" w14:textId="77777777" w:rsidR="007C0B01" w:rsidRDefault="007C0B01">
      <w:pPr>
        <w:pBdr>
          <w:top w:val="nil"/>
          <w:left w:val="nil"/>
          <w:bottom w:val="nil"/>
          <w:right w:val="nil"/>
          <w:between w:val="nil"/>
        </w:pBdr>
        <w:jc w:val="both"/>
        <w:rPr>
          <w:rFonts w:ascii="Arial" w:eastAsia="Arial" w:hAnsi="Arial" w:cs="Arial"/>
          <w:b/>
          <w:bCs/>
          <w:color w:val="000000"/>
        </w:rPr>
      </w:pPr>
    </w:p>
    <w:p w14:paraId="4FDF2E38" w14:textId="77777777" w:rsidR="007C0B01" w:rsidRDefault="007C0B01">
      <w:pPr>
        <w:pBdr>
          <w:top w:val="nil"/>
          <w:left w:val="nil"/>
          <w:bottom w:val="nil"/>
          <w:right w:val="nil"/>
          <w:between w:val="nil"/>
        </w:pBdr>
        <w:jc w:val="both"/>
        <w:rPr>
          <w:rFonts w:ascii="Arial" w:eastAsia="Arial" w:hAnsi="Arial" w:cs="Arial"/>
          <w:b/>
          <w:bCs/>
          <w:color w:val="000000"/>
        </w:rPr>
      </w:pPr>
    </w:p>
    <w:p w14:paraId="64815425" w14:textId="77777777" w:rsidR="007C0B01" w:rsidRDefault="007C0B01">
      <w:pPr>
        <w:pBdr>
          <w:top w:val="nil"/>
          <w:left w:val="nil"/>
          <w:bottom w:val="nil"/>
          <w:right w:val="nil"/>
          <w:between w:val="nil"/>
        </w:pBdr>
        <w:jc w:val="both"/>
        <w:rPr>
          <w:rFonts w:ascii="Arial" w:eastAsia="Arial" w:hAnsi="Arial" w:cs="Arial"/>
          <w:b/>
          <w:bCs/>
          <w:color w:val="000000"/>
        </w:rPr>
      </w:pPr>
    </w:p>
    <w:p w14:paraId="3CE8BA1B" w14:textId="77777777" w:rsidR="007C0B01" w:rsidRDefault="007C0B01">
      <w:pPr>
        <w:pBdr>
          <w:top w:val="nil"/>
          <w:left w:val="nil"/>
          <w:bottom w:val="nil"/>
          <w:right w:val="nil"/>
          <w:between w:val="nil"/>
        </w:pBdr>
        <w:jc w:val="both"/>
        <w:rPr>
          <w:rFonts w:ascii="Arial" w:eastAsia="Arial" w:hAnsi="Arial" w:cs="Arial"/>
          <w:b/>
          <w:bCs/>
          <w:color w:val="000000"/>
        </w:rPr>
      </w:pPr>
    </w:p>
    <w:p w14:paraId="58E3548D" w14:textId="77777777" w:rsidR="007C0B01" w:rsidRDefault="007C0B01">
      <w:pPr>
        <w:pBdr>
          <w:top w:val="nil"/>
          <w:left w:val="nil"/>
          <w:bottom w:val="nil"/>
          <w:right w:val="nil"/>
          <w:between w:val="nil"/>
        </w:pBdr>
        <w:jc w:val="both"/>
        <w:rPr>
          <w:rFonts w:ascii="Arial" w:eastAsia="Arial" w:hAnsi="Arial" w:cs="Arial"/>
          <w:b/>
          <w:bCs/>
          <w:color w:val="000000"/>
        </w:rPr>
      </w:pPr>
    </w:p>
    <w:p w14:paraId="4C5B63CC" w14:textId="77777777" w:rsidR="007C0B01" w:rsidRDefault="007C0B01">
      <w:pPr>
        <w:pBdr>
          <w:top w:val="nil"/>
          <w:left w:val="nil"/>
          <w:bottom w:val="nil"/>
          <w:right w:val="nil"/>
          <w:between w:val="nil"/>
        </w:pBdr>
        <w:jc w:val="both"/>
        <w:rPr>
          <w:rFonts w:ascii="Arial" w:eastAsia="Arial" w:hAnsi="Arial" w:cs="Arial"/>
          <w:b/>
          <w:bCs/>
          <w:color w:val="000000"/>
        </w:rPr>
      </w:pPr>
    </w:p>
    <w:p w14:paraId="3318A851" w14:textId="77777777" w:rsidR="007C0B01" w:rsidRDefault="007C0B01">
      <w:pPr>
        <w:pBdr>
          <w:top w:val="nil"/>
          <w:left w:val="nil"/>
          <w:bottom w:val="nil"/>
          <w:right w:val="nil"/>
          <w:between w:val="nil"/>
        </w:pBdr>
        <w:jc w:val="both"/>
        <w:rPr>
          <w:rFonts w:ascii="Arial" w:eastAsia="Arial" w:hAnsi="Arial" w:cs="Arial"/>
          <w:b/>
          <w:bCs/>
          <w:color w:val="000000"/>
        </w:rPr>
      </w:pPr>
    </w:p>
    <w:p w14:paraId="4EC1858E" w14:textId="77777777" w:rsidR="007C0B01" w:rsidRDefault="007C0B01">
      <w:pPr>
        <w:pBdr>
          <w:top w:val="nil"/>
          <w:left w:val="nil"/>
          <w:bottom w:val="nil"/>
          <w:right w:val="nil"/>
          <w:between w:val="nil"/>
        </w:pBdr>
        <w:jc w:val="both"/>
        <w:rPr>
          <w:rFonts w:ascii="Arial" w:eastAsia="Arial" w:hAnsi="Arial" w:cs="Arial"/>
          <w:b/>
          <w:bCs/>
          <w:color w:val="000000"/>
        </w:rPr>
      </w:pPr>
    </w:p>
    <w:p w14:paraId="75A2E740" w14:textId="77777777" w:rsidR="007C0B01" w:rsidRDefault="007C0B01">
      <w:pPr>
        <w:pBdr>
          <w:top w:val="nil"/>
          <w:left w:val="nil"/>
          <w:bottom w:val="nil"/>
          <w:right w:val="nil"/>
          <w:between w:val="nil"/>
        </w:pBdr>
        <w:jc w:val="both"/>
        <w:rPr>
          <w:rFonts w:ascii="Arial" w:eastAsia="Arial" w:hAnsi="Arial" w:cs="Arial"/>
          <w:b/>
          <w:bCs/>
          <w:color w:val="000000"/>
        </w:rPr>
      </w:pPr>
    </w:p>
    <w:p w14:paraId="489F5D55" w14:textId="77777777" w:rsidR="007C0B01" w:rsidRDefault="007C0B01">
      <w:pPr>
        <w:pBdr>
          <w:top w:val="nil"/>
          <w:left w:val="nil"/>
          <w:bottom w:val="nil"/>
          <w:right w:val="nil"/>
          <w:between w:val="nil"/>
        </w:pBdr>
        <w:jc w:val="both"/>
        <w:rPr>
          <w:rFonts w:ascii="Arial" w:eastAsia="Arial" w:hAnsi="Arial" w:cs="Arial"/>
          <w:b/>
          <w:bCs/>
          <w:color w:val="000000"/>
        </w:rPr>
      </w:pPr>
    </w:p>
    <w:p w14:paraId="51EAEBB6" w14:textId="77777777" w:rsidR="007C0B01" w:rsidRDefault="007C0B01">
      <w:pPr>
        <w:pBdr>
          <w:top w:val="nil"/>
          <w:left w:val="nil"/>
          <w:bottom w:val="nil"/>
          <w:right w:val="nil"/>
          <w:between w:val="nil"/>
        </w:pBdr>
        <w:jc w:val="both"/>
        <w:rPr>
          <w:rFonts w:ascii="Arial" w:eastAsia="Arial" w:hAnsi="Arial" w:cs="Arial"/>
          <w:b/>
          <w:bCs/>
          <w:color w:val="000000"/>
        </w:rPr>
      </w:pPr>
    </w:p>
    <w:p w14:paraId="02B235CB" w14:textId="77777777" w:rsidR="007C0B01" w:rsidRDefault="007C0B01">
      <w:pPr>
        <w:pBdr>
          <w:top w:val="nil"/>
          <w:left w:val="nil"/>
          <w:bottom w:val="nil"/>
          <w:right w:val="nil"/>
          <w:between w:val="nil"/>
        </w:pBdr>
        <w:jc w:val="both"/>
        <w:rPr>
          <w:rFonts w:ascii="Arial" w:eastAsia="Arial" w:hAnsi="Arial" w:cs="Arial"/>
          <w:b/>
          <w:bCs/>
          <w:color w:val="000000"/>
        </w:rPr>
      </w:pPr>
    </w:p>
    <w:p w14:paraId="19CDE33D" w14:textId="77777777" w:rsidR="007C0B01" w:rsidRDefault="007C0B01">
      <w:pPr>
        <w:pBdr>
          <w:top w:val="nil"/>
          <w:left w:val="nil"/>
          <w:bottom w:val="nil"/>
          <w:right w:val="nil"/>
          <w:between w:val="nil"/>
        </w:pBdr>
        <w:jc w:val="both"/>
        <w:rPr>
          <w:rFonts w:ascii="Arial" w:eastAsia="Arial" w:hAnsi="Arial" w:cs="Arial"/>
          <w:b/>
          <w:bCs/>
          <w:color w:val="000000"/>
        </w:rPr>
      </w:pPr>
    </w:p>
    <w:p w14:paraId="51DA264A" w14:textId="77777777" w:rsidR="007C0B01" w:rsidRDefault="007C0B01">
      <w:pPr>
        <w:pBdr>
          <w:top w:val="nil"/>
          <w:left w:val="nil"/>
          <w:bottom w:val="nil"/>
          <w:right w:val="nil"/>
          <w:between w:val="nil"/>
        </w:pBdr>
        <w:jc w:val="both"/>
        <w:rPr>
          <w:rFonts w:ascii="Arial" w:eastAsia="Arial" w:hAnsi="Arial" w:cs="Arial"/>
          <w:b/>
          <w:bCs/>
          <w:color w:val="000000"/>
        </w:rPr>
      </w:pPr>
    </w:p>
    <w:p w14:paraId="2D227D28" w14:textId="77777777" w:rsidR="007C0B01" w:rsidRDefault="007C0B01">
      <w:pPr>
        <w:pBdr>
          <w:top w:val="nil"/>
          <w:left w:val="nil"/>
          <w:bottom w:val="nil"/>
          <w:right w:val="nil"/>
          <w:between w:val="nil"/>
        </w:pBdr>
        <w:jc w:val="both"/>
        <w:rPr>
          <w:rFonts w:ascii="Arial" w:eastAsia="Arial" w:hAnsi="Arial" w:cs="Arial"/>
          <w:b/>
          <w:bCs/>
          <w:color w:val="000000"/>
        </w:rPr>
      </w:pPr>
    </w:p>
    <w:p w14:paraId="656F360C" w14:textId="77777777" w:rsidR="007C0B01" w:rsidRDefault="007C0B01">
      <w:pPr>
        <w:pBdr>
          <w:top w:val="nil"/>
          <w:left w:val="nil"/>
          <w:bottom w:val="nil"/>
          <w:right w:val="nil"/>
          <w:between w:val="nil"/>
        </w:pBdr>
        <w:jc w:val="both"/>
        <w:rPr>
          <w:rFonts w:ascii="Arial" w:eastAsia="Arial" w:hAnsi="Arial" w:cs="Arial"/>
          <w:b/>
          <w:bCs/>
          <w:color w:val="000000"/>
        </w:rPr>
      </w:pPr>
    </w:p>
    <w:p w14:paraId="254B696D" w14:textId="77777777" w:rsidR="007C0B01" w:rsidRDefault="007C0B01">
      <w:pPr>
        <w:pBdr>
          <w:top w:val="nil"/>
          <w:left w:val="nil"/>
          <w:bottom w:val="nil"/>
          <w:right w:val="nil"/>
          <w:between w:val="nil"/>
        </w:pBdr>
        <w:jc w:val="both"/>
        <w:rPr>
          <w:rFonts w:ascii="Arial" w:eastAsia="Arial" w:hAnsi="Arial" w:cs="Arial"/>
          <w:b/>
          <w:bCs/>
          <w:color w:val="000000"/>
        </w:rPr>
      </w:pPr>
    </w:p>
    <w:p w14:paraId="11A649D1" w14:textId="77777777" w:rsidR="007C0B01" w:rsidRDefault="007C0B01">
      <w:pPr>
        <w:pBdr>
          <w:top w:val="nil"/>
          <w:left w:val="nil"/>
          <w:bottom w:val="nil"/>
          <w:right w:val="nil"/>
          <w:between w:val="nil"/>
        </w:pBdr>
        <w:jc w:val="both"/>
        <w:rPr>
          <w:rFonts w:ascii="Arial" w:eastAsia="Arial" w:hAnsi="Arial" w:cs="Arial"/>
          <w:b/>
          <w:bCs/>
          <w:color w:val="000000"/>
        </w:rPr>
      </w:pPr>
    </w:p>
    <w:p w14:paraId="19C51DA9" w14:textId="77777777" w:rsidR="007C0B01" w:rsidRDefault="007C0B01">
      <w:pPr>
        <w:pBdr>
          <w:top w:val="nil"/>
          <w:left w:val="nil"/>
          <w:bottom w:val="nil"/>
          <w:right w:val="nil"/>
          <w:between w:val="nil"/>
        </w:pBdr>
        <w:jc w:val="both"/>
        <w:rPr>
          <w:rFonts w:ascii="Arial" w:eastAsia="Arial" w:hAnsi="Arial" w:cs="Arial"/>
          <w:b/>
          <w:bCs/>
          <w:color w:val="000000"/>
        </w:rPr>
      </w:pPr>
    </w:p>
    <w:p w14:paraId="04CC9022" w14:textId="77777777" w:rsidR="007C0B01" w:rsidRDefault="007C0B01">
      <w:pPr>
        <w:pBdr>
          <w:top w:val="nil"/>
          <w:left w:val="nil"/>
          <w:bottom w:val="nil"/>
          <w:right w:val="nil"/>
          <w:between w:val="nil"/>
        </w:pBdr>
        <w:jc w:val="both"/>
        <w:rPr>
          <w:rFonts w:ascii="Arial" w:eastAsia="Arial" w:hAnsi="Arial" w:cs="Arial"/>
          <w:b/>
          <w:bCs/>
          <w:color w:val="000000"/>
        </w:rPr>
      </w:pPr>
    </w:p>
    <w:p w14:paraId="4E6AB46E" w14:textId="77777777" w:rsidR="007C0B01" w:rsidRDefault="007C0B01">
      <w:pPr>
        <w:pBdr>
          <w:top w:val="nil"/>
          <w:left w:val="nil"/>
          <w:bottom w:val="nil"/>
          <w:right w:val="nil"/>
          <w:between w:val="nil"/>
        </w:pBdr>
        <w:jc w:val="both"/>
        <w:rPr>
          <w:rFonts w:ascii="Arial" w:eastAsia="Arial" w:hAnsi="Arial" w:cs="Arial"/>
          <w:b/>
          <w:bCs/>
          <w:color w:val="000000"/>
        </w:rPr>
      </w:pPr>
    </w:p>
    <w:p w14:paraId="7575AF9F" w14:textId="77777777" w:rsidR="007C0B01" w:rsidRDefault="007C0B01">
      <w:pPr>
        <w:pBdr>
          <w:top w:val="nil"/>
          <w:left w:val="nil"/>
          <w:bottom w:val="nil"/>
          <w:right w:val="nil"/>
          <w:between w:val="nil"/>
        </w:pBdr>
        <w:jc w:val="both"/>
        <w:rPr>
          <w:rFonts w:ascii="Arial" w:eastAsia="Arial" w:hAnsi="Arial" w:cs="Arial"/>
          <w:b/>
          <w:bCs/>
          <w:color w:val="000000"/>
        </w:rPr>
      </w:pPr>
    </w:p>
    <w:p w14:paraId="1C135CC1" w14:textId="77777777" w:rsidR="007C0B01" w:rsidRDefault="007C0B01">
      <w:pPr>
        <w:pBdr>
          <w:top w:val="nil"/>
          <w:left w:val="nil"/>
          <w:bottom w:val="nil"/>
          <w:right w:val="nil"/>
          <w:between w:val="nil"/>
        </w:pBdr>
        <w:jc w:val="both"/>
        <w:rPr>
          <w:rFonts w:ascii="Arial" w:eastAsia="Arial" w:hAnsi="Arial" w:cs="Arial"/>
          <w:b/>
          <w:bCs/>
          <w:color w:val="000000"/>
        </w:rPr>
      </w:pPr>
    </w:p>
    <w:p w14:paraId="2456EADC" w14:textId="77777777" w:rsidR="007C0B01" w:rsidRDefault="007C0B01">
      <w:pPr>
        <w:pBdr>
          <w:top w:val="nil"/>
          <w:left w:val="nil"/>
          <w:bottom w:val="nil"/>
          <w:right w:val="nil"/>
          <w:between w:val="nil"/>
        </w:pBdr>
        <w:jc w:val="both"/>
        <w:rPr>
          <w:rFonts w:ascii="Arial" w:eastAsia="Arial" w:hAnsi="Arial" w:cs="Arial"/>
          <w:b/>
          <w:bCs/>
          <w:color w:val="000000"/>
        </w:rPr>
      </w:pPr>
    </w:p>
    <w:p w14:paraId="10141A2E" w14:textId="77777777" w:rsidR="007C0B01" w:rsidRDefault="007C0B01">
      <w:pPr>
        <w:pBdr>
          <w:top w:val="nil"/>
          <w:left w:val="nil"/>
          <w:bottom w:val="nil"/>
          <w:right w:val="nil"/>
          <w:between w:val="nil"/>
        </w:pBdr>
        <w:jc w:val="both"/>
        <w:rPr>
          <w:rFonts w:ascii="Arial" w:eastAsia="Arial" w:hAnsi="Arial" w:cs="Arial"/>
          <w:b/>
          <w:bCs/>
          <w:color w:val="000000"/>
        </w:rPr>
      </w:pPr>
    </w:p>
    <w:p w14:paraId="37CDB8D3" w14:textId="77777777" w:rsidR="007C0B01" w:rsidRDefault="007C0B01">
      <w:pPr>
        <w:pBdr>
          <w:top w:val="nil"/>
          <w:left w:val="nil"/>
          <w:bottom w:val="nil"/>
          <w:right w:val="nil"/>
          <w:between w:val="nil"/>
        </w:pBdr>
        <w:jc w:val="both"/>
        <w:rPr>
          <w:rFonts w:ascii="Arial" w:eastAsia="Arial" w:hAnsi="Arial" w:cs="Arial"/>
          <w:b/>
          <w:bCs/>
          <w:color w:val="000000"/>
        </w:rPr>
      </w:pPr>
    </w:p>
    <w:p w14:paraId="0C3891AD" w14:textId="77777777" w:rsidR="007C0B01" w:rsidRDefault="007C0B01">
      <w:pPr>
        <w:pBdr>
          <w:top w:val="nil"/>
          <w:left w:val="nil"/>
          <w:bottom w:val="nil"/>
          <w:right w:val="nil"/>
          <w:between w:val="nil"/>
        </w:pBdr>
        <w:jc w:val="both"/>
        <w:rPr>
          <w:rFonts w:ascii="Arial" w:eastAsia="Arial" w:hAnsi="Arial" w:cs="Arial"/>
          <w:b/>
          <w:bCs/>
          <w:color w:val="000000"/>
        </w:rPr>
      </w:pPr>
    </w:p>
    <w:p w14:paraId="3D38C7C2" w14:textId="77777777" w:rsidR="007C0B01" w:rsidRDefault="007C0B01">
      <w:pPr>
        <w:pBdr>
          <w:top w:val="nil"/>
          <w:left w:val="nil"/>
          <w:bottom w:val="nil"/>
          <w:right w:val="nil"/>
          <w:between w:val="nil"/>
        </w:pBdr>
        <w:jc w:val="both"/>
        <w:rPr>
          <w:rFonts w:ascii="Arial" w:eastAsia="Arial" w:hAnsi="Arial" w:cs="Arial"/>
          <w:b/>
          <w:bCs/>
          <w:color w:val="000000"/>
        </w:rPr>
      </w:pPr>
    </w:p>
    <w:p w14:paraId="265401B0" w14:textId="77777777" w:rsidR="007C0B01" w:rsidRDefault="007C0B01">
      <w:pPr>
        <w:pBdr>
          <w:top w:val="nil"/>
          <w:left w:val="nil"/>
          <w:bottom w:val="nil"/>
          <w:right w:val="nil"/>
          <w:between w:val="nil"/>
        </w:pBdr>
        <w:jc w:val="both"/>
        <w:rPr>
          <w:rFonts w:ascii="Arial" w:eastAsia="Arial" w:hAnsi="Arial" w:cs="Arial"/>
          <w:b/>
          <w:bCs/>
          <w:color w:val="000000"/>
        </w:rPr>
      </w:pPr>
    </w:p>
    <w:p w14:paraId="2441FC9C" w14:textId="77777777" w:rsidR="007C0B01" w:rsidRDefault="007C0B01">
      <w:pPr>
        <w:pBdr>
          <w:top w:val="nil"/>
          <w:left w:val="nil"/>
          <w:bottom w:val="nil"/>
          <w:right w:val="nil"/>
          <w:between w:val="nil"/>
        </w:pBdr>
        <w:jc w:val="both"/>
        <w:rPr>
          <w:rFonts w:ascii="Arial" w:eastAsia="Arial" w:hAnsi="Arial" w:cs="Arial"/>
          <w:b/>
          <w:bCs/>
          <w:color w:val="000000"/>
        </w:rPr>
      </w:pPr>
    </w:p>
    <w:p w14:paraId="4DAD2745" w14:textId="7FD18756" w:rsidR="007D0F3F"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6C8583D" w14:textId="77777777" w:rsidR="007D0F3F" w:rsidRDefault="007D0F3F">
      <w:pPr>
        <w:pBdr>
          <w:top w:val="nil"/>
          <w:left w:val="nil"/>
          <w:bottom w:val="nil"/>
          <w:right w:val="nil"/>
          <w:between w:val="nil"/>
        </w:pBdr>
        <w:jc w:val="both"/>
        <w:rPr>
          <w:rFonts w:ascii="Arial" w:eastAsia="Arial" w:hAnsi="Arial" w:cs="Arial"/>
          <w:b/>
          <w:bCs/>
          <w:color w:val="000000"/>
        </w:rPr>
      </w:pPr>
    </w:p>
    <w:tbl>
      <w:tblPr>
        <w:tblStyle w:val="a"/>
        <w:tblW w:w="9498" w:type="dxa"/>
        <w:tblInd w:w="-5" w:type="dxa"/>
        <w:tblLayout w:type="fixed"/>
        <w:tblLook w:val="0400" w:firstRow="0" w:lastRow="0" w:firstColumn="0" w:lastColumn="0" w:noHBand="0" w:noVBand="1"/>
      </w:tblPr>
      <w:tblGrid>
        <w:gridCol w:w="1630"/>
        <w:gridCol w:w="1228"/>
        <w:gridCol w:w="1678"/>
        <w:gridCol w:w="1701"/>
        <w:gridCol w:w="1701"/>
        <w:gridCol w:w="1560"/>
      </w:tblGrid>
      <w:tr w:rsidR="007D0F3F" w14:paraId="574909FC" w14:textId="77777777">
        <w:trPr>
          <w:trHeight w:val="525"/>
        </w:trPr>
        <w:tc>
          <w:tcPr>
            <w:tcW w:w="1630" w:type="dxa"/>
            <w:tcBorders>
              <w:top w:val="single" w:sz="4" w:space="0" w:color="000000"/>
              <w:left w:val="single" w:sz="4" w:space="0" w:color="000000"/>
              <w:bottom w:val="single" w:sz="4" w:space="0" w:color="000000"/>
              <w:right w:val="single" w:sz="4" w:space="0" w:color="000000"/>
            </w:tcBorders>
            <w:vAlign w:val="center"/>
          </w:tcPr>
          <w:p w14:paraId="4EEDCB4A"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139CB964"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678" w:type="dxa"/>
            <w:tcBorders>
              <w:top w:val="single" w:sz="4" w:space="0" w:color="000000"/>
              <w:left w:val="nil"/>
              <w:bottom w:val="single" w:sz="4" w:space="0" w:color="000000"/>
              <w:right w:val="single" w:sz="4" w:space="0" w:color="000000"/>
            </w:tcBorders>
            <w:vAlign w:val="center"/>
          </w:tcPr>
          <w:p w14:paraId="7E80ED31"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01" w:type="dxa"/>
            <w:tcBorders>
              <w:top w:val="single" w:sz="4" w:space="0" w:color="000000"/>
              <w:left w:val="nil"/>
              <w:bottom w:val="single" w:sz="4" w:space="0" w:color="000000"/>
              <w:right w:val="single" w:sz="4" w:space="0" w:color="000000"/>
            </w:tcBorders>
            <w:vAlign w:val="center"/>
          </w:tcPr>
          <w:p w14:paraId="33187606"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01" w:type="dxa"/>
            <w:tcBorders>
              <w:top w:val="single" w:sz="4" w:space="0" w:color="000000"/>
              <w:left w:val="nil"/>
              <w:bottom w:val="single" w:sz="4" w:space="0" w:color="000000"/>
              <w:right w:val="single" w:sz="4" w:space="0" w:color="000000"/>
            </w:tcBorders>
            <w:vAlign w:val="center"/>
          </w:tcPr>
          <w:p w14:paraId="4C749C85"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560" w:type="dxa"/>
            <w:tcBorders>
              <w:top w:val="single" w:sz="4" w:space="0" w:color="000000"/>
              <w:left w:val="nil"/>
              <w:bottom w:val="single" w:sz="4" w:space="0" w:color="000000"/>
              <w:right w:val="single" w:sz="4" w:space="0" w:color="000000"/>
            </w:tcBorders>
            <w:vAlign w:val="center"/>
          </w:tcPr>
          <w:p w14:paraId="30A57A13" w14:textId="77777777" w:rsidR="007D0F3F"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7D0F3F" w14:paraId="5EAD7B9C"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2810F5A5"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228" w:type="dxa"/>
            <w:tcBorders>
              <w:top w:val="nil"/>
              <w:left w:val="nil"/>
              <w:bottom w:val="single" w:sz="4" w:space="0" w:color="000000"/>
              <w:right w:val="single" w:sz="4" w:space="0" w:color="000000"/>
            </w:tcBorders>
            <w:vAlign w:val="center"/>
          </w:tcPr>
          <w:p w14:paraId="2DAC8067"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4DC6B181"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701" w:type="dxa"/>
            <w:tcBorders>
              <w:top w:val="nil"/>
              <w:left w:val="nil"/>
              <w:bottom w:val="single" w:sz="4" w:space="0" w:color="000000"/>
              <w:right w:val="single" w:sz="4" w:space="0" w:color="000000"/>
            </w:tcBorders>
            <w:vAlign w:val="center"/>
          </w:tcPr>
          <w:p w14:paraId="5A9483A5"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01" w:type="dxa"/>
            <w:tcBorders>
              <w:top w:val="nil"/>
              <w:left w:val="nil"/>
              <w:bottom w:val="single" w:sz="4" w:space="0" w:color="000000"/>
              <w:right w:val="single" w:sz="4" w:space="0" w:color="000000"/>
            </w:tcBorders>
            <w:vAlign w:val="center"/>
          </w:tcPr>
          <w:p w14:paraId="0E8B2C5B"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560" w:type="dxa"/>
            <w:tcBorders>
              <w:top w:val="nil"/>
              <w:left w:val="nil"/>
              <w:bottom w:val="single" w:sz="4" w:space="0" w:color="000000"/>
              <w:right w:val="single" w:sz="4" w:space="0" w:color="000000"/>
            </w:tcBorders>
            <w:vAlign w:val="center"/>
          </w:tcPr>
          <w:p w14:paraId="0C31699E"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7D0F3F" w14:paraId="4F18BE51"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406BE5C4"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228" w:type="dxa"/>
            <w:tcBorders>
              <w:top w:val="nil"/>
              <w:left w:val="nil"/>
              <w:bottom w:val="single" w:sz="4" w:space="0" w:color="000000"/>
              <w:right w:val="single" w:sz="4" w:space="0" w:color="000000"/>
            </w:tcBorders>
            <w:vAlign w:val="center"/>
          </w:tcPr>
          <w:p w14:paraId="065A5EBB"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53F0ED32" w14:textId="77777777" w:rsidR="007D0F3F" w:rsidRDefault="00000000">
            <w:pPr>
              <w:jc w:val="center"/>
              <w:rPr>
                <w:rFonts w:ascii="Arial" w:eastAsia="Arial" w:hAnsi="Arial" w:cs="Arial"/>
                <w:color w:val="000000"/>
                <w:sz w:val="20"/>
                <w:szCs w:val="20"/>
              </w:rPr>
            </w:pPr>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constraints effectively and prioritizes them logically</w:t>
            </w:r>
          </w:p>
        </w:tc>
        <w:tc>
          <w:tcPr>
            <w:tcW w:w="1701" w:type="dxa"/>
            <w:tcBorders>
              <w:top w:val="nil"/>
              <w:left w:val="nil"/>
              <w:bottom w:val="single" w:sz="4" w:space="0" w:color="000000"/>
              <w:right w:val="single" w:sz="4" w:space="0" w:color="000000"/>
            </w:tcBorders>
            <w:vAlign w:val="center"/>
          </w:tcPr>
          <w:p w14:paraId="5CC87905"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01" w:type="dxa"/>
            <w:tcBorders>
              <w:top w:val="nil"/>
              <w:left w:val="nil"/>
              <w:bottom w:val="single" w:sz="4" w:space="0" w:color="000000"/>
              <w:right w:val="single" w:sz="4" w:space="0" w:color="000000"/>
            </w:tcBorders>
            <w:vAlign w:val="center"/>
          </w:tcPr>
          <w:p w14:paraId="11D79733"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1560" w:type="dxa"/>
            <w:tcBorders>
              <w:top w:val="nil"/>
              <w:left w:val="nil"/>
              <w:bottom w:val="single" w:sz="4" w:space="0" w:color="000000"/>
              <w:right w:val="single" w:sz="4" w:space="0" w:color="000000"/>
            </w:tcBorders>
            <w:vAlign w:val="center"/>
          </w:tcPr>
          <w:p w14:paraId="16D045F6"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7D0F3F" w14:paraId="54AFF928"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0349FC00"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228" w:type="dxa"/>
            <w:tcBorders>
              <w:top w:val="nil"/>
              <w:left w:val="nil"/>
              <w:bottom w:val="single" w:sz="4" w:space="0" w:color="000000"/>
              <w:right w:val="single" w:sz="4" w:space="0" w:color="000000"/>
            </w:tcBorders>
            <w:vAlign w:val="center"/>
          </w:tcPr>
          <w:p w14:paraId="485545EB"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0A6831E0"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701" w:type="dxa"/>
            <w:tcBorders>
              <w:top w:val="nil"/>
              <w:left w:val="nil"/>
              <w:bottom w:val="single" w:sz="4" w:space="0" w:color="000000"/>
              <w:right w:val="single" w:sz="4" w:space="0" w:color="000000"/>
            </w:tcBorders>
            <w:vAlign w:val="center"/>
          </w:tcPr>
          <w:p w14:paraId="5A4E1F43"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01" w:type="dxa"/>
            <w:tcBorders>
              <w:top w:val="nil"/>
              <w:left w:val="nil"/>
              <w:bottom w:val="single" w:sz="4" w:space="0" w:color="000000"/>
              <w:right w:val="single" w:sz="4" w:space="0" w:color="000000"/>
            </w:tcBorders>
            <w:vAlign w:val="center"/>
          </w:tcPr>
          <w:p w14:paraId="021232B9"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1560" w:type="dxa"/>
            <w:tcBorders>
              <w:top w:val="nil"/>
              <w:left w:val="nil"/>
              <w:bottom w:val="single" w:sz="4" w:space="0" w:color="000000"/>
              <w:right w:val="single" w:sz="4" w:space="0" w:color="000000"/>
            </w:tcBorders>
            <w:vAlign w:val="center"/>
          </w:tcPr>
          <w:p w14:paraId="0F308D78"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7D0F3F" w14:paraId="772086F8"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7DF645B9"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6BDDD45F"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678" w:type="dxa"/>
            <w:tcBorders>
              <w:top w:val="nil"/>
              <w:left w:val="nil"/>
              <w:bottom w:val="single" w:sz="4" w:space="0" w:color="000000"/>
              <w:right w:val="single" w:sz="4" w:space="0" w:color="000000"/>
            </w:tcBorders>
            <w:vAlign w:val="center"/>
          </w:tcPr>
          <w:p w14:paraId="38293E9E"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701" w:type="dxa"/>
            <w:tcBorders>
              <w:top w:val="nil"/>
              <w:left w:val="nil"/>
              <w:bottom w:val="single" w:sz="4" w:space="0" w:color="000000"/>
              <w:right w:val="single" w:sz="4" w:space="0" w:color="000000"/>
            </w:tcBorders>
            <w:vAlign w:val="center"/>
          </w:tcPr>
          <w:p w14:paraId="215401DA"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01" w:type="dxa"/>
            <w:tcBorders>
              <w:top w:val="nil"/>
              <w:left w:val="nil"/>
              <w:bottom w:val="single" w:sz="4" w:space="0" w:color="000000"/>
              <w:right w:val="single" w:sz="4" w:space="0" w:color="000000"/>
            </w:tcBorders>
            <w:vAlign w:val="center"/>
          </w:tcPr>
          <w:p w14:paraId="2ED7C27E"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560" w:type="dxa"/>
            <w:tcBorders>
              <w:top w:val="nil"/>
              <w:left w:val="nil"/>
              <w:bottom w:val="single" w:sz="4" w:space="0" w:color="000000"/>
              <w:right w:val="single" w:sz="4" w:space="0" w:color="000000"/>
            </w:tcBorders>
            <w:vAlign w:val="center"/>
          </w:tcPr>
          <w:p w14:paraId="264D1B64"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7D0F3F" w14:paraId="5067AA3C"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35E6C86A"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228" w:type="dxa"/>
            <w:tcBorders>
              <w:top w:val="nil"/>
              <w:left w:val="nil"/>
              <w:bottom w:val="single" w:sz="4" w:space="0" w:color="000000"/>
              <w:right w:val="single" w:sz="4" w:space="0" w:color="000000"/>
            </w:tcBorders>
            <w:vAlign w:val="center"/>
          </w:tcPr>
          <w:p w14:paraId="71A348C5"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678" w:type="dxa"/>
            <w:tcBorders>
              <w:top w:val="nil"/>
              <w:left w:val="nil"/>
              <w:bottom w:val="single" w:sz="4" w:space="0" w:color="000000"/>
              <w:right w:val="single" w:sz="4" w:space="0" w:color="000000"/>
            </w:tcBorders>
            <w:vAlign w:val="center"/>
          </w:tcPr>
          <w:p w14:paraId="202BAB99"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701" w:type="dxa"/>
            <w:tcBorders>
              <w:top w:val="nil"/>
              <w:left w:val="nil"/>
              <w:bottom w:val="single" w:sz="4" w:space="0" w:color="000000"/>
              <w:right w:val="single" w:sz="4" w:space="0" w:color="000000"/>
            </w:tcBorders>
            <w:vAlign w:val="center"/>
          </w:tcPr>
          <w:p w14:paraId="4662D423"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01" w:type="dxa"/>
            <w:tcBorders>
              <w:top w:val="nil"/>
              <w:left w:val="nil"/>
              <w:bottom w:val="single" w:sz="4" w:space="0" w:color="000000"/>
              <w:right w:val="single" w:sz="4" w:space="0" w:color="000000"/>
            </w:tcBorders>
            <w:vAlign w:val="center"/>
          </w:tcPr>
          <w:p w14:paraId="58712E76"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1560" w:type="dxa"/>
            <w:tcBorders>
              <w:top w:val="nil"/>
              <w:left w:val="nil"/>
              <w:bottom w:val="single" w:sz="4" w:space="0" w:color="000000"/>
              <w:right w:val="single" w:sz="4" w:space="0" w:color="000000"/>
            </w:tcBorders>
            <w:vAlign w:val="center"/>
          </w:tcPr>
          <w:p w14:paraId="0910465A" w14:textId="77777777" w:rsidR="007D0F3F" w:rsidRDefault="00000000">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33FA9AD6" w14:textId="77777777" w:rsidR="007D0F3F" w:rsidRDefault="007D0F3F">
      <w:pPr>
        <w:pBdr>
          <w:top w:val="nil"/>
          <w:left w:val="nil"/>
          <w:bottom w:val="nil"/>
          <w:right w:val="nil"/>
          <w:between w:val="nil"/>
        </w:pBdr>
        <w:jc w:val="both"/>
        <w:rPr>
          <w:rFonts w:ascii="Arial" w:eastAsia="Arial" w:hAnsi="Arial" w:cs="Arial"/>
          <w:b/>
          <w:bCs/>
          <w:color w:val="000000"/>
        </w:rPr>
      </w:pPr>
    </w:p>
    <w:sectPr w:rsidR="007D0F3F" w:rsidSect="007C0B01">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6DC9ED0D-6EFA-4BEC-9E26-4481094DD5CC}"/>
  </w:font>
  <w:font w:name="Calibri">
    <w:panose1 w:val="020F0502020204030204"/>
    <w:charset w:val="00"/>
    <w:family w:val="swiss"/>
    <w:pitch w:val="variable"/>
    <w:sig w:usb0="E4002EFF" w:usb1="C200247B" w:usb2="00000009" w:usb3="00000000" w:csb0="000001FF" w:csb1="00000000"/>
    <w:embedRegular r:id="rId2" w:fontKey="{171F1F0E-C37B-407E-A63B-A1EFE54DB6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CC0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6F3A87"/>
    <w:multiLevelType w:val="multilevel"/>
    <w:tmpl w:val="F67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E40F6"/>
    <w:multiLevelType w:val="multilevel"/>
    <w:tmpl w:val="C022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727C7"/>
    <w:multiLevelType w:val="multilevel"/>
    <w:tmpl w:val="4E4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236A8"/>
    <w:multiLevelType w:val="multilevel"/>
    <w:tmpl w:val="29F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460D4"/>
    <w:multiLevelType w:val="multilevel"/>
    <w:tmpl w:val="F15C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14ADF"/>
    <w:multiLevelType w:val="hybridMultilevel"/>
    <w:tmpl w:val="A64AFA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17167D"/>
    <w:multiLevelType w:val="multilevel"/>
    <w:tmpl w:val="BEF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35696">
    <w:abstractNumId w:val="0"/>
  </w:num>
  <w:num w:numId="2" w16cid:durableId="373817829">
    <w:abstractNumId w:val="6"/>
  </w:num>
  <w:num w:numId="3" w16cid:durableId="610212069">
    <w:abstractNumId w:val="4"/>
  </w:num>
  <w:num w:numId="4" w16cid:durableId="73208693">
    <w:abstractNumId w:val="2"/>
  </w:num>
  <w:num w:numId="5" w16cid:durableId="1455363145">
    <w:abstractNumId w:val="3"/>
  </w:num>
  <w:num w:numId="6" w16cid:durableId="1754355266">
    <w:abstractNumId w:val="5"/>
  </w:num>
  <w:num w:numId="7" w16cid:durableId="1476946721">
    <w:abstractNumId w:val="1"/>
  </w:num>
  <w:num w:numId="8" w16cid:durableId="1374573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F3F"/>
    <w:rsid w:val="007C0B01"/>
    <w:rsid w:val="007D0F3F"/>
    <w:rsid w:val="009C1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A023"/>
  <w15:docId w15:val="{26E31A99-B35C-48AA-BACD-D1A8A115D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lm9PdeGZ3JTsVYrTcv54x3cjA==">CgMxLjAyDmgueW1hZ2tseXNnbm8yMg5oLjczeTQ5MmMzNjlwcjgAciExa0VzRXBPbmxmR1hNUHNOYmxDT0hqdE03MFFaZENuNnc=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1955</Words>
  <Characters>11145</Characters>
  <Application>Microsoft Office Word</Application>
  <DocSecurity>0</DocSecurity>
  <Lines>92</Lines>
  <Paragraphs>26</Paragraphs>
  <ScaleCrop>false</ScaleCrop>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VANI BELLAMKONDA</cp:lastModifiedBy>
  <cp:revision>9</cp:revision>
  <dcterms:created xsi:type="dcterms:W3CDTF">2026-07-10T08:53:00Z</dcterms:created>
  <dcterms:modified xsi:type="dcterms:W3CDTF">2026-07-16T09:10:00Z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d439974e1f2240ccaae35d482dca982d</vt:lpwstr>
  </property>
</Properties>
</file>