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93B" w14:textId="77777777" w:rsidR="00625944" w:rsidRDefault="00000000">
      <w:pPr>
        <w:jc w:val="center"/>
        <w:rPr>
          <w:b/>
          <w:bCs/>
          <w:sz w:val="34"/>
          <w:szCs w:val="34"/>
        </w:rPr>
      </w:pPr>
      <w:r>
        <w:rPr>
          <w:b/>
          <w:bCs/>
          <w:sz w:val="34"/>
          <w:szCs w:val="34"/>
        </w:rPr>
        <w:t xml:space="preserve">  SIMATS ENGINEERING</w:t>
      </w:r>
    </w:p>
    <w:p w14:paraId="14AF2A83" w14:textId="77777777" w:rsidR="00625944" w:rsidRDefault="00000000">
      <w:pPr>
        <w:jc w:val="center"/>
        <w:rPr>
          <w:b/>
          <w:bCs/>
          <w:sz w:val="28"/>
          <w:szCs w:val="28"/>
        </w:rPr>
      </w:pPr>
      <w:r>
        <w:rPr>
          <w:b/>
          <w:bCs/>
          <w:sz w:val="28"/>
          <w:szCs w:val="28"/>
        </w:rPr>
        <w:t>ASSESSMENT TOOL 2</w:t>
      </w:r>
    </w:p>
    <w:p w14:paraId="1EFEA168" w14:textId="77777777" w:rsidR="00625944" w:rsidRDefault="00625944">
      <w:pPr>
        <w:jc w:val="center"/>
        <w:rPr>
          <w:b/>
          <w:bCs/>
          <w:sz w:val="34"/>
          <w:szCs w:val="34"/>
        </w:rPr>
      </w:pPr>
    </w:p>
    <w:p w14:paraId="2982E701" w14:textId="77777777" w:rsidR="00625944" w:rsidRDefault="00625944">
      <w:pPr>
        <w:jc w:val="center"/>
        <w:rPr>
          <w:b/>
          <w:bCs/>
          <w:sz w:val="34"/>
          <w:szCs w:val="34"/>
        </w:rPr>
      </w:pPr>
    </w:p>
    <w:p w14:paraId="1DE4CB23" w14:textId="77777777" w:rsidR="00625944"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6D51B2E9" w14:textId="6E52BC66" w:rsidR="00625944"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sidR="00D657D0">
        <w:rPr>
          <w:rFonts w:ascii="Arial" w:eastAsia="Arial" w:hAnsi="Arial" w:cs="Arial"/>
          <w:b/>
          <w:bCs/>
        </w:rPr>
        <w:t xml:space="preserve"> </w:t>
      </w:r>
      <w:r w:rsidR="00D657D0" w:rsidRPr="00D657D0">
        <w:rPr>
          <w:rFonts w:ascii="Arial" w:eastAsia="Arial" w:hAnsi="Arial" w:cs="Arial"/>
          <w:b/>
          <w:bCs/>
        </w:rPr>
        <w:t>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AC5CE9" w14:textId="77777777" w:rsidR="00625944" w:rsidRDefault="00625944">
      <w:pPr>
        <w:rPr>
          <w:rFonts w:ascii="Arial" w:eastAsia="Arial" w:hAnsi="Arial" w:cs="Arial"/>
          <w:b/>
          <w:bCs/>
        </w:rPr>
      </w:pPr>
    </w:p>
    <w:p w14:paraId="6E750E2A" w14:textId="77777777" w:rsidR="0062594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C4B2225" wp14:editId="6969E5C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382A9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7C4B222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D382A9E" w14:textId="77777777" w:rsidR="00625944" w:rsidRDefault="00625944">
                      <w:pPr>
                        <w:textDirection w:val="btLr"/>
                      </w:pPr>
                    </w:p>
                  </w:txbxContent>
                </v:textbox>
                <w10:anchorlock/>
              </v:rect>
            </w:pict>
          </mc:Fallback>
        </mc:AlternateContent>
      </w:r>
    </w:p>
    <w:p w14:paraId="1BAD51F4" w14:textId="77777777" w:rsidR="00625944" w:rsidRDefault="00625944">
      <w:pPr>
        <w:rPr>
          <w:rFonts w:ascii="Arial" w:eastAsia="Arial" w:hAnsi="Arial" w:cs="Arial"/>
          <w:b/>
          <w:bCs/>
        </w:rPr>
      </w:pPr>
    </w:p>
    <w:p w14:paraId="632DB84F" w14:textId="77777777" w:rsidR="00625944" w:rsidRDefault="00000000">
      <w:pPr>
        <w:rPr>
          <w:rFonts w:ascii="Arial" w:eastAsia="Arial" w:hAnsi="Arial" w:cs="Arial"/>
          <w:b/>
          <w:bCs/>
        </w:rPr>
      </w:pPr>
      <w:r>
        <w:rPr>
          <w:rFonts w:ascii="Arial" w:eastAsia="Arial" w:hAnsi="Arial" w:cs="Arial"/>
          <w:b/>
          <w:bCs/>
        </w:rPr>
        <w:t>COURSE OUTCOME COVERED</w:t>
      </w:r>
    </w:p>
    <w:p w14:paraId="6C049127" w14:textId="77777777" w:rsidR="00625944" w:rsidRDefault="00625944">
      <w:pPr>
        <w:rPr>
          <w:rFonts w:ascii="Arial" w:eastAsia="Arial" w:hAnsi="Arial" w:cs="Arial"/>
          <w:b/>
          <w:bCs/>
        </w:rPr>
      </w:pPr>
    </w:p>
    <w:p w14:paraId="064178F0" w14:textId="2B3CED4F" w:rsidR="00625944" w:rsidRDefault="00000000">
      <w:pPr>
        <w:rPr>
          <w:rFonts w:ascii="Arial" w:eastAsia="Arial" w:hAnsi="Arial" w:cs="Arial"/>
          <w:i/>
          <w:iCs/>
          <w:color w:val="000000"/>
          <w:sz w:val="20"/>
          <w:szCs w:val="20"/>
        </w:rPr>
      </w:pPr>
      <w:r>
        <w:rPr>
          <w:rFonts w:ascii="Arial" w:eastAsia="Arial" w:hAnsi="Arial" w:cs="Arial"/>
          <w:b/>
          <w:bCs/>
          <w:i/>
          <w:iCs/>
        </w:rPr>
        <w:t xml:space="preserve">CO2: </w:t>
      </w:r>
      <w:r>
        <w:rPr>
          <w:rFonts w:ascii="Arial" w:eastAsia="Arial" w:hAnsi="Arial" w:cs="Arial"/>
          <w:i/>
          <w:iCs/>
          <w:color w:val="000000"/>
        </w:rPr>
        <w:t>Apply Dynamic Programming methods to solve reinforcement learning problems and derive optimal policies for decision-making tasks.</w:t>
      </w:r>
      <w:r w:rsidR="002C577E">
        <w:rPr>
          <w:rFonts w:ascii="Arial" w:eastAsia="Arial" w:hAnsi="Arial" w:cs="Arial"/>
          <w:i/>
          <w:iCs/>
          <w:color w:val="000000"/>
        </w:rPr>
        <w:t xml:space="preserve"> </w:t>
      </w:r>
      <w:r>
        <w:rPr>
          <w:rFonts w:ascii="Arial" w:eastAsia="Arial" w:hAnsi="Arial" w:cs="Arial"/>
          <w:i/>
          <w:iCs/>
          <w:color w:val="000000"/>
        </w:rPr>
        <w:t>( BL2,</w:t>
      </w:r>
      <w:r w:rsidR="002C577E">
        <w:rPr>
          <w:rFonts w:ascii="Arial" w:eastAsia="Arial" w:hAnsi="Arial" w:cs="Arial"/>
          <w:i/>
          <w:iCs/>
          <w:color w:val="000000"/>
        </w:rPr>
        <w:t xml:space="preserve"> </w:t>
      </w:r>
      <w:r>
        <w:rPr>
          <w:rFonts w:ascii="Arial" w:eastAsia="Arial" w:hAnsi="Arial" w:cs="Arial"/>
          <w:i/>
          <w:iCs/>
          <w:color w:val="000000"/>
        </w:rPr>
        <w:t>BL3)</w:t>
      </w:r>
    </w:p>
    <w:p w14:paraId="18C934BB" w14:textId="77777777" w:rsidR="00625944" w:rsidRDefault="00625944">
      <w:pPr>
        <w:rPr>
          <w:rFonts w:ascii="Arial" w:eastAsia="Arial" w:hAnsi="Arial" w:cs="Arial"/>
          <w:i/>
          <w:iCs/>
        </w:rPr>
      </w:pPr>
    </w:p>
    <w:p w14:paraId="79F89D7B" w14:textId="082AD0AD" w:rsidR="00625944" w:rsidRDefault="00000000">
      <w:pPr>
        <w:rPr>
          <w:rFonts w:ascii="Arial" w:eastAsia="Arial" w:hAnsi="Arial" w:cs="Arial"/>
          <w:i/>
          <w:iCs/>
        </w:rPr>
      </w:pPr>
      <w:r>
        <w:rPr>
          <w:rFonts w:ascii="Arial" w:eastAsia="Arial" w:hAnsi="Arial" w:cs="Arial"/>
          <w:i/>
          <w:iCs/>
        </w:rPr>
        <w:t xml:space="preserve">Assessment Tool Weightage: </w:t>
      </w:r>
      <w:r w:rsidR="00A9368B">
        <w:rPr>
          <w:rFonts w:ascii="Arial" w:eastAsia="Arial" w:hAnsi="Arial" w:cs="Arial"/>
          <w:i/>
          <w:iCs/>
        </w:rPr>
        <w:t>30</w:t>
      </w:r>
      <w:r>
        <w:rPr>
          <w:rFonts w:ascii="Arial" w:eastAsia="Arial" w:hAnsi="Arial" w:cs="Arial"/>
          <w:i/>
          <w:iCs/>
        </w:rPr>
        <w:t>%</w:t>
      </w:r>
    </w:p>
    <w:p w14:paraId="51BE76B0" w14:textId="77777777" w:rsidR="00625944" w:rsidRDefault="00625944">
      <w:pPr>
        <w:rPr>
          <w:rFonts w:ascii="Arial" w:eastAsia="Arial" w:hAnsi="Arial" w:cs="Arial"/>
          <w:i/>
          <w:iCs/>
        </w:rPr>
      </w:pPr>
    </w:p>
    <w:p w14:paraId="12DC1349" w14:textId="4FA05C2B" w:rsidR="00625944" w:rsidRDefault="00000000">
      <w:pPr>
        <w:rPr>
          <w:rFonts w:ascii="Arial" w:eastAsia="Arial" w:hAnsi="Arial" w:cs="Arial"/>
        </w:rPr>
      </w:pPr>
      <w:r>
        <w:rPr>
          <w:noProof/>
          <w:sz w:val="22"/>
          <w:szCs w:val="22"/>
        </w:rPr>
        <mc:AlternateContent>
          <mc:Choice Requires="wps">
            <w:drawing>
              <wp:inline distT="0" distB="0" distL="114300" distR="114300" wp14:anchorId="1EA17C6F" wp14:editId="342F601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9F4263"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EA17C6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9F4263" w14:textId="77777777" w:rsidR="00625944" w:rsidRDefault="00625944">
                      <w:pPr>
                        <w:textDirection w:val="btLr"/>
                      </w:pPr>
                    </w:p>
                  </w:txbxContent>
                </v:textbox>
                <w10:anchorlock/>
              </v:rect>
            </w:pict>
          </mc:Fallback>
        </mc:AlternateContent>
      </w:r>
      <w:r>
        <w:rPr>
          <w:rFonts w:ascii="Arial" w:eastAsia="Arial" w:hAnsi="Arial" w:cs="Arial"/>
        </w:rPr>
        <w:t xml:space="preserve">Dr </w:t>
      </w:r>
      <w:r w:rsidR="00E67E59">
        <w:rPr>
          <w:rFonts w:ascii="Arial" w:eastAsia="Arial" w:hAnsi="Arial" w:cs="Arial"/>
        </w:rPr>
        <w:t>G.A. SENTHIL</w:t>
      </w:r>
    </w:p>
    <w:p w14:paraId="1FDC86BA" w14:textId="77777777" w:rsidR="00625944" w:rsidRDefault="00625944">
      <w:pPr>
        <w:rPr>
          <w:rFonts w:ascii="Arial" w:eastAsia="Arial" w:hAnsi="Arial" w:cs="Arial"/>
        </w:rPr>
      </w:pPr>
    </w:p>
    <w:p w14:paraId="6A2951AE" w14:textId="77777777" w:rsidR="00625944"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E2F5E52" w14:textId="77777777" w:rsidR="00625944" w:rsidRDefault="00625944">
      <w:pPr>
        <w:rPr>
          <w:rFonts w:ascii="Arial" w:eastAsia="Arial" w:hAnsi="Arial" w:cs="Arial"/>
        </w:rPr>
      </w:pPr>
    </w:p>
    <w:p w14:paraId="6C290169" w14:textId="77777777" w:rsidR="00625944" w:rsidRDefault="00000000">
      <w:pPr>
        <w:ind w:left="2880" w:firstLine="720"/>
        <w:rPr>
          <w:rFonts w:ascii="Arial" w:eastAsia="Arial" w:hAnsi="Arial" w:cs="Arial"/>
          <w:b/>
          <w:bCs/>
        </w:rPr>
      </w:pPr>
      <w:r>
        <w:rPr>
          <w:rFonts w:ascii="Arial" w:eastAsia="Arial" w:hAnsi="Arial" w:cs="Arial"/>
        </w:rPr>
        <w:t xml:space="preserve">  Annexure A</w:t>
      </w:r>
    </w:p>
    <w:p w14:paraId="20795A68" w14:textId="1DC5B9F5" w:rsidR="003060D8" w:rsidRDefault="00A9368B" w:rsidP="00A9368B">
      <w:pPr>
        <w:ind w:left="2160" w:firstLine="720"/>
        <w:rPr>
          <w:rFonts w:ascii="Arial" w:eastAsia="Arial" w:hAnsi="Arial" w:cs="Arial"/>
          <w:b/>
          <w:bCs/>
          <w:sz w:val="20"/>
          <w:szCs w:val="20"/>
        </w:rPr>
      </w:pPr>
      <w:r>
        <w:rPr>
          <w:rFonts w:ascii="Arial" w:eastAsia="Arial" w:hAnsi="Arial" w:cs="Arial"/>
          <w:b/>
          <w:bCs/>
        </w:rPr>
        <w:t xml:space="preserve">Application - Based Questions         </w:t>
      </w:r>
      <w:r>
        <w:rPr>
          <w:rFonts w:ascii="Arial" w:eastAsia="Arial" w:hAnsi="Arial" w:cs="Arial"/>
          <w:b/>
          <w:bCs/>
          <w:sz w:val="20"/>
          <w:szCs w:val="20"/>
        </w:rPr>
        <w:t xml:space="preserve">          </w:t>
      </w:r>
      <w:r>
        <w:rPr>
          <w:rFonts w:ascii="Arial" w:eastAsia="Arial" w:hAnsi="Arial" w:cs="Arial"/>
          <w:b/>
          <w:bCs/>
        </w:rPr>
        <w:t xml:space="preserve">        </w:t>
      </w:r>
      <w:r>
        <w:rPr>
          <w:rFonts w:ascii="Arial" w:eastAsia="Arial" w:hAnsi="Arial" w:cs="Arial"/>
          <w:b/>
          <w:bCs/>
          <w:sz w:val="20"/>
          <w:szCs w:val="20"/>
        </w:rPr>
        <w:t xml:space="preserve">          </w:t>
      </w:r>
    </w:p>
    <w:p w14:paraId="25EEC4B5" w14:textId="105F9C77" w:rsidR="00625944" w:rsidRDefault="00000000" w:rsidP="003060D8">
      <w:pPr>
        <w:ind w:left="6480" w:firstLine="720"/>
        <w:jc w:val="center"/>
        <w:rPr>
          <w:i/>
          <w:iCs/>
          <w:sz w:val="20"/>
          <w:szCs w:val="20"/>
        </w:rPr>
      </w:pPr>
      <w:r>
        <w:rPr>
          <w:rFonts w:ascii="Arial" w:eastAsia="Arial" w:hAnsi="Arial" w:cs="Arial"/>
          <w:b/>
          <w:bCs/>
          <w:sz w:val="20"/>
          <w:szCs w:val="20"/>
        </w:rPr>
        <w:t>Duration: 2</w:t>
      </w:r>
      <w:r w:rsidR="003060D8">
        <w:rPr>
          <w:rFonts w:ascii="Arial" w:eastAsia="Arial" w:hAnsi="Arial" w:cs="Arial"/>
          <w:b/>
          <w:bCs/>
          <w:sz w:val="20"/>
          <w:szCs w:val="20"/>
        </w:rPr>
        <w:t>Hrs</w:t>
      </w:r>
    </w:p>
    <w:p w14:paraId="4A47F2F7" w14:textId="77777777" w:rsidR="00625944" w:rsidRDefault="00625944">
      <w:pPr>
        <w:rPr>
          <w:i/>
          <w:iCs/>
        </w:rPr>
      </w:pPr>
    </w:p>
    <w:p w14:paraId="4540DC53" w14:textId="20F3BB59" w:rsidR="00625944" w:rsidRDefault="00000000">
      <w:pPr>
        <w:jc w:val="both"/>
        <w:rPr>
          <w:rFonts w:ascii="Arial" w:eastAsia="Arial" w:hAnsi="Arial" w:cs="Arial"/>
          <w:b/>
          <w:bCs/>
        </w:rPr>
      </w:pPr>
      <w:r>
        <w:rPr>
          <w:rFonts w:ascii="Arial" w:eastAsia="Arial" w:hAnsi="Arial" w:cs="Arial"/>
        </w:rPr>
        <w:t xml:space="preserve">1. </w:t>
      </w:r>
      <w:r w:rsidR="00C02805" w:rsidRPr="00C02805">
        <w:rPr>
          <w:rFonts w:ascii="Arial" w:eastAsia="Arial" w:hAnsi="Arial" w:cs="Arial"/>
        </w:rPr>
        <w:t>Design and develop a Reinforcement Learning framework</w:t>
      </w:r>
      <w:r w:rsidR="00C02805">
        <w:rPr>
          <w:rFonts w:ascii="Arial" w:eastAsia="Arial" w:hAnsi="Arial" w:cs="Arial"/>
        </w:rPr>
        <w:t xml:space="preserve"> a</w:t>
      </w:r>
      <w:r>
        <w:rPr>
          <w:rFonts w:ascii="Arial" w:eastAsia="Arial" w:hAnsi="Arial" w:cs="Arial"/>
        </w:rPr>
        <w:t xml:space="preserve"> ride-sharing company uses Reinforcement Learning to match drivers with passengers efficiently. Apply RL concepts to define the state space, action space, and reward function to minimize waiting time and improve service quality.    </w:t>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Pr>
          <w:rFonts w:ascii="Arial" w:eastAsia="Arial" w:hAnsi="Arial" w:cs="Arial"/>
          <w:b/>
          <w:bCs/>
        </w:rPr>
        <w:t>(5 Marks)</w:t>
      </w:r>
    </w:p>
    <w:p w14:paraId="645139E3" w14:textId="77777777" w:rsidR="00625944" w:rsidRDefault="00625944">
      <w:pPr>
        <w:jc w:val="both"/>
        <w:rPr>
          <w:rFonts w:ascii="Arial" w:eastAsia="Arial" w:hAnsi="Arial" w:cs="Arial"/>
        </w:rPr>
      </w:pPr>
    </w:p>
    <w:p w14:paraId="1B269C39" w14:textId="77777777" w:rsidR="00625944" w:rsidRDefault="00000000">
      <w:pPr>
        <w:jc w:val="both"/>
        <w:rPr>
          <w:rFonts w:ascii="Arial" w:eastAsia="Arial" w:hAnsi="Arial" w:cs="Arial"/>
          <w:b/>
          <w:bCs/>
        </w:rPr>
      </w:pPr>
      <w:r>
        <w:rPr>
          <w:rFonts w:ascii="Arial" w:eastAsia="Arial" w:hAnsi="Arial" w:cs="Arial"/>
        </w:rPr>
        <w:t xml:space="preserve">2. An e-learning platform uses Reinforcement Learning to recommend personalized study materials. Recall how exploration and exploitation strategies help balance familiar and new content recommendations.                                                  </w:t>
      </w:r>
      <w:r>
        <w:rPr>
          <w:rFonts w:ascii="Arial" w:eastAsia="Arial" w:hAnsi="Arial" w:cs="Arial"/>
          <w:b/>
          <w:bCs/>
        </w:rPr>
        <w:t>(5 Marks)</w:t>
      </w:r>
    </w:p>
    <w:p w14:paraId="3343F99E" w14:textId="77777777" w:rsidR="00625944" w:rsidRDefault="00625944">
      <w:pPr>
        <w:jc w:val="both"/>
        <w:rPr>
          <w:rFonts w:ascii="Arial" w:eastAsia="Arial" w:hAnsi="Arial" w:cs="Arial"/>
        </w:rPr>
      </w:pPr>
    </w:p>
    <w:p w14:paraId="17C05EF6" w14:textId="77777777" w:rsidR="00C02805" w:rsidRDefault="00000000">
      <w:pPr>
        <w:jc w:val="both"/>
        <w:rPr>
          <w:rFonts w:ascii="Arial" w:eastAsia="Arial" w:hAnsi="Arial" w:cs="Arial"/>
          <w:b/>
          <w:bCs/>
        </w:rPr>
      </w:pPr>
      <w:r>
        <w:rPr>
          <w:rFonts w:ascii="Arial" w:eastAsia="Arial" w:hAnsi="Arial" w:cs="Arial"/>
        </w:rPr>
        <w:t xml:space="preserve">3. </w:t>
      </w:r>
      <w:r w:rsidR="00C02805" w:rsidRPr="00C02805">
        <w:rPr>
          <w:rFonts w:ascii="Arial" w:eastAsia="Arial" w:hAnsi="Arial" w:cs="Arial"/>
        </w:rPr>
        <w:t>Design and develop a Reinforcement Learning framework</w:t>
      </w:r>
      <w:r w:rsidR="00C02805">
        <w:rPr>
          <w:rFonts w:ascii="Arial" w:eastAsia="Arial" w:hAnsi="Arial" w:cs="Arial"/>
        </w:rPr>
        <w:t xml:space="preserve"> a</w:t>
      </w:r>
      <w:r>
        <w:rPr>
          <w:rFonts w:ascii="Arial" w:eastAsia="Arial" w:hAnsi="Arial" w:cs="Arial"/>
        </w:rPr>
        <w:t xml:space="preserve"> robotic vacuum cleaner uses Reinforcement Learning to clean efficiently while avoiding obstacles. Apply the concept of policy and explain how the value function improves performance over time.</w:t>
      </w:r>
      <w:r>
        <w:rPr>
          <w:rFonts w:ascii="Arial" w:eastAsia="Arial" w:hAnsi="Arial" w:cs="Arial"/>
          <w:b/>
          <w:bCs/>
        </w:rPr>
        <w:t xml:space="preserve"> </w:t>
      </w:r>
    </w:p>
    <w:p w14:paraId="51CC041B" w14:textId="67789386" w:rsidR="00625944" w:rsidRDefault="00000000" w:rsidP="00C02805">
      <w:pPr>
        <w:ind w:left="2880" w:firstLine="720"/>
        <w:jc w:val="both"/>
        <w:rPr>
          <w:rFonts w:ascii="Arial" w:eastAsia="Arial" w:hAnsi="Arial" w:cs="Arial"/>
          <w:b/>
          <w:bCs/>
        </w:rPr>
      </w:pPr>
      <w:r>
        <w:rPr>
          <w:rFonts w:ascii="Arial" w:eastAsia="Arial" w:hAnsi="Arial" w:cs="Arial"/>
          <w:b/>
          <w:bCs/>
        </w:rPr>
        <w:t xml:space="preserve">                                                                  (5 Marks)</w:t>
      </w:r>
    </w:p>
    <w:p w14:paraId="1AC65441" w14:textId="77777777" w:rsidR="00625944" w:rsidRDefault="00625944">
      <w:pPr>
        <w:jc w:val="both"/>
        <w:rPr>
          <w:rFonts w:ascii="Arial" w:eastAsia="Arial" w:hAnsi="Arial" w:cs="Arial"/>
        </w:rPr>
      </w:pPr>
    </w:p>
    <w:p w14:paraId="459B104A" w14:textId="77777777" w:rsidR="00625944" w:rsidRDefault="00000000">
      <w:pPr>
        <w:jc w:val="both"/>
        <w:rPr>
          <w:rFonts w:ascii="Arial" w:eastAsia="Arial" w:hAnsi="Arial" w:cs="Arial"/>
          <w:b/>
          <w:bCs/>
        </w:rPr>
      </w:pPr>
      <w:r>
        <w:rPr>
          <w:rFonts w:ascii="Arial" w:eastAsia="Arial" w:hAnsi="Arial" w:cs="Arial"/>
        </w:rPr>
        <w:t>4. A cryptocurrency trading system uses Reinforcement Learning to decide buy, sell, or hold actions. Outline the challenges in designing reward functions and explain how poor reward design can affect performance.</w:t>
      </w:r>
      <w:r>
        <w:rPr>
          <w:rFonts w:ascii="Arial" w:eastAsia="Arial" w:hAnsi="Arial" w:cs="Arial"/>
          <w:b/>
          <w:bCs/>
        </w:rPr>
        <w:t xml:space="preserve">                                                  (5 Marks)</w:t>
      </w:r>
    </w:p>
    <w:p w14:paraId="68CCB614" w14:textId="77777777" w:rsidR="00625944" w:rsidRDefault="00625944">
      <w:pPr>
        <w:jc w:val="both"/>
        <w:rPr>
          <w:rFonts w:ascii="Arial" w:eastAsia="Arial" w:hAnsi="Arial" w:cs="Arial"/>
        </w:rPr>
      </w:pPr>
    </w:p>
    <w:p w14:paraId="57222ABB" w14:textId="3BF31B99" w:rsidR="00DB3AC2" w:rsidRDefault="00000000">
      <w:pPr>
        <w:jc w:val="both"/>
        <w:rPr>
          <w:rFonts w:ascii="Arial" w:eastAsia="Arial" w:hAnsi="Arial" w:cs="Arial"/>
        </w:rPr>
      </w:pPr>
      <w:r>
        <w:rPr>
          <w:rFonts w:ascii="Arial" w:eastAsia="Arial" w:hAnsi="Arial" w:cs="Arial"/>
        </w:rPr>
        <w:t xml:space="preserve">5. </w:t>
      </w:r>
      <w:r w:rsidR="00C02805">
        <w:rPr>
          <w:rFonts w:ascii="Arial" w:eastAsia="Arial" w:hAnsi="Arial" w:cs="Arial"/>
        </w:rPr>
        <w:t>Develop a</w:t>
      </w:r>
      <w:r>
        <w:rPr>
          <w:rFonts w:ascii="Arial" w:eastAsia="Arial" w:hAnsi="Arial" w:cs="Arial"/>
        </w:rPr>
        <w:t xml:space="preserve"> smart grid system uses Reinforcement Learning to manage electricity distribution. Create an RL model by defining state space, action space, and reward mechanism.                                                                                                    </w:t>
      </w:r>
    </w:p>
    <w:p w14:paraId="10721D3F" w14:textId="76D4A746" w:rsidR="00625944" w:rsidRDefault="00000000" w:rsidP="00DB3AC2">
      <w:pPr>
        <w:ind w:left="7200" w:firstLine="720"/>
        <w:jc w:val="both"/>
        <w:rPr>
          <w:rFonts w:ascii="Arial" w:eastAsia="Arial" w:hAnsi="Arial" w:cs="Arial"/>
          <w:b/>
          <w:bCs/>
        </w:rPr>
      </w:pPr>
      <w:r>
        <w:rPr>
          <w:rFonts w:ascii="Arial" w:eastAsia="Arial" w:hAnsi="Arial" w:cs="Arial"/>
          <w:b/>
          <w:bCs/>
        </w:rPr>
        <w:t>(5 Marks)</w:t>
      </w:r>
    </w:p>
    <w:p w14:paraId="08E40A6D" w14:textId="77777777" w:rsidR="00625944" w:rsidRDefault="00000000">
      <w:pPr>
        <w:jc w:val="both"/>
        <w:rPr>
          <w:rFonts w:ascii="Arial" w:eastAsia="Arial" w:hAnsi="Arial" w:cs="Arial"/>
          <w:b/>
          <w:bCs/>
        </w:rPr>
      </w:pPr>
      <w:r>
        <w:rPr>
          <w:rFonts w:ascii="Arial" w:eastAsia="Arial" w:hAnsi="Arial" w:cs="Arial"/>
        </w:rPr>
        <w:lastRenderedPageBreak/>
        <w:t xml:space="preserve">6. A healthcare monitoring system uses Reinforcement Learning to adjust medication dosages. Apply RL concepts to define states, actions, and rewards, and explain how learning improves outcomes.                                                                          </w:t>
      </w:r>
      <w:r>
        <w:rPr>
          <w:rFonts w:ascii="Arial" w:eastAsia="Arial" w:hAnsi="Arial" w:cs="Arial"/>
          <w:b/>
          <w:bCs/>
        </w:rPr>
        <w:t>(5 Marks)</w:t>
      </w:r>
    </w:p>
    <w:p w14:paraId="2F709E56" w14:textId="77777777" w:rsidR="00625944" w:rsidRDefault="00625944">
      <w:pPr>
        <w:jc w:val="both"/>
        <w:rPr>
          <w:rFonts w:ascii="Arial" w:eastAsia="Arial" w:hAnsi="Arial" w:cs="Arial"/>
        </w:rPr>
      </w:pPr>
    </w:p>
    <w:p w14:paraId="6507AACE" w14:textId="77777777" w:rsidR="00C02805" w:rsidRDefault="00000000">
      <w:pPr>
        <w:jc w:val="both"/>
        <w:rPr>
          <w:rFonts w:ascii="Arial" w:eastAsia="Arial" w:hAnsi="Arial" w:cs="Arial"/>
        </w:rPr>
      </w:pPr>
      <w:r>
        <w:rPr>
          <w:rFonts w:ascii="Arial" w:eastAsia="Arial" w:hAnsi="Arial" w:cs="Arial"/>
        </w:rPr>
        <w:t xml:space="preserve">7. </w:t>
      </w:r>
      <w:r w:rsidR="00C02805">
        <w:rPr>
          <w:rFonts w:ascii="Arial" w:eastAsia="Arial" w:hAnsi="Arial" w:cs="Arial"/>
        </w:rPr>
        <w:t xml:space="preserve">Design a model </w:t>
      </w:r>
      <w:r>
        <w:rPr>
          <w:rFonts w:ascii="Arial" w:eastAsia="Arial" w:hAnsi="Arial" w:cs="Arial"/>
        </w:rPr>
        <w:t xml:space="preserve"> drone delivery system uses Reinforcement Learning for navigation. Recall how exploration and exploitation strategies influence route optimization.        </w:t>
      </w:r>
    </w:p>
    <w:p w14:paraId="0E771F90" w14:textId="3A30A628" w:rsidR="00625944" w:rsidRDefault="00C02805" w:rsidP="00C02805">
      <w:pPr>
        <w:ind w:left="7200"/>
        <w:jc w:val="both"/>
        <w:rPr>
          <w:rFonts w:ascii="Arial" w:eastAsia="Arial" w:hAnsi="Arial" w:cs="Arial"/>
          <w:b/>
          <w:bCs/>
        </w:rPr>
      </w:pPr>
      <w:r>
        <w:rPr>
          <w:rFonts w:ascii="Arial" w:eastAsia="Arial" w:hAnsi="Arial" w:cs="Arial"/>
        </w:rPr>
        <w:t xml:space="preserve">           </w:t>
      </w:r>
      <w:r>
        <w:rPr>
          <w:rFonts w:ascii="Arial" w:eastAsia="Arial" w:hAnsi="Arial" w:cs="Arial"/>
          <w:b/>
          <w:bCs/>
        </w:rPr>
        <w:t>(5 Marks)</w:t>
      </w:r>
    </w:p>
    <w:p w14:paraId="0B029462" w14:textId="77777777" w:rsidR="00625944" w:rsidRDefault="00625944">
      <w:pPr>
        <w:jc w:val="both"/>
        <w:rPr>
          <w:rFonts w:ascii="Arial" w:eastAsia="Arial" w:hAnsi="Arial" w:cs="Arial"/>
        </w:rPr>
      </w:pPr>
    </w:p>
    <w:p w14:paraId="56E3952C" w14:textId="77777777" w:rsidR="00C02805" w:rsidRDefault="00000000">
      <w:pPr>
        <w:jc w:val="both"/>
        <w:rPr>
          <w:rFonts w:ascii="Arial" w:eastAsia="Arial" w:hAnsi="Arial" w:cs="Arial"/>
        </w:rPr>
      </w:pPr>
      <w:r>
        <w:rPr>
          <w:rFonts w:ascii="Arial" w:eastAsia="Arial" w:hAnsi="Arial" w:cs="Arial"/>
        </w:rPr>
        <w:t xml:space="preserve">8. </w:t>
      </w:r>
      <w:r w:rsidR="00C02805" w:rsidRPr="00C02805">
        <w:rPr>
          <w:rFonts w:ascii="Arial" w:eastAsia="Arial" w:hAnsi="Arial" w:cs="Arial"/>
          <w:b/>
          <w:bCs/>
        </w:rPr>
        <w:t>Design and develop</w:t>
      </w:r>
      <w:r w:rsidR="00C02805" w:rsidRPr="00C02805">
        <w:rPr>
          <w:rFonts w:ascii="Arial" w:eastAsia="Arial" w:hAnsi="Arial" w:cs="Arial"/>
        </w:rPr>
        <w:t xml:space="preserve"> a Reinforcement Learning framework</w:t>
      </w:r>
      <w:r w:rsidR="00C02805">
        <w:rPr>
          <w:rFonts w:ascii="Arial" w:eastAsia="Arial" w:hAnsi="Arial" w:cs="Arial"/>
        </w:rPr>
        <w:t xml:space="preserve"> a</w:t>
      </w:r>
      <w:r>
        <w:rPr>
          <w:rFonts w:ascii="Arial" w:eastAsia="Arial" w:hAnsi="Arial" w:cs="Arial"/>
        </w:rPr>
        <w:t xml:space="preserve"> manufacturing robot uses Reinforcement Learning to optimize assembly operations. Apply the concept of policy and explain how value functions help improve efficiency.  </w:t>
      </w:r>
    </w:p>
    <w:p w14:paraId="7D03287F" w14:textId="72AFFD4D" w:rsidR="00625944" w:rsidRDefault="00C02805">
      <w:pPr>
        <w:jc w:val="both"/>
        <w:rPr>
          <w:rFonts w:ascii="Arial" w:eastAsia="Arial" w:hAnsi="Arial" w:cs="Arial"/>
          <w:b/>
          <w:bCs/>
        </w:rPr>
      </w:pPr>
      <w:r>
        <w:rPr>
          <w:rFonts w:ascii="Arial" w:eastAsia="Arial" w:hAnsi="Arial" w:cs="Arial"/>
        </w:rPr>
        <w:t xml:space="preserve">                                                                                                                     </w:t>
      </w:r>
      <w:r>
        <w:rPr>
          <w:rFonts w:ascii="Arial" w:eastAsia="Arial" w:hAnsi="Arial" w:cs="Arial"/>
          <w:b/>
          <w:bCs/>
        </w:rPr>
        <w:t xml:space="preserve"> (5 Marks)</w:t>
      </w:r>
    </w:p>
    <w:p w14:paraId="0C4DDB94" w14:textId="57BF120E" w:rsidR="00625944" w:rsidRDefault="00000000">
      <w:pPr>
        <w:jc w:val="both"/>
        <w:rPr>
          <w:rFonts w:ascii="Arial" w:eastAsia="Arial" w:hAnsi="Arial" w:cs="Arial"/>
          <w:b/>
          <w:bCs/>
        </w:rPr>
      </w:pPr>
      <w:r>
        <w:rPr>
          <w:rFonts w:ascii="Arial" w:eastAsia="Arial" w:hAnsi="Arial" w:cs="Arial"/>
        </w:rPr>
        <w:t>9. An online advertising system uses Reinforcement Learning to maximize click-through rates. Outline reward design challenges and explain their impact on system performance</w:t>
      </w:r>
      <w:r>
        <w:rPr>
          <w:rFonts w:ascii="Arial" w:eastAsia="Arial" w:hAnsi="Arial" w:cs="Arial"/>
          <w:b/>
          <w:bCs/>
        </w:rPr>
        <w:t xml:space="preserve">.                                                                              </w:t>
      </w:r>
      <w:r w:rsidR="00DB3AC2">
        <w:rPr>
          <w:rFonts w:ascii="Arial" w:eastAsia="Arial" w:hAnsi="Arial" w:cs="Arial"/>
          <w:b/>
          <w:bCs/>
        </w:rPr>
        <w:t xml:space="preserve">            </w:t>
      </w:r>
      <w:r>
        <w:rPr>
          <w:rFonts w:ascii="Arial" w:eastAsia="Arial" w:hAnsi="Arial" w:cs="Arial"/>
          <w:b/>
          <w:bCs/>
        </w:rPr>
        <w:t xml:space="preserve">        (5 Marks) </w:t>
      </w:r>
    </w:p>
    <w:p w14:paraId="21ED72CB" w14:textId="77777777" w:rsidR="00625944" w:rsidRDefault="00625944">
      <w:pPr>
        <w:jc w:val="both"/>
        <w:rPr>
          <w:rFonts w:ascii="Arial" w:eastAsia="Arial" w:hAnsi="Arial" w:cs="Arial"/>
        </w:rPr>
      </w:pPr>
    </w:p>
    <w:p w14:paraId="2D5987CD" w14:textId="77777777" w:rsidR="00625944" w:rsidRDefault="00000000">
      <w:pPr>
        <w:jc w:val="both"/>
        <w:rPr>
          <w:rFonts w:ascii="Arial" w:eastAsia="Arial" w:hAnsi="Arial" w:cs="Arial"/>
          <w:b/>
          <w:bCs/>
        </w:rPr>
      </w:pPr>
      <w:r>
        <w:rPr>
          <w:rFonts w:ascii="Arial" w:eastAsia="Arial" w:hAnsi="Arial" w:cs="Arial"/>
        </w:rPr>
        <w:t xml:space="preserve">10. A smart irrigation system uses Reinforcement Learning to optimize water usage. Create an RL framework by defining states, actions, and reward function.   </w:t>
      </w:r>
      <w:r>
        <w:rPr>
          <w:rFonts w:ascii="Arial" w:eastAsia="Arial" w:hAnsi="Arial" w:cs="Arial"/>
          <w:b/>
          <w:bCs/>
        </w:rPr>
        <w:t>(5 Marks)</w:t>
      </w:r>
    </w:p>
    <w:p w14:paraId="5EBB83D6" w14:textId="77777777" w:rsidR="00625944" w:rsidRDefault="00625944">
      <w:pPr>
        <w:jc w:val="both"/>
        <w:rPr>
          <w:rFonts w:ascii="Arial" w:eastAsia="Arial" w:hAnsi="Arial" w:cs="Arial"/>
        </w:rPr>
      </w:pPr>
    </w:p>
    <w:p w14:paraId="33727DDD" w14:textId="6B3A95BE" w:rsidR="00625944" w:rsidRDefault="00000000">
      <w:pPr>
        <w:pBdr>
          <w:top w:val="nil"/>
          <w:left w:val="nil"/>
          <w:bottom w:val="nil"/>
          <w:right w:val="nil"/>
          <w:between w:val="nil"/>
        </w:pBdr>
        <w:rPr>
          <w:rFonts w:ascii="Arial" w:eastAsia="Arial" w:hAnsi="Arial" w:cs="Arial"/>
          <w:b/>
          <w:bCs/>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p>
    <w:p w14:paraId="5EF730B1" w14:textId="77777777" w:rsidR="00625944" w:rsidRDefault="00000000">
      <w:pPr>
        <w:rPr>
          <w:b/>
          <w:bCs/>
        </w:rPr>
      </w:pPr>
      <w:r>
        <w:rPr>
          <w:noProof/>
          <w:sz w:val="22"/>
          <w:szCs w:val="22"/>
        </w:rPr>
        <mc:AlternateContent>
          <mc:Choice Requires="wps">
            <w:drawing>
              <wp:inline distT="0" distB="0" distL="114300" distR="114300" wp14:anchorId="1885AA1F" wp14:editId="5ADC2C5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DEA081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885AA1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DEA081E" w14:textId="77777777" w:rsidR="00625944" w:rsidRDefault="00625944">
                      <w:pPr>
                        <w:textDirection w:val="btLr"/>
                      </w:pPr>
                    </w:p>
                  </w:txbxContent>
                </v:textbox>
                <w10:anchorlock/>
              </v:rect>
            </w:pict>
          </mc:Fallback>
        </mc:AlternateContent>
      </w:r>
    </w:p>
    <w:p w14:paraId="4C13DAEE" w14:textId="77777777" w:rsidR="00625944" w:rsidRDefault="00625944">
      <w:pPr>
        <w:rPr>
          <w:b/>
          <w:bCs/>
        </w:rPr>
      </w:pPr>
    </w:p>
    <w:p w14:paraId="30C2B421" w14:textId="77777777" w:rsidR="00625944" w:rsidRDefault="00000000">
      <w:pPr>
        <w:rPr>
          <w:b/>
          <w:bCs/>
          <w:i/>
          <w:iCs/>
        </w:rPr>
      </w:pPr>
      <w:r>
        <w:rPr>
          <w:b/>
          <w:bCs/>
          <w:i/>
          <w:iCs/>
        </w:rPr>
        <w:t>Code of Conduct:</w:t>
      </w:r>
    </w:p>
    <w:p w14:paraId="38851D65" w14:textId="77777777" w:rsidR="00625944" w:rsidRDefault="00625944">
      <w:pPr>
        <w:rPr>
          <w:i/>
          <w:iCs/>
        </w:rPr>
      </w:pPr>
    </w:p>
    <w:p w14:paraId="65C58980" w14:textId="77777777" w:rsidR="00625944" w:rsidRDefault="00000000">
      <w:pPr>
        <w:jc w:val="both"/>
        <w:rPr>
          <w:i/>
          <w:iCs/>
        </w:rPr>
      </w:pPr>
      <w:r>
        <w:rPr>
          <w:i/>
          <w:iCs/>
        </w:rPr>
        <w:t>I ____________________ (Name / Reg No) certify that this submission is my original work and that I have adhered to the guidelines specified for this assessment.</w:t>
      </w:r>
    </w:p>
    <w:p w14:paraId="6638DD39" w14:textId="77777777" w:rsidR="00625944" w:rsidRDefault="00000000">
      <w:pPr>
        <w:jc w:val="both"/>
        <w:rPr>
          <w:i/>
          <w:iCs/>
        </w:rPr>
      </w:pPr>
      <w:r>
        <w:rPr>
          <w:i/>
          <w:iCs/>
        </w:rPr>
        <w:t>I understand that any violation of academic integrity rules will result in disciplinary action.</w:t>
      </w:r>
    </w:p>
    <w:p w14:paraId="2E8BB8DD" w14:textId="77777777" w:rsidR="00625944" w:rsidRDefault="00625944">
      <w:pPr>
        <w:rPr>
          <w:i/>
          <w:iCs/>
        </w:rPr>
      </w:pPr>
    </w:p>
    <w:p w14:paraId="413FB201" w14:textId="77777777" w:rsidR="00625944" w:rsidRDefault="00000000">
      <w:pPr>
        <w:rPr>
          <w:b/>
          <w:bCs/>
          <w:i/>
          <w:iCs/>
        </w:rPr>
      </w:pPr>
      <w:r>
        <w:rPr>
          <w:b/>
          <w:bCs/>
          <w:i/>
          <w:iCs/>
        </w:rPr>
        <w:t>Signature of the student:</w:t>
      </w:r>
    </w:p>
    <w:p w14:paraId="439CA149" w14:textId="77777777" w:rsidR="00625944" w:rsidRDefault="00625944"/>
    <w:p w14:paraId="6AE44DF3" w14:textId="77777777" w:rsidR="00625944" w:rsidRDefault="00625944">
      <w:pPr>
        <w:rPr>
          <w:i/>
          <w:iCs/>
        </w:rPr>
      </w:pPr>
    </w:p>
    <w:p w14:paraId="538F5AB6" w14:textId="77777777" w:rsidR="00625944" w:rsidRDefault="00625944">
      <w:pPr>
        <w:pBdr>
          <w:top w:val="nil"/>
          <w:left w:val="nil"/>
          <w:bottom w:val="nil"/>
          <w:right w:val="nil"/>
          <w:between w:val="nil"/>
        </w:pBdr>
        <w:jc w:val="both"/>
        <w:rPr>
          <w:rFonts w:ascii="Arial" w:eastAsia="Arial" w:hAnsi="Arial" w:cs="Arial"/>
          <w:b/>
          <w:bCs/>
        </w:rPr>
      </w:pPr>
    </w:p>
    <w:p w14:paraId="3D97E6A3" w14:textId="77777777" w:rsidR="00625944" w:rsidRDefault="00625944">
      <w:pPr>
        <w:pBdr>
          <w:top w:val="nil"/>
          <w:left w:val="nil"/>
          <w:bottom w:val="nil"/>
          <w:right w:val="nil"/>
          <w:between w:val="nil"/>
        </w:pBdr>
        <w:jc w:val="both"/>
        <w:rPr>
          <w:rFonts w:ascii="Arial" w:eastAsia="Arial" w:hAnsi="Arial" w:cs="Arial"/>
          <w:b/>
          <w:bCs/>
        </w:rPr>
      </w:pPr>
    </w:p>
    <w:p w14:paraId="0777D1FC" w14:textId="77777777" w:rsidR="00625944" w:rsidRDefault="00625944">
      <w:pPr>
        <w:pBdr>
          <w:top w:val="nil"/>
          <w:left w:val="nil"/>
          <w:bottom w:val="nil"/>
          <w:right w:val="nil"/>
          <w:between w:val="nil"/>
        </w:pBdr>
        <w:jc w:val="both"/>
        <w:rPr>
          <w:rFonts w:ascii="Arial" w:eastAsia="Arial" w:hAnsi="Arial" w:cs="Arial"/>
          <w:b/>
          <w:bCs/>
        </w:rPr>
      </w:pPr>
    </w:p>
    <w:p w14:paraId="1ABF7110" w14:textId="77777777" w:rsidR="00625944" w:rsidRDefault="00625944">
      <w:pPr>
        <w:pBdr>
          <w:top w:val="nil"/>
          <w:left w:val="nil"/>
          <w:bottom w:val="nil"/>
          <w:right w:val="nil"/>
          <w:between w:val="nil"/>
        </w:pBdr>
        <w:jc w:val="both"/>
        <w:rPr>
          <w:rFonts w:ascii="Arial" w:eastAsia="Arial" w:hAnsi="Arial" w:cs="Arial"/>
          <w:b/>
          <w:bCs/>
        </w:rPr>
      </w:pPr>
    </w:p>
    <w:p w14:paraId="3D613559" w14:textId="77777777" w:rsidR="00625944" w:rsidRDefault="00625944">
      <w:pPr>
        <w:pBdr>
          <w:top w:val="nil"/>
          <w:left w:val="nil"/>
          <w:bottom w:val="nil"/>
          <w:right w:val="nil"/>
          <w:between w:val="nil"/>
        </w:pBdr>
        <w:jc w:val="both"/>
        <w:rPr>
          <w:rFonts w:ascii="Arial" w:eastAsia="Arial" w:hAnsi="Arial" w:cs="Arial"/>
          <w:b/>
          <w:bCs/>
        </w:rPr>
      </w:pPr>
    </w:p>
    <w:p w14:paraId="55487C8F" w14:textId="77777777" w:rsidR="00625944" w:rsidRDefault="00625944">
      <w:pPr>
        <w:pBdr>
          <w:top w:val="nil"/>
          <w:left w:val="nil"/>
          <w:bottom w:val="nil"/>
          <w:right w:val="nil"/>
          <w:between w:val="nil"/>
        </w:pBdr>
        <w:jc w:val="both"/>
        <w:rPr>
          <w:rFonts w:ascii="Arial" w:eastAsia="Arial" w:hAnsi="Arial" w:cs="Arial"/>
          <w:b/>
          <w:bCs/>
        </w:rPr>
      </w:pPr>
    </w:p>
    <w:p w14:paraId="58DF62FF" w14:textId="77777777" w:rsidR="00625944" w:rsidRDefault="00625944">
      <w:pPr>
        <w:pBdr>
          <w:top w:val="nil"/>
          <w:left w:val="nil"/>
          <w:bottom w:val="nil"/>
          <w:right w:val="nil"/>
          <w:between w:val="nil"/>
        </w:pBdr>
        <w:jc w:val="both"/>
        <w:rPr>
          <w:rFonts w:ascii="Arial" w:eastAsia="Arial" w:hAnsi="Arial" w:cs="Arial"/>
          <w:b/>
          <w:bCs/>
        </w:rPr>
      </w:pPr>
    </w:p>
    <w:p w14:paraId="0CE5C3CE" w14:textId="77777777" w:rsidR="00625944" w:rsidRDefault="00625944">
      <w:pPr>
        <w:pBdr>
          <w:top w:val="nil"/>
          <w:left w:val="nil"/>
          <w:bottom w:val="nil"/>
          <w:right w:val="nil"/>
          <w:between w:val="nil"/>
        </w:pBdr>
        <w:jc w:val="both"/>
        <w:rPr>
          <w:rFonts w:ascii="Arial" w:eastAsia="Arial" w:hAnsi="Arial" w:cs="Arial"/>
          <w:b/>
          <w:bCs/>
        </w:rPr>
      </w:pPr>
    </w:p>
    <w:p w14:paraId="65957047" w14:textId="77777777" w:rsidR="00625944" w:rsidRDefault="00625944">
      <w:pPr>
        <w:pBdr>
          <w:top w:val="nil"/>
          <w:left w:val="nil"/>
          <w:bottom w:val="nil"/>
          <w:right w:val="nil"/>
          <w:between w:val="nil"/>
        </w:pBdr>
        <w:jc w:val="both"/>
        <w:rPr>
          <w:rFonts w:ascii="Arial" w:eastAsia="Arial" w:hAnsi="Arial" w:cs="Arial"/>
          <w:b/>
          <w:bCs/>
        </w:rPr>
      </w:pPr>
    </w:p>
    <w:p w14:paraId="310147B5" w14:textId="77777777" w:rsidR="00625944" w:rsidRDefault="00625944">
      <w:pPr>
        <w:pBdr>
          <w:top w:val="nil"/>
          <w:left w:val="nil"/>
          <w:bottom w:val="nil"/>
          <w:right w:val="nil"/>
          <w:between w:val="nil"/>
        </w:pBdr>
        <w:jc w:val="both"/>
        <w:rPr>
          <w:rFonts w:ascii="Arial" w:eastAsia="Arial" w:hAnsi="Arial" w:cs="Arial"/>
          <w:b/>
          <w:bCs/>
        </w:rPr>
      </w:pPr>
    </w:p>
    <w:p w14:paraId="1928C485" w14:textId="77777777" w:rsidR="00625944" w:rsidRDefault="00625944">
      <w:pPr>
        <w:pBdr>
          <w:top w:val="nil"/>
          <w:left w:val="nil"/>
          <w:bottom w:val="nil"/>
          <w:right w:val="nil"/>
          <w:between w:val="nil"/>
        </w:pBdr>
        <w:jc w:val="both"/>
        <w:rPr>
          <w:rFonts w:ascii="Arial" w:eastAsia="Arial" w:hAnsi="Arial" w:cs="Arial"/>
          <w:b/>
          <w:bCs/>
        </w:rPr>
      </w:pPr>
    </w:p>
    <w:p w14:paraId="6EC90C62" w14:textId="77777777" w:rsidR="006E6ECE" w:rsidRDefault="006E6ECE">
      <w:pPr>
        <w:pBdr>
          <w:top w:val="nil"/>
          <w:left w:val="nil"/>
          <w:bottom w:val="nil"/>
          <w:right w:val="nil"/>
          <w:between w:val="nil"/>
        </w:pBdr>
        <w:jc w:val="both"/>
        <w:rPr>
          <w:rFonts w:ascii="Arial" w:eastAsia="Arial" w:hAnsi="Arial" w:cs="Arial"/>
          <w:b/>
          <w:bCs/>
        </w:rPr>
      </w:pPr>
    </w:p>
    <w:p w14:paraId="6C6C60DB" w14:textId="77777777" w:rsidR="006E6ECE" w:rsidRDefault="006E6ECE">
      <w:pPr>
        <w:pBdr>
          <w:top w:val="nil"/>
          <w:left w:val="nil"/>
          <w:bottom w:val="nil"/>
          <w:right w:val="nil"/>
          <w:between w:val="nil"/>
        </w:pBdr>
        <w:jc w:val="both"/>
        <w:rPr>
          <w:rFonts w:ascii="Arial" w:eastAsia="Arial" w:hAnsi="Arial" w:cs="Arial"/>
          <w:b/>
          <w:bCs/>
        </w:rPr>
      </w:pPr>
    </w:p>
    <w:p w14:paraId="09B88F97" w14:textId="77777777" w:rsidR="006E6ECE" w:rsidRDefault="006E6ECE">
      <w:pPr>
        <w:pBdr>
          <w:top w:val="nil"/>
          <w:left w:val="nil"/>
          <w:bottom w:val="nil"/>
          <w:right w:val="nil"/>
          <w:between w:val="nil"/>
        </w:pBdr>
        <w:jc w:val="both"/>
        <w:rPr>
          <w:rFonts w:ascii="Arial" w:eastAsia="Arial" w:hAnsi="Arial" w:cs="Arial"/>
          <w:b/>
          <w:bCs/>
        </w:rPr>
      </w:pPr>
    </w:p>
    <w:p w14:paraId="4C07ED05" w14:textId="77777777" w:rsidR="00625944" w:rsidRDefault="00625944">
      <w:pPr>
        <w:pBdr>
          <w:top w:val="nil"/>
          <w:left w:val="nil"/>
          <w:bottom w:val="nil"/>
          <w:right w:val="nil"/>
          <w:between w:val="nil"/>
        </w:pBdr>
        <w:jc w:val="both"/>
        <w:rPr>
          <w:rFonts w:ascii="Arial" w:eastAsia="Arial" w:hAnsi="Arial" w:cs="Arial"/>
          <w:b/>
          <w:bCs/>
        </w:rPr>
      </w:pPr>
    </w:p>
    <w:p w14:paraId="671CB653" w14:textId="77777777" w:rsidR="00625944" w:rsidRDefault="00625944">
      <w:pPr>
        <w:pBdr>
          <w:top w:val="nil"/>
          <w:left w:val="nil"/>
          <w:bottom w:val="nil"/>
          <w:right w:val="nil"/>
          <w:between w:val="nil"/>
        </w:pBdr>
        <w:jc w:val="both"/>
        <w:rPr>
          <w:rFonts w:ascii="Arial" w:eastAsia="Arial" w:hAnsi="Arial" w:cs="Arial"/>
          <w:b/>
          <w:bCs/>
        </w:rPr>
      </w:pPr>
    </w:p>
    <w:p w14:paraId="538B825E" w14:textId="77777777" w:rsidR="0062594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A151F6D" w14:textId="77777777" w:rsidR="00625944" w:rsidRDefault="00625944">
      <w:pPr>
        <w:pBdr>
          <w:top w:val="nil"/>
          <w:left w:val="nil"/>
          <w:bottom w:val="nil"/>
          <w:right w:val="nil"/>
          <w:between w:val="nil"/>
        </w:pBdr>
        <w:jc w:val="both"/>
        <w:rPr>
          <w:rFonts w:ascii="Arial" w:eastAsia="Arial" w:hAnsi="Arial" w:cs="Arial"/>
          <w:b/>
          <w:bCs/>
          <w:color w:val="000000"/>
        </w:rPr>
      </w:pPr>
    </w:p>
    <w:tbl>
      <w:tblPr>
        <w:tblStyle w:val="a"/>
        <w:tblW w:w="9776" w:type="dxa"/>
        <w:tblInd w:w="0" w:type="dxa"/>
        <w:tblLayout w:type="fixed"/>
        <w:tblLook w:val="0400" w:firstRow="0" w:lastRow="0" w:firstColumn="0" w:lastColumn="0" w:noHBand="0" w:noVBand="1"/>
      </w:tblPr>
      <w:tblGrid>
        <w:gridCol w:w="1838"/>
        <w:gridCol w:w="889"/>
        <w:gridCol w:w="1946"/>
        <w:gridCol w:w="1418"/>
        <w:gridCol w:w="1842"/>
        <w:gridCol w:w="1843"/>
      </w:tblGrid>
      <w:tr w:rsidR="00625944" w14:paraId="017F7402" w14:textId="77777777">
        <w:trPr>
          <w:trHeight w:val="315"/>
        </w:trPr>
        <w:tc>
          <w:tcPr>
            <w:tcW w:w="1838" w:type="dxa"/>
            <w:tcBorders>
              <w:top w:val="single" w:sz="4" w:space="0" w:color="000000"/>
              <w:left w:val="single" w:sz="4" w:space="0" w:color="000000"/>
              <w:bottom w:val="single" w:sz="4" w:space="0" w:color="000000"/>
              <w:right w:val="single" w:sz="4" w:space="0" w:color="000000"/>
            </w:tcBorders>
            <w:vAlign w:val="center"/>
          </w:tcPr>
          <w:p w14:paraId="076352D2"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lastRenderedPageBreak/>
              <w:t>Criteria</w:t>
            </w:r>
          </w:p>
        </w:tc>
        <w:tc>
          <w:tcPr>
            <w:tcW w:w="889" w:type="dxa"/>
            <w:tcBorders>
              <w:top w:val="single" w:sz="4" w:space="0" w:color="000000"/>
              <w:left w:val="nil"/>
              <w:bottom w:val="single" w:sz="4" w:space="0" w:color="000000"/>
              <w:right w:val="single" w:sz="4" w:space="0" w:color="000000"/>
            </w:tcBorders>
            <w:vAlign w:val="center"/>
          </w:tcPr>
          <w:p w14:paraId="086CFAF0"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Weightage</w:t>
            </w:r>
          </w:p>
        </w:tc>
        <w:tc>
          <w:tcPr>
            <w:tcW w:w="1946" w:type="dxa"/>
            <w:tcBorders>
              <w:top w:val="single" w:sz="4" w:space="0" w:color="000000"/>
              <w:left w:val="nil"/>
              <w:bottom w:val="single" w:sz="4" w:space="0" w:color="000000"/>
              <w:right w:val="single" w:sz="4" w:space="0" w:color="000000"/>
            </w:tcBorders>
            <w:vAlign w:val="center"/>
          </w:tcPr>
          <w:p w14:paraId="57E388F3"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418" w:type="dxa"/>
            <w:tcBorders>
              <w:top w:val="single" w:sz="4" w:space="0" w:color="000000"/>
              <w:left w:val="nil"/>
              <w:bottom w:val="single" w:sz="4" w:space="0" w:color="000000"/>
              <w:right w:val="single" w:sz="4" w:space="0" w:color="000000"/>
            </w:tcBorders>
            <w:vAlign w:val="center"/>
          </w:tcPr>
          <w:p w14:paraId="4F09C238"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842" w:type="dxa"/>
            <w:tcBorders>
              <w:top w:val="single" w:sz="4" w:space="0" w:color="000000"/>
              <w:left w:val="nil"/>
              <w:bottom w:val="single" w:sz="4" w:space="0" w:color="000000"/>
              <w:right w:val="single" w:sz="4" w:space="0" w:color="000000"/>
            </w:tcBorders>
            <w:vAlign w:val="center"/>
          </w:tcPr>
          <w:p w14:paraId="446CC66B"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843" w:type="dxa"/>
            <w:tcBorders>
              <w:top w:val="single" w:sz="4" w:space="0" w:color="000000"/>
              <w:left w:val="nil"/>
              <w:bottom w:val="single" w:sz="4" w:space="0" w:color="000000"/>
              <w:right w:val="single" w:sz="4" w:space="0" w:color="000000"/>
            </w:tcBorders>
            <w:vAlign w:val="center"/>
          </w:tcPr>
          <w:p w14:paraId="1C04DC2D"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1 – Beginning</w:t>
            </w:r>
          </w:p>
        </w:tc>
      </w:tr>
      <w:tr w:rsidR="00625944" w14:paraId="768B461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192130C" w14:textId="77777777" w:rsidR="00625944" w:rsidRDefault="00000000">
            <w:pPr>
              <w:jc w:val="center"/>
              <w:rPr>
                <w:rFonts w:ascii="Cambria" w:eastAsia="Cambria" w:hAnsi="Cambria" w:cs="Cambria"/>
                <w:color w:val="000000"/>
              </w:rPr>
            </w:pPr>
            <w:r>
              <w:rPr>
                <w:rFonts w:ascii="Cambria" w:eastAsia="Cambria" w:hAnsi="Cambria" w:cs="Cambria"/>
                <w:color w:val="000000"/>
              </w:rPr>
              <w:t>Understanding of Problem Context</w:t>
            </w:r>
          </w:p>
        </w:tc>
        <w:tc>
          <w:tcPr>
            <w:tcW w:w="889" w:type="dxa"/>
            <w:tcBorders>
              <w:top w:val="nil"/>
              <w:left w:val="nil"/>
              <w:bottom w:val="single" w:sz="4" w:space="0" w:color="000000"/>
              <w:right w:val="single" w:sz="4" w:space="0" w:color="000000"/>
            </w:tcBorders>
            <w:vAlign w:val="center"/>
          </w:tcPr>
          <w:p w14:paraId="2BF16E2E"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681CB03D" w14:textId="77777777" w:rsidR="00625944" w:rsidRDefault="00000000">
            <w:pPr>
              <w:jc w:val="center"/>
              <w:rPr>
                <w:rFonts w:ascii="Cambria" w:eastAsia="Cambria" w:hAnsi="Cambria" w:cs="Cambria"/>
                <w:color w:val="000000"/>
              </w:rPr>
            </w:pPr>
            <w:r>
              <w:rPr>
                <w:rFonts w:ascii="Cambria" w:eastAsia="Cambria" w:hAnsi="Cambria" w:cs="Cambria"/>
                <w:color w:val="000000"/>
              </w:rPr>
              <w:t>Clearly understands the problem and accurately identifies all requirements</w:t>
            </w:r>
          </w:p>
        </w:tc>
        <w:tc>
          <w:tcPr>
            <w:tcW w:w="1418" w:type="dxa"/>
            <w:tcBorders>
              <w:top w:val="nil"/>
              <w:left w:val="nil"/>
              <w:bottom w:val="single" w:sz="4" w:space="0" w:color="000000"/>
              <w:right w:val="single" w:sz="4" w:space="0" w:color="000000"/>
            </w:tcBorders>
            <w:vAlign w:val="center"/>
          </w:tcPr>
          <w:p w14:paraId="2FA20E55" w14:textId="77777777" w:rsidR="00625944" w:rsidRDefault="00000000">
            <w:pPr>
              <w:jc w:val="center"/>
              <w:rPr>
                <w:rFonts w:ascii="Cambria" w:eastAsia="Cambria" w:hAnsi="Cambria" w:cs="Cambria"/>
                <w:color w:val="000000"/>
              </w:rPr>
            </w:pPr>
            <w:r>
              <w:rPr>
                <w:rFonts w:ascii="Cambria" w:eastAsia="Cambria" w:hAnsi="Cambria" w:cs="Cambria"/>
                <w:color w:val="000000"/>
              </w:rPr>
              <w:t>Good understanding with minor gaps</w:t>
            </w:r>
          </w:p>
        </w:tc>
        <w:tc>
          <w:tcPr>
            <w:tcW w:w="1842" w:type="dxa"/>
            <w:tcBorders>
              <w:top w:val="nil"/>
              <w:left w:val="nil"/>
              <w:bottom w:val="single" w:sz="4" w:space="0" w:color="000000"/>
              <w:right w:val="single" w:sz="4" w:space="0" w:color="000000"/>
            </w:tcBorders>
            <w:vAlign w:val="center"/>
          </w:tcPr>
          <w:p w14:paraId="770C9FE7" w14:textId="77777777" w:rsidR="00625944" w:rsidRDefault="00000000">
            <w:pPr>
              <w:jc w:val="center"/>
              <w:rPr>
                <w:rFonts w:ascii="Cambria" w:eastAsia="Cambria" w:hAnsi="Cambria" w:cs="Cambria"/>
                <w:color w:val="000000"/>
              </w:rPr>
            </w:pPr>
            <w:r>
              <w:rPr>
                <w:rFonts w:ascii="Cambria" w:eastAsia="Cambria" w:hAnsi="Cambria" w:cs="Cambria"/>
                <w:color w:val="000000"/>
              </w:rPr>
              <w:t>Basic understanding; some requirements unclear</w:t>
            </w:r>
          </w:p>
        </w:tc>
        <w:tc>
          <w:tcPr>
            <w:tcW w:w="1843" w:type="dxa"/>
            <w:tcBorders>
              <w:top w:val="nil"/>
              <w:left w:val="nil"/>
              <w:bottom w:val="single" w:sz="4" w:space="0" w:color="000000"/>
              <w:right w:val="single" w:sz="4" w:space="0" w:color="000000"/>
            </w:tcBorders>
            <w:vAlign w:val="center"/>
          </w:tcPr>
          <w:p w14:paraId="3A5F56A2" w14:textId="77777777" w:rsidR="00625944" w:rsidRDefault="00000000">
            <w:pPr>
              <w:jc w:val="center"/>
              <w:rPr>
                <w:rFonts w:ascii="Cambria" w:eastAsia="Cambria" w:hAnsi="Cambria" w:cs="Cambria"/>
                <w:color w:val="000000"/>
              </w:rPr>
            </w:pPr>
            <w:r>
              <w:rPr>
                <w:rFonts w:ascii="Cambria" w:eastAsia="Cambria" w:hAnsi="Cambria" w:cs="Cambria"/>
                <w:color w:val="000000"/>
              </w:rPr>
              <w:t>Poor understanding or misinterpretation of the problem</w:t>
            </w:r>
          </w:p>
        </w:tc>
      </w:tr>
      <w:tr w:rsidR="00625944" w14:paraId="2BCE87F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80DA864" w14:textId="77777777" w:rsidR="00625944" w:rsidRDefault="00000000">
            <w:pPr>
              <w:jc w:val="center"/>
              <w:rPr>
                <w:rFonts w:ascii="Cambria" w:eastAsia="Cambria" w:hAnsi="Cambria" w:cs="Cambria"/>
                <w:color w:val="000000"/>
              </w:rPr>
            </w:pPr>
            <w:r>
              <w:rPr>
                <w:rFonts w:ascii="Cambria" w:eastAsia="Cambria" w:hAnsi="Cambria" w:cs="Cambria"/>
                <w:color w:val="000000"/>
              </w:rPr>
              <w:t>Application of Concepts</w:t>
            </w:r>
          </w:p>
        </w:tc>
        <w:tc>
          <w:tcPr>
            <w:tcW w:w="889" w:type="dxa"/>
            <w:tcBorders>
              <w:top w:val="nil"/>
              <w:left w:val="nil"/>
              <w:bottom w:val="single" w:sz="4" w:space="0" w:color="000000"/>
              <w:right w:val="single" w:sz="4" w:space="0" w:color="000000"/>
            </w:tcBorders>
            <w:vAlign w:val="center"/>
          </w:tcPr>
          <w:p w14:paraId="1F01E6DC" w14:textId="77777777" w:rsidR="00625944" w:rsidRDefault="00000000">
            <w:pPr>
              <w:jc w:val="center"/>
              <w:rPr>
                <w:rFonts w:ascii="Cambria" w:eastAsia="Cambria" w:hAnsi="Cambria" w:cs="Cambria"/>
                <w:color w:val="000000"/>
              </w:rPr>
            </w:pPr>
            <w:r>
              <w:rPr>
                <w:rFonts w:ascii="Cambria" w:eastAsia="Cambria" w:hAnsi="Cambria" w:cs="Cambria"/>
                <w:color w:val="000000"/>
              </w:rPr>
              <w:t>30</w:t>
            </w:r>
          </w:p>
        </w:tc>
        <w:tc>
          <w:tcPr>
            <w:tcW w:w="1946" w:type="dxa"/>
            <w:tcBorders>
              <w:top w:val="nil"/>
              <w:left w:val="nil"/>
              <w:bottom w:val="single" w:sz="4" w:space="0" w:color="000000"/>
              <w:right w:val="single" w:sz="4" w:space="0" w:color="000000"/>
            </w:tcBorders>
            <w:vAlign w:val="center"/>
          </w:tcPr>
          <w:p w14:paraId="27025A4B" w14:textId="77777777" w:rsidR="00625944" w:rsidRDefault="00000000">
            <w:pPr>
              <w:jc w:val="center"/>
              <w:rPr>
                <w:rFonts w:ascii="Cambria" w:eastAsia="Cambria" w:hAnsi="Cambria" w:cs="Cambria"/>
                <w:color w:val="000000"/>
              </w:rPr>
            </w:pPr>
            <w:r>
              <w:rPr>
                <w:rFonts w:ascii="Cambria" w:eastAsia="Cambria" w:hAnsi="Cambria" w:cs="Cambria"/>
                <w:color w:val="000000"/>
              </w:rPr>
              <w:t>Accurately applies appropriate concepts to solve complex problems</w:t>
            </w:r>
          </w:p>
        </w:tc>
        <w:tc>
          <w:tcPr>
            <w:tcW w:w="1418" w:type="dxa"/>
            <w:tcBorders>
              <w:top w:val="nil"/>
              <w:left w:val="nil"/>
              <w:bottom w:val="single" w:sz="4" w:space="0" w:color="000000"/>
              <w:right w:val="single" w:sz="4" w:space="0" w:color="000000"/>
            </w:tcBorders>
            <w:vAlign w:val="center"/>
          </w:tcPr>
          <w:p w14:paraId="204EB6F4" w14:textId="77777777" w:rsidR="00625944" w:rsidRDefault="00000000">
            <w:pPr>
              <w:jc w:val="center"/>
              <w:rPr>
                <w:rFonts w:ascii="Cambria" w:eastAsia="Cambria" w:hAnsi="Cambria" w:cs="Cambria"/>
                <w:color w:val="000000"/>
              </w:rPr>
            </w:pPr>
            <w:r>
              <w:rPr>
                <w:rFonts w:ascii="Cambria" w:eastAsia="Cambria" w:hAnsi="Cambria" w:cs="Cambria"/>
                <w:color w:val="000000"/>
              </w:rPr>
              <w:t>Applies relevant concepts correctly with minor errors</w:t>
            </w:r>
          </w:p>
        </w:tc>
        <w:tc>
          <w:tcPr>
            <w:tcW w:w="1842" w:type="dxa"/>
            <w:tcBorders>
              <w:top w:val="nil"/>
              <w:left w:val="nil"/>
              <w:bottom w:val="single" w:sz="4" w:space="0" w:color="000000"/>
              <w:right w:val="single" w:sz="4" w:space="0" w:color="000000"/>
            </w:tcBorders>
            <w:vAlign w:val="center"/>
          </w:tcPr>
          <w:p w14:paraId="06CD81F7" w14:textId="77777777" w:rsidR="00625944" w:rsidRDefault="00000000">
            <w:pPr>
              <w:jc w:val="center"/>
              <w:rPr>
                <w:rFonts w:ascii="Cambria" w:eastAsia="Cambria" w:hAnsi="Cambria" w:cs="Cambria"/>
                <w:color w:val="000000"/>
              </w:rPr>
            </w:pPr>
            <w:r>
              <w:rPr>
                <w:rFonts w:ascii="Cambria" w:eastAsia="Cambria" w:hAnsi="Cambria" w:cs="Cambria"/>
                <w:color w:val="000000"/>
              </w:rPr>
              <w:t>Applies basic concepts with limited accuracy</w:t>
            </w:r>
          </w:p>
        </w:tc>
        <w:tc>
          <w:tcPr>
            <w:tcW w:w="1843" w:type="dxa"/>
            <w:tcBorders>
              <w:top w:val="nil"/>
              <w:left w:val="nil"/>
              <w:bottom w:val="single" w:sz="4" w:space="0" w:color="000000"/>
              <w:right w:val="single" w:sz="4" w:space="0" w:color="000000"/>
            </w:tcBorders>
            <w:vAlign w:val="center"/>
          </w:tcPr>
          <w:p w14:paraId="14FF939C" w14:textId="77777777" w:rsidR="00625944" w:rsidRDefault="00000000">
            <w:pPr>
              <w:jc w:val="center"/>
              <w:rPr>
                <w:rFonts w:ascii="Cambria" w:eastAsia="Cambria" w:hAnsi="Cambria" w:cs="Cambria"/>
                <w:color w:val="000000"/>
              </w:rPr>
            </w:pPr>
            <w:r>
              <w:rPr>
                <w:rFonts w:ascii="Cambria" w:eastAsia="Cambria" w:hAnsi="Cambria" w:cs="Cambria"/>
                <w:color w:val="000000"/>
              </w:rPr>
              <w:t>Fails to apply appropriate concepts</w:t>
            </w:r>
          </w:p>
        </w:tc>
      </w:tr>
      <w:tr w:rsidR="00625944" w14:paraId="67EF1D5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2D42BC5D" w14:textId="77777777" w:rsidR="00625944" w:rsidRDefault="00000000">
            <w:pPr>
              <w:jc w:val="center"/>
              <w:rPr>
                <w:rFonts w:ascii="Cambria" w:eastAsia="Cambria" w:hAnsi="Cambria" w:cs="Cambria"/>
                <w:color w:val="000000"/>
              </w:rPr>
            </w:pPr>
            <w:r>
              <w:rPr>
                <w:rFonts w:ascii="Cambria" w:eastAsia="Cambria" w:hAnsi="Cambria" w:cs="Cambria"/>
                <w:color w:val="000000"/>
              </w:rPr>
              <w:t>Problem-Solving Approach</w:t>
            </w:r>
          </w:p>
        </w:tc>
        <w:tc>
          <w:tcPr>
            <w:tcW w:w="889" w:type="dxa"/>
            <w:tcBorders>
              <w:top w:val="nil"/>
              <w:left w:val="nil"/>
              <w:bottom w:val="single" w:sz="4" w:space="0" w:color="000000"/>
              <w:right w:val="single" w:sz="4" w:space="0" w:color="000000"/>
            </w:tcBorders>
            <w:vAlign w:val="center"/>
          </w:tcPr>
          <w:p w14:paraId="74410703"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7DB6E603" w14:textId="77777777" w:rsidR="00625944" w:rsidRDefault="00000000">
            <w:pPr>
              <w:jc w:val="center"/>
              <w:rPr>
                <w:rFonts w:ascii="Cambria" w:eastAsia="Cambria" w:hAnsi="Cambria" w:cs="Cambria"/>
                <w:color w:val="000000"/>
              </w:rPr>
            </w:pPr>
            <w:r>
              <w:rPr>
                <w:rFonts w:ascii="Cambria" w:eastAsia="Cambria" w:hAnsi="Cambria" w:cs="Cambria"/>
                <w:color w:val="000000"/>
              </w:rPr>
              <w:t>Logical, well-structured, and efficient approach</w:t>
            </w:r>
          </w:p>
        </w:tc>
        <w:tc>
          <w:tcPr>
            <w:tcW w:w="1418" w:type="dxa"/>
            <w:tcBorders>
              <w:top w:val="nil"/>
              <w:left w:val="nil"/>
              <w:bottom w:val="single" w:sz="4" w:space="0" w:color="000000"/>
              <w:right w:val="single" w:sz="4" w:space="0" w:color="000000"/>
            </w:tcBorders>
            <w:vAlign w:val="center"/>
          </w:tcPr>
          <w:p w14:paraId="6CA2FEE4" w14:textId="77777777" w:rsidR="00625944" w:rsidRDefault="00000000">
            <w:pPr>
              <w:jc w:val="center"/>
              <w:rPr>
                <w:rFonts w:ascii="Cambria" w:eastAsia="Cambria" w:hAnsi="Cambria" w:cs="Cambria"/>
                <w:color w:val="000000"/>
              </w:rPr>
            </w:pPr>
            <w:r>
              <w:rPr>
                <w:rFonts w:ascii="Cambria" w:eastAsia="Cambria" w:hAnsi="Cambria" w:cs="Cambria"/>
                <w:color w:val="000000"/>
              </w:rPr>
              <w:t>Mostly logical approach with minor gaps</w:t>
            </w:r>
          </w:p>
        </w:tc>
        <w:tc>
          <w:tcPr>
            <w:tcW w:w="1842" w:type="dxa"/>
            <w:tcBorders>
              <w:top w:val="nil"/>
              <w:left w:val="nil"/>
              <w:bottom w:val="single" w:sz="4" w:space="0" w:color="000000"/>
              <w:right w:val="single" w:sz="4" w:space="0" w:color="000000"/>
            </w:tcBorders>
            <w:vAlign w:val="center"/>
          </w:tcPr>
          <w:p w14:paraId="44197022" w14:textId="77777777" w:rsidR="00625944" w:rsidRDefault="00000000">
            <w:pPr>
              <w:jc w:val="center"/>
              <w:rPr>
                <w:rFonts w:ascii="Cambria" w:eastAsia="Cambria" w:hAnsi="Cambria" w:cs="Cambria"/>
                <w:color w:val="000000"/>
              </w:rPr>
            </w:pPr>
            <w:r>
              <w:rPr>
                <w:rFonts w:ascii="Cambria" w:eastAsia="Cambria" w:hAnsi="Cambria" w:cs="Cambria"/>
                <w:color w:val="000000"/>
              </w:rPr>
              <w:t>Basic approach with some inconsistencies</w:t>
            </w:r>
          </w:p>
        </w:tc>
        <w:tc>
          <w:tcPr>
            <w:tcW w:w="1843" w:type="dxa"/>
            <w:tcBorders>
              <w:top w:val="nil"/>
              <w:left w:val="nil"/>
              <w:bottom w:val="single" w:sz="4" w:space="0" w:color="000000"/>
              <w:right w:val="single" w:sz="4" w:space="0" w:color="000000"/>
            </w:tcBorders>
            <w:vAlign w:val="center"/>
          </w:tcPr>
          <w:p w14:paraId="1EEF9335" w14:textId="77777777" w:rsidR="00625944" w:rsidRDefault="00000000">
            <w:pPr>
              <w:jc w:val="center"/>
              <w:rPr>
                <w:rFonts w:ascii="Cambria" w:eastAsia="Cambria" w:hAnsi="Cambria" w:cs="Cambria"/>
                <w:color w:val="000000"/>
              </w:rPr>
            </w:pPr>
            <w:r>
              <w:rPr>
                <w:rFonts w:ascii="Cambria" w:eastAsia="Cambria" w:hAnsi="Cambria" w:cs="Cambria"/>
                <w:color w:val="000000"/>
              </w:rPr>
              <w:t>Illogical or unclear approach</w:t>
            </w:r>
          </w:p>
        </w:tc>
      </w:tr>
      <w:tr w:rsidR="00625944" w14:paraId="5D0E95A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B455836" w14:textId="77777777" w:rsidR="00625944" w:rsidRDefault="00000000">
            <w:pPr>
              <w:jc w:val="center"/>
              <w:rPr>
                <w:rFonts w:ascii="Cambria" w:eastAsia="Cambria" w:hAnsi="Cambria" w:cs="Cambria"/>
                <w:color w:val="000000"/>
              </w:rPr>
            </w:pPr>
            <w:r>
              <w:rPr>
                <w:rFonts w:ascii="Cambria" w:eastAsia="Cambria" w:hAnsi="Cambria" w:cs="Cambria"/>
                <w:color w:val="000000"/>
              </w:rPr>
              <w:t>Accuracy of Solution</w:t>
            </w:r>
          </w:p>
        </w:tc>
        <w:tc>
          <w:tcPr>
            <w:tcW w:w="889" w:type="dxa"/>
            <w:tcBorders>
              <w:top w:val="nil"/>
              <w:left w:val="nil"/>
              <w:bottom w:val="single" w:sz="4" w:space="0" w:color="000000"/>
              <w:right w:val="single" w:sz="4" w:space="0" w:color="000000"/>
            </w:tcBorders>
            <w:vAlign w:val="center"/>
          </w:tcPr>
          <w:p w14:paraId="0E560602"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15312DE8" w14:textId="77777777" w:rsidR="00625944" w:rsidRDefault="00000000">
            <w:pPr>
              <w:jc w:val="center"/>
              <w:rPr>
                <w:rFonts w:ascii="Cambria" w:eastAsia="Cambria" w:hAnsi="Cambria" w:cs="Cambria"/>
                <w:color w:val="000000"/>
              </w:rPr>
            </w:pPr>
            <w:r>
              <w:rPr>
                <w:rFonts w:ascii="Cambria" w:eastAsia="Cambria" w:hAnsi="Cambria" w:cs="Cambria"/>
                <w:color w:val="000000"/>
              </w:rPr>
              <w:t>Completely correct solution with proper justification</w:t>
            </w:r>
          </w:p>
        </w:tc>
        <w:tc>
          <w:tcPr>
            <w:tcW w:w="1418" w:type="dxa"/>
            <w:tcBorders>
              <w:top w:val="nil"/>
              <w:left w:val="nil"/>
              <w:bottom w:val="single" w:sz="4" w:space="0" w:color="000000"/>
              <w:right w:val="single" w:sz="4" w:space="0" w:color="000000"/>
            </w:tcBorders>
            <w:vAlign w:val="center"/>
          </w:tcPr>
          <w:p w14:paraId="1ABAD315" w14:textId="77777777" w:rsidR="00625944" w:rsidRDefault="00000000">
            <w:pPr>
              <w:jc w:val="center"/>
              <w:rPr>
                <w:rFonts w:ascii="Cambria" w:eastAsia="Cambria" w:hAnsi="Cambria" w:cs="Cambria"/>
                <w:color w:val="000000"/>
              </w:rPr>
            </w:pPr>
            <w:r>
              <w:rPr>
                <w:rFonts w:ascii="Cambria" w:eastAsia="Cambria" w:hAnsi="Cambria" w:cs="Cambria"/>
                <w:color w:val="000000"/>
              </w:rPr>
              <w:t>Mostly correct with minor errors</w:t>
            </w:r>
          </w:p>
        </w:tc>
        <w:tc>
          <w:tcPr>
            <w:tcW w:w="1842" w:type="dxa"/>
            <w:tcBorders>
              <w:top w:val="nil"/>
              <w:left w:val="nil"/>
              <w:bottom w:val="single" w:sz="4" w:space="0" w:color="000000"/>
              <w:right w:val="single" w:sz="4" w:space="0" w:color="000000"/>
            </w:tcBorders>
            <w:vAlign w:val="center"/>
          </w:tcPr>
          <w:p w14:paraId="0C409025" w14:textId="77777777" w:rsidR="00625944" w:rsidRDefault="00000000">
            <w:pPr>
              <w:jc w:val="center"/>
              <w:rPr>
                <w:rFonts w:ascii="Cambria" w:eastAsia="Cambria" w:hAnsi="Cambria" w:cs="Cambria"/>
                <w:color w:val="000000"/>
              </w:rPr>
            </w:pPr>
            <w:r>
              <w:rPr>
                <w:rFonts w:ascii="Cambria" w:eastAsia="Cambria" w:hAnsi="Cambria" w:cs="Cambria"/>
                <w:color w:val="000000"/>
              </w:rPr>
              <w:t>Partially correct solution</w:t>
            </w:r>
          </w:p>
        </w:tc>
        <w:tc>
          <w:tcPr>
            <w:tcW w:w="1843" w:type="dxa"/>
            <w:tcBorders>
              <w:top w:val="nil"/>
              <w:left w:val="nil"/>
              <w:bottom w:val="single" w:sz="4" w:space="0" w:color="000000"/>
              <w:right w:val="single" w:sz="4" w:space="0" w:color="000000"/>
            </w:tcBorders>
            <w:vAlign w:val="center"/>
          </w:tcPr>
          <w:p w14:paraId="23E681CF" w14:textId="77777777" w:rsidR="00625944" w:rsidRDefault="00000000">
            <w:pPr>
              <w:jc w:val="center"/>
              <w:rPr>
                <w:rFonts w:ascii="Cambria" w:eastAsia="Cambria" w:hAnsi="Cambria" w:cs="Cambria"/>
                <w:color w:val="000000"/>
              </w:rPr>
            </w:pPr>
            <w:r>
              <w:rPr>
                <w:rFonts w:ascii="Cambria" w:eastAsia="Cambria" w:hAnsi="Cambria" w:cs="Cambria"/>
                <w:color w:val="000000"/>
              </w:rPr>
              <w:t>Incorrect or incomplete solution</w:t>
            </w:r>
          </w:p>
        </w:tc>
      </w:tr>
      <w:tr w:rsidR="00625944" w14:paraId="07D2D79A"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390DF86" w14:textId="77777777" w:rsidR="00625944" w:rsidRDefault="00000000">
            <w:pPr>
              <w:jc w:val="center"/>
              <w:rPr>
                <w:rFonts w:ascii="Cambria" w:eastAsia="Cambria" w:hAnsi="Cambria" w:cs="Cambria"/>
                <w:color w:val="000000"/>
              </w:rPr>
            </w:pPr>
            <w:r>
              <w:rPr>
                <w:rFonts w:ascii="Cambria" w:eastAsia="Cambria" w:hAnsi="Cambria" w:cs="Cambria"/>
                <w:color w:val="000000"/>
              </w:rPr>
              <w:t>Clarity</w:t>
            </w:r>
          </w:p>
        </w:tc>
        <w:tc>
          <w:tcPr>
            <w:tcW w:w="889" w:type="dxa"/>
            <w:tcBorders>
              <w:top w:val="nil"/>
              <w:left w:val="nil"/>
              <w:bottom w:val="single" w:sz="4" w:space="0" w:color="000000"/>
              <w:right w:val="single" w:sz="4" w:space="0" w:color="000000"/>
            </w:tcBorders>
            <w:vAlign w:val="center"/>
          </w:tcPr>
          <w:p w14:paraId="37DBCAB5" w14:textId="77777777" w:rsidR="00625944" w:rsidRDefault="00000000">
            <w:pPr>
              <w:jc w:val="center"/>
              <w:rPr>
                <w:rFonts w:ascii="Cambria" w:eastAsia="Cambria" w:hAnsi="Cambria" w:cs="Cambria"/>
                <w:color w:val="000000"/>
              </w:rPr>
            </w:pPr>
            <w:r>
              <w:rPr>
                <w:rFonts w:ascii="Cambria" w:eastAsia="Cambria" w:hAnsi="Cambria" w:cs="Cambria"/>
                <w:color w:val="000000"/>
              </w:rPr>
              <w:t>10</w:t>
            </w:r>
          </w:p>
        </w:tc>
        <w:tc>
          <w:tcPr>
            <w:tcW w:w="1946" w:type="dxa"/>
            <w:tcBorders>
              <w:top w:val="nil"/>
              <w:left w:val="nil"/>
              <w:bottom w:val="single" w:sz="4" w:space="0" w:color="000000"/>
              <w:right w:val="single" w:sz="4" w:space="0" w:color="000000"/>
            </w:tcBorders>
            <w:vAlign w:val="center"/>
          </w:tcPr>
          <w:p w14:paraId="05FC4FFC" w14:textId="77777777" w:rsidR="00625944" w:rsidRDefault="00000000">
            <w:pPr>
              <w:jc w:val="center"/>
              <w:rPr>
                <w:rFonts w:ascii="Cambria" w:eastAsia="Cambria" w:hAnsi="Cambria" w:cs="Cambria"/>
                <w:color w:val="000000"/>
              </w:rPr>
            </w:pPr>
            <w:r>
              <w:rPr>
                <w:rFonts w:ascii="Cambria" w:eastAsia="Cambria" w:hAnsi="Cambria" w:cs="Cambria"/>
                <w:color w:val="000000"/>
              </w:rPr>
              <w:t>Clear, well-organized, and properly explained solution</w:t>
            </w:r>
          </w:p>
        </w:tc>
        <w:tc>
          <w:tcPr>
            <w:tcW w:w="1418" w:type="dxa"/>
            <w:tcBorders>
              <w:top w:val="nil"/>
              <w:left w:val="nil"/>
              <w:bottom w:val="single" w:sz="4" w:space="0" w:color="000000"/>
              <w:right w:val="single" w:sz="4" w:space="0" w:color="000000"/>
            </w:tcBorders>
            <w:vAlign w:val="center"/>
          </w:tcPr>
          <w:p w14:paraId="3B951BF0" w14:textId="77777777" w:rsidR="00625944" w:rsidRDefault="00000000">
            <w:pPr>
              <w:jc w:val="center"/>
              <w:rPr>
                <w:rFonts w:ascii="Cambria" w:eastAsia="Cambria" w:hAnsi="Cambria" w:cs="Cambria"/>
                <w:color w:val="000000"/>
              </w:rPr>
            </w:pPr>
            <w:r>
              <w:rPr>
                <w:rFonts w:ascii="Cambria" w:eastAsia="Cambria" w:hAnsi="Cambria" w:cs="Cambria"/>
                <w:color w:val="000000"/>
              </w:rPr>
              <w:t>Understandable with minor clarity issues</w:t>
            </w:r>
          </w:p>
        </w:tc>
        <w:tc>
          <w:tcPr>
            <w:tcW w:w="1842" w:type="dxa"/>
            <w:tcBorders>
              <w:top w:val="nil"/>
              <w:left w:val="nil"/>
              <w:bottom w:val="single" w:sz="4" w:space="0" w:color="000000"/>
              <w:right w:val="single" w:sz="4" w:space="0" w:color="000000"/>
            </w:tcBorders>
            <w:vAlign w:val="center"/>
          </w:tcPr>
          <w:p w14:paraId="625D922A" w14:textId="77777777" w:rsidR="00625944" w:rsidRDefault="00000000">
            <w:pPr>
              <w:jc w:val="center"/>
              <w:rPr>
                <w:rFonts w:ascii="Cambria" w:eastAsia="Cambria" w:hAnsi="Cambria" w:cs="Cambria"/>
                <w:color w:val="000000"/>
              </w:rPr>
            </w:pPr>
            <w:r>
              <w:rPr>
                <w:rFonts w:ascii="Cambria" w:eastAsia="Cambria" w:hAnsi="Cambria" w:cs="Cambria"/>
                <w:color w:val="000000"/>
              </w:rPr>
              <w:t>Limited clarity and explanation</w:t>
            </w:r>
          </w:p>
        </w:tc>
        <w:tc>
          <w:tcPr>
            <w:tcW w:w="1843" w:type="dxa"/>
            <w:tcBorders>
              <w:top w:val="nil"/>
              <w:left w:val="nil"/>
              <w:bottom w:val="single" w:sz="4" w:space="0" w:color="000000"/>
              <w:right w:val="single" w:sz="4" w:space="0" w:color="000000"/>
            </w:tcBorders>
            <w:vAlign w:val="center"/>
          </w:tcPr>
          <w:p w14:paraId="3ABD3624" w14:textId="77777777" w:rsidR="00625944" w:rsidRDefault="00000000">
            <w:pPr>
              <w:jc w:val="center"/>
              <w:rPr>
                <w:rFonts w:ascii="Cambria" w:eastAsia="Cambria" w:hAnsi="Cambria" w:cs="Cambria"/>
                <w:color w:val="000000"/>
              </w:rPr>
            </w:pPr>
            <w:r>
              <w:rPr>
                <w:rFonts w:ascii="Cambria" w:eastAsia="Cambria" w:hAnsi="Cambria" w:cs="Cambria"/>
                <w:color w:val="000000"/>
              </w:rPr>
              <w:t>Poorly presented and difficult to understand</w:t>
            </w:r>
          </w:p>
        </w:tc>
      </w:tr>
    </w:tbl>
    <w:p w14:paraId="3EA5DE3A" w14:textId="77777777" w:rsidR="00625944" w:rsidRDefault="00625944">
      <w:pPr>
        <w:pBdr>
          <w:top w:val="nil"/>
          <w:left w:val="nil"/>
          <w:bottom w:val="nil"/>
          <w:right w:val="nil"/>
          <w:between w:val="nil"/>
        </w:pBdr>
        <w:jc w:val="both"/>
        <w:rPr>
          <w:rFonts w:ascii="Arial" w:eastAsia="Arial" w:hAnsi="Arial" w:cs="Arial"/>
          <w:b/>
          <w:bCs/>
          <w:color w:val="000000"/>
        </w:rPr>
      </w:pPr>
    </w:p>
    <w:sectPr w:rsidR="00625944">
      <w:headerReference w:type="default" r:id="rI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C6EF5" w14:textId="77777777" w:rsidR="00B16B4E" w:rsidRDefault="00B16B4E">
      <w:r>
        <w:separator/>
      </w:r>
    </w:p>
  </w:endnote>
  <w:endnote w:type="continuationSeparator" w:id="0">
    <w:p w14:paraId="032F2B23" w14:textId="77777777" w:rsidR="00B16B4E" w:rsidRDefault="00B16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D63548D-7232-4C2F-9883-EEE8B1FF59E3}"/>
    <w:embedBold r:id="rId2" w:fontKey="{3FDD1ACA-B0DC-4A40-B9C5-CB93FB41E710}"/>
  </w:font>
  <w:font w:name="Calibri">
    <w:panose1 w:val="020F0502020204030204"/>
    <w:charset w:val="00"/>
    <w:family w:val="swiss"/>
    <w:pitch w:val="variable"/>
    <w:sig w:usb0="E4002EFF" w:usb1="C200247B" w:usb2="00000009" w:usb3="00000000" w:csb0="000001FF" w:csb1="00000000"/>
    <w:embedRegular r:id="rId3" w:fontKey="{148C0905-C357-4152-B125-B6550B3D58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393B" w14:textId="77777777" w:rsidR="00B16B4E" w:rsidRDefault="00B16B4E">
      <w:r>
        <w:separator/>
      </w:r>
    </w:p>
  </w:footnote>
  <w:footnote w:type="continuationSeparator" w:id="0">
    <w:p w14:paraId="72664C9F" w14:textId="77777777" w:rsidR="00B16B4E" w:rsidRDefault="00B16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E39D" w14:textId="77777777" w:rsidR="00625944" w:rsidRDefault="006259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944"/>
    <w:rsid w:val="002120CB"/>
    <w:rsid w:val="0028012E"/>
    <w:rsid w:val="002C577E"/>
    <w:rsid w:val="003060D8"/>
    <w:rsid w:val="00310C40"/>
    <w:rsid w:val="004D3ED7"/>
    <w:rsid w:val="004D4113"/>
    <w:rsid w:val="00625944"/>
    <w:rsid w:val="006E6ECE"/>
    <w:rsid w:val="00871117"/>
    <w:rsid w:val="008E10A2"/>
    <w:rsid w:val="00916E82"/>
    <w:rsid w:val="00A9368B"/>
    <w:rsid w:val="00AC2E71"/>
    <w:rsid w:val="00AC522D"/>
    <w:rsid w:val="00B16B4E"/>
    <w:rsid w:val="00C02805"/>
    <w:rsid w:val="00C758CA"/>
    <w:rsid w:val="00D657D0"/>
    <w:rsid w:val="00DB3AC2"/>
    <w:rsid w:val="00E67E59"/>
    <w:rsid w:val="00F21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7D14"/>
  <w15:docId w15:val="{9A256811-B768-4647-B2B8-61AF65D2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VB1X2QqBbUXB0xhQlUryNu2A==">CgMxLjA4AHIhMXVmX1dKMjRuSjFmbEx1cUZpTC1FRE9RTHM5ajRfejFV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12</cp:revision>
  <dcterms:created xsi:type="dcterms:W3CDTF">2026-07-10T08:58:00Z</dcterms:created>
  <dcterms:modified xsi:type="dcterms:W3CDTF">2026-07-16T05:48:00Z</dcterms:modified>
</cp:coreProperties>
</file>