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ED2B0">
      <w:pPr>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8"/>
          <w:szCs w:val="28"/>
        </w:rPr>
        <w:t xml:space="preserve">   Date:</w:t>
      </w:r>
      <w:r>
        <w:rPr>
          <w:rFonts w:hint="default" w:ascii="Times New Roman" w:hAnsi="Times New Roman" w:cs="Times New Roman"/>
          <w:sz w:val="28"/>
          <w:szCs w:val="28"/>
          <w:lang w:val="en-IN"/>
        </w:rPr>
        <w:t>24</w:t>
      </w:r>
      <w:r>
        <w:rPr>
          <w:rFonts w:ascii="Times New Roman" w:hAnsi="Times New Roman" w:cs="Times New Roman"/>
          <w:sz w:val="28"/>
          <w:szCs w:val="28"/>
        </w:rPr>
        <w:t>\10\26</w:t>
      </w:r>
    </w:p>
    <w:p w14:paraId="5C0FB65E">
      <w:pPr>
        <w:rPr>
          <w:rFonts w:hint="default" w:ascii="Times New Roman" w:hAnsi="Times New Roman" w:cs="Times New Roman"/>
          <w:b w:val="0"/>
          <w:bCs w:val="0"/>
          <w:sz w:val="28"/>
          <w:szCs w:val="28"/>
          <w:lang w:val="en-IN"/>
        </w:rPr>
      </w:pPr>
      <w:r>
        <w:rPr>
          <w:rFonts w:ascii="Times New Roman" w:hAnsi="Times New Roman" w:cs="Times New Roman"/>
          <w:sz w:val="24"/>
          <w:szCs w:val="24"/>
        </w:rPr>
        <w:t xml:space="preserve">                                          </w:t>
      </w:r>
      <w:r>
        <w:rPr>
          <w:rFonts w:ascii="Times New Roman" w:hAnsi="Times New Roman" w:cs="Times New Roman"/>
          <w:sz w:val="32"/>
          <w:szCs w:val="32"/>
        </w:rPr>
        <w:t xml:space="preserve"> </w:t>
      </w:r>
      <w:r>
        <w:rPr>
          <w:rFonts w:hint="default" w:ascii="Times New Roman" w:hAnsi="Times New Roman" w:cs="Times New Roman"/>
          <w:sz w:val="32"/>
          <w:szCs w:val="32"/>
          <w:lang w:val="en-IN"/>
        </w:rPr>
        <w:t xml:space="preserve"> </w:t>
      </w:r>
      <w:r>
        <w:rPr>
          <w:rFonts w:ascii="Times New Roman" w:hAnsi="Times New Roman" w:cs="Times New Roman"/>
          <w:b w:val="0"/>
          <w:bCs w:val="0"/>
          <w:sz w:val="32"/>
          <w:szCs w:val="32"/>
        </w:rPr>
        <w:t xml:space="preserve"> </w:t>
      </w:r>
      <w:r>
        <w:rPr>
          <w:rFonts w:ascii="Times New Roman" w:hAnsi="Times New Roman" w:cs="Times New Roman"/>
          <w:b w:val="0"/>
          <w:bCs w:val="0"/>
          <w:sz w:val="28"/>
          <w:szCs w:val="28"/>
        </w:rPr>
        <w:t>C0</w:t>
      </w:r>
      <w:r>
        <w:rPr>
          <w:rFonts w:hint="default" w:ascii="Times New Roman" w:hAnsi="Times New Roman" w:cs="Times New Roman"/>
          <w:b w:val="0"/>
          <w:bCs w:val="0"/>
          <w:sz w:val="28"/>
          <w:szCs w:val="28"/>
          <w:lang w:val="en-IN"/>
        </w:rPr>
        <w:t>2</w:t>
      </w:r>
      <w:r>
        <w:rPr>
          <w:rFonts w:ascii="Times New Roman" w:hAnsi="Times New Roman" w:cs="Times New Roman"/>
          <w:b w:val="0"/>
          <w:bCs w:val="0"/>
          <w:sz w:val="28"/>
          <w:szCs w:val="28"/>
        </w:rPr>
        <w:t>-Assessment Tool-</w:t>
      </w:r>
      <w:r>
        <w:rPr>
          <w:rFonts w:hint="default" w:ascii="Times New Roman" w:hAnsi="Times New Roman" w:cs="Times New Roman"/>
          <w:b w:val="0"/>
          <w:bCs w:val="0"/>
          <w:sz w:val="28"/>
          <w:szCs w:val="28"/>
          <w:lang w:val="en-IN"/>
        </w:rPr>
        <w:t>2</w:t>
      </w:r>
    </w:p>
    <w:p w14:paraId="0C977152">
      <w:pPr>
        <w:rPr>
          <w:rFonts w:hint="default" w:ascii="Times New Roman" w:hAnsi="Times New Roman" w:cs="Times New Roman"/>
          <w:b w:val="0"/>
          <w:bCs w:val="0"/>
          <w:sz w:val="32"/>
          <w:szCs w:val="32"/>
          <w:lang w:val="en-IN"/>
        </w:rPr>
      </w:pPr>
      <w:r>
        <w:rPr>
          <w:b w:val="0"/>
          <w:bCs w:val="0"/>
          <w:sz w:val="28"/>
          <w:szCs w:val="28"/>
        </w:rPr>
        <w:t xml:space="preserve">                     </w:t>
      </w:r>
      <w:r>
        <w:rPr>
          <w:rFonts w:hint="default" w:ascii="Times New Roman" w:hAnsi="Times New Roman" w:cs="Times New Roman"/>
          <w:b w:val="0"/>
          <w:bCs w:val="0"/>
          <w:sz w:val="32"/>
          <w:szCs w:val="32"/>
        </w:rPr>
        <w:t xml:space="preserve">    </w:t>
      </w:r>
      <w:r>
        <w:rPr>
          <w:rFonts w:hint="default" w:ascii="Times New Roman" w:hAnsi="Times New Roman" w:cs="Times New Roman"/>
          <w:b w:val="0"/>
          <w:bCs w:val="0"/>
          <w:sz w:val="32"/>
          <w:szCs w:val="32"/>
          <w:lang w:val="en-IN"/>
        </w:rPr>
        <w:t xml:space="preserve">            (</w:t>
      </w:r>
      <w:r>
        <w:rPr>
          <w:rFonts w:hint="default" w:ascii="Times New Roman" w:hAnsi="Times New Roman" w:cs="Times New Roman"/>
          <w:b w:val="0"/>
          <w:bCs w:val="0"/>
          <w:sz w:val="32"/>
          <w:szCs w:val="32"/>
        </w:rPr>
        <w:t xml:space="preserve"> SCENARIO</w:t>
      </w:r>
      <w:r>
        <w:rPr>
          <w:rFonts w:hint="default" w:ascii="Times New Roman" w:hAnsi="Times New Roman" w:cs="Times New Roman"/>
          <w:b w:val="0"/>
          <w:bCs w:val="0"/>
          <w:sz w:val="32"/>
          <w:szCs w:val="32"/>
          <w:lang w:val="en-IN"/>
        </w:rPr>
        <w:t xml:space="preserve">  </w:t>
      </w:r>
      <w:r>
        <w:rPr>
          <w:rFonts w:hint="default" w:ascii="Times New Roman" w:hAnsi="Times New Roman" w:cs="Times New Roman"/>
          <w:b w:val="0"/>
          <w:bCs w:val="0"/>
          <w:sz w:val="32"/>
          <w:szCs w:val="32"/>
        </w:rPr>
        <w:t>BASED</w:t>
      </w:r>
      <w:r>
        <w:rPr>
          <w:rFonts w:hint="default" w:ascii="Times New Roman" w:hAnsi="Times New Roman" w:cs="Times New Roman"/>
          <w:b w:val="0"/>
          <w:bCs w:val="0"/>
          <w:sz w:val="32"/>
          <w:szCs w:val="32"/>
          <w:lang w:val="en-IN"/>
        </w:rPr>
        <w:t>)</w:t>
      </w:r>
    </w:p>
    <w:p w14:paraId="7585CE7D">
      <w:pPr>
        <w:rPr>
          <w:rFonts w:ascii="Times New Roman" w:hAnsi="Times New Roman" w:cs="Times New Roman"/>
          <w:sz w:val="28"/>
          <w:szCs w:val="28"/>
        </w:rPr>
      </w:pPr>
      <w:r>
        <w:rPr>
          <w:sz w:val="28"/>
          <w:szCs w:val="28"/>
        </w:rPr>
        <w:t xml:space="preserve">                                        </w:t>
      </w:r>
      <w:r>
        <w:rPr>
          <w:rFonts w:ascii="Times New Roman" w:hAnsi="Times New Roman" w:cs="Times New Roman"/>
          <w:sz w:val="28"/>
          <w:szCs w:val="28"/>
        </w:rPr>
        <w:t>Course code:DSA0308</w:t>
      </w:r>
    </w:p>
    <w:p w14:paraId="536899DF">
      <w:pPr>
        <w:rPr>
          <w:rFonts w:ascii="Times New Roman" w:hAnsi="Times New Roman" w:cs="Times New Roman"/>
          <w:sz w:val="28"/>
          <w:szCs w:val="28"/>
        </w:rPr>
      </w:pPr>
      <w:r>
        <w:rPr>
          <w:rFonts w:ascii="Times New Roman" w:hAnsi="Times New Roman" w:cs="Times New Roman"/>
          <w:sz w:val="28"/>
          <w:szCs w:val="28"/>
        </w:rPr>
        <w:t xml:space="preserve">                             Course Name:Natural Language Processing </w:t>
      </w:r>
    </w:p>
    <w:p w14:paraId="1CA8BFF4">
      <w:pPr>
        <w:jc w:val="both"/>
        <w:rPr>
          <w:rFonts w:ascii="Times New Roman" w:hAnsi="Times New Roman" w:cs="Times New Roman"/>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IN"/>
        </w:rPr>
        <w:t xml:space="preserve">   </w:t>
      </w:r>
      <w:r>
        <w:rPr>
          <w:rFonts w:ascii="Times New Roman" w:hAnsi="Times New Roman" w:cs="Times New Roman"/>
          <w:sz w:val="28"/>
          <w:szCs w:val="28"/>
        </w:rPr>
        <w:t>Name:P.Varshini</w:t>
      </w:r>
    </w:p>
    <w:p w14:paraId="390CA5E7">
      <w:pPr>
        <w:jc w:val="both"/>
        <w:rPr>
          <w:rFonts w:ascii="Times New Roman" w:hAnsi="Times New Roman" w:cs="Times New Roman"/>
          <w:sz w:val="28"/>
          <w:szCs w:val="28"/>
        </w:rPr>
      </w:pPr>
      <w:r>
        <w:rPr>
          <w:rFonts w:ascii="Times New Roman" w:hAnsi="Times New Roman" w:cs="Times New Roman"/>
          <w:sz w:val="28"/>
          <w:szCs w:val="28"/>
        </w:rPr>
        <w:t xml:space="preserve">                                                                                                  Reg no:192472372</w:t>
      </w:r>
    </w:p>
    <w:p w14:paraId="021E7283">
      <w:pPr>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Q-1 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eachinput word into root and affixes, distinguish between inflectional and derivational forms, and normalize them for indexing. Apply the process to the given inputs and determine the root form along with the morphological structure of each word.</w:t>
      </w:r>
    </w:p>
    <w:p w14:paraId="392E2DA1">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ANSWER: </w:t>
      </w:r>
    </w:p>
    <w:p w14:paraId="26533B27">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CODE:</w:t>
      </w:r>
    </w:p>
    <w:p w14:paraId="51EDE97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words = ["analyzing", "analysis", "analytical"]</w:t>
      </w:r>
    </w:p>
    <w:p w14:paraId="69DA675A">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rules = {</w:t>
      </w:r>
    </w:p>
    <w:p w14:paraId="6EE9063E">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"analyzing": {</w:t>
      </w:r>
    </w:p>
    <w:p w14:paraId="3E34BA7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"root": "analyze",</w:t>
      </w:r>
    </w:p>
    <w:p w14:paraId="60F50C79">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"prefix": "None",</w:t>
      </w:r>
    </w:p>
    <w:p w14:paraId="440D94F8">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"suffix": "ing",</w:t>
      </w:r>
    </w:p>
    <w:p w14:paraId="0963EC8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"type": "Inflectional",</w:t>
      </w:r>
    </w:p>
    <w:p w14:paraId="5F0E5769">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"normalized": "analyz"</w:t>
      </w:r>
    </w:p>
    <w:p w14:paraId="2ADF3590">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t>
      </w:r>
    </w:p>
    <w:p w14:paraId="150904A0">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"analysis": {</w:t>
      </w:r>
    </w:p>
    <w:p w14:paraId="147EE86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"root": "analy",</w:t>
      </w:r>
    </w:p>
    <w:p w14:paraId="3485F390">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"prefix": "None",</w:t>
      </w:r>
    </w:p>
    <w:p w14:paraId="42BBF4D8">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"suffix": "sis",</w:t>
      </w:r>
    </w:p>
    <w:p w14:paraId="698EAAC6">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"type": "Derivational",</w:t>
      </w:r>
    </w:p>
    <w:p w14:paraId="265F4569">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"normalized": "analyz"</w:t>
      </w:r>
    </w:p>
    <w:p w14:paraId="00AFD25C">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t>
      </w:r>
    </w:p>
    <w:p w14:paraId="5E1994AE">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"analytical": {</w:t>
      </w:r>
    </w:p>
    <w:p w14:paraId="44FEB772">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"root": "analy",</w:t>
      </w:r>
    </w:p>
    <w:p w14:paraId="00D79742">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"prefix": "None",</w:t>
      </w:r>
    </w:p>
    <w:p w14:paraId="6E720AE1">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"suffix": "tical",</w:t>
      </w:r>
    </w:p>
    <w:p w14:paraId="6AF51BBA">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"type": "Derivational",</w:t>
      </w:r>
    </w:p>
    <w:p w14:paraId="389200CE">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"normalized": "analyz"</w:t>
      </w:r>
    </w:p>
    <w:p w14:paraId="5B4241EF">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t>
      </w:r>
    </w:p>
    <w:p w14:paraId="5FF55D0E">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t>
      </w:r>
    </w:p>
    <w:p w14:paraId="2163413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701A5F6E">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print("Word\t\tRoot\t\tSuffix\tType\t\t\tNormalized")</w:t>
      </w:r>
    </w:p>
    <w:p w14:paraId="7B3C2AFE">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for word in words:</w:t>
      </w:r>
    </w:p>
    <w:p w14:paraId="268BE712">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 = rules[word]</w:t>
      </w:r>
    </w:p>
    <w:p w14:paraId="6CEA899C">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print(word, "\t", r["root"], "\t", r["suffix"],</w:t>
      </w:r>
    </w:p>
    <w:p w14:paraId="19EA5A62">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 r["type"], "\t", r["normalized"])</w:t>
      </w:r>
    </w:p>
    <w:p w14:paraId="05BE550F">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1FA8D999">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INPUT: </w:t>
      </w:r>
    </w:p>
    <w:p w14:paraId="2E2ED253">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disagree</w:t>
      </w:r>
    </w:p>
    <w:p w14:paraId="5320DD33">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agreement</w:t>
      </w:r>
    </w:p>
    <w:p w14:paraId="43E69FBC">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agreeable</w:t>
      </w:r>
    </w:p>
    <w:p w14:paraId="445FEEA0">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OUTPUT:</w:t>
      </w:r>
    </w:p>
    <w:p w14:paraId="4BCEEDFF">
      <w:pPr>
        <w:pStyle w:val="14"/>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drawing>
          <wp:inline distT="0" distB="0" distL="114300" distR="114300">
            <wp:extent cx="5720715" cy="2390775"/>
            <wp:effectExtent l="0" t="0" r="9525"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6"/>
                    <a:stretch>
                      <a:fillRect/>
                    </a:stretch>
                  </pic:blipFill>
                  <pic:spPr>
                    <a:xfrm>
                      <a:off x="0" y="0"/>
                      <a:ext cx="5720715" cy="2390775"/>
                    </a:xfrm>
                    <a:prstGeom prst="rect">
                      <a:avLst/>
                    </a:prstGeom>
                    <a:noFill/>
                    <a:ln>
                      <a:noFill/>
                    </a:ln>
                  </pic:spPr>
                </pic:pic>
              </a:graphicData>
            </a:graphic>
          </wp:inline>
        </w:drawing>
      </w:r>
    </w:p>
    <w:p w14:paraId="7F5FE63C">
      <w:pPr>
        <w:pStyle w:val="13"/>
        <w:spacing w:before="2"/>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11B0DBEB">
      <w:pPr>
        <w:pStyle w:val="13"/>
        <w:spacing w:before="2"/>
        <w:jc w:val="both"/>
        <w:rPr>
          <w:rFonts w:hint="default" w:ascii="Times New Roman" w:hAnsi="Times New Roman" w:cs="Times New Roman"/>
          <w:b/>
          <w:bCs/>
          <w:color w:val="000000" w:themeColor="text1"/>
          <w:sz w:val="24"/>
          <w:szCs w:val="24"/>
          <w:lang w:val="en-IN"/>
          <w14:textFill>
            <w14:solidFill>
              <w14:schemeClr w14:val="tx1"/>
            </w14:solidFill>
          </w14:textFill>
        </w:rPr>
      </w:pPr>
      <w:bookmarkStart w:id="0" w:name="_GoBack"/>
      <w:bookmarkEnd w:id="0"/>
      <w:r>
        <w:rPr>
          <w:rFonts w:hint="default" w:ascii="Times New Roman" w:hAnsi="Times New Roman" w:cs="Times New Roman"/>
          <w:b/>
          <w:bCs/>
          <w:color w:val="000000" w:themeColor="text1"/>
          <w:sz w:val="24"/>
          <w:szCs w:val="24"/>
          <w:lang w:val="en-IN"/>
          <w14:textFill>
            <w14:solidFill>
              <w14:schemeClr w14:val="tx1"/>
            </w14:solidFill>
          </w14:textFill>
        </w:rPr>
        <w:t xml:space="preserve">Q-2 </w:t>
      </w:r>
      <w:r>
        <w:rPr>
          <w:rFonts w:hint="default"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bCs/>
          <w:color w:val="000000" w:themeColor="text1"/>
          <w:sz w:val="24"/>
          <w:szCs w:val="24"/>
          <w:lang w:val="en-IN"/>
          <w14:textFill>
            <w14:solidFill>
              <w14:schemeClr w14:val="tx1"/>
            </w14:solidFill>
          </w14:textFill>
        </w:rPr>
        <w:t>An AI-based sentiment analysis platform receives product reviews containing words like “disagree”</w:t>
      </w:r>
      <w:r>
        <w:rPr>
          <w:rFonts w:hint="default"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bCs/>
          <w:color w:val="000000" w:themeColor="text1"/>
          <w:sz w:val="24"/>
          <w:szCs w:val="24"/>
          <w:lang w:val="en-IN"/>
          <w14:textFill>
            <w14:solidFill>
              <w14:schemeClr w14:val="tx1"/>
            </w14:solidFill>
          </w14:textFill>
        </w:rPr>
        <w:t>“agreement”, and “agreeable”. The system must interpret sentiment consistently despite variations in word</w:t>
      </w:r>
      <w:r>
        <w:rPr>
          <w:rFonts w:hint="default"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bCs/>
          <w:color w:val="000000" w:themeColor="text1"/>
          <w:sz w:val="24"/>
          <w:szCs w:val="24"/>
          <w:lang w:val="en-IN"/>
          <w14:textFill>
            <w14:solidFill>
              <w14:schemeClr w14:val="tx1"/>
            </w14:solidFill>
          </w14:textFill>
        </w:rPr>
        <w:t>formation. Develop a morphological parsing strategy to identify prefixes, suffixes, and base forms, while capturing</w:t>
      </w:r>
      <w:r>
        <w:rPr>
          <w:rFonts w:hint="default"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bCs/>
          <w:color w:val="000000" w:themeColor="text1"/>
          <w:sz w:val="24"/>
          <w:szCs w:val="24"/>
          <w:lang w:val="en-IN"/>
          <w14:textFill>
            <w14:solidFill>
              <w14:schemeClr w14:val="tx1"/>
            </w14:solidFill>
          </w14:textFill>
        </w:rPr>
        <w:t>how derivational changes influence meaning. Process the given inputs to extract roots and classify each</w:t>
      </w:r>
      <w:r>
        <w:rPr>
          <w:rFonts w:hint="default"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bCs/>
          <w:color w:val="000000" w:themeColor="text1"/>
          <w:sz w:val="24"/>
          <w:szCs w:val="24"/>
          <w:lang w:val="en-IN"/>
          <w14:textFill>
            <w14:solidFill>
              <w14:schemeClr w14:val="tx1"/>
            </w14:solidFill>
          </w14:textFill>
        </w:rPr>
        <w:t>transformation, ensuring accurate semantic interpretation across all word forms.</w:t>
      </w:r>
    </w:p>
    <w:p w14:paraId="3D7794FB">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ANSWER: </w:t>
      </w:r>
    </w:p>
    <w:p w14:paraId="752083AE">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CODE:</w:t>
      </w:r>
    </w:p>
    <w:p w14:paraId="1AAAA5B6">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words = ["disagree", "agreement", "agreeable"]</w:t>
      </w:r>
    </w:p>
    <w:p w14:paraId="7AC992A2">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rules = {</w:t>
      </w:r>
    </w:p>
    <w:p w14:paraId="687C3985">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"disagree": {</w:t>
      </w:r>
    </w:p>
    <w:p w14:paraId="4BA25DD3">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"prefix": "dis",</w:t>
      </w:r>
    </w:p>
    <w:p w14:paraId="467CCB46">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"root": "agree",</w:t>
      </w:r>
    </w:p>
    <w:p w14:paraId="4266C72C">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"suffix": "None",</w:t>
      </w:r>
    </w:p>
    <w:p w14:paraId="187D5D8A">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"type": "Derivational",</w:t>
      </w:r>
    </w:p>
    <w:p w14:paraId="687D3B6A">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"meaning": "Not agree",</w:t>
      </w:r>
    </w:p>
    <w:p w14:paraId="16E33DC6">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"normalized": "agree"</w:t>
      </w:r>
    </w:p>
    <w:p w14:paraId="6A76B4AD">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t>
      </w:r>
    </w:p>
    <w:p w14:paraId="6E247AE0">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"agreement": {</w:t>
      </w:r>
    </w:p>
    <w:p w14:paraId="287A3072">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"prefix": "None",</w:t>
      </w:r>
    </w:p>
    <w:p w14:paraId="0F53F4A0">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"root": "agree",</w:t>
      </w:r>
    </w:p>
    <w:p w14:paraId="3BEBA73C">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"suffix": "ment",</w:t>
      </w:r>
    </w:p>
    <w:p w14:paraId="091488C3">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"type": "Derivational",</w:t>
      </w:r>
    </w:p>
    <w:p w14:paraId="010AB364">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"meaning": "State of agreeing",</w:t>
      </w:r>
    </w:p>
    <w:p w14:paraId="3128B236">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"normalized": "agree"</w:t>
      </w:r>
    </w:p>
    <w:p w14:paraId="3FD78281">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t>
      </w:r>
    </w:p>
    <w:p w14:paraId="31E1CDAD">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"agreeable": {</w:t>
      </w:r>
    </w:p>
    <w:p w14:paraId="5F3536BA">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"prefix": "None",</w:t>
      </w:r>
    </w:p>
    <w:p w14:paraId="396EDDDD">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"root": "agree",</w:t>
      </w:r>
    </w:p>
    <w:p w14:paraId="62542CD6">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"suffix": "able",</w:t>
      </w:r>
    </w:p>
    <w:p w14:paraId="14E4BD05">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"type": "Derivational",</w:t>
      </w:r>
    </w:p>
    <w:p w14:paraId="357A0A83">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"meaning": "Pleasant or acceptable",</w:t>
      </w:r>
    </w:p>
    <w:p w14:paraId="5DD87565">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"normalized": "agree"</w:t>
      </w:r>
    </w:p>
    <w:p w14:paraId="397DC1C9">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t>
      </w:r>
    </w:p>
    <w:p w14:paraId="06F6C81F">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t>
      </w:r>
    </w:p>
    <w:p w14:paraId="7D5D32AB">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print("Word\t\tPrefix\tRoot\tSuffix\tType\t\tMeaning")</w:t>
      </w:r>
    </w:p>
    <w:p w14:paraId="65A057FD">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for word in words:</w:t>
      </w:r>
    </w:p>
    <w:p w14:paraId="2D8FECCD">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 = rules[word]</w:t>
      </w:r>
    </w:p>
    <w:p w14:paraId="356287E0">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print(word, "\t", r["prefix"], "\t", r["root"],</w:t>
      </w:r>
    </w:p>
    <w:p w14:paraId="69B37403">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 r["suffix"], "\t", r["type"],</w:t>
      </w:r>
    </w:p>
    <w:p w14:paraId="7802A6CA">
      <w:pPr>
        <w:pStyle w:val="13"/>
        <w:spacing w:before="2"/>
        <w:ind w:firstLine="24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 r["meaning"])</w:t>
      </w:r>
    </w:p>
    <w:p w14:paraId="5AC98EE6">
      <w:pPr>
        <w:pStyle w:val="14"/>
        <w:keepNext w:val="0"/>
        <w:keepLines w:val="0"/>
        <w:widowControl/>
        <w:suppressLineNumbers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INPUT: </w:t>
      </w:r>
    </w:p>
    <w:p w14:paraId="355EC24E">
      <w:pPr>
        <w:pStyle w:val="14"/>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disagree</w:t>
      </w:r>
    </w:p>
    <w:p w14:paraId="20C691A5">
      <w:pPr>
        <w:pStyle w:val="14"/>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agreement</w:t>
      </w:r>
    </w:p>
    <w:p w14:paraId="6923ACB6">
      <w:pPr>
        <w:pStyle w:val="14"/>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agreeable</w:t>
      </w:r>
    </w:p>
    <w:p w14:paraId="38FB97F0">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OUTPUT:</w:t>
      </w:r>
    </w:p>
    <w:p w14:paraId="295242D5">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drawing>
          <wp:inline distT="0" distB="0" distL="114300" distR="114300">
            <wp:extent cx="5720715" cy="2180590"/>
            <wp:effectExtent l="0" t="0" r="9525" b="139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5720715" cy="2180590"/>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C3B"/>
    <w:rsid w:val="00312C5D"/>
    <w:rsid w:val="003B70A3"/>
    <w:rsid w:val="00744048"/>
    <w:rsid w:val="008361CC"/>
    <w:rsid w:val="00B45C3B"/>
    <w:rsid w:val="00C25546"/>
    <w:rsid w:val="21DB336D"/>
    <w:rsid w:val="354521DB"/>
    <w:rsid w:val="43AA2238"/>
    <w:rsid w:val="5D2B1370"/>
    <w:rsid w:val="63195DA5"/>
    <w:rsid w:val="6C4F2FBF"/>
    <w:rsid w:val="7ECB6D1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rFonts w:ascii="Times New Roman" w:hAnsi="Times New Roman" w:eastAsia="Times New Roman" w:cs="Times New Roman"/>
      <w:sz w:val="24"/>
      <w:szCs w:val="24"/>
      <w:lang w:val="en-US" w:eastAsia="en-US" w:bidi="ar-SA"/>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469</Words>
  <Characters>2952</Characters>
  <Lines>3</Lines>
  <Paragraphs>1</Paragraphs>
  <TotalTime>178</TotalTime>
  <ScaleCrop>false</ScaleCrop>
  <LinksUpToDate>false</LinksUpToDate>
  <CharactersWithSpaces>4042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2026-10-10T08:14:00Z</dcterms:created>
  <dc:creator>vishnu Vardhan</dc:creator>
  <cp:lastModifiedBy>PILLI VARSHINI</cp:lastModifiedBy>
  <dcterms:modified xsi:type="dcterms:W3CDTF">2026-10-24T08:40:07Z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eyJoZGlkIjoiZTNiMmJjMGUyMDNhMGI0MjllZTc4OTE3ODRjOTBjMWQiLCJ1c2VySWQiOiI1NDk3NzY2NTE1MTEifQ==</vt:lpwstr>
  </property>
  <property fmtid="{D5CDD505-2E9C-101B-9397-08002B2CF9AE}" pid="3" name="KSOProductBuildVer">
    <vt:lpwstr>1033-12.1.0.29162</vt:lpwstr>
  </property>
  <property fmtid="{D5CDD505-2E9C-101B-9397-08002B2CF9AE}" pid="4" name="ICV">
    <vt:lpwstr>2DBC1A3793BA47229DF42CB2103B16EA_13</vt:lpwstr>
  </property>
</Properties>
</file>