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4DFD" w14:textId="64EDD810" w:rsidR="0096142D" w:rsidRPr="0096142D" w:rsidRDefault="0096142D" w:rsidP="009614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6142D">
        <w:rPr>
          <w:rFonts w:ascii="Times New Roman" w:hAnsi="Times New Roman" w:cs="Times New Roman"/>
          <w:b/>
          <w:bCs/>
          <w:sz w:val="26"/>
          <w:szCs w:val="26"/>
        </w:rPr>
        <w:t>CO1 AT3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6142D">
        <w:rPr>
          <w:rFonts w:ascii="Times New Roman" w:hAnsi="Times New Roman" w:cs="Times New Roman"/>
          <w:b/>
          <w:bCs/>
          <w:sz w:val="26"/>
          <w:szCs w:val="26"/>
        </w:rPr>
        <w:t>Artificial Intelligence</w:t>
      </w:r>
    </w:p>
    <w:p w14:paraId="4A14F50F" w14:textId="77777777" w:rsidR="0096142D" w:rsidRDefault="0096142D" w:rsidP="0096142D">
      <w:pPr>
        <w:jc w:val="center"/>
      </w:pPr>
    </w:p>
    <w:p w14:paraId="179548CE" w14:textId="77777777" w:rsidR="0096142D" w:rsidRPr="0096142D" w:rsidRDefault="0096142D" w:rsidP="0096142D">
      <w:pPr>
        <w:jc w:val="center"/>
      </w:pPr>
    </w:p>
    <w:p w14:paraId="3E0FDF24" w14:textId="77777777" w:rsidR="0096142D" w:rsidRDefault="0096142D" w:rsidP="0096142D">
      <w:pPr>
        <w:spacing w:line="360" w:lineRule="auto"/>
      </w:pPr>
      <w:r w:rsidRPr="0096142D">
        <w:rPr>
          <w:b/>
          <w:bCs/>
        </w:rPr>
        <w:t xml:space="preserve">Name: </w:t>
      </w:r>
      <w:r w:rsidRPr="0096142D">
        <w:t>J. Anisha Jenifer</w:t>
      </w:r>
      <w:r w:rsidRPr="0096142D">
        <w:br/>
      </w:r>
      <w:r w:rsidRPr="0096142D">
        <w:rPr>
          <w:b/>
          <w:bCs/>
        </w:rPr>
        <w:t xml:space="preserve">Reg No: </w:t>
      </w:r>
      <w:r w:rsidRPr="0096142D">
        <w:t>192511004</w:t>
      </w:r>
      <w:r w:rsidRPr="0096142D">
        <w:br/>
      </w:r>
      <w:r w:rsidRPr="0096142D">
        <w:rPr>
          <w:b/>
          <w:bCs/>
        </w:rPr>
        <w:t xml:space="preserve">Course: </w:t>
      </w:r>
      <w:r w:rsidRPr="0096142D">
        <w:t>CSA1718 Artificial Intelligence</w:t>
      </w:r>
    </w:p>
    <w:p w14:paraId="1BE17795" w14:textId="77777777" w:rsidR="0096142D" w:rsidRPr="0096142D" w:rsidRDefault="0096142D" w:rsidP="0096142D">
      <w:pPr>
        <w:spacing w:line="360" w:lineRule="auto"/>
      </w:pPr>
    </w:p>
    <w:p w14:paraId="7C24039B" w14:textId="5516C7DF" w:rsidR="0096142D" w:rsidRPr="0096142D" w:rsidRDefault="0096142D" w:rsidP="0096142D">
      <w:pPr>
        <w:spacing w:line="360" w:lineRule="auto"/>
        <w:rPr>
          <w:b/>
          <w:bCs/>
        </w:rPr>
      </w:pPr>
      <w:r w:rsidRPr="0096142D">
        <w:rPr>
          <w:b/>
          <w:bCs/>
        </w:rPr>
        <w:t>Question 1</w:t>
      </w:r>
    </w:p>
    <w:p w14:paraId="243A76B7" w14:textId="77777777" w:rsidR="0096142D" w:rsidRDefault="0096142D" w:rsidP="0096142D">
      <w:pPr>
        <w:spacing w:line="360" w:lineRule="auto"/>
      </w:pPr>
      <w:r w:rsidRPr="0096142D">
        <w:t>A smart home automation system requires intelligent decision-making to control lighting, temperature, and security based on user behaviour and environmental conditions. Different intelligent agents can be applied as follows:</w:t>
      </w:r>
      <w:r w:rsidRPr="0096142D">
        <w:br/>
      </w:r>
      <w:r w:rsidRPr="0096142D">
        <w:br/>
        <w:t>Simple Reflex Agent:</w:t>
      </w:r>
      <w:r w:rsidRPr="0096142D">
        <w:br/>
        <w:t>Acts only on the current percept using condition-action rules. Example: turns on lights when motion is detected or switches them off when no motion is present. It is fast but cannot remember past events.</w:t>
      </w:r>
      <w:r w:rsidRPr="0096142D">
        <w:br/>
      </w:r>
      <w:r w:rsidRPr="0096142D">
        <w:br/>
        <w:t>Model-Based Reflex Agent:</w:t>
      </w:r>
      <w:r w:rsidRPr="0096142D">
        <w:br/>
        <w:t>Maintains an internal model of the environment. It remembers previous states such as room occupancy and temperature. It can avoid unnecessary actions by considering both current and previous information.</w:t>
      </w:r>
      <w:r w:rsidRPr="0096142D">
        <w:br/>
      </w:r>
      <w:r w:rsidRPr="0096142D">
        <w:br/>
        <w:t>Goal-Based Agent:</w:t>
      </w:r>
      <w:r w:rsidRPr="0096142D">
        <w:br/>
        <w:t>Makes decisions by considering a specific goal. For example, it plans actions to maintain a comfortable room temperature while ensuring home security. It can choose among several possible actions to achieve the goal.</w:t>
      </w:r>
      <w:r w:rsidRPr="0096142D">
        <w:br/>
      </w:r>
      <w:r w:rsidRPr="0096142D">
        <w:br/>
        <w:t>Utility-Based Agent:</w:t>
      </w:r>
      <w:r w:rsidRPr="0096142D">
        <w:br/>
        <w:t>Selects the action that provides the highest overall benefit. It balances user comfort, energy consumption, and security. For example, it adjusts air conditioning to reduce electricity usage while maintaining comfort.</w:t>
      </w:r>
    </w:p>
    <w:p w14:paraId="58D86091" w14:textId="71E90945" w:rsidR="0096142D" w:rsidRPr="0096142D" w:rsidRDefault="0096142D" w:rsidP="0096142D">
      <w:pPr>
        <w:spacing w:line="360" w:lineRule="auto"/>
      </w:pPr>
      <w:r w:rsidRPr="0096142D">
        <w:lastRenderedPageBreak/>
        <w:br/>
      </w:r>
      <w:r w:rsidRPr="0096142D">
        <w:br/>
        <w:t>Most Effective Approach:</w:t>
      </w:r>
      <w:r w:rsidRPr="0096142D">
        <w:br/>
        <w:t>A hybrid system combining Model-Based, Goal-Based, and Utility-Based agents is the best choice. The model-based component maintains environmental information, the goal-based component achieves user objectives, and the utility-based component optimizes comfort, energy efficiency, and security.</w:t>
      </w:r>
    </w:p>
    <w:p w14:paraId="30928C34" w14:textId="77777777" w:rsidR="0096142D" w:rsidRPr="0096142D" w:rsidRDefault="0096142D" w:rsidP="0096142D">
      <w:pPr>
        <w:spacing w:line="360" w:lineRule="auto"/>
      </w:pPr>
      <w:r w:rsidRPr="0096142D">
        <w:rPr>
          <w:b/>
          <w:bCs/>
        </w:rPr>
        <w:t>Question 2</w:t>
      </w:r>
    </w:p>
    <w:p w14:paraId="0119853B" w14:textId="77777777" w:rsidR="0096142D" w:rsidRPr="0096142D" w:rsidRDefault="0096142D" w:rsidP="0096142D">
      <w:pPr>
        <w:spacing w:line="360" w:lineRule="auto"/>
      </w:pPr>
      <w:r w:rsidRPr="0096142D">
        <w:t>In an unknown maze, the robot must discover a path to the exit without prior knowledge.</w:t>
      </w:r>
      <w:r w:rsidRPr="0096142D">
        <w:br/>
      </w:r>
      <w:r w:rsidRPr="0096142D">
        <w:br/>
        <w:t>Uniform Cost Search (UCS):</w:t>
      </w:r>
      <w:r w:rsidRPr="0096142D">
        <w:br/>
        <w:t>UCS expands the node with the lowest path cost first. It guarantees the least-cost path when costs are positive. However, it may require large amounts of memory and time because many nodes are stored.</w:t>
      </w:r>
      <w:r w:rsidRPr="0096142D">
        <w:br/>
      </w:r>
      <w:r w:rsidRPr="0096142D">
        <w:br/>
        <w:t>Iterative Deepening Search (IDS):</w:t>
      </w:r>
      <w:r w:rsidRPr="0096142D">
        <w:br/>
        <w:t>IDS repeatedly performs depth-limited searches with increasing depth. It requires very little memory and guarantees finding a solution if one exists. However, it revisits nodes multiple times, increasing execution time.</w:t>
      </w:r>
      <w:r w:rsidRPr="0096142D">
        <w:br/>
      </w:r>
      <w:r w:rsidRPr="0096142D">
        <w:br/>
        <w:t>Complexity:</w:t>
      </w:r>
      <w:r w:rsidRPr="0096142D">
        <w:br/>
        <w:t>• UCS: Time = O(b^(1+C*/ε)), Space = O(b^(1+C*/ε))</w:t>
      </w:r>
      <w:r w:rsidRPr="0096142D">
        <w:br/>
        <w:t>• IDS: Time = O(</w:t>
      </w:r>
      <w:proofErr w:type="spellStart"/>
      <w:r w:rsidRPr="0096142D">
        <w:t>b^d</w:t>
      </w:r>
      <w:proofErr w:type="spellEnd"/>
      <w:r w:rsidRPr="0096142D">
        <w:t>), Space = O(bd)</w:t>
      </w:r>
      <w:r w:rsidRPr="0096142D">
        <w:br/>
      </w:r>
      <w:r w:rsidRPr="0096142D">
        <w:br/>
        <w:t>Relation to Intelligent Agents:</w:t>
      </w:r>
      <w:r w:rsidRPr="0096142D">
        <w:br/>
        <w:t>A goal-based agent is suitable because the robot's objective is to reach the exit. A model-based agent can remember explored paths and blocked locations while searching.</w:t>
      </w:r>
      <w:r w:rsidRPr="0096142D">
        <w:br/>
      </w:r>
      <w:r w:rsidRPr="0096142D">
        <w:br/>
        <w:t>Best Combination:</w:t>
      </w:r>
      <w:r w:rsidRPr="0096142D">
        <w:br/>
        <w:t>A Model-Based Goal-Based Agent with Uniform Cost Search is most effective when path costs differ because it finds the optimal path. If all movements have equal cost and memory is limited, a Goal-Based Agent with Iterative Deepening Search is a better choice.</w:t>
      </w:r>
    </w:p>
    <w:p w14:paraId="3FC7A1F8" w14:textId="77777777" w:rsidR="00307380" w:rsidRDefault="00307380" w:rsidP="0096142D">
      <w:pPr>
        <w:spacing w:line="360" w:lineRule="auto"/>
      </w:pPr>
    </w:p>
    <w:sectPr w:rsidR="00307380" w:rsidSect="0096142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2D"/>
    <w:rsid w:val="002918C9"/>
    <w:rsid w:val="00307380"/>
    <w:rsid w:val="0096142D"/>
    <w:rsid w:val="00A4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32A8F"/>
  <w15:chartTrackingRefBased/>
  <w15:docId w15:val="{E07DAD7D-39B6-4432-8B25-50EBC1A9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Jenifer j Anisha Jenifer</dc:creator>
  <cp:keywords/>
  <dc:description/>
  <cp:lastModifiedBy>Anisha Jenifer j Anisha Jenifer</cp:lastModifiedBy>
  <cp:revision>1</cp:revision>
  <dcterms:created xsi:type="dcterms:W3CDTF">2026-08-01T04:56:00Z</dcterms:created>
  <dcterms:modified xsi:type="dcterms:W3CDTF">2026-08-01T04:58:00Z</dcterms:modified>
</cp:coreProperties>
</file>