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65ABF" w14:textId="77777777" w:rsidR="005661B3" w:rsidRDefault="00000000">
      <w:pPr>
        <w:widowControl w:val="0"/>
        <w:pBdr>
          <w:top w:val="nil"/>
          <w:left w:val="nil"/>
          <w:bottom w:val="nil"/>
          <w:right w:val="nil"/>
          <w:between w:val="nil"/>
        </w:pBdr>
        <w:spacing w:line="240" w:lineRule="auto"/>
        <w:ind w:left="3361"/>
        <w:rPr>
          <w:b/>
          <w:bCs/>
          <w:color w:val="000000"/>
          <w:sz w:val="34"/>
          <w:szCs w:val="34"/>
        </w:rPr>
      </w:pPr>
      <w:r>
        <w:rPr>
          <w:b/>
          <w:bCs/>
          <w:color w:val="000000"/>
          <w:sz w:val="34"/>
          <w:szCs w:val="34"/>
        </w:rPr>
        <w:t xml:space="preserve">SIMATS ENGINEERING </w:t>
      </w:r>
    </w:p>
    <w:p w14:paraId="4FC4392A" w14:textId="77777777" w:rsidR="005661B3" w:rsidRDefault="00000000">
      <w:pPr>
        <w:widowControl w:val="0"/>
        <w:pBdr>
          <w:top w:val="nil"/>
          <w:left w:val="nil"/>
          <w:bottom w:val="nil"/>
          <w:right w:val="nil"/>
          <w:between w:val="nil"/>
        </w:pBdr>
        <w:spacing w:before="51" w:line="266" w:lineRule="auto"/>
        <w:ind w:left="1337" w:right="1649" w:firstLine="22"/>
        <w:rPr>
          <w:b/>
          <w:bCs/>
          <w:color w:val="000000"/>
          <w:sz w:val="28"/>
          <w:szCs w:val="28"/>
        </w:rPr>
      </w:pPr>
      <w:r>
        <w:rPr>
          <w:b/>
          <w:bCs/>
          <w:color w:val="000000"/>
          <w:sz w:val="34"/>
          <w:szCs w:val="34"/>
        </w:rPr>
        <w:t xml:space="preserve">Department of Computer Science &amp; Engineering </w:t>
      </w:r>
      <w:r>
        <w:rPr>
          <w:b/>
          <w:bCs/>
          <w:color w:val="000000"/>
          <w:sz w:val="28"/>
          <w:szCs w:val="28"/>
        </w:rPr>
        <w:t xml:space="preserve">ASSESSMENT TOOL 1- ANALYTICAL PROBLEM SOLVING </w:t>
      </w:r>
    </w:p>
    <w:tbl>
      <w:tblPr>
        <w:tblStyle w:val="a"/>
        <w:tblW w:w="10062" w:type="dxa"/>
        <w:tblInd w:w="7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3260"/>
        <w:gridCol w:w="1702"/>
        <w:gridCol w:w="3120"/>
      </w:tblGrid>
      <w:tr w:rsidR="005661B3" w14:paraId="6E517494" w14:textId="77777777">
        <w:trPr>
          <w:trHeight w:val="290"/>
        </w:trPr>
        <w:tc>
          <w:tcPr>
            <w:tcW w:w="1979" w:type="dxa"/>
            <w:tcMar>
              <w:top w:w="100" w:type="dxa"/>
              <w:left w:w="100" w:type="dxa"/>
              <w:bottom w:w="100" w:type="dxa"/>
              <w:right w:w="100" w:type="dxa"/>
            </w:tcMar>
          </w:tcPr>
          <w:p w14:paraId="35D1E0B1" w14:textId="77777777" w:rsidR="005661B3" w:rsidRDefault="00000000">
            <w:pPr>
              <w:widowControl w:val="0"/>
              <w:pBdr>
                <w:top w:val="nil"/>
                <w:left w:val="nil"/>
                <w:bottom w:val="nil"/>
                <w:right w:val="nil"/>
                <w:between w:val="nil"/>
              </w:pBdr>
              <w:spacing w:line="240" w:lineRule="auto"/>
              <w:ind w:left="124"/>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Code: </w:t>
            </w:r>
          </w:p>
        </w:tc>
        <w:tc>
          <w:tcPr>
            <w:tcW w:w="3260" w:type="dxa"/>
            <w:tcMar>
              <w:top w:w="100" w:type="dxa"/>
              <w:left w:w="100" w:type="dxa"/>
              <w:bottom w:w="100" w:type="dxa"/>
              <w:right w:w="100" w:type="dxa"/>
            </w:tcMar>
          </w:tcPr>
          <w:p w14:paraId="4FA5B75F" w14:textId="416F3596"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CSA120</w:t>
            </w:r>
            <w:r w:rsidR="001F03E9">
              <w:rPr>
                <w:rFonts w:ascii="Cambria" w:eastAsia="Cambria" w:hAnsi="Cambria" w:cs="Cambria"/>
                <w:b/>
                <w:bCs/>
                <w:color w:val="000000"/>
                <w:sz w:val="24"/>
                <w:szCs w:val="24"/>
              </w:rPr>
              <w:t>2</w:t>
            </w:r>
          </w:p>
        </w:tc>
        <w:tc>
          <w:tcPr>
            <w:tcW w:w="1702" w:type="dxa"/>
            <w:tcMar>
              <w:top w:w="100" w:type="dxa"/>
              <w:left w:w="100" w:type="dxa"/>
              <w:bottom w:w="100" w:type="dxa"/>
              <w:right w:w="100" w:type="dxa"/>
            </w:tcMar>
          </w:tcPr>
          <w:p w14:paraId="2378A5E2"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Course Title: </w:t>
            </w:r>
          </w:p>
        </w:tc>
        <w:tc>
          <w:tcPr>
            <w:tcW w:w="3120" w:type="dxa"/>
            <w:tcMar>
              <w:top w:w="100" w:type="dxa"/>
              <w:left w:w="100" w:type="dxa"/>
              <w:bottom w:w="100" w:type="dxa"/>
              <w:right w:w="100" w:type="dxa"/>
            </w:tcMar>
          </w:tcPr>
          <w:p w14:paraId="668097EE"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Computer Architecture</w:t>
            </w:r>
          </w:p>
        </w:tc>
      </w:tr>
      <w:tr w:rsidR="005661B3" w14:paraId="6308954C" w14:textId="77777777">
        <w:trPr>
          <w:trHeight w:val="784"/>
        </w:trPr>
        <w:tc>
          <w:tcPr>
            <w:tcW w:w="1979" w:type="dxa"/>
            <w:tcMar>
              <w:top w:w="100" w:type="dxa"/>
              <w:left w:w="100" w:type="dxa"/>
              <w:bottom w:w="100" w:type="dxa"/>
              <w:right w:w="100" w:type="dxa"/>
            </w:tcMar>
          </w:tcPr>
          <w:p w14:paraId="45F239EA" w14:textId="77777777" w:rsidR="005661B3" w:rsidRDefault="00000000">
            <w:pPr>
              <w:widowControl w:val="0"/>
              <w:pBdr>
                <w:top w:val="nil"/>
                <w:left w:val="nil"/>
                <w:bottom w:val="nil"/>
                <w:right w:val="nil"/>
                <w:between w:val="nil"/>
              </w:pBdr>
              <w:spacing w:line="240" w:lineRule="auto"/>
              <w:ind w:left="124"/>
              <w:rPr>
                <w:rFonts w:ascii="Cambria" w:eastAsia="Cambria" w:hAnsi="Cambria" w:cs="Cambria"/>
                <w:b/>
                <w:bCs/>
                <w:color w:val="000000"/>
                <w:sz w:val="24"/>
                <w:szCs w:val="24"/>
              </w:rPr>
            </w:pPr>
            <w:r>
              <w:rPr>
                <w:rFonts w:ascii="Cambria" w:eastAsia="Cambria" w:hAnsi="Cambria" w:cs="Cambria"/>
                <w:b/>
                <w:bCs/>
                <w:color w:val="000000"/>
                <w:sz w:val="24"/>
                <w:szCs w:val="24"/>
              </w:rPr>
              <w:t xml:space="preserve">CO Assessed: </w:t>
            </w:r>
          </w:p>
        </w:tc>
        <w:tc>
          <w:tcPr>
            <w:tcW w:w="3260" w:type="dxa"/>
            <w:tcMar>
              <w:top w:w="100" w:type="dxa"/>
              <w:left w:w="100" w:type="dxa"/>
              <w:bottom w:w="100" w:type="dxa"/>
              <w:right w:w="100" w:type="dxa"/>
            </w:tcMar>
          </w:tcPr>
          <w:p w14:paraId="78A4B26D"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CO2 </w:t>
            </w:r>
          </w:p>
        </w:tc>
        <w:tc>
          <w:tcPr>
            <w:tcW w:w="1702" w:type="dxa"/>
            <w:tcMar>
              <w:top w:w="100" w:type="dxa"/>
              <w:left w:w="100" w:type="dxa"/>
              <w:bottom w:w="100" w:type="dxa"/>
              <w:right w:w="100" w:type="dxa"/>
            </w:tcMar>
          </w:tcPr>
          <w:p w14:paraId="615DF96E" w14:textId="77777777" w:rsidR="005661B3" w:rsidRDefault="00000000">
            <w:pPr>
              <w:widowControl w:val="0"/>
              <w:pBdr>
                <w:top w:val="nil"/>
                <w:left w:val="nil"/>
                <w:bottom w:val="nil"/>
                <w:right w:val="nil"/>
                <w:between w:val="nil"/>
              </w:pBdr>
              <w:spacing w:line="240" w:lineRule="auto"/>
              <w:ind w:left="112"/>
              <w:rPr>
                <w:rFonts w:ascii="Cambria" w:eastAsia="Cambria" w:hAnsi="Cambria" w:cs="Cambria"/>
                <w:b/>
                <w:bCs/>
                <w:color w:val="000000"/>
                <w:sz w:val="24"/>
                <w:szCs w:val="24"/>
              </w:rPr>
            </w:pPr>
            <w:r>
              <w:rPr>
                <w:rFonts w:ascii="Cambria" w:eastAsia="Cambria" w:hAnsi="Cambria" w:cs="Cambria"/>
                <w:b/>
                <w:bCs/>
                <w:color w:val="000000"/>
                <w:sz w:val="24"/>
                <w:szCs w:val="24"/>
              </w:rPr>
              <w:t xml:space="preserve">Assessment: </w:t>
            </w:r>
          </w:p>
        </w:tc>
        <w:tc>
          <w:tcPr>
            <w:tcW w:w="3120" w:type="dxa"/>
            <w:tcMar>
              <w:top w:w="100" w:type="dxa"/>
              <w:left w:w="100" w:type="dxa"/>
              <w:bottom w:w="100" w:type="dxa"/>
              <w:right w:w="100" w:type="dxa"/>
            </w:tcMar>
          </w:tcPr>
          <w:p w14:paraId="6D36D849"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rPr>
            </w:pPr>
            <w:r>
              <w:rPr>
                <w:rFonts w:ascii="Cambria" w:eastAsia="Cambria" w:hAnsi="Cambria" w:cs="Cambria"/>
                <w:b/>
                <w:bCs/>
                <w:color w:val="000000"/>
              </w:rPr>
              <w:t xml:space="preserve">ASSESSMENT TOOL1- </w:t>
            </w:r>
          </w:p>
          <w:p w14:paraId="6C1454DD" w14:textId="77777777" w:rsidR="005661B3" w:rsidRDefault="00000000">
            <w:pPr>
              <w:widowControl w:val="0"/>
              <w:pBdr>
                <w:top w:val="nil"/>
                <w:left w:val="nil"/>
                <w:bottom w:val="nil"/>
                <w:right w:val="nil"/>
                <w:between w:val="nil"/>
              </w:pBdr>
              <w:spacing w:line="234" w:lineRule="auto"/>
              <w:ind w:left="344" w:right="399"/>
              <w:jc w:val="center"/>
              <w:rPr>
                <w:rFonts w:ascii="Cambria" w:eastAsia="Cambria" w:hAnsi="Cambria" w:cs="Cambria"/>
                <w:b/>
                <w:bCs/>
                <w:color w:val="000000"/>
              </w:rPr>
            </w:pPr>
            <w:r>
              <w:rPr>
                <w:rFonts w:ascii="Cambria" w:eastAsia="Cambria" w:hAnsi="Cambria" w:cs="Cambria"/>
                <w:b/>
                <w:bCs/>
                <w:color w:val="000000"/>
              </w:rPr>
              <w:t>ANALYTICAL PROBLEM  SOLVING</w:t>
            </w:r>
          </w:p>
        </w:tc>
      </w:tr>
      <w:tr w:rsidR="005661B3" w14:paraId="51F70690" w14:textId="77777777">
        <w:trPr>
          <w:trHeight w:val="290"/>
        </w:trPr>
        <w:tc>
          <w:tcPr>
            <w:tcW w:w="1979" w:type="dxa"/>
            <w:tcMar>
              <w:top w:w="100" w:type="dxa"/>
              <w:left w:w="100" w:type="dxa"/>
              <w:bottom w:w="100" w:type="dxa"/>
              <w:right w:w="100" w:type="dxa"/>
            </w:tcMar>
          </w:tcPr>
          <w:p w14:paraId="5B547DEB" w14:textId="77777777" w:rsidR="005661B3" w:rsidRDefault="00000000">
            <w:pPr>
              <w:widowControl w:val="0"/>
              <w:pBdr>
                <w:top w:val="nil"/>
                <w:left w:val="nil"/>
                <w:bottom w:val="nil"/>
                <w:right w:val="nil"/>
                <w:between w:val="nil"/>
              </w:pBdr>
              <w:spacing w:line="240" w:lineRule="auto"/>
              <w:ind w:left="115"/>
              <w:rPr>
                <w:rFonts w:ascii="Cambria" w:eastAsia="Cambria" w:hAnsi="Cambria" w:cs="Cambria"/>
                <w:b/>
                <w:bCs/>
                <w:color w:val="000000"/>
                <w:sz w:val="24"/>
                <w:szCs w:val="24"/>
              </w:rPr>
            </w:pPr>
            <w:r>
              <w:rPr>
                <w:rFonts w:ascii="Cambria" w:eastAsia="Cambria" w:hAnsi="Cambria" w:cs="Cambria"/>
                <w:b/>
                <w:bCs/>
                <w:color w:val="000000"/>
                <w:sz w:val="24"/>
                <w:szCs w:val="24"/>
              </w:rPr>
              <w:t xml:space="preserve">Weightage: </w:t>
            </w:r>
          </w:p>
        </w:tc>
        <w:tc>
          <w:tcPr>
            <w:tcW w:w="3260" w:type="dxa"/>
            <w:tcMar>
              <w:top w:w="100" w:type="dxa"/>
              <w:left w:w="100" w:type="dxa"/>
              <w:bottom w:w="100" w:type="dxa"/>
              <w:right w:w="100" w:type="dxa"/>
            </w:tcMar>
          </w:tcPr>
          <w:p w14:paraId="536F7D22"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45% </w:t>
            </w:r>
          </w:p>
        </w:tc>
        <w:tc>
          <w:tcPr>
            <w:tcW w:w="1702" w:type="dxa"/>
            <w:tcMar>
              <w:top w:w="100" w:type="dxa"/>
              <w:left w:w="100" w:type="dxa"/>
              <w:bottom w:w="100" w:type="dxa"/>
              <w:right w:w="100" w:type="dxa"/>
            </w:tcMar>
          </w:tcPr>
          <w:p w14:paraId="7720563E" w14:textId="77777777" w:rsidR="005661B3" w:rsidRDefault="00000000">
            <w:pPr>
              <w:widowControl w:val="0"/>
              <w:pBdr>
                <w:top w:val="nil"/>
                <w:left w:val="nil"/>
                <w:bottom w:val="nil"/>
                <w:right w:val="nil"/>
                <w:between w:val="nil"/>
              </w:pBdr>
              <w:spacing w:line="240" w:lineRule="auto"/>
              <w:ind w:left="120"/>
              <w:rPr>
                <w:rFonts w:ascii="Cambria" w:eastAsia="Cambria" w:hAnsi="Cambria" w:cs="Cambria"/>
                <w:b/>
                <w:bCs/>
                <w:color w:val="000000"/>
                <w:sz w:val="24"/>
                <w:szCs w:val="24"/>
              </w:rPr>
            </w:pPr>
            <w:r>
              <w:rPr>
                <w:rFonts w:ascii="Cambria" w:eastAsia="Cambria" w:hAnsi="Cambria" w:cs="Cambria"/>
                <w:b/>
                <w:bCs/>
                <w:color w:val="000000"/>
                <w:sz w:val="24"/>
                <w:szCs w:val="24"/>
              </w:rPr>
              <w:t xml:space="preserve">Total Marks: </w:t>
            </w:r>
          </w:p>
        </w:tc>
        <w:tc>
          <w:tcPr>
            <w:tcW w:w="3120" w:type="dxa"/>
            <w:tcMar>
              <w:top w:w="100" w:type="dxa"/>
              <w:left w:w="100" w:type="dxa"/>
              <w:bottom w:w="100" w:type="dxa"/>
              <w:right w:w="100" w:type="dxa"/>
            </w:tcMar>
          </w:tcPr>
          <w:p w14:paraId="2E998102"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25</w:t>
            </w:r>
          </w:p>
        </w:tc>
      </w:tr>
      <w:tr w:rsidR="005661B3" w14:paraId="2B391D8B" w14:textId="77777777">
        <w:trPr>
          <w:trHeight w:val="1171"/>
        </w:trPr>
        <w:tc>
          <w:tcPr>
            <w:tcW w:w="1979" w:type="dxa"/>
            <w:tcMar>
              <w:top w:w="100" w:type="dxa"/>
              <w:left w:w="100" w:type="dxa"/>
              <w:bottom w:w="100" w:type="dxa"/>
              <w:right w:w="100" w:type="dxa"/>
            </w:tcMar>
          </w:tcPr>
          <w:p w14:paraId="0CC39E2E"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CO2 Statement: </w:t>
            </w:r>
          </w:p>
        </w:tc>
        <w:tc>
          <w:tcPr>
            <w:tcW w:w="8082" w:type="dxa"/>
            <w:gridSpan w:val="3"/>
            <w:tcMar>
              <w:top w:w="100" w:type="dxa"/>
              <w:left w:w="100" w:type="dxa"/>
              <w:bottom w:w="100" w:type="dxa"/>
              <w:right w:w="100" w:type="dxa"/>
            </w:tcMar>
          </w:tcPr>
          <w:p w14:paraId="4797F259" w14:textId="77777777" w:rsidR="005661B3" w:rsidRDefault="00000000">
            <w:pPr>
              <w:widowControl w:val="0"/>
              <w:pBdr>
                <w:top w:val="nil"/>
                <w:left w:val="nil"/>
                <w:bottom w:val="nil"/>
                <w:right w:val="nil"/>
                <w:between w:val="nil"/>
              </w:pBdr>
              <w:spacing w:line="234" w:lineRule="auto"/>
              <w:ind w:left="123" w:right="53" w:hanging="9"/>
              <w:jc w:val="both"/>
              <w:rPr>
                <w:rFonts w:ascii="Cambria" w:eastAsia="Cambria" w:hAnsi="Cambria" w:cs="Cambria"/>
                <w:color w:val="000000"/>
                <w:sz w:val="24"/>
                <w:szCs w:val="24"/>
              </w:rPr>
            </w:pPr>
            <w:r>
              <w:rPr>
                <w:rFonts w:ascii="Cambria" w:eastAsia="Cambria" w:hAnsi="Cambria" w:cs="Cambria"/>
                <w:color w:val="000000"/>
                <w:sz w:val="24"/>
                <w:szCs w:val="24"/>
              </w:rPr>
              <w:t>Apply integer and floating-point arithmetic algorithms including Booth's  multiplication, restoring/non-restoring division, and IEEE 754 standard  operations to solve fixed-point and floating-point computational problems.  (BL3)</w:t>
            </w:r>
          </w:p>
        </w:tc>
      </w:tr>
      <w:tr w:rsidR="005661B3" w14:paraId="00534289" w14:textId="77777777">
        <w:trPr>
          <w:trHeight w:val="290"/>
        </w:trPr>
        <w:tc>
          <w:tcPr>
            <w:tcW w:w="1979" w:type="dxa"/>
            <w:tcMar>
              <w:top w:w="100" w:type="dxa"/>
              <w:left w:w="100" w:type="dxa"/>
              <w:bottom w:w="100" w:type="dxa"/>
              <w:right w:w="100" w:type="dxa"/>
            </w:tcMar>
          </w:tcPr>
          <w:p w14:paraId="492F35D6" w14:textId="77777777" w:rsidR="005661B3" w:rsidRDefault="00000000">
            <w:pPr>
              <w:widowControl w:val="0"/>
              <w:pBdr>
                <w:top w:val="nil"/>
                <w:left w:val="nil"/>
                <w:bottom w:val="nil"/>
                <w:right w:val="nil"/>
                <w:between w:val="nil"/>
              </w:pBdr>
              <w:spacing w:line="240" w:lineRule="auto"/>
              <w:ind w:left="122"/>
              <w:rPr>
                <w:rFonts w:ascii="Cambria" w:eastAsia="Cambria" w:hAnsi="Cambria" w:cs="Cambria"/>
                <w:b/>
                <w:bCs/>
                <w:color w:val="000000"/>
                <w:sz w:val="24"/>
                <w:szCs w:val="24"/>
              </w:rPr>
            </w:pPr>
            <w:r>
              <w:rPr>
                <w:rFonts w:ascii="Cambria" w:eastAsia="Cambria" w:hAnsi="Cambria" w:cs="Cambria"/>
                <w:b/>
                <w:bCs/>
                <w:color w:val="000000"/>
                <w:sz w:val="24"/>
                <w:szCs w:val="24"/>
              </w:rPr>
              <w:t xml:space="preserve">Student Name: </w:t>
            </w:r>
          </w:p>
        </w:tc>
        <w:tc>
          <w:tcPr>
            <w:tcW w:w="3260" w:type="dxa"/>
            <w:tcMar>
              <w:top w:w="100" w:type="dxa"/>
              <w:left w:w="100" w:type="dxa"/>
              <w:bottom w:w="100" w:type="dxa"/>
              <w:right w:w="100" w:type="dxa"/>
            </w:tcMar>
          </w:tcPr>
          <w:p w14:paraId="33313280" w14:textId="75A1F4EC" w:rsidR="005661B3" w:rsidRDefault="001F03E9">
            <w:pPr>
              <w:widowControl w:val="0"/>
              <w:pBdr>
                <w:top w:val="nil"/>
                <w:left w:val="nil"/>
                <w:bottom w:val="nil"/>
                <w:right w:val="nil"/>
                <w:between w:val="nil"/>
              </w:pBdr>
              <w:rPr>
                <w:rFonts w:ascii="Cambria" w:eastAsia="Cambria" w:hAnsi="Cambria" w:cs="Cambria"/>
                <w:b/>
                <w:bCs/>
                <w:color w:val="000000"/>
                <w:sz w:val="24"/>
                <w:szCs w:val="24"/>
              </w:rPr>
            </w:pPr>
            <w:r>
              <w:rPr>
                <w:rFonts w:ascii="Cambria" w:eastAsia="Cambria" w:hAnsi="Cambria" w:cs="Cambria"/>
                <w:b/>
                <w:bCs/>
                <w:color w:val="000000"/>
                <w:sz w:val="24"/>
                <w:szCs w:val="24"/>
              </w:rPr>
              <w:t>Shailaja S</w:t>
            </w:r>
          </w:p>
        </w:tc>
        <w:tc>
          <w:tcPr>
            <w:tcW w:w="1702" w:type="dxa"/>
            <w:tcMar>
              <w:top w:w="100" w:type="dxa"/>
              <w:left w:w="100" w:type="dxa"/>
              <w:bottom w:w="100" w:type="dxa"/>
              <w:right w:w="100" w:type="dxa"/>
            </w:tcMar>
          </w:tcPr>
          <w:p w14:paraId="016B3797" w14:textId="77777777" w:rsidR="005661B3" w:rsidRDefault="00000000">
            <w:pPr>
              <w:widowControl w:val="0"/>
              <w:pBdr>
                <w:top w:val="nil"/>
                <w:left w:val="nil"/>
                <w:bottom w:val="nil"/>
                <w:right w:val="nil"/>
                <w:between w:val="nil"/>
              </w:pBdr>
              <w:spacing w:line="240" w:lineRule="auto"/>
              <w:ind w:left="124"/>
              <w:rPr>
                <w:rFonts w:ascii="Cambria" w:eastAsia="Cambria" w:hAnsi="Cambria" w:cs="Cambria"/>
                <w:b/>
                <w:bCs/>
                <w:color w:val="000000"/>
                <w:sz w:val="24"/>
                <w:szCs w:val="24"/>
              </w:rPr>
            </w:pPr>
            <w:proofErr w:type="spellStart"/>
            <w:r>
              <w:rPr>
                <w:rFonts w:ascii="Cambria" w:eastAsia="Cambria" w:hAnsi="Cambria" w:cs="Cambria"/>
                <w:b/>
                <w:bCs/>
                <w:color w:val="000000"/>
                <w:sz w:val="24"/>
                <w:szCs w:val="24"/>
              </w:rPr>
              <w:t>Reg.No</w:t>
            </w:r>
            <w:proofErr w:type="spellEnd"/>
            <w:r>
              <w:rPr>
                <w:rFonts w:ascii="Cambria" w:eastAsia="Cambria" w:hAnsi="Cambria" w:cs="Cambria"/>
                <w:b/>
                <w:bCs/>
                <w:color w:val="000000"/>
                <w:sz w:val="24"/>
                <w:szCs w:val="24"/>
              </w:rPr>
              <w:t>.:</w:t>
            </w:r>
          </w:p>
        </w:tc>
        <w:tc>
          <w:tcPr>
            <w:tcW w:w="3120" w:type="dxa"/>
            <w:tcMar>
              <w:top w:w="100" w:type="dxa"/>
              <w:left w:w="100" w:type="dxa"/>
              <w:bottom w:w="100" w:type="dxa"/>
              <w:right w:w="100" w:type="dxa"/>
            </w:tcMar>
          </w:tcPr>
          <w:p w14:paraId="09403C3A" w14:textId="19E4AAAB" w:rsidR="005661B3" w:rsidRDefault="001F03E9">
            <w:pPr>
              <w:widowControl w:val="0"/>
              <w:pBdr>
                <w:top w:val="nil"/>
                <w:left w:val="nil"/>
                <w:bottom w:val="nil"/>
                <w:right w:val="nil"/>
                <w:between w:val="nil"/>
              </w:pBdr>
              <w:rPr>
                <w:rFonts w:ascii="Cambria" w:eastAsia="Cambria" w:hAnsi="Cambria" w:cs="Cambria"/>
                <w:b/>
                <w:bCs/>
                <w:color w:val="000000"/>
                <w:sz w:val="24"/>
                <w:szCs w:val="24"/>
              </w:rPr>
            </w:pPr>
            <w:r>
              <w:rPr>
                <w:rFonts w:ascii="Cambria" w:eastAsia="Cambria" w:hAnsi="Cambria" w:cs="Cambria"/>
                <w:b/>
                <w:bCs/>
                <w:color w:val="000000"/>
                <w:sz w:val="24"/>
                <w:szCs w:val="24"/>
              </w:rPr>
              <w:t>192511026</w:t>
            </w:r>
          </w:p>
        </w:tc>
      </w:tr>
      <w:tr w:rsidR="005661B3" w14:paraId="3FBBABDE" w14:textId="77777777">
        <w:trPr>
          <w:trHeight w:val="292"/>
        </w:trPr>
        <w:tc>
          <w:tcPr>
            <w:tcW w:w="1979" w:type="dxa"/>
            <w:tcMar>
              <w:top w:w="100" w:type="dxa"/>
              <w:left w:w="100" w:type="dxa"/>
              <w:bottom w:w="100" w:type="dxa"/>
              <w:right w:w="100" w:type="dxa"/>
            </w:tcMar>
          </w:tcPr>
          <w:p w14:paraId="152C28FF" w14:textId="77777777" w:rsidR="005661B3" w:rsidRDefault="00000000">
            <w:pPr>
              <w:widowControl w:val="0"/>
              <w:pBdr>
                <w:top w:val="nil"/>
                <w:left w:val="nil"/>
                <w:bottom w:val="nil"/>
                <w:right w:val="nil"/>
                <w:between w:val="nil"/>
              </w:pBdr>
              <w:spacing w:line="240" w:lineRule="auto"/>
              <w:ind w:left="124"/>
              <w:rPr>
                <w:rFonts w:ascii="Cambria" w:eastAsia="Cambria" w:hAnsi="Cambria" w:cs="Cambria"/>
                <w:b/>
                <w:bCs/>
                <w:color w:val="000000"/>
                <w:sz w:val="24"/>
                <w:szCs w:val="24"/>
              </w:rPr>
            </w:pPr>
            <w:r>
              <w:rPr>
                <w:rFonts w:ascii="Cambria" w:eastAsia="Cambria" w:hAnsi="Cambria" w:cs="Cambria"/>
                <w:b/>
                <w:bCs/>
                <w:color w:val="000000"/>
                <w:sz w:val="24"/>
                <w:szCs w:val="24"/>
              </w:rPr>
              <w:t xml:space="preserve">Department: </w:t>
            </w:r>
          </w:p>
        </w:tc>
        <w:tc>
          <w:tcPr>
            <w:tcW w:w="3260" w:type="dxa"/>
            <w:tcMar>
              <w:top w:w="100" w:type="dxa"/>
              <w:left w:w="100" w:type="dxa"/>
              <w:bottom w:w="100" w:type="dxa"/>
              <w:right w:w="100" w:type="dxa"/>
            </w:tcMar>
          </w:tcPr>
          <w:p w14:paraId="5A2D88B4" w14:textId="2373889F" w:rsidR="005661B3" w:rsidRDefault="001F03E9">
            <w:pPr>
              <w:widowControl w:val="0"/>
              <w:pBdr>
                <w:top w:val="nil"/>
                <w:left w:val="nil"/>
                <w:bottom w:val="nil"/>
                <w:right w:val="nil"/>
                <w:between w:val="nil"/>
              </w:pBdr>
              <w:rPr>
                <w:rFonts w:ascii="Cambria" w:eastAsia="Cambria" w:hAnsi="Cambria" w:cs="Cambria"/>
                <w:b/>
                <w:bCs/>
                <w:color w:val="000000"/>
                <w:sz w:val="24"/>
                <w:szCs w:val="24"/>
              </w:rPr>
            </w:pPr>
            <w:r>
              <w:rPr>
                <w:rFonts w:ascii="Cambria" w:eastAsia="Cambria" w:hAnsi="Cambria" w:cs="Cambria"/>
                <w:b/>
                <w:bCs/>
                <w:color w:val="000000"/>
                <w:sz w:val="24"/>
                <w:szCs w:val="24"/>
              </w:rPr>
              <w:t>BE CSE</w:t>
            </w:r>
          </w:p>
        </w:tc>
        <w:tc>
          <w:tcPr>
            <w:tcW w:w="1702" w:type="dxa"/>
            <w:tcMar>
              <w:top w:w="100" w:type="dxa"/>
              <w:left w:w="100" w:type="dxa"/>
              <w:bottom w:w="100" w:type="dxa"/>
              <w:right w:w="100" w:type="dxa"/>
            </w:tcMar>
          </w:tcPr>
          <w:p w14:paraId="1FE24B96" w14:textId="77777777" w:rsidR="005661B3" w:rsidRDefault="00000000">
            <w:pPr>
              <w:widowControl w:val="0"/>
              <w:pBdr>
                <w:top w:val="nil"/>
                <w:left w:val="nil"/>
                <w:bottom w:val="nil"/>
                <w:right w:val="nil"/>
                <w:between w:val="nil"/>
              </w:pBdr>
              <w:spacing w:line="240" w:lineRule="auto"/>
              <w:ind w:left="124"/>
              <w:rPr>
                <w:rFonts w:ascii="Cambria" w:eastAsia="Cambria" w:hAnsi="Cambria" w:cs="Cambria"/>
                <w:b/>
                <w:bCs/>
                <w:color w:val="000000"/>
                <w:sz w:val="24"/>
                <w:szCs w:val="24"/>
              </w:rPr>
            </w:pPr>
            <w:r>
              <w:rPr>
                <w:rFonts w:ascii="Cambria" w:eastAsia="Cambria" w:hAnsi="Cambria" w:cs="Cambria"/>
                <w:b/>
                <w:bCs/>
                <w:color w:val="000000"/>
                <w:sz w:val="24"/>
                <w:szCs w:val="24"/>
              </w:rPr>
              <w:t>Date:</w:t>
            </w:r>
          </w:p>
        </w:tc>
        <w:tc>
          <w:tcPr>
            <w:tcW w:w="3120" w:type="dxa"/>
            <w:tcMar>
              <w:top w:w="100" w:type="dxa"/>
              <w:left w:w="100" w:type="dxa"/>
              <w:bottom w:w="100" w:type="dxa"/>
              <w:right w:w="100" w:type="dxa"/>
            </w:tcMar>
          </w:tcPr>
          <w:p w14:paraId="477A73DC" w14:textId="79EDBDD2" w:rsidR="005661B3" w:rsidRDefault="001F03E9">
            <w:pPr>
              <w:widowControl w:val="0"/>
              <w:pBdr>
                <w:top w:val="nil"/>
                <w:left w:val="nil"/>
                <w:bottom w:val="nil"/>
                <w:right w:val="nil"/>
                <w:between w:val="nil"/>
              </w:pBdr>
              <w:rPr>
                <w:rFonts w:ascii="Cambria" w:eastAsia="Cambria" w:hAnsi="Cambria" w:cs="Cambria"/>
                <w:b/>
                <w:bCs/>
                <w:color w:val="000000"/>
                <w:sz w:val="24"/>
                <w:szCs w:val="24"/>
              </w:rPr>
            </w:pPr>
            <w:r>
              <w:rPr>
                <w:rFonts w:ascii="Cambria" w:eastAsia="Cambria" w:hAnsi="Cambria" w:cs="Cambria"/>
                <w:b/>
                <w:bCs/>
                <w:color w:val="000000"/>
                <w:sz w:val="24"/>
                <w:szCs w:val="24"/>
              </w:rPr>
              <w:t>27/07/2026</w:t>
            </w:r>
          </w:p>
        </w:tc>
      </w:tr>
    </w:tbl>
    <w:p w14:paraId="1DBD4189" w14:textId="77777777" w:rsidR="005661B3" w:rsidRDefault="005661B3">
      <w:pPr>
        <w:widowControl w:val="0"/>
        <w:pBdr>
          <w:top w:val="nil"/>
          <w:left w:val="nil"/>
          <w:bottom w:val="nil"/>
          <w:right w:val="nil"/>
          <w:between w:val="nil"/>
        </w:pBdr>
        <w:rPr>
          <w:color w:val="000000"/>
        </w:rPr>
      </w:pPr>
    </w:p>
    <w:p w14:paraId="67387D33" w14:textId="77777777" w:rsidR="001F03E9" w:rsidRDefault="001F03E9" w:rsidP="001F03E9">
      <w:pPr>
        <w:widowControl w:val="0"/>
        <w:pBdr>
          <w:top w:val="nil"/>
          <w:left w:val="nil"/>
          <w:bottom w:val="nil"/>
          <w:right w:val="nil"/>
          <w:between w:val="nil"/>
        </w:pBdr>
        <w:spacing w:line="240" w:lineRule="auto"/>
        <w:ind w:left="736"/>
        <w:rPr>
          <w:b/>
          <w:bCs/>
          <w:i/>
          <w:iCs/>
          <w:color w:val="000000"/>
          <w:sz w:val="24"/>
          <w:szCs w:val="24"/>
        </w:rPr>
      </w:pPr>
      <w:r>
        <w:rPr>
          <w:b/>
          <w:bCs/>
          <w:i/>
          <w:iCs/>
          <w:color w:val="000000"/>
          <w:sz w:val="24"/>
          <w:szCs w:val="24"/>
        </w:rPr>
        <w:t xml:space="preserve">Code of Conduct: </w:t>
      </w:r>
    </w:p>
    <w:p w14:paraId="7D280350" w14:textId="3C01EDFF" w:rsidR="001F03E9" w:rsidRDefault="001F03E9" w:rsidP="001F03E9">
      <w:pPr>
        <w:widowControl w:val="0"/>
        <w:pBdr>
          <w:top w:val="nil"/>
          <w:left w:val="nil"/>
          <w:bottom w:val="nil"/>
          <w:right w:val="nil"/>
          <w:between w:val="nil"/>
        </w:pBdr>
        <w:spacing w:before="355" w:line="263" w:lineRule="auto"/>
        <w:ind w:left="722" w:right="492" w:firstLine="4"/>
        <w:jc w:val="both"/>
        <w:rPr>
          <w:i/>
          <w:iCs/>
          <w:color w:val="000000"/>
          <w:sz w:val="24"/>
          <w:szCs w:val="24"/>
        </w:rPr>
      </w:pPr>
      <w:r>
        <w:rPr>
          <w:i/>
          <w:iCs/>
          <w:color w:val="000000"/>
          <w:sz w:val="24"/>
          <w:szCs w:val="24"/>
        </w:rPr>
        <w:t xml:space="preserve">I </w:t>
      </w:r>
      <w:r w:rsidR="007D48D6" w:rsidRPr="007D48D6">
        <w:rPr>
          <w:i/>
          <w:iCs/>
          <w:color w:val="000000"/>
          <w:sz w:val="24"/>
          <w:szCs w:val="24"/>
          <w:u w:val="single"/>
        </w:rPr>
        <w:t>SHAILAJA S (192511026)</w:t>
      </w:r>
      <w:r>
        <w:rPr>
          <w:i/>
          <w:iCs/>
          <w:color w:val="000000"/>
          <w:sz w:val="24"/>
          <w:szCs w:val="24"/>
        </w:rPr>
        <w:t xml:space="preserve"> (Name / Reg No) certify that this  submission is my original work and that I have adhered to the guidelines specified for this  </w:t>
      </w:r>
      <w:r w:rsidR="007D48D6">
        <w:rPr>
          <w:i/>
          <w:iCs/>
          <w:color w:val="000000"/>
          <w:sz w:val="24"/>
          <w:szCs w:val="24"/>
        </w:rPr>
        <w:t>assessment. I</w:t>
      </w:r>
      <w:r>
        <w:rPr>
          <w:i/>
          <w:iCs/>
          <w:color w:val="000000"/>
          <w:sz w:val="24"/>
          <w:szCs w:val="24"/>
        </w:rPr>
        <w:t xml:space="preserve"> understand that any violation of academic integrity rules will result in  disciplinary action. </w:t>
      </w:r>
    </w:p>
    <w:p w14:paraId="03140296" w14:textId="77777777" w:rsidR="001F03E9" w:rsidRDefault="001F03E9" w:rsidP="001F03E9">
      <w:pPr>
        <w:widowControl w:val="0"/>
        <w:pBdr>
          <w:top w:val="nil"/>
          <w:left w:val="nil"/>
          <w:bottom w:val="nil"/>
          <w:right w:val="nil"/>
          <w:between w:val="nil"/>
        </w:pBdr>
        <w:spacing w:before="332" w:line="240" w:lineRule="auto"/>
        <w:ind w:left="728"/>
        <w:rPr>
          <w:b/>
          <w:bCs/>
          <w:i/>
          <w:iCs/>
          <w:color w:val="000000"/>
          <w:sz w:val="24"/>
          <w:szCs w:val="24"/>
        </w:rPr>
      </w:pPr>
      <w:r>
        <w:rPr>
          <w:b/>
          <w:bCs/>
          <w:i/>
          <w:iCs/>
          <w:color w:val="000000"/>
          <w:sz w:val="24"/>
          <w:szCs w:val="24"/>
        </w:rPr>
        <w:t xml:space="preserve">Signature of the student: </w:t>
      </w:r>
    </w:p>
    <w:p w14:paraId="2E9D6500" w14:textId="77777777" w:rsidR="001F03E9" w:rsidRDefault="001F03E9">
      <w:pPr>
        <w:widowControl w:val="0"/>
        <w:pBdr>
          <w:top w:val="nil"/>
          <w:left w:val="nil"/>
          <w:bottom w:val="nil"/>
          <w:right w:val="nil"/>
          <w:between w:val="nil"/>
        </w:pBdr>
        <w:rPr>
          <w:color w:val="000000"/>
        </w:rPr>
      </w:pPr>
    </w:p>
    <w:p w14:paraId="0087EF1A" w14:textId="77777777" w:rsidR="005661B3" w:rsidRDefault="005661B3">
      <w:pPr>
        <w:widowControl w:val="0"/>
        <w:pBdr>
          <w:top w:val="nil"/>
          <w:left w:val="nil"/>
          <w:bottom w:val="nil"/>
          <w:right w:val="nil"/>
          <w:between w:val="nil"/>
        </w:pBdr>
        <w:rPr>
          <w:color w:val="000000"/>
        </w:rPr>
      </w:pPr>
    </w:p>
    <w:p w14:paraId="79EC731C" w14:textId="77777777" w:rsidR="005661B3" w:rsidRDefault="00000000">
      <w:pPr>
        <w:widowControl w:val="0"/>
        <w:pBdr>
          <w:top w:val="nil"/>
          <w:left w:val="nil"/>
          <w:bottom w:val="nil"/>
          <w:right w:val="nil"/>
          <w:between w:val="nil"/>
        </w:pBdr>
        <w:spacing w:line="240" w:lineRule="auto"/>
        <w:ind w:left="2873"/>
        <w:rPr>
          <w:b/>
          <w:bCs/>
          <w:color w:val="000000"/>
          <w:sz w:val="24"/>
          <w:szCs w:val="24"/>
        </w:rPr>
      </w:pPr>
      <w:r>
        <w:rPr>
          <w:b/>
          <w:bCs/>
          <w:color w:val="000000"/>
          <w:sz w:val="28"/>
          <w:szCs w:val="28"/>
        </w:rPr>
        <w:t xml:space="preserve"> </w:t>
      </w:r>
      <w:r>
        <w:rPr>
          <w:b/>
          <w:bCs/>
          <w:color w:val="000000"/>
          <w:sz w:val="24"/>
          <w:szCs w:val="24"/>
        </w:rPr>
        <w:t xml:space="preserve">ANNEXURE A </w:t>
      </w:r>
    </w:p>
    <w:p w14:paraId="7F0901FD" w14:textId="77777777" w:rsidR="005661B3" w:rsidRDefault="00000000">
      <w:pPr>
        <w:widowControl w:val="0"/>
        <w:pBdr>
          <w:top w:val="nil"/>
          <w:left w:val="nil"/>
          <w:bottom w:val="nil"/>
          <w:right w:val="nil"/>
          <w:between w:val="nil"/>
        </w:pBdr>
        <w:spacing w:before="312" w:line="229" w:lineRule="auto"/>
        <w:ind w:left="1140" w:right="496" w:hanging="398"/>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t xml:space="preserve">1. A processor performs arithmetic operations on signed 8-bit integers using 2’s complement  representation. Consider two numbers: +45 and −23. Analyze in detail how the system performs  both addition and subtraction, including binary conversion, alignment of sign bits, and  intermediate steps. Determine whether overflow occurs, and explain how the processor detects  overflow and interprets the final result.  </w:t>
      </w:r>
    </w:p>
    <w:p w14:paraId="179E4637" w14:textId="77777777" w:rsidR="005661B3" w:rsidRDefault="00000000">
      <w:pPr>
        <w:widowControl w:val="0"/>
        <w:pBdr>
          <w:top w:val="nil"/>
          <w:left w:val="nil"/>
          <w:bottom w:val="nil"/>
          <w:right w:val="nil"/>
          <w:between w:val="nil"/>
        </w:pBdr>
        <w:spacing w:before="286" w:line="229" w:lineRule="auto"/>
        <w:ind w:left="1142" w:right="496" w:hanging="4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A high-performance computing system replaces a ripple carry adder with a 4-bit carry look ahead adder (CLA) to reduce computation delay. Given two binary inputs, analyze how  generate and propagate signals are formed and how carries are computed in advance. Compare  the time delay of CLA with ripple carry addition and justify, with reasoning, why CLA  improves speed in modern processors.  </w:t>
      </w:r>
    </w:p>
    <w:p w14:paraId="2DF876D6" w14:textId="77777777" w:rsidR="005661B3" w:rsidRDefault="00000000">
      <w:pPr>
        <w:widowControl w:val="0"/>
        <w:pBdr>
          <w:top w:val="nil"/>
          <w:left w:val="nil"/>
          <w:bottom w:val="nil"/>
          <w:right w:val="nil"/>
          <w:between w:val="nil"/>
        </w:pBdr>
        <w:spacing w:before="287" w:line="229" w:lineRule="auto"/>
        <w:ind w:left="1141" w:right="496" w:hanging="418"/>
        <w:jc w:val="both"/>
        <w:rPr>
          <w:rFonts w:ascii="Times New Roman" w:eastAsia="Times New Roman" w:hAnsi="Times New Roman" w:cs="Times New Roman"/>
          <w:color w:val="000000"/>
          <w:sz w:val="24"/>
          <w:szCs w:val="24"/>
        </w:rPr>
      </w:pPr>
      <w:r>
        <w:rPr>
          <w:rFonts w:ascii="Gungsuh" w:eastAsia="Gungsuh" w:hAnsi="Gungsuh" w:cs="Gungsuh"/>
          <w:color w:val="000000"/>
          <w:sz w:val="24"/>
          <w:szCs w:val="24"/>
        </w:rPr>
        <w:lastRenderedPageBreak/>
        <w:t xml:space="preserve">3. In a signed multiplication operation, a processor uses Booth’s algorithm to multiply two  numbers, −6 and +5. Analyze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2FF3B4D4" w14:textId="77777777" w:rsidR="005661B3" w:rsidRDefault="00000000">
      <w:pPr>
        <w:widowControl w:val="0"/>
        <w:pBdr>
          <w:top w:val="nil"/>
          <w:left w:val="nil"/>
          <w:bottom w:val="nil"/>
          <w:right w:val="nil"/>
          <w:between w:val="nil"/>
        </w:pBdr>
        <w:spacing w:before="284" w:line="229" w:lineRule="auto"/>
        <w:ind w:left="1140" w:right="496" w:hanging="4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A processor is required to perform division of two binary numbers (e.g., 13 ÷ 3) using both  restoring and non-restoring division algorithms. Analyze both methods step-by-step, showing  intermediate remainders and quotient formation. Compare the two approaches in terms of  number of steps, complexity, and efficiency, and explain why non-restoring division is often  preferred in modern systems.  </w:t>
      </w:r>
    </w:p>
    <w:p w14:paraId="336CEEA0" w14:textId="77777777" w:rsidR="005661B3" w:rsidRDefault="00000000">
      <w:pPr>
        <w:widowControl w:val="0"/>
        <w:pBdr>
          <w:top w:val="nil"/>
          <w:left w:val="nil"/>
          <w:bottom w:val="nil"/>
          <w:right w:val="nil"/>
          <w:between w:val="nil"/>
        </w:pBdr>
        <w:spacing w:before="287" w:line="229" w:lineRule="auto"/>
        <w:ind w:left="1141" w:right="496" w:hanging="417"/>
        <w:jc w:val="both"/>
        <w:rPr>
          <w:rFonts w:ascii="Gungsuh" w:eastAsia="Gungsuh" w:hAnsi="Gungsuh" w:cs="Gungsuh"/>
          <w:color w:val="000000"/>
          <w:sz w:val="24"/>
          <w:szCs w:val="24"/>
        </w:rPr>
      </w:pPr>
      <w:r>
        <w:rPr>
          <w:rFonts w:ascii="Gungsuh" w:eastAsia="Gungsuh" w:hAnsi="Gungsuh" w:cs="Gungsuh"/>
          <w:color w:val="000000"/>
          <w:sz w:val="24"/>
          <w:szCs w:val="24"/>
        </w:rPr>
        <w:t xml:space="preserve">5. A scientific application requires precise handling of real numbers using the IEEE 754 standard  for floating-point representation. Given a decimal number (e.g., −13.25), analyze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5AD0D025" w14:textId="77777777" w:rsidR="001F03E9" w:rsidRDefault="001F03E9">
      <w:pPr>
        <w:widowControl w:val="0"/>
        <w:pBdr>
          <w:top w:val="nil"/>
          <w:left w:val="nil"/>
          <w:bottom w:val="nil"/>
          <w:right w:val="nil"/>
          <w:between w:val="nil"/>
        </w:pBdr>
        <w:spacing w:before="287" w:line="229" w:lineRule="auto"/>
        <w:ind w:left="1141" w:right="496" w:hanging="417"/>
        <w:jc w:val="both"/>
        <w:rPr>
          <w:rFonts w:ascii="Gungsuh" w:eastAsia="Gungsuh" w:hAnsi="Gungsuh" w:cs="Gungsuh"/>
          <w:color w:val="000000"/>
          <w:sz w:val="24"/>
          <w:szCs w:val="24"/>
        </w:rPr>
      </w:pPr>
    </w:p>
    <w:p w14:paraId="0F8B8328" w14:textId="74CBDE63"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Gungsuh" w:eastAsia="Gungsuh" w:hAnsi="Gungsuh" w:cs="Gungsuh"/>
          <w:color w:val="000000"/>
          <w:sz w:val="24"/>
          <w:szCs w:val="24"/>
        </w:rPr>
        <w:t xml:space="preserve"> 1) </w:t>
      </w:r>
      <w:r>
        <w:rPr>
          <w:rFonts w:ascii="Times New Roman" w:eastAsia="Times New Roman" w:hAnsi="Times New Roman" w:cs="Times New Roman"/>
          <w:b/>
          <w:bCs/>
          <w:sz w:val="24"/>
          <w:szCs w:val="24"/>
        </w:rPr>
        <w:t>Binary Conversion:</w:t>
      </w:r>
      <w:r>
        <w:rPr>
          <w:rFonts w:ascii="Times New Roman" w:eastAsia="Times New Roman" w:hAnsi="Times New Roman" w:cs="Times New Roman"/>
          <w:b/>
          <w:bCs/>
          <w:sz w:val="24"/>
          <w:szCs w:val="24"/>
        </w:rPr>
        <w:br/>
      </w:r>
      <w:r>
        <w:rPr>
          <w:rFonts w:ascii="Gungsuh" w:eastAsia="Gungsuh" w:hAnsi="Gungsuh" w:cs="Gungsuh"/>
          <w:sz w:val="24"/>
          <w:szCs w:val="24"/>
        </w:rPr>
        <w:t>+45 = 00101101</w:t>
      </w:r>
      <w:r>
        <w:rPr>
          <w:rFonts w:ascii="Gungsuh" w:eastAsia="Gungsuh" w:hAnsi="Gungsuh" w:cs="Gungsuh"/>
          <w:sz w:val="24"/>
          <w:szCs w:val="24"/>
        </w:rPr>
        <w:br/>
        <w:t>−23: 23 = 00010111 → 1’s comp = 11101000 → +1 = 11101001</w:t>
      </w:r>
    </w:p>
    <w:p w14:paraId="76334F5F"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00010110 = 22</w:t>
      </w:r>
    </w:p>
    <w:p w14:paraId="2978F868"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overflow (operands have different signs).</w:t>
      </w:r>
    </w:p>
    <w:p w14:paraId="20DE823A" w14:textId="77777777" w:rsidR="001F03E9" w:rsidRDefault="001F03E9"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Subtraction: </w:t>
      </w:r>
    </w:p>
    <w:p w14:paraId="1336B9C0"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Gungsuh" w:eastAsia="Gungsuh" w:hAnsi="Gungsuh" w:cs="Gungsuh"/>
          <w:sz w:val="24"/>
          <w:szCs w:val="24"/>
        </w:rPr>
        <w:t>(+45) − (−23)</w:t>
      </w:r>
      <w:r>
        <w:rPr>
          <w:rFonts w:ascii="Gungsuh" w:eastAsia="Gungsuh" w:hAnsi="Gungsuh" w:cs="Gungsuh"/>
          <w:sz w:val="24"/>
          <w:szCs w:val="24"/>
        </w:rPr>
        <w:br/>
        <w:t>= (+45) + (+23)</w:t>
      </w:r>
    </w:p>
    <w:p w14:paraId="3580A396"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01000100 = 68</w:t>
      </w:r>
    </w:p>
    <w:p w14:paraId="23108B1C"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Gungsuh" w:eastAsia="Gungsuh" w:hAnsi="Gungsuh" w:cs="Gungsuh"/>
          <w:sz w:val="24"/>
          <w:szCs w:val="24"/>
        </w:rPr>
        <w:t>No overflow (result within −128 to +127).</w:t>
      </w:r>
    </w:p>
    <w:p w14:paraId="4CB56DF0"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Overflow Detection: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Overflow occurs if:</w:t>
      </w:r>
    </w:p>
    <w:p w14:paraId="674775F0" w14:textId="77777777" w:rsidR="001F03E9" w:rsidRDefault="001F03E9" w:rsidP="007D48D6">
      <w:pPr>
        <w:widowControl w:val="0"/>
        <w:numPr>
          <w:ilvl w:val="0"/>
          <w:numId w:val="1"/>
        </w:numPr>
        <w:spacing w:before="240" w:line="229" w:lineRule="auto"/>
        <w:rPr>
          <w:rFonts w:ascii="Times New Roman" w:eastAsia="Times New Roman" w:hAnsi="Times New Roman" w:cs="Times New Roman"/>
          <w:sz w:val="24"/>
          <w:szCs w:val="24"/>
        </w:rPr>
      </w:pPr>
      <w:r>
        <w:rPr>
          <w:rFonts w:ascii="Cardo" w:eastAsia="Cardo" w:hAnsi="Cardo" w:cs="Cardo"/>
          <w:sz w:val="24"/>
          <w:szCs w:val="24"/>
        </w:rPr>
        <w:t>Same sign inputs → different sign output</w:t>
      </w:r>
    </w:p>
    <w:p w14:paraId="3B846BA7" w14:textId="77777777" w:rsidR="001F03E9" w:rsidRDefault="001F03E9" w:rsidP="007D48D6">
      <w:pPr>
        <w:widowControl w:val="0"/>
        <w:numPr>
          <w:ilvl w:val="0"/>
          <w:numId w:val="1"/>
        </w:numPr>
        <w:spacing w:after="240" w:line="229" w:lineRule="auto"/>
        <w:rPr>
          <w:rFonts w:ascii="Times New Roman" w:eastAsia="Times New Roman" w:hAnsi="Times New Roman" w:cs="Times New Roman"/>
          <w:sz w:val="24"/>
          <w:szCs w:val="24"/>
        </w:rPr>
      </w:pPr>
      <w:r>
        <w:rPr>
          <w:rFonts w:ascii="Gungsuh" w:eastAsia="Gungsuh" w:hAnsi="Gungsuh" w:cs="Gungsuh"/>
          <w:sz w:val="24"/>
          <w:szCs w:val="24"/>
        </w:rPr>
        <w:t>Carry into MSB ≠ carry out</w:t>
      </w:r>
    </w:p>
    <w:p w14:paraId="564F2920" w14:textId="17CDF56F"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no overflow in both cases.</w:t>
      </w:r>
    </w:p>
    <w:p w14:paraId="59E51E2F" w14:textId="77777777" w:rsidR="001F03E9" w:rsidRPr="001F03E9" w:rsidRDefault="001F03E9" w:rsidP="007D48D6">
      <w:pPr>
        <w:widowControl w:val="0"/>
        <w:spacing w:before="240" w:after="240" w:line="229" w:lineRule="auto"/>
        <w:rPr>
          <w:rFonts w:ascii="Times New Roman" w:eastAsia="Times New Roman" w:hAnsi="Times New Roman" w:cs="Times New Roman"/>
          <w:sz w:val="24"/>
          <w:szCs w:val="24"/>
        </w:rPr>
      </w:pPr>
    </w:p>
    <w:p w14:paraId="699295F9" w14:textId="7395D667" w:rsidR="001F03E9" w:rsidRDefault="001F03E9"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 result:</w:t>
      </w:r>
    </w:p>
    <w:p w14:paraId="37907315" w14:textId="77777777" w:rsidR="001F03E9" w:rsidRDefault="001F03E9"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3786B7C" wp14:editId="1DC06FC2">
            <wp:extent cx="5810440" cy="12668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810440" cy="1266825"/>
                    </a:xfrm>
                    <a:prstGeom prst="rect">
                      <a:avLst/>
                    </a:prstGeom>
                    <a:ln/>
                  </pic:spPr>
                </pic:pic>
              </a:graphicData>
            </a:graphic>
          </wp:inline>
        </w:drawing>
      </w:r>
    </w:p>
    <w:p w14:paraId="65B73279" w14:textId="77777777" w:rsidR="001F03E9" w:rsidRDefault="001F03E9" w:rsidP="007D48D6">
      <w:pPr>
        <w:widowControl w:val="0"/>
        <w:pBdr>
          <w:top w:val="nil"/>
          <w:left w:val="nil"/>
          <w:bottom w:val="nil"/>
          <w:right w:val="nil"/>
          <w:between w:val="nil"/>
        </w:pBdr>
        <w:spacing w:before="286" w:line="229" w:lineRule="auto"/>
        <w:ind w:left="1142" w:right="496" w:hanging="42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Pr>
          <w:rFonts w:ascii="Times New Roman" w:eastAsia="Times New Roman" w:hAnsi="Times New Roman" w:cs="Times New Roman"/>
          <w:b/>
          <w:bCs/>
          <w:sz w:val="24"/>
          <w:szCs w:val="24"/>
        </w:rPr>
        <w:t>1. Generate and Propagate Signals: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For each bit i:</w:t>
      </w:r>
    </w:p>
    <w:p w14:paraId="4018383B" w14:textId="77777777" w:rsidR="001F03E9" w:rsidRDefault="001F03E9" w:rsidP="007D48D6">
      <w:pPr>
        <w:widowControl w:val="0"/>
        <w:numPr>
          <w:ilvl w:val="0"/>
          <w:numId w:val="2"/>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 </w:t>
      </w:r>
      <w:proofErr w:type="spellStart"/>
      <w:r>
        <w:rPr>
          <w:rFonts w:ascii="Times New Roman" w:eastAsia="Times New Roman" w:hAnsi="Times New Roman" w:cs="Times New Roman"/>
          <w:sz w:val="24"/>
          <w:szCs w:val="24"/>
        </w:rPr>
        <w:t>G_i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A_i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cdot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B_i</w:t>
      </w:r>
      <w:proofErr w:type="spellEnd"/>
      <w:r>
        <w:rPr>
          <w:rFonts w:ascii="Times New Roman" w:eastAsia="Times New Roman" w:hAnsi="Times New Roman" w:cs="Times New Roman"/>
          <w:sz w:val="24"/>
          <w:szCs w:val="24"/>
        </w:rPr>
        <w:t xml:space="preserve"> ) (carry generated)</w:t>
      </w:r>
    </w:p>
    <w:p w14:paraId="7C31F4F7" w14:textId="77777777" w:rsidR="001F03E9" w:rsidRDefault="001F03E9" w:rsidP="007D48D6">
      <w:pPr>
        <w:widowControl w:val="0"/>
        <w:numPr>
          <w:ilvl w:val="0"/>
          <w:numId w:val="2"/>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Propagate: ( </w:t>
      </w:r>
      <w:proofErr w:type="spellStart"/>
      <w:r>
        <w:rPr>
          <w:rFonts w:ascii="Times New Roman" w:eastAsia="Times New Roman" w:hAnsi="Times New Roman" w:cs="Times New Roman"/>
          <w:sz w:val="24"/>
          <w:szCs w:val="24"/>
        </w:rPr>
        <w:t>P_i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A_i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oplus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B_i</w:t>
      </w:r>
      <w:proofErr w:type="spellEnd"/>
      <w:r>
        <w:rPr>
          <w:rFonts w:ascii="Times New Roman" w:eastAsia="Times New Roman" w:hAnsi="Times New Roman" w:cs="Times New Roman"/>
          <w:sz w:val="24"/>
          <w:szCs w:val="24"/>
        </w:rPr>
        <w:t xml:space="preserve"> ) (carry propagated)</w:t>
      </w:r>
    </w:p>
    <w:p w14:paraId="238F9727"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Carry Computation (4-bit CLA):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Using input carry ( C_0 ):</w:t>
      </w:r>
    </w:p>
    <w:p w14:paraId="56A66A8A" w14:textId="77777777" w:rsidR="001F03E9" w:rsidRDefault="001F03E9" w:rsidP="007D48D6">
      <w:pPr>
        <w:widowControl w:val="0"/>
        <w:numPr>
          <w:ilvl w:val="0"/>
          <w:numId w:val="4"/>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C_1 = G_0 + P_0 C_0 )</w:t>
      </w:r>
    </w:p>
    <w:p w14:paraId="495212E3" w14:textId="77777777" w:rsidR="001F03E9" w:rsidRDefault="001F03E9" w:rsidP="007D48D6">
      <w:pPr>
        <w:widowControl w:val="0"/>
        <w:numPr>
          <w:ilvl w:val="0"/>
          <w:numId w:val="4"/>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C_2 = G_1 + P_1 G_0 + P_1 P_0 C_0 )</w:t>
      </w:r>
    </w:p>
    <w:p w14:paraId="6CAB77BD" w14:textId="77777777" w:rsidR="001F03E9" w:rsidRDefault="001F03E9" w:rsidP="007D48D6">
      <w:pPr>
        <w:widowControl w:val="0"/>
        <w:numPr>
          <w:ilvl w:val="0"/>
          <w:numId w:val="4"/>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C_3 = G_2 + P_2 G_1 + P_2 P_1 G_0 + P_2 P_1 P_0 C_0 )</w:t>
      </w:r>
    </w:p>
    <w:p w14:paraId="091D6F5F" w14:textId="77777777" w:rsidR="001F03E9" w:rsidRDefault="001F03E9" w:rsidP="007D48D6">
      <w:pPr>
        <w:widowControl w:val="0"/>
        <w:numPr>
          <w:ilvl w:val="0"/>
          <w:numId w:val="4"/>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C_4 = G_3 + P_3 G_2 + P_3 P_2 G_1 + P_3 P_2 P_1 G_0 + P_3 P_2 P_1 P_0 C_0 )</w:t>
      </w:r>
    </w:p>
    <w:p w14:paraId="49463D98"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all carries are computed </w:t>
      </w:r>
      <w:r>
        <w:rPr>
          <w:rFonts w:ascii="Times New Roman" w:eastAsia="Times New Roman" w:hAnsi="Times New Roman" w:cs="Times New Roman"/>
          <w:b/>
          <w:bCs/>
          <w:sz w:val="24"/>
          <w:szCs w:val="24"/>
        </w:rPr>
        <w:t>simultaneously</w:t>
      </w:r>
      <w:r>
        <w:rPr>
          <w:rFonts w:ascii="Times New Roman" w:eastAsia="Times New Roman" w:hAnsi="Times New Roman" w:cs="Times New Roman"/>
          <w:sz w:val="24"/>
          <w:szCs w:val="24"/>
        </w:rPr>
        <w:t>.</w:t>
      </w:r>
    </w:p>
    <w:p w14:paraId="26B5BEE5" w14:textId="77777777" w:rsidR="001F03E9" w:rsidRDefault="001F03E9"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Time Delay Comparison:</w:t>
      </w:r>
    </w:p>
    <w:p w14:paraId="25692664" w14:textId="77777777" w:rsidR="001F03E9" w:rsidRDefault="001F03E9" w:rsidP="007D48D6">
      <w:pPr>
        <w:widowControl w:val="0"/>
        <w:numPr>
          <w:ilvl w:val="0"/>
          <w:numId w:val="3"/>
        </w:numPr>
        <w:spacing w:before="240" w:line="229" w:lineRule="auto"/>
        <w:rPr>
          <w:rFonts w:ascii="Times New Roman" w:eastAsia="Times New Roman" w:hAnsi="Times New Roman" w:cs="Times New Roman"/>
          <w:sz w:val="24"/>
          <w:szCs w:val="24"/>
        </w:rPr>
      </w:pPr>
      <w:r>
        <w:rPr>
          <w:rFonts w:ascii="Cardo" w:eastAsia="Cardo" w:hAnsi="Cardo" w:cs="Cardo"/>
          <w:sz w:val="24"/>
          <w:szCs w:val="24"/>
        </w:rPr>
        <w:t xml:space="preserve">Ripple Carry Adder: Delay increases linearly (carry propagates bit by bit) → </w:t>
      </w:r>
      <w:r>
        <w:rPr>
          <w:rFonts w:ascii="Times New Roman" w:eastAsia="Times New Roman" w:hAnsi="Times New Roman" w:cs="Times New Roman"/>
          <w:b/>
          <w:bCs/>
          <w:sz w:val="24"/>
          <w:szCs w:val="24"/>
        </w:rPr>
        <w:t>O(n)</w:t>
      </w:r>
    </w:p>
    <w:p w14:paraId="4DF2A3F1" w14:textId="77777777" w:rsidR="001F03E9" w:rsidRDefault="001F03E9" w:rsidP="007D48D6">
      <w:pPr>
        <w:widowControl w:val="0"/>
        <w:numPr>
          <w:ilvl w:val="0"/>
          <w:numId w:val="3"/>
        </w:numPr>
        <w:spacing w:after="240" w:line="229" w:lineRule="auto"/>
        <w:rPr>
          <w:rFonts w:ascii="Times New Roman" w:eastAsia="Times New Roman" w:hAnsi="Times New Roman" w:cs="Times New Roman"/>
          <w:sz w:val="24"/>
          <w:szCs w:val="24"/>
        </w:rPr>
      </w:pPr>
      <w:r>
        <w:rPr>
          <w:rFonts w:ascii="Cardo" w:eastAsia="Cardo" w:hAnsi="Cardo" w:cs="Cardo"/>
          <w:sz w:val="24"/>
          <w:szCs w:val="24"/>
        </w:rPr>
        <w:t xml:space="preserve">CLA: Carries computed in parallel → </w:t>
      </w:r>
      <w:r>
        <w:rPr>
          <w:rFonts w:ascii="Times New Roman" w:eastAsia="Times New Roman" w:hAnsi="Times New Roman" w:cs="Times New Roman"/>
          <w:b/>
          <w:bCs/>
          <w:sz w:val="24"/>
          <w:szCs w:val="24"/>
        </w:rPr>
        <w:t>O(1)</w:t>
      </w:r>
      <w:r>
        <w:rPr>
          <w:rFonts w:ascii="Times New Roman" w:eastAsia="Times New Roman" w:hAnsi="Times New Roman" w:cs="Times New Roman"/>
          <w:sz w:val="24"/>
          <w:szCs w:val="24"/>
        </w:rPr>
        <w:t xml:space="preserve"> (constant delay for small bits)</w:t>
      </w:r>
    </w:p>
    <w:p w14:paraId="708837AE"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Reason for Speed Improvement: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CLA reduces waiting time by avoiding sequential carry propagation. All carries are pre-calculated using logic expressions, making it much faster.</w:t>
      </w:r>
    </w:p>
    <w:p w14:paraId="0E260791" w14:textId="6DC02009" w:rsidR="001F03E9" w:rsidRDefault="001F03E9"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7E99F1D3" wp14:editId="0E21978B">
            <wp:extent cx="5579885" cy="2392680"/>
            <wp:effectExtent l="0" t="0" r="1905" b="762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582210" cy="2393677"/>
                    </a:xfrm>
                    <a:prstGeom prst="rect">
                      <a:avLst/>
                    </a:prstGeom>
                    <a:ln/>
                  </pic:spPr>
                </pic:pic>
              </a:graphicData>
            </a:graphic>
          </wp:inline>
        </w:drawing>
      </w:r>
    </w:p>
    <w:p w14:paraId="163A4639" w14:textId="63FCEEF6" w:rsidR="001F03E9" w:rsidRDefault="001F03E9" w:rsidP="007D48D6">
      <w:pPr>
        <w:widowControl w:val="0"/>
        <w:pBdr>
          <w:top w:val="nil"/>
          <w:left w:val="nil"/>
          <w:bottom w:val="nil"/>
          <w:right w:val="nil"/>
          <w:between w:val="nil"/>
        </w:pBdr>
        <w:spacing w:before="287" w:line="229" w:lineRule="auto"/>
        <w:ind w:left="1141" w:right="496" w:hanging="417"/>
        <w:rPr>
          <w:rFonts w:ascii="Times New Roman" w:eastAsia="Times New Roman" w:hAnsi="Times New Roman" w:cs="Times New Roman"/>
          <w:color w:val="000000"/>
          <w:sz w:val="24"/>
          <w:szCs w:val="24"/>
        </w:rPr>
      </w:pPr>
    </w:p>
    <w:p w14:paraId="4678A473" w14:textId="77777777" w:rsidR="005661B3" w:rsidRDefault="005661B3" w:rsidP="007D48D6">
      <w:pPr>
        <w:widowControl w:val="0"/>
        <w:pBdr>
          <w:top w:val="nil"/>
          <w:left w:val="nil"/>
          <w:bottom w:val="nil"/>
          <w:right w:val="nil"/>
          <w:between w:val="nil"/>
        </w:pBdr>
        <w:rPr>
          <w:color w:val="000000"/>
        </w:rPr>
      </w:pPr>
    </w:p>
    <w:p w14:paraId="2770C0A7" w14:textId="77777777" w:rsidR="001F03E9" w:rsidRDefault="001F03E9" w:rsidP="007D48D6">
      <w:pPr>
        <w:widowControl w:val="0"/>
        <w:pBdr>
          <w:top w:val="nil"/>
          <w:left w:val="nil"/>
          <w:bottom w:val="nil"/>
          <w:right w:val="nil"/>
          <w:between w:val="nil"/>
        </w:pBdr>
        <w:spacing w:before="287" w:line="229" w:lineRule="auto"/>
        <w:ind w:left="1141" w:right="496" w:hanging="418"/>
        <w:rPr>
          <w:rFonts w:ascii="Times New Roman" w:eastAsia="Times New Roman" w:hAnsi="Times New Roman" w:cs="Times New Roman"/>
          <w:sz w:val="24"/>
          <w:szCs w:val="24"/>
        </w:rPr>
      </w:pPr>
      <w:r>
        <w:rPr>
          <w:b/>
          <w:bCs/>
          <w:color w:val="000000"/>
          <w:sz w:val="24"/>
          <w:szCs w:val="24"/>
        </w:rPr>
        <w:lastRenderedPageBreak/>
        <w:t xml:space="preserve">3) </w:t>
      </w:r>
      <w:r>
        <w:rPr>
          <w:rFonts w:ascii="Times New Roman" w:eastAsia="Times New Roman" w:hAnsi="Times New Roman" w:cs="Times New Roman"/>
          <w:b/>
          <w:bCs/>
          <w:sz w:val="24"/>
          <w:szCs w:val="24"/>
        </w:rPr>
        <w:t>Given:</w:t>
      </w:r>
      <w:r>
        <w:rPr>
          <w:rFonts w:ascii="Times New Roman" w:eastAsia="Times New Roman" w:hAnsi="Times New Roman" w:cs="Times New Roman"/>
          <w:b/>
          <w:bCs/>
          <w:sz w:val="24"/>
          <w:szCs w:val="24"/>
        </w:rPr>
        <w:br/>
      </w:r>
      <w:r>
        <w:rPr>
          <w:rFonts w:ascii="Gungsuh" w:eastAsia="Gungsuh" w:hAnsi="Gungsuh" w:cs="Gungsuh"/>
          <w:sz w:val="24"/>
          <w:szCs w:val="24"/>
        </w:rPr>
        <w:t>Multiplicand (M) = −6 → 11111010</w:t>
      </w:r>
      <w:r>
        <w:rPr>
          <w:rFonts w:ascii="Gungsuh" w:eastAsia="Gungsuh" w:hAnsi="Gungsuh" w:cs="Gungsuh"/>
          <w:sz w:val="24"/>
          <w:szCs w:val="24"/>
        </w:rPr>
        <w:br/>
        <w:t>Multiplier (Q) = +5 → 00000101</w:t>
      </w:r>
      <w:r>
        <w:rPr>
          <w:rFonts w:ascii="Gungsuh" w:eastAsia="Gungsuh" w:hAnsi="Gungsuh" w:cs="Gungsuh"/>
          <w:sz w:val="24"/>
          <w:szCs w:val="24"/>
        </w:rPr>
        <w:br/>
        <w:t>Initialize: Accumulator (A) = 00000000, Booth bit (Q₋₁) = 0</w:t>
      </w:r>
    </w:p>
    <w:p w14:paraId="2B9B9186"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Working Principle: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Check last bit of Q and Q₋₁:</w:t>
      </w:r>
    </w:p>
    <w:p w14:paraId="0A2A86C4" w14:textId="77777777" w:rsidR="001F03E9" w:rsidRDefault="001F03E9" w:rsidP="007D48D6">
      <w:pPr>
        <w:widowControl w:val="0"/>
        <w:numPr>
          <w:ilvl w:val="0"/>
          <w:numId w:val="7"/>
        </w:numPr>
        <w:spacing w:before="240" w:line="229" w:lineRule="auto"/>
        <w:rPr>
          <w:rFonts w:ascii="Times New Roman" w:eastAsia="Times New Roman" w:hAnsi="Times New Roman" w:cs="Times New Roman"/>
          <w:sz w:val="24"/>
          <w:szCs w:val="24"/>
        </w:rPr>
      </w:pPr>
      <w:r>
        <w:rPr>
          <w:rFonts w:ascii="Cardo" w:eastAsia="Cardo" w:hAnsi="Cardo" w:cs="Cardo"/>
          <w:sz w:val="24"/>
          <w:szCs w:val="24"/>
        </w:rPr>
        <w:t>10 → A = A − M</w:t>
      </w:r>
    </w:p>
    <w:p w14:paraId="1C80D2D0" w14:textId="77777777" w:rsidR="001F03E9" w:rsidRDefault="001F03E9" w:rsidP="007D48D6">
      <w:pPr>
        <w:widowControl w:val="0"/>
        <w:numPr>
          <w:ilvl w:val="0"/>
          <w:numId w:val="7"/>
        </w:numPr>
        <w:spacing w:line="229" w:lineRule="auto"/>
        <w:rPr>
          <w:rFonts w:ascii="Times New Roman" w:eastAsia="Times New Roman" w:hAnsi="Times New Roman" w:cs="Times New Roman"/>
          <w:sz w:val="24"/>
          <w:szCs w:val="24"/>
        </w:rPr>
      </w:pPr>
      <w:r>
        <w:rPr>
          <w:rFonts w:ascii="Cardo" w:eastAsia="Cardo" w:hAnsi="Cardo" w:cs="Cardo"/>
          <w:sz w:val="24"/>
          <w:szCs w:val="24"/>
        </w:rPr>
        <w:t>01 → A = A + M</w:t>
      </w:r>
    </w:p>
    <w:p w14:paraId="15244597" w14:textId="77777777" w:rsidR="001F03E9" w:rsidRDefault="001F03E9" w:rsidP="007D48D6">
      <w:pPr>
        <w:widowControl w:val="0"/>
        <w:numPr>
          <w:ilvl w:val="0"/>
          <w:numId w:val="7"/>
        </w:numPr>
        <w:spacing w:after="240" w:line="229" w:lineRule="auto"/>
        <w:rPr>
          <w:rFonts w:ascii="Times New Roman" w:eastAsia="Times New Roman" w:hAnsi="Times New Roman" w:cs="Times New Roman"/>
          <w:sz w:val="24"/>
          <w:szCs w:val="24"/>
        </w:rPr>
      </w:pPr>
      <w:r>
        <w:rPr>
          <w:rFonts w:ascii="Cardo" w:eastAsia="Cardo" w:hAnsi="Cardo" w:cs="Cardo"/>
          <w:sz w:val="24"/>
          <w:szCs w:val="24"/>
        </w:rPr>
        <w:t>00 or 11 → No operation</w:t>
      </w:r>
      <w:r>
        <w:rPr>
          <w:rFonts w:ascii="Cardo" w:eastAsia="Cardo" w:hAnsi="Cardo" w:cs="Cardo"/>
          <w:sz w:val="24"/>
          <w:szCs w:val="24"/>
        </w:rPr>
        <w:br/>
        <w:t xml:space="preserve">After each step → perform </w:t>
      </w:r>
      <w:r>
        <w:rPr>
          <w:rFonts w:ascii="Times New Roman" w:eastAsia="Times New Roman" w:hAnsi="Times New Roman" w:cs="Times New Roman"/>
          <w:b/>
          <w:bCs/>
          <w:sz w:val="24"/>
          <w:szCs w:val="24"/>
        </w:rPr>
        <w:t>arithmetic right shift (A, Q, Q₋₁)</w:t>
      </w:r>
    </w:p>
    <w:p w14:paraId="2B8E6508" w14:textId="77777777" w:rsidR="001F03E9" w:rsidRDefault="001F03E9"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Step-by-Step Process (Summary):</w:t>
      </w:r>
    </w:p>
    <w:p w14:paraId="10C6C012" w14:textId="77777777" w:rsidR="001F03E9" w:rsidRDefault="001F03E9" w:rsidP="007D48D6">
      <w:pPr>
        <w:widowControl w:val="0"/>
        <w:numPr>
          <w:ilvl w:val="0"/>
          <w:numId w:val="8"/>
        </w:numPr>
        <w:spacing w:before="240" w:line="229" w:lineRule="auto"/>
        <w:rPr>
          <w:rFonts w:ascii="Times New Roman" w:eastAsia="Times New Roman" w:hAnsi="Times New Roman" w:cs="Times New Roman"/>
          <w:sz w:val="24"/>
          <w:szCs w:val="24"/>
        </w:rPr>
      </w:pPr>
      <w:r>
        <w:rPr>
          <w:rFonts w:ascii="Caudex" w:eastAsia="Caudex" w:hAnsi="Caudex" w:cs="Caudex"/>
          <w:sz w:val="24"/>
          <w:szCs w:val="24"/>
        </w:rPr>
        <w:t>Step 1: Q₀Q₋₁ = 10 → A = A − M</w:t>
      </w:r>
    </w:p>
    <w:p w14:paraId="33C3360D" w14:textId="77777777" w:rsidR="001F03E9" w:rsidRDefault="001F03E9" w:rsidP="007D48D6">
      <w:pPr>
        <w:widowControl w:val="0"/>
        <w:numPr>
          <w:ilvl w:val="0"/>
          <w:numId w:val="8"/>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2: Shift right</w:t>
      </w:r>
    </w:p>
    <w:p w14:paraId="62FD5D73" w14:textId="77777777" w:rsidR="001F03E9" w:rsidRDefault="001F03E9" w:rsidP="007D48D6">
      <w:pPr>
        <w:widowControl w:val="0"/>
        <w:numPr>
          <w:ilvl w:val="0"/>
          <w:numId w:val="8"/>
        </w:numPr>
        <w:spacing w:line="229" w:lineRule="auto"/>
        <w:rPr>
          <w:rFonts w:ascii="Times New Roman" w:eastAsia="Times New Roman" w:hAnsi="Times New Roman" w:cs="Times New Roman"/>
          <w:sz w:val="24"/>
          <w:szCs w:val="24"/>
        </w:rPr>
      </w:pPr>
      <w:r>
        <w:rPr>
          <w:rFonts w:ascii="Caudex" w:eastAsia="Caudex" w:hAnsi="Caudex" w:cs="Caudex"/>
          <w:sz w:val="24"/>
          <w:szCs w:val="24"/>
        </w:rPr>
        <w:t>Step 3: Q₀Q₋₁ = 01 → A = A + M</w:t>
      </w:r>
    </w:p>
    <w:p w14:paraId="2CF6DE9E" w14:textId="77777777" w:rsidR="001F03E9" w:rsidRDefault="001F03E9" w:rsidP="007D48D6">
      <w:pPr>
        <w:widowControl w:val="0"/>
        <w:numPr>
          <w:ilvl w:val="0"/>
          <w:numId w:val="8"/>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4: Shift right</w:t>
      </w:r>
    </w:p>
    <w:p w14:paraId="15C72513" w14:textId="77777777" w:rsidR="001F03E9" w:rsidRDefault="001F03E9" w:rsidP="007D48D6">
      <w:pPr>
        <w:widowControl w:val="0"/>
        <w:numPr>
          <w:ilvl w:val="0"/>
          <w:numId w:val="8"/>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Continue for 8 cycles</w:t>
      </w:r>
    </w:p>
    <w:p w14:paraId="13E5FCEE"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result stored in (A,Q)</w:t>
      </w:r>
    </w:p>
    <w:p w14:paraId="792504AF" w14:textId="77777777" w:rsidR="001F03E9" w:rsidRDefault="001F03E9"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Final Result:</w:t>
      </w:r>
      <w:r>
        <w:rPr>
          <w:rFonts w:ascii="Times New Roman" w:eastAsia="Times New Roman" w:hAnsi="Times New Roman" w:cs="Times New Roman"/>
          <w:b/>
          <w:bCs/>
          <w:sz w:val="24"/>
          <w:szCs w:val="24"/>
        </w:rPr>
        <w:br/>
      </w:r>
      <w:r>
        <w:rPr>
          <w:rFonts w:ascii="Gungsuh" w:eastAsia="Gungsuh" w:hAnsi="Gungsuh" w:cs="Gungsuh"/>
          <w:sz w:val="24"/>
          <w:szCs w:val="24"/>
        </w:rPr>
        <w:t>−6 × 5 = −30</w:t>
      </w:r>
      <w:r>
        <w:rPr>
          <w:rFonts w:ascii="Gungsuh" w:eastAsia="Gungsuh" w:hAnsi="Gungsuh" w:cs="Gungsuh"/>
          <w:sz w:val="24"/>
          <w:szCs w:val="24"/>
        </w:rPr>
        <w:br/>
        <w:t>Binary result = 11100010 (2’s complement of 30)</w:t>
      </w:r>
    </w:p>
    <w:p w14:paraId="1C319FB1" w14:textId="77777777" w:rsidR="001F03E9" w:rsidRDefault="001F03E9"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Role of Components:</w:t>
      </w:r>
    </w:p>
    <w:p w14:paraId="36C8155B" w14:textId="77777777" w:rsidR="001F03E9" w:rsidRDefault="001F03E9" w:rsidP="007D48D6">
      <w:pPr>
        <w:widowControl w:val="0"/>
        <w:numPr>
          <w:ilvl w:val="0"/>
          <w:numId w:val="5"/>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Accumulator (A):</w:t>
      </w:r>
      <w:r>
        <w:rPr>
          <w:rFonts w:ascii="Times New Roman" w:eastAsia="Times New Roman" w:hAnsi="Times New Roman" w:cs="Times New Roman"/>
          <w:sz w:val="24"/>
          <w:szCs w:val="24"/>
        </w:rPr>
        <w:t xml:space="preserve"> Stores partial results</w:t>
      </w:r>
    </w:p>
    <w:p w14:paraId="34E8058C" w14:textId="77777777" w:rsidR="001F03E9" w:rsidRDefault="001F03E9" w:rsidP="007D48D6">
      <w:pPr>
        <w:widowControl w:val="0"/>
        <w:numPr>
          <w:ilvl w:val="0"/>
          <w:numId w:val="5"/>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Multiplier (Q):</w:t>
      </w:r>
      <w:r>
        <w:rPr>
          <w:rFonts w:ascii="Times New Roman" w:eastAsia="Times New Roman" w:hAnsi="Times New Roman" w:cs="Times New Roman"/>
          <w:sz w:val="24"/>
          <w:szCs w:val="24"/>
        </w:rPr>
        <w:t xml:space="preserve"> Holds multiplier bits</w:t>
      </w:r>
    </w:p>
    <w:p w14:paraId="44299C42" w14:textId="77777777" w:rsidR="001F03E9" w:rsidRDefault="001F03E9" w:rsidP="007D48D6">
      <w:pPr>
        <w:widowControl w:val="0"/>
        <w:numPr>
          <w:ilvl w:val="0"/>
          <w:numId w:val="5"/>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Booth bit (Q₋₁):</w:t>
      </w:r>
      <w:r>
        <w:rPr>
          <w:rFonts w:ascii="Times New Roman" w:eastAsia="Times New Roman" w:hAnsi="Times New Roman" w:cs="Times New Roman"/>
          <w:sz w:val="24"/>
          <w:szCs w:val="24"/>
        </w:rPr>
        <w:t xml:space="preserve"> Helps decide add/subtract operation</w:t>
      </w:r>
    </w:p>
    <w:p w14:paraId="0B5C65FF" w14:textId="77777777" w:rsidR="001F03E9" w:rsidRDefault="001F03E9"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Advantages of Booth’s Algorithm:</w:t>
      </w:r>
    </w:p>
    <w:p w14:paraId="72C1AF31" w14:textId="77777777" w:rsidR="001F03E9" w:rsidRDefault="001F03E9" w:rsidP="007D48D6">
      <w:pPr>
        <w:widowControl w:val="0"/>
        <w:numPr>
          <w:ilvl w:val="0"/>
          <w:numId w:val="6"/>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Handles </w:t>
      </w:r>
      <w:r>
        <w:rPr>
          <w:rFonts w:ascii="Times New Roman" w:eastAsia="Times New Roman" w:hAnsi="Times New Roman" w:cs="Times New Roman"/>
          <w:b/>
          <w:bCs/>
          <w:sz w:val="24"/>
          <w:szCs w:val="24"/>
        </w:rPr>
        <w:t>signed numbers directly</w:t>
      </w:r>
    </w:p>
    <w:p w14:paraId="0B6AD68D" w14:textId="77777777" w:rsidR="001F03E9" w:rsidRDefault="001F03E9" w:rsidP="007D48D6">
      <w:pPr>
        <w:widowControl w:val="0"/>
        <w:numPr>
          <w:ilvl w:val="0"/>
          <w:numId w:val="6"/>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Reduces number of additions/subtractions</w:t>
      </w:r>
    </w:p>
    <w:p w14:paraId="1CB59A7E" w14:textId="77777777" w:rsidR="001F03E9" w:rsidRDefault="001F03E9" w:rsidP="007D48D6">
      <w:pPr>
        <w:widowControl w:val="0"/>
        <w:numPr>
          <w:ilvl w:val="0"/>
          <w:numId w:val="6"/>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for sequences of 1’s in multiplier</w:t>
      </w:r>
    </w:p>
    <w:p w14:paraId="7DF4A13F" w14:textId="77777777" w:rsidR="001F03E9" w:rsidRDefault="001F03E9" w:rsidP="007D48D6">
      <w:pPr>
        <w:widowControl w:val="0"/>
        <w:numPr>
          <w:ilvl w:val="0"/>
          <w:numId w:val="6"/>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Faster than traditional multiplication</w:t>
      </w:r>
    </w:p>
    <w:p w14:paraId="3EF84310" w14:textId="77777777" w:rsidR="007D48D6" w:rsidRDefault="001F03E9" w:rsidP="007D48D6">
      <w:pPr>
        <w:widowControl w:val="0"/>
        <w:pBdr>
          <w:top w:val="nil"/>
          <w:left w:val="nil"/>
          <w:bottom w:val="nil"/>
          <w:right w:val="nil"/>
          <w:between w:val="nil"/>
        </w:pBdr>
        <w:spacing w:before="284" w:line="229" w:lineRule="auto"/>
        <w:ind w:left="1140" w:right="496" w:hanging="422"/>
        <w:rPr>
          <w:rFonts w:ascii="Times New Roman" w:eastAsia="Times New Roman" w:hAnsi="Times New Roman" w:cs="Times New Roman"/>
          <w:sz w:val="24"/>
          <w:szCs w:val="24"/>
        </w:rPr>
      </w:pPr>
      <w:r>
        <w:rPr>
          <w:b/>
          <w:bCs/>
          <w:color w:val="000000"/>
          <w:sz w:val="24"/>
          <w:szCs w:val="24"/>
        </w:rPr>
        <w:t xml:space="preserve">4) </w:t>
      </w:r>
      <w:r w:rsidR="007D48D6">
        <w:rPr>
          <w:rFonts w:ascii="Times New Roman" w:eastAsia="Times New Roman" w:hAnsi="Times New Roman" w:cs="Times New Roman"/>
          <w:b/>
          <w:bCs/>
          <w:sz w:val="24"/>
          <w:szCs w:val="24"/>
        </w:rPr>
        <w:t>Given:</w:t>
      </w:r>
      <w:r w:rsidR="007D48D6">
        <w:rPr>
          <w:rFonts w:ascii="Times New Roman" w:eastAsia="Times New Roman" w:hAnsi="Times New Roman" w:cs="Times New Roman"/>
          <w:b/>
          <w:bCs/>
          <w:sz w:val="24"/>
          <w:szCs w:val="24"/>
        </w:rPr>
        <w:br/>
      </w:r>
      <w:r w:rsidR="007D48D6">
        <w:rPr>
          <w:rFonts w:ascii="Cardo" w:eastAsia="Cardo" w:hAnsi="Cardo" w:cs="Cardo"/>
          <w:sz w:val="24"/>
          <w:szCs w:val="24"/>
        </w:rPr>
        <w:t>Dividend = 13 → 1101</w:t>
      </w:r>
      <w:r w:rsidR="007D48D6">
        <w:rPr>
          <w:rFonts w:ascii="Cardo" w:eastAsia="Cardo" w:hAnsi="Cardo" w:cs="Cardo"/>
          <w:sz w:val="24"/>
          <w:szCs w:val="24"/>
        </w:rPr>
        <w:br/>
        <w:t>Divisor = 3 → 0011</w:t>
      </w:r>
    </w:p>
    <w:p w14:paraId="553197D9"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Restoring Division (Concept &amp; Steps):</w:t>
      </w:r>
    </w:p>
    <w:p w14:paraId="6A9B5445" w14:textId="77777777" w:rsidR="007D48D6" w:rsidRDefault="007D48D6" w:rsidP="007D48D6">
      <w:pPr>
        <w:widowControl w:val="0"/>
        <w:numPr>
          <w:ilvl w:val="0"/>
          <w:numId w:val="9"/>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Subtract divisor from remainder</w:t>
      </w:r>
    </w:p>
    <w:p w14:paraId="63FCBF3E" w14:textId="77777777" w:rsidR="007D48D6" w:rsidRDefault="007D48D6" w:rsidP="007D48D6">
      <w:pPr>
        <w:widowControl w:val="0"/>
        <w:numPr>
          <w:ilvl w:val="0"/>
          <w:numId w:val="9"/>
        </w:numPr>
        <w:spacing w:line="229" w:lineRule="auto"/>
        <w:rPr>
          <w:rFonts w:ascii="Times New Roman" w:eastAsia="Times New Roman" w:hAnsi="Times New Roman" w:cs="Times New Roman"/>
          <w:sz w:val="24"/>
          <w:szCs w:val="24"/>
        </w:rPr>
      </w:pPr>
      <w:r>
        <w:rPr>
          <w:rFonts w:ascii="Gungsuh" w:eastAsia="Gungsuh" w:hAnsi="Gungsuh" w:cs="Gungsuh"/>
          <w:sz w:val="24"/>
          <w:szCs w:val="24"/>
        </w:rPr>
        <w:t>If result ≥ 0 → quotient bit = 1</w:t>
      </w:r>
    </w:p>
    <w:p w14:paraId="7241A81A" w14:textId="77777777" w:rsidR="007D48D6" w:rsidRDefault="007D48D6" w:rsidP="007D48D6">
      <w:pPr>
        <w:widowControl w:val="0"/>
        <w:numPr>
          <w:ilvl w:val="0"/>
          <w:numId w:val="9"/>
        </w:numPr>
        <w:spacing w:after="240" w:line="229" w:lineRule="auto"/>
        <w:rPr>
          <w:rFonts w:ascii="Times New Roman" w:eastAsia="Times New Roman" w:hAnsi="Times New Roman" w:cs="Times New Roman"/>
          <w:sz w:val="24"/>
          <w:szCs w:val="24"/>
        </w:rPr>
      </w:pPr>
      <w:r>
        <w:rPr>
          <w:rFonts w:ascii="Cardo" w:eastAsia="Cardo" w:hAnsi="Cardo" w:cs="Cardo"/>
          <w:sz w:val="24"/>
          <w:szCs w:val="24"/>
        </w:rPr>
        <w:t>If result &lt; 0 → restore (add divisor back), quotient bit = 0</w:t>
      </w:r>
    </w:p>
    <w:p w14:paraId="5BDAF3F1" w14:textId="77777777" w:rsidR="007D48D6" w:rsidRDefault="007D48D6"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Result: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Quotient = 0100 (4)</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Remainder = 0001 (1)</w:t>
      </w:r>
    </w:p>
    <w:p w14:paraId="79CD402F"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Non-Restoring Division (Concept &amp; Steps):</w:t>
      </w:r>
    </w:p>
    <w:p w14:paraId="522450E5" w14:textId="77777777" w:rsidR="007D48D6" w:rsidRDefault="007D48D6" w:rsidP="007D48D6">
      <w:pPr>
        <w:widowControl w:val="0"/>
        <w:numPr>
          <w:ilvl w:val="0"/>
          <w:numId w:val="10"/>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Avoid restoring step</w:t>
      </w:r>
    </w:p>
    <w:p w14:paraId="56404AEA" w14:textId="77777777" w:rsidR="007D48D6" w:rsidRDefault="007D48D6" w:rsidP="007D48D6">
      <w:pPr>
        <w:widowControl w:val="0"/>
        <w:numPr>
          <w:ilvl w:val="0"/>
          <w:numId w:val="10"/>
        </w:numPr>
        <w:spacing w:line="229" w:lineRule="auto"/>
        <w:rPr>
          <w:rFonts w:ascii="Times New Roman" w:eastAsia="Times New Roman" w:hAnsi="Times New Roman" w:cs="Times New Roman"/>
          <w:sz w:val="24"/>
          <w:szCs w:val="24"/>
        </w:rPr>
      </w:pPr>
      <w:r>
        <w:rPr>
          <w:rFonts w:ascii="Gungsuh" w:eastAsia="Gungsuh" w:hAnsi="Gungsuh" w:cs="Gungsuh"/>
          <w:sz w:val="24"/>
          <w:szCs w:val="24"/>
        </w:rPr>
        <w:t>If remainder ≥ 0 → subtract divisor</w:t>
      </w:r>
    </w:p>
    <w:p w14:paraId="7B86D828" w14:textId="77777777" w:rsidR="007D48D6" w:rsidRDefault="007D48D6" w:rsidP="007D48D6">
      <w:pPr>
        <w:widowControl w:val="0"/>
        <w:numPr>
          <w:ilvl w:val="0"/>
          <w:numId w:val="10"/>
        </w:numPr>
        <w:spacing w:after="240" w:line="229" w:lineRule="auto"/>
        <w:rPr>
          <w:rFonts w:ascii="Times New Roman" w:eastAsia="Times New Roman" w:hAnsi="Times New Roman" w:cs="Times New Roman"/>
          <w:sz w:val="24"/>
          <w:szCs w:val="24"/>
        </w:rPr>
      </w:pPr>
      <w:r>
        <w:rPr>
          <w:rFonts w:ascii="Cardo" w:eastAsia="Cardo" w:hAnsi="Cardo" w:cs="Cardo"/>
          <w:sz w:val="24"/>
          <w:szCs w:val="24"/>
        </w:rPr>
        <w:t>If remainder &lt; 0 → add divisor in next step</w:t>
      </w:r>
    </w:p>
    <w:p w14:paraId="7F1F7EF9" w14:textId="77777777" w:rsidR="007D48D6" w:rsidRDefault="007D48D6"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Result: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Quotient = 0100 (4)</w:t>
      </w:r>
      <w:r>
        <w:rPr>
          <w:rFonts w:ascii="Times New Roman" w:eastAsia="Times New Roman" w:hAnsi="Times New Roman" w:cs="Times New Roman"/>
          <w:sz w:val="24"/>
          <w:szCs w:val="24"/>
        </w:rPr>
        <w:br/>
        <w:t>Remainder = 0001 (1)</w:t>
      </w:r>
    </w:p>
    <w:p w14:paraId="76570DD1"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Reason for Preference:</w:t>
      </w:r>
    </w:p>
    <w:p w14:paraId="04B9F268"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Non-restoring division eliminates the restoration step, reducing operations and improving speed. Hence, it is preferred in modern processors.</w:t>
      </w:r>
    </w:p>
    <w:p w14:paraId="6C952D69"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p>
    <w:p w14:paraId="31FC06BD"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4.comparison:</w:t>
      </w:r>
    </w:p>
    <w:p w14:paraId="2C9B4239"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20116CE" wp14:editId="7ED47E66">
            <wp:extent cx="5505450" cy="174224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505450" cy="1742249"/>
                    </a:xfrm>
                    <a:prstGeom prst="rect">
                      <a:avLst/>
                    </a:prstGeom>
                    <a:ln/>
                  </pic:spPr>
                </pic:pic>
              </a:graphicData>
            </a:graphic>
          </wp:inline>
        </w:drawing>
      </w:r>
    </w:p>
    <w:p w14:paraId="3DA2ABFA" w14:textId="77777777" w:rsidR="007D48D6" w:rsidRDefault="007D48D6" w:rsidP="007D48D6">
      <w:pPr>
        <w:widowControl w:val="0"/>
        <w:pBdr>
          <w:top w:val="nil"/>
          <w:left w:val="nil"/>
          <w:bottom w:val="nil"/>
          <w:right w:val="nil"/>
          <w:between w:val="nil"/>
        </w:pBdr>
        <w:spacing w:before="287" w:line="229" w:lineRule="auto"/>
        <w:ind w:left="1141" w:right="496" w:hanging="417"/>
        <w:rPr>
          <w:rFonts w:ascii="Times New Roman" w:eastAsia="Times New Roman" w:hAnsi="Times New Roman" w:cs="Times New Roman"/>
          <w:sz w:val="24"/>
          <w:szCs w:val="24"/>
        </w:rPr>
      </w:pPr>
      <w:r>
        <w:rPr>
          <w:b/>
          <w:bCs/>
          <w:color w:val="000000"/>
          <w:sz w:val="24"/>
          <w:szCs w:val="24"/>
        </w:rPr>
        <w:t xml:space="preserve">5) </w:t>
      </w:r>
      <w:r>
        <w:rPr>
          <w:rFonts w:ascii="Times New Roman" w:eastAsia="Times New Roman" w:hAnsi="Times New Roman" w:cs="Times New Roman"/>
          <w:b/>
          <w:bCs/>
          <w:sz w:val="24"/>
          <w:szCs w:val="24"/>
        </w:rPr>
        <w:t>Given Number:</w:t>
      </w:r>
      <w:r>
        <w:rPr>
          <w:rFonts w:ascii="Gungsuh" w:eastAsia="Gungsuh" w:hAnsi="Gungsuh" w:cs="Gungsuh"/>
          <w:sz w:val="24"/>
          <w:szCs w:val="24"/>
        </w:rPr>
        <w:t xml:space="preserve"> −13.25</w:t>
      </w:r>
    </w:p>
    <w:p w14:paraId="24AC5C2E" w14:textId="77777777" w:rsidR="007D48D6" w:rsidRDefault="007D48D6"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Binary Conversion: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13.25 = 1101.01₂</w:t>
      </w:r>
      <w:r>
        <w:rPr>
          <w:rFonts w:ascii="Times New Roman" w:eastAsia="Times New Roman" w:hAnsi="Times New Roman" w:cs="Times New Roman"/>
          <w:sz w:val="24"/>
          <w:szCs w:val="24"/>
        </w:rPr>
        <w:br/>
        <w:t>Normalize: (1.10101 × 2^3)</w:t>
      </w:r>
    </w:p>
    <w:p w14:paraId="035919B2"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Single Precision (32-bit):</w:t>
      </w:r>
    </w:p>
    <w:p w14:paraId="0C3B71FF" w14:textId="77777777" w:rsidR="007D48D6" w:rsidRDefault="007D48D6" w:rsidP="007D48D6">
      <w:pPr>
        <w:widowControl w:val="0"/>
        <w:numPr>
          <w:ilvl w:val="0"/>
          <w:numId w:val="12"/>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 bit (S) = 1 (negative)</w:t>
      </w:r>
    </w:p>
    <w:p w14:paraId="5F90FD2E" w14:textId="77777777" w:rsidR="007D48D6" w:rsidRDefault="007D48D6" w:rsidP="007D48D6">
      <w:pPr>
        <w:widowControl w:val="0"/>
        <w:numPr>
          <w:ilvl w:val="0"/>
          <w:numId w:val="12"/>
        </w:numPr>
        <w:spacing w:line="229" w:lineRule="auto"/>
        <w:rPr>
          <w:rFonts w:ascii="Times New Roman" w:eastAsia="Times New Roman" w:hAnsi="Times New Roman" w:cs="Times New Roman"/>
          <w:sz w:val="24"/>
          <w:szCs w:val="24"/>
        </w:rPr>
      </w:pPr>
      <w:r>
        <w:rPr>
          <w:rFonts w:ascii="Cardo" w:eastAsia="Cardo" w:hAnsi="Cardo" w:cs="Cardo"/>
          <w:sz w:val="24"/>
          <w:szCs w:val="24"/>
        </w:rPr>
        <w:t>Exponent (E) = 3 + 127 = 130 → 10000010</w:t>
      </w:r>
    </w:p>
    <w:p w14:paraId="584DBABB" w14:textId="77777777" w:rsidR="007D48D6" w:rsidRDefault="007D48D6" w:rsidP="007D48D6">
      <w:pPr>
        <w:widowControl w:val="0"/>
        <w:numPr>
          <w:ilvl w:val="0"/>
          <w:numId w:val="12"/>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Mantissa (M) = 10101000000000000000000</w:t>
      </w:r>
    </w:p>
    <w:p w14:paraId="39017CCA" w14:textId="77777777" w:rsidR="007D48D6" w:rsidRDefault="007D48D6"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Representation: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1 | 10000010 | 10101000000000000000000</w:t>
      </w:r>
    </w:p>
    <w:p w14:paraId="091D1798"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Double Precision (64-bit):</w:t>
      </w:r>
    </w:p>
    <w:p w14:paraId="3C1EDD43" w14:textId="77777777" w:rsidR="007D48D6" w:rsidRDefault="007D48D6" w:rsidP="007D48D6">
      <w:pPr>
        <w:widowControl w:val="0"/>
        <w:numPr>
          <w:ilvl w:val="0"/>
          <w:numId w:val="14"/>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 bit (S) = 1</w:t>
      </w:r>
    </w:p>
    <w:p w14:paraId="071B3247" w14:textId="77777777" w:rsidR="007D48D6" w:rsidRDefault="007D48D6" w:rsidP="007D48D6">
      <w:pPr>
        <w:widowControl w:val="0"/>
        <w:numPr>
          <w:ilvl w:val="0"/>
          <w:numId w:val="14"/>
        </w:numPr>
        <w:spacing w:line="229" w:lineRule="auto"/>
        <w:rPr>
          <w:rFonts w:ascii="Times New Roman" w:eastAsia="Times New Roman" w:hAnsi="Times New Roman" w:cs="Times New Roman"/>
          <w:sz w:val="24"/>
          <w:szCs w:val="24"/>
        </w:rPr>
      </w:pPr>
      <w:r>
        <w:rPr>
          <w:rFonts w:ascii="Cardo" w:eastAsia="Cardo" w:hAnsi="Cardo" w:cs="Cardo"/>
          <w:sz w:val="24"/>
          <w:szCs w:val="24"/>
        </w:rPr>
        <w:t>Exponent (E) = 3 + 1023 = 1026 → 10000000010</w:t>
      </w:r>
    </w:p>
    <w:p w14:paraId="39648697" w14:textId="77777777" w:rsidR="007D48D6" w:rsidRDefault="007D48D6" w:rsidP="007D48D6">
      <w:pPr>
        <w:widowControl w:val="0"/>
        <w:numPr>
          <w:ilvl w:val="0"/>
          <w:numId w:val="14"/>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Mantissa (M) = 1010100000000000000000000000000000000000000000000000</w:t>
      </w:r>
    </w:p>
    <w:p w14:paraId="608C1C8E" w14:textId="77777777" w:rsidR="007D48D6" w:rsidRDefault="007D48D6"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Representation: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1 | 10000000010 | 101010…(52 bits)</w:t>
      </w:r>
    </w:p>
    <w:p w14:paraId="7A305B49" w14:textId="77777777" w:rsidR="007D48D6" w:rsidRDefault="007D48D6" w:rsidP="007D48D6">
      <w:pPr>
        <w:widowControl w:val="0"/>
        <w:spacing w:before="240"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Floating-Point Addition (Concept):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Steps:</w:t>
      </w:r>
    </w:p>
    <w:p w14:paraId="2C2AE859" w14:textId="77777777" w:rsidR="007D48D6" w:rsidRDefault="007D48D6" w:rsidP="007D48D6">
      <w:pPr>
        <w:widowControl w:val="0"/>
        <w:numPr>
          <w:ilvl w:val="0"/>
          <w:numId w:val="11"/>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Align exponents (shift smaller number)</w:t>
      </w:r>
    </w:p>
    <w:p w14:paraId="0520564F" w14:textId="77777777" w:rsidR="007D48D6" w:rsidRDefault="007D48D6" w:rsidP="007D48D6">
      <w:pPr>
        <w:widowControl w:val="0"/>
        <w:numPr>
          <w:ilvl w:val="0"/>
          <w:numId w:val="11"/>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Add/Subtract mantissas</w:t>
      </w:r>
    </w:p>
    <w:p w14:paraId="449BBC1D" w14:textId="77777777" w:rsidR="007D48D6" w:rsidRDefault="007D48D6" w:rsidP="007D48D6">
      <w:pPr>
        <w:widowControl w:val="0"/>
        <w:numPr>
          <w:ilvl w:val="0"/>
          <w:numId w:val="11"/>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Normalize result</w:t>
      </w:r>
    </w:p>
    <w:p w14:paraId="258C6CD8" w14:textId="77777777" w:rsidR="007D48D6" w:rsidRDefault="007D48D6" w:rsidP="007D48D6">
      <w:pPr>
        <w:widowControl w:val="0"/>
        <w:numPr>
          <w:ilvl w:val="0"/>
          <w:numId w:val="11"/>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Round to fit mantissa bits</w:t>
      </w:r>
    </w:p>
    <w:p w14:paraId="173858D0" w14:textId="77777777" w:rsidR="007D48D6" w:rsidRDefault="007D48D6" w:rsidP="007D48D6">
      <w:pPr>
        <w:widowControl w:val="0"/>
        <w:spacing w:before="240" w:after="240" w:line="22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Important Issues:</w:t>
      </w:r>
    </w:p>
    <w:p w14:paraId="67B3DBD5" w14:textId="77777777" w:rsidR="007D48D6" w:rsidRDefault="007D48D6" w:rsidP="007D48D6">
      <w:pPr>
        <w:widowControl w:val="0"/>
        <w:numPr>
          <w:ilvl w:val="0"/>
          <w:numId w:val="13"/>
        </w:numPr>
        <w:spacing w:before="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Normalization:</w:t>
      </w:r>
      <w:r>
        <w:rPr>
          <w:rFonts w:ascii="Times New Roman" w:eastAsia="Times New Roman" w:hAnsi="Times New Roman" w:cs="Times New Roman"/>
          <w:sz w:val="24"/>
          <w:szCs w:val="24"/>
        </w:rPr>
        <w:t xml:space="preserve"> Ensures format (1.x × 2^n)</w:t>
      </w:r>
    </w:p>
    <w:p w14:paraId="7A056406" w14:textId="77777777" w:rsidR="007D48D6" w:rsidRDefault="007D48D6" w:rsidP="007D48D6">
      <w:pPr>
        <w:widowControl w:val="0"/>
        <w:numPr>
          <w:ilvl w:val="0"/>
          <w:numId w:val="13"/>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Rounding:</w:t>
      </w:r>
      <w:r>
        <w:rPr>
          <w:rFonts w:ascii="Times New Roman" w:eastAsia="Times New Roman" w:hAnsi="Times New Roman" w:cs="Times New Roman"/>
          <w:sz w:val="24"/>
          <w:szCs w:val="24"/>
        </w:rPr>
        <w:t xml:space="preserve"> Needed due to limited bits</w:t>
      </w:r>
    </w:p>
    <w:p w14:paraId="3BDB3EBA" w14:textId="77777777" w:rsidR="007D48D6" w:rsidRDefault="007D48D6" w:rsidP="007D48D6">
      <w:pPr>
        <w:widowControl w:val="0"/>
        <w:numPr>
          <w:ilvl w:val="0"/>
          <w:numId w:val="13"/>
        </w:numPr>
        <w:spacing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Precision Loss:</w:t>
      </w:r>
      <w:r>
        <w:rPr>
          <w:rFonts w:ascii="Times New Roman" w:eastAsia="Times New Roman" w:hAnsi="Times New Roman" w:cs="Times New Roman"/>
          <w:sz w:val="24"/>
          <w:szCs w:val="24"/>
        </w:rPr>
        <w:t xml:space="preserve"> Small differences may be lost during alignment</w:t>
      </w:r>
    </w:p>
    <w:p w14:paraId="65024BD8" w14:textId="77777777" w:rsidR="007D48D6" w:rsidRDefault="007D48D6" w:rsidP="007D48D6">
      <w:pPr>
        <w:widowControl w:val="0"/>
        <w:numPr>
          <w:ilvl w:val="0"/>
          <w:numId w:val="13"/>
        </w:numPr>
        <w:spacing w:after="240" w:line="22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Overflow/Underflow:</w:t>
      </w:r>
      <w:r>
        <w:rPr>
          <w:rFonts w:ascii="Times New Roman" w:eastAsia="Times New Roman" w:hAnsi="Times New Roman" w:cs="Times New Roman"/>
          <w:sz w:val="24"/>
          <w:szCs w:val="24"/>
        </w:rPr>
        <w:t xml:space="preserve"> When exponent exceeds range</w:t>
      </w:r>
    </w:p>
    <w:p w14:paraId="38A257F8" w14:textId="24249B5A" w:rsidR="001F03E9" w:rsidRDefault="001F03E9">
      <w:pPr>
        <w:widowControl w:val="0"/>
        <w:pBdr>
          <w:top w:val="nil"/>
          <w:left w:val="nil"/>
          <w:bottom w:val="nil"/>
          <w:right w:val="nil"/>
          <w:between w:val="nil"/>
        </w:pBdr>
        <w:spacing w:line="240" w:lineRule="auto"/>
        <w:ind w:left="730"/>
        <w:rPr>
          <w:b/>
          <w:bCs/>
          <w:color w:val="000000"/>
          <w:sz w:val="24"/>
          <w:szCs w:val="24"/>
        </w:rPr>
      </w:pPr>
    </w:p>
    <w:p w14:paraId="1D49A666" w14:textId="1910E809" w:rsidR="005661B3" w:rsidRDefault="00000000">
      <w:pPr>
        <w:widowControl w:val="0"/>
        <w:pBdr>
          <w:top w:val="nil"/>
          <w:left w:val="nil"/>
          <w:bottom w:val="nil"/>
          <w:right w:val="nil"/>
          <w:between w:val="nil"/>
        </w:pBdr>
        <w:spacing w:line="240" w:lineRule="auto"/>
        <w:ind w:left="730"/>
        <w:rPr>
          <w:b/>
          <w:bCs/>
          <w:color w:val="000000"/>
          <w:sz w:val="24"/>
          <w:szCs w:val="24"/>
        </w:rPr>
      </w:pPr>
      <w:r>
        <w:rPr>
          <w:b/>
          <w:bCs/>
          <w:color w:val="000000"/>
          <w:sz w:val="24"/>
          <w:szCs w:val="24"/>
        </w:rPr>
        <w:t>RUBRICS FOR CALCULATION:</w:t>
      </w:r>
    </w:p>
    <w:tbl>
      <w:tblPr>
        <w:tblStyle w:val="a1"/>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1391"/>
        <w:gridCol w:w="2196"/>
        <w:gridCol w:w="1701"/>
        <w:gridCol w:w="1843"/>
        <w:gridCol w:w="1702"/>
      </w:tblGrid>
      <w:tr w:rsidR="005661B3" w14:paraId="5E0AE361" w14:textId="77777777">
        <w:trPr>
          <w:trHeight w:val="609"/>
        </w:trPr>
        <w:tc>
          <w:tcPr>
            <w:tcW w:w="1800" w:type="dxa"/>
            <w:tcMar>
              <w:top w:w="100" w:type="dxa"/>
              <w:left w:w="100" w:type="dxa"/>
              <w:bottom w:w="100" w:type="dxa"/>
              <w:right w:w="100" w:type="dxa"/>
            </w:tcMar>
          </w:tcPr>
          <w:p w14:paraId="2D8149A2"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Criteria </w:t>
            </w:r>
          </w:p>
        </w:tc>
        <w:tc>
          <w:tcPr>
            <w:tcW w:w="1390" w:type="dxa"/>
            <w:tcMar>
              <w:top w:w="100" w:type="dxa"/>
              <w:left w:w="100" w:type="dxa"/>
              <w:bottom w:w="100" w:type="dxa"/>
              <w:right w:w="100" w:type="dxa"/>
            </w:tcMar>
          </w:tcPr>
          <w:p w14:paraId="53F296A1"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Weightage </w:t>
            </w:r>
          </w:p>
        </w:tc>
        <w:tc>
          <w:tcPr>
            <w:tcW w:w="2196" w:type="dxa"/>
            <w:tcMar>
              <w:top w:w="100" w:type="dxa"/>
              <w:left w:w="100" w:type="dxa"/>
              <w:bottom w:w="100" w:type="dxa"/>
              <w:right w:w="100" w:type="dxa"/>
            </w:tcMar>
          </w:tcPr>
          <w:p w14:paraId="1C8982F8"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4 – Exemplary </w:t>
            </w:r>
          </w:p>
        </w:tc>
        <w:tc>
          <w:tcPr>
            <w:tcW w:w="1701" w:type="dxa"/>
            <w:tcMar>
              <w:top w:w="100" w:type="dxa"/>
              <w:left w:w="100" w:type="dxa"/>
              <w:bottom w:w="100" w:type="dxa"/>
              <w:right w:w="100" w:type="dxa"/>
            </w:tcMar>
          </w:tcPr>
          <w:p w14:paraId="62722DD2"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3 – </w:t>
            </w:r>
          </w:p>
          <w:p w14:paraId="5154C74D" w14:textId="77777777" w:rsidR="005661B3"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Proficient</w:t>
            </w:r>
          </w:p>
        </w:tc>
        <w:tc>
          <w:tcPr>
            <w:tcW w:w="1843" w:type="dxa"/>
            <w:tcMar>
              <w:top w:w="100" w:type="dxa"/>
              <w:left w:w="100" w:type="dxa"/>
              <w:bottom w:w="100" w:type="dxa"/>
              <w:right w:w="100" w:type="dxa"/>
            </w:tcMar>
          </w:tcPr>
          <w:p w14:paraId="3C6EB209"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2 – </w:t>
            </w:r>
          </w:p>
          <w:p w14:paraId="7DB0CDAB" w14:textId="77777777" w:rsidR="005661B3"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Developing</w:t>
            </w:r>
          </w:p>
        </w:tc>
        <w:tc>
          <w:tcPr>
            <w:tcW w:w="1702" w:type="dxa"/>
            <w:tcMar>
              <w:top w:w="100" w:type="dxa"/>
              <w:left w:w="100" w:type="dxa"/>
              <w:bottom w:w="100" w:type="dxa"/>
              <w:right w:w="100" w:type="dxa"/>
            </w:tcMar>
          </w:tcPr>
          <w:p w14:paraId="02CF277D" w14:textId="77777777" w:rsidR="005661B3"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1 – </w:t>
            </w:r>
          </w:p>
          <w:p w14:paraId="602A9E61" w14:textId="77777777" w:rsidR="005661B3"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Beginning</w:t>
            </w:r>
          </w:p>
        </w:tc>
      </w:tr>
      <w:tr w:rsidR="005661B3" w14:paraId="02617C8E" w14:textId="77777777">
        <w:trPr>
          <w:trHeight w:val="987"/>
        </w:trPr>
        <w:tc>
          <w:tcPr>
            <w:tcW w:w="1800" w:type="dxa"/>
            <w:tcMar>
              <w:top w:w="100" w:type="dxa"/>
              <w:left w:w="100" w:type="dxa"/>
              <w:bottom w:w="100" w:type="dxa"/>
              <w:right w:w="100" w:type="dxa"/>
            </w:tcMar>
          </w:tcPr>
          <w:p w14:paraId="62C1DF8C"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w:t>
            </w:r>
          </w:p>
          <w:p w14:paraId="42A9D97F"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tc>
        <w:tc>
          <w:tcPr>
            <w:tcW w:w="1390" w:type="dxa"/>
            <w:tcMar>
              <w:top w:w="100" w:type="dxa"/>
              <w:left w:w="100" w:type="dxa"/>
              <w:bottom w:w="100" w:type="dxa"/>
              <w:right w:w="100" w:type="dxa"/>
            </w:tcMar>
          </w:tcPr>
          <w:p w14:paraId="0909BC99"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196" w:type="dxa"/>
            <w:tcMar>
              <w:top w:w="100" w:type="dxa"/>
              <w:left w:w="100" w:type="dxa"/>
              <w:bottom w:w="100" w:type="dxa"/>
              <w:right w:w="100" w:type="dxa"/>
            </w:tcMar>
          </w:tcPr>
          <w:p w14:paraId="5594FCCB"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Clearly interprets  </w:t>
            </w:r>
          </w:p>
          <w:p w14:paraId="4FB2CEF6" w14:textId="77777777" w:rsidR="005661B3" w:rsidRDefault="00000000">
            <w:pPr>
              <w:widowControl w:val="0"/>
              <w:pBdr>
                <w:top w:val="nil"/>
                <w:left w:val="nil"/>
                <w:bottom w:val="nil"/>
                <w:right w:val="nil"/>
                <w:between w:val="nil"/>
              </w:pBdr>
              <w:spacing w:line="228" w:lineRule="auto"/>
              <w:ind w:left="220" w:right="16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identifies all  parameters and  </w:t>
            </w:r>
          </w:p>
          <w:p w14:paraId="19BA9DB1" w14:textId="77777777" w:rsidR="005661B3"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requirements accurately</w:t>
            </w:r>
          </w:p>
        </w:tc>
        <w:tc>
          <w:tcPr>
            <w:tcW w:w="1701" w:type="dxa"/>
            <w:tcMar>
              <w:top w:w="100" w:type="dxa"/>
              <w:left w:w="100" w:type="dxa"/>
              <w:bottom w:w="100" w:type="dxa"/>
              <w:right w:w="100" w:type="dxa"/>
            </w:tcMar>
          </w:tcPr>
          <w:p w14:paraId="27405F7A"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Understands  </w:t>
            </w:r>
          </w:p>
          <w:p w14:paraId="6B9B8C6E"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problem with  </w:t>
            </w:r>
          </w:p>
          <w:p w14:paraId="4967523E"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gaps</w:t>
            </w:r>
          </w:p>
        </w:tc>
        <w:tc>
          <w:tcPr>
            <w:tcW w:w="1843" w:type="dxa"/>
            <w:tcMar>
              <w:top w:w="100" w:type="dxa"/>
              <w:left w:w="100" w:type="dxa"/>
              <w:bottom w:w="100" w:type="dxa"/>
              <w:right w:w="100" w:type="dxa"/>
            </w:tcMar>
          </w:tcPr>
          <w:p w14:paraId="1BCAFF26"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  </w:t>
            </w:r>
          </w:p>
          <w:p w14:paraId="55AB1A7D"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20240467"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misses key  </w:t>
            </w:r>
          </w:p>
          <w:p w14:paraId="20C9B8D7"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elements</w:t>
            </w:r>
          </w:p>
        </w:tc>
        <w:tc>
          <w:tcPr>
            <w:tcW w:w="1702" w:type="dxa"/>
            <w:tcMar>
              <w:top w:w="100" w:type="dxa"/>
              <w:left w:w="100" w:type="dxa"/>
              <w:bottom w:w="100" w:type="dxa"/>
              <w:right w:w="100" w:type="dxa"/>
            </w:tcMar>
          </w:tcPr>
          <w:p w14:paraId="75C4C647" w14:textId="77777777" w:rsidR="005661B3" w:rsidRDefault="00000000">
            <w:pPr>
              <w:widowControl w:val="0"/>
              <w:pBdr>
                <w:top w:val="nil"/>
                <w:left w:val="nil"/>
                <w:bottom w:val="nil"/>
                <w:right w:val="nil"/>
                <w:between w:val="nil"/>
              </w:pBdr>
              <w:spacing w:line="231" w:lineRule="auto"/>
              <w:ind w:left="216" w:right="15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Misinterprets or  unable to  </w:t>
            </w:r>
          </w:p>
          <w:p w14:paraId="18F77826" w14:textId="77777777" w:rsidR="005661B3" w:rsidRDefault="00000000">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  </w:t>
            </w:r>
          </w:p>
          <w:p w14:paraId="68C90213"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problem</w:t>
            </w:r>
          </w:p>
        </w:tc>
      </w:tr>
      <w:tr w:rsidR="005661B3" w14:paraId="2655047D" w14:textId="77777777">
        <w:trPr>
          <w:trHeight w:val="859"/>
        </w:trPr>
        <w:tc>
          <w:tcPr>
            <w:tcW w:w="1800" w:type="dxa"/>
            <w:tcMar>
              <w:top w:w="100" w:type="dxa"/>
              <w:left w:w="100" w:type="dxa"/>
              <w:bottom w:w="100" w:type="dxa"/>
              <w:right w:w="100" w:type="dxa"/>
            </w:tcMar>
          </w:tcPr>
          <w:p w14:paraId="70F40B68"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Method Selection </w:t>
            </w:r>
          </w:p>
        </w:tc>
        <w:tc>
          <w:tcPr>
            <w:tcW w:w="1390" w:type="dxa"/>
            <w:tcMar>
              <w:top w:w="100" w:type="dxa"/>
              <w:left w:w="100" w:type="dxa"/>
              <w:bottom w:w="100" w:type="dxa"/>
              <w:right w:w="100" w:type="dxa"/>
            </w:tcMar>
          </w:tcPr>
          <w:p w14:paraId="5D667AFC"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196" w:type="dxa"/>
            <w:tcMar>
              <w:top w:w="100" w:type="dxa"/>
              <w:left w:w="100" w:type="dxa"/>
              <w:bottom w:w="100" w:type="dxa"/>
              <w:right w:w="100" w:type="dxa"/>
            </w:tcMar>
          </w:tcPr>
          <w:p w14:paraId="3F88FD2C" w14:textId="77777777" w:rsidR="005661B3" w:rsidRDefault="00000000">
            <w:pPr>
              <w:widowControl w:val="0"/>
              <w:pBdr>
                <w:top w:val="nil"/>
                <w:left w:val="nil"/>
                <w:bottom w:val="nil"/>
                <w:right w:val="nil"/>
                <w:between w:val="nil"/>
              </w:pBdr>
              <w:spacing w:line="231" w:lineRule="auto"/>
              <w:ind w:left="130" w:right="6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Selects most appropriate  method/formula with  strong justification</w:t>
            </w:r>
          </w:p>
        </w:tc>
        <w:tc>
          <w:tcPr>
            <w:tcW w:w="1701" w:type="dxa"/>
            <w:tcMar>
              <w:top w:w="100" w:type="dxa"/>
              <w:left w:w="100" w:type="dxa"/>
              <w:bottom w:w="100" w:type="dxa"/>
              <w:right w:w="100" w:type="dxa"/>
            </w:tcMar>
          </w:tcPr>
          <w:p w14:paraId="056562D8"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Selects correct  </w:t>
            </w:r>
          </w:p>
          <w:p w14:paraId="1D8DB47D"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method with  </w:t>
            </w:r>
          </w:p>
          <w:p w14:paraId="6051E5D7"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errors</w:t>
            </w:r>
          </w:p>
        </w:tc>
        <w:tc>
          <w:tcPr>
            <w:tcW w:w="1843" w:type="dxa"/>
            <w:tcMar>
              <w:top w:w="100" w:type="dxa"/>
              <w:left w:w="100" w:type="dxa"/>
              <w:bottom w:w="100" w:type="dxa"/>
              <w:right w:w="100" w:type="dxa"/>
            </w:tcMar>
          </w:tcPr>
          <w:p w14:paraId="40EB5F6B"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Inappropriate or  </w:t>
            </w:r>
          </w:p>
          <w:p w14:paraId="20B85E72"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partially correct  </w:t>
            </w:r>
          </w:p>
          <w:p w14:paraId="5C0BF555"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method</w:t>
            </w:r>
          </w:p>
        </w:tc>
        <w:tc>
          <w:tcPr>
            <w:tcW w:w="1702" w:type="dxa"/>
            <w:tcMar>
              <w:top w:w="100" w:type="dxa"/>
              <w:left w:w="100" w:type="dxa"/>
              <w:bottom w:w="100" w:type="dxa"/>
              <w:right w:w="100" w:type="dxa"/>
            </w:tcMar>
          </w:tcPr>
          <w:p w14:paraId="51CFA761" w14:textId="77777777" w:rsidR="005661B3" w:rsidRDefault="00000000">
            <w:pPr>
              <w:widowControl w:val="0"/>
              <w:pBdr>
                <w:top w:val="nil"/>
                <w:left w:val="nil"/>
                <w:bottom w:val="nil"/>
                <w:right w:val="nil"/>
                <w:between w:val="nil"/>
              </w:pBdr>
              <w:spacing w:line="231" w:lineRule="auto"/>
              <w:ind w:left="212" w:right="15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Unable to select  method</w:t>
            </w:r>
          </w:p>
        </w:tc>
      </w:tr>
      <w:tr w:rsidR="005661B3" w14:paraId="2118BE2F" w14:textId="77777777">
        <w:trPr>
          <w:trHeight w:val="700"/>
        </w:trPr>
        <w:tc>
          <w:tcPr>
            <w:tcW w:w="1800" w:type="dxa"/>
            <w:tcMar>
              <w:top w:w="100" w:type="dxa"/>
              <w:left w:w="100" w:type="dxa"/>
              <w:bottom w:w="100" w:type="dxa"/>
              <w:right w:w="100" w:type="dxa"/>
            </w:tcMar>
          </w:tcPr>
          <w:p w14:paraId="2699F77E"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Solution Process </w:t>
            </w:r>
          </w:p>
        </w:tc>
        <w:tc>
          <w:tcPr>
            <w:tcW w:w="1390" w:type="dxa"/>
            <w:tcMar>
              <w:top w:w="100" w:type="dxa"/>
              <w:left w:w="100" w:type="dxa"/>
              <w:bottom w:w="100" w:type="dxa"/>
              <w:right w:w="100" w:type="dxa"/>
            </w:tcMar>
          </w:tcPr>
          <w:p w14:paraId="7BB86C92"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196" w:type="dxa"/>
            <w:tcMar>
              <w:top w:w="100" w:type="dxa"/>
              <w:left w:w="100" w:type="dxa"/>
              <w:bottom w:w="100" w:type="dxa"/>
              <w:right w:w="100" w:type="dxa"/>
            </w:tcMar>
          </w:tcPr>
          <w:p w14:paraId="6D2A0809"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Logical, systematic  </w:t>
            </w:r>
          </w:p>
          <w:p w14:paraId="008329CC"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steps with correct  </w:t>
            </w:r>
          </w:p>
          <w:p w14:paraId="42E73992"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approach throughout</w:t>
            </w:r>
          </w:p>
        </w:tc>
        <w:tc>
          <w:tcPr>
            <w:tcW w:w="1701" w:type="dxa"/>
            <w:tcMar>
              <w:top w:w="100" w:type="dxa"/>
              <w:left w:w="100" w:type="dxa"/>
              <w:bottom w:w="100" w:type="dxa"/>
              <w:right w:w="100" w:type="dxa"/>
            </w:tcMar>
          </w:tcPr>
          <w:p w14:paraId="3B98744D"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Mostly correct  </w:t>
            </w:r>
          </w:p>
          <w:p w14:paraId="62B2803E" w14:textId="77777777" w:rsidR="005661B3" w:rsidRDefault="00000000">
            <w:pPr>
              <w:widowControl w:val="0"/>
              <w:pBdr>
                <w:top w:val="nil"/>
                <w:left w:val="nil"/>
                <w:bottom w:val="nil"/>
                <w:right w:val="nil"/>
                <w:between w:val="nil"/>
              </w:pBdr>
              <w:spacing w:line="231" w:lineRule="auto"/>
              <w:ind w:left="196" w:right="13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steps with minor  mistakes</w:t>
            </w:r>
          </w:p>
        </w:tc>
        <w:tc>
          <w:tcPr>
            <w:tcW w:w="1843" w:type="dxa"/>
            <w:tcMar>
              <w:top w:w="100" w:type="dxa"/>
              <w:left w:w="100" w:type="dxa"/>
              <w:bottom w:w="100" w:type="dxa"/>
              <w:right w:w="100" w:type="dxa"/>
            </w:tcMar>
          </w:tcPr>
          <w:p w14:paraId="74EEB54B" w14:textId="77777777" w:rsidR="005661B3" w:rsidRDefault="00000000">
            <w:pPr>
              <w:widowControl w:val="0"/>
              <w:pBdr>
                <w:top w:val="nil"/>
                <w:left w:val="nil"/>
                <w:bottom w:val="nil"/>
                <w:right w:val="nil"/>
                <w:between w:val="nil"/>
              </w:pBdr>
              <w:spacing w:line="231" w:lineRule="auto"/>
              <w:ind w:left="142" w:right="8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Disorganized steps;  multiple errors </w:t>
            </w:r>
          </w:p>
        </w:tc>
        <w:tc>
          <w:tcPr>
            <w:tcW w:w="1702" w:type="dxa"/>
            <w:tcMar>
              <w:top w:w="100" w:type="dxa"/>
              <w:left w:w="100" w:type="dxa"/>
              <w:bottom w:w="100" w:type="dxa"/>
              <w:right w:w="100" w:type="dxa"/>
            </w:tcMar>
          </w:tcPr>
          <w:p w14:paraId="04ADF83C"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 clear process</w:t>
            </w:r>
          </w:p>
        </w:tc>
      </w:tr>
      <w:tr w:rsidR="005661B3" w14:paraId="0DE8B747" w14:textId="77777777">
        <w:trPr>
          <w:trHeight w:val="724"/>
        </w:trPr>
        <w:tc>
          <w:tcPr>
            <w:tcW w:w="1800" w:type="dxa"/>
            <w:tcMar>
              <w:top w:w="100" w:type="dxa"/>
              <w:left w:w="100" w:type="dxa"/>
              <w:bottom w:w="100" w:type="dxa"/>
              <w:right w:w="100" w:type="dxa"/>
            </w:tcMar>
          </w:tcPr>
          <w:p w14:paraId="4D44E73E"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Accuracy of  </w:t>
            </w:r>
          </w:p>
          <w:p w14:paraId="67680B04"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Calculation </w:t>
            </w:r>
          </w:p>
        </w:tc>
        <w:tc>
          <w:tcPr>
            <w:tcW w:w="1390" w:type="dxa"/>
            <w:tcMar>
              <w:top w:w="100" w:type="dxa"/>
              <w:left w:w="100" w:type="dxa"/>
              <w:bottom w:w="100" w:type="dxa"/>
              <w:right w:w="100" w:type="dxa"/>
            </w:tcMar>
          </w:tcPr>
          <w:p w14:paraId="1D7B7BF6"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196" w:type="dxa"/>
            <w:tcMar>
              <w:top w:w="100" w:type="dxa"/>
              <w:left w:w="100" w:type="dxa"/>
              <w:bottom w:w="100" w:type="dxa"/>
              <w:right w:w="100" w:type="dxa"/>
            </w:tcMar>
          </w:tcPr>
          <w:p w14:paraId="254F483D"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All calculations  </w:t>
            </w:r>
          </w:p>
          <w:p w14:paraId="6D9304A7" w14:textId="77777777" w:rsidR="005661B3" w:rsidRDefault="00000000">
            <w:pPr>
              <w:widowControl w:val="0"/>
              <w:pBdr>
                <w:top w:val="nil"/>
                <w:left w:val="nil"/>
                <w:bottom w:val="nil"/>
                <w:right w:val="nil"/>
                <w:between w:val="nil"/>
              </w:pBdr>
              <w:spacing w:line="231" w:lineRule="auto"/>
              <w:ind w:left="237" w:right="17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accurate; correct final  answer</w:t>
            </w:r>
          </w:p>
        </w:tc>
        <w:tc>
          <w:tcPr>
            <w:tcW w:w="1701" w:type="dxa"/>
            <w:tcMar>
              <w:top w:w="100" w:type="dxa"/>
              <w:left w:w="100" w:type="dxa"/>
              <w:bottom w:w="100" w:type="dxa"/>
              <w:right w:w="100" w:type="dxa"/>
            </w:tcMar>
          </w:tcPr>
          <w:p w14:paraId="3C267939" w14:textId="77777777" w:rsidR="005661B3" w:rsidRDefault="00000000">
            <w:pPr>
              <w:widowControl w:val="0"/>
              <w:pBdr>
                <w:top w:val="nil"/>
                <w:left w:val="nil"/>
                <w:bottom w:val="nil"/>
                <w:right w:val="nil"/>
                <w:between w:val="nil"/>
              </w:pBdr>
              <w:spacing w:line="231" w:lineRule="auto"/>
              <w:ind w:left="142" w:right="8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calculation  errors</w:t>
            </w:r>
          </w:p>
        </w:tc>
        <w:tc>
          <w:tcPr>
            <w:tcW w:w="1843" w:type="dxa"/>
            <w:tcMar>
              <w:top w:w="100" w:type="dxa"/>
              <w:left w:w="100" w:type="dxa"/>
              <w:bottom w:w="100" w:type="dxa"/>
              <w:right w:w="100" w:type="dxa"/>
            </w:tcMar>
          </w:tcPr>
          <w:p w14:paraId="2B05519B"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Frequent errors;  </w:t>
            </w:r>
          </w:p>
          <w:p w14:paraId="06186F3E"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incorrect final  </w:t>
            </w:r>
          </w:p>
          <w:p w14:paraId="72705F62"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answer</w:t>
            </w:r>
          </w:p>
        </w:tc>
        <w:tc>
          <w:tcPr>
            <w:tcW w:w="1702" w:type="dxa"/>
            <w:tcMar>
              <w:top w:w="100" w:type="dxa"/>
              <w:left w:w="100" w:type="dxa"/>
              <w:bottom w:w="100" w:type="dxa"/>
              <w:right w:w="100" w:type="dxa"/>
            </w:tcMar>
          </w:tcPr>
          <w:p w14:paraId="5C0825D7"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 valid  </w:t>
            </w:r>
          </w:p>
          <w:p w14:paraId="3FA09108"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calculations</w:t>
            </w:r>
          </w:p>
        </w:tc>
      </w:tr>
      <w:tr w:rsidR="005661B3" w14:paraId="592CF31E" w14:textId="77777777">
        <w:trPr>
          <w:trHeight w:val="837"/>
        </w:trPr>
        <w:tc>
          <w:tcPr>
            <w:tcW w:w="1800" w:type="dxa"/>
            <w:tcMar>
              <w:top w:w="100" w:type="dxa"/>
              <w:left w:w="100" w:type="dxa"/>
              <w:bottom w:w="100" w:type="dxa"/>
              <w:right w:w="100" w:type="dxa"/>
            </w:tcMar>
          </w:tcPr>
          <w:p w14:paraId="33CBCA54" w14:textId="77777777" w:rsidR="005661B3" w:rsidRDefault="00000000">
            <w:pPr>
              <w:widowControl w:val="0"/>
              <w:pBdr>
                <w:top w:val="nil"/>
                <w:left w:val="nil"/>
                <w:bottom w:val="nil"/>
                <w:right w:val="nil"/>
                <w:between w:val="nil"/>
              </w:pBdr>
              <w:spacing w:line="228" w:lineRule="auto"/>
              <w:ind w:left="256" w:right="192"/>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Interpretation of  Results </w:t>
            </w:r>
          </w:p>
        </w:tc>
        <w:tc>
          <w:tcPr>
            <w:tcW w:w="1390" w:type="dxa"/>
            <w:tcMar>
              <w:top w:w="100" w:type="dxa"/>
              <w:left w:w="100" w:type="dxa"/>
              <w:bottom w:w="100" w:type="dxa"/>
              <w:right w:w="100" w:type="dxa"/>
            </w:tcMar>
          </w:tcPr>
          <w:p w14:paraId="2C1DC073"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15%</w:t>
            </w:r>
          </w:p>
        </w:tc>
        <w:tc>
          <w:tcPr>
            <w:tcW w:w="2196" w:type="dxa"/>
            <w:tcMar>
              <w:top w:w="100" w:type="dxa"/>
              <w:left w:w="100" w:type="dxa"/>
              <w:bottom w:w="100" w:type="dxa"/>
              <w:right w:w="100" w:type="dxa"/>
            </w:tcMar>
          </w:tcPr>
          <w:p w14:paraId="0C6CBDA5" w14:textId="77777777" w:rsidR="005661B3" w:rsidRDefault="00000000">
            <w:pPr>
              <w:widowControl w:val="0"/>
              <w:pBdr>
                <w:top w:val="nil"/>
                <w:left w:val="nil"/>
                <w:bottom w:val="nil"/>
                <w:right w:val="nil"/>
                <w:between w:val="nil"/>
              </w:pBdr>
              <w:spacing w:line="231" w:lineRule="auto"/>
              <w:ind w:left="127" w:right="62"/>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Clearly interprets results  with units and  </w:t>
            </w:r>
          </w:p>
          <w:p w14:paraId="42B40974" w14:textId="77777777" w:rsidR="005661B3" w:rsidRDefault="00000000">
            <w:pPr>
              <w:widowControl w:val="0"/>
              <w:pBdr>
                <w:top w:val="nil"/>
                <w:left w:val="nil"/>
                <w:bottom w:val="nil"/>
                <w:right w:val="nil"/>
                <w:between w:val="nil"/>
              </w:pBdr>
              <w:spacing w:before="3"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engineering relevance</w:t>
            </w:r>
          </w:p>
        </w:tc>
        <w:tc>
          <w:tcPr>
            <w:tcW w:w="1701" w:type="dxa"/>
            <w:tcMar>
              <w:top w:w="100" w:type="dxa"/>
              <w:left w:w="100" w:type="dxa"/>
              <w:bottom w:w="100" w:type="dxa"/>
              <w:right w:w="100" w:type="dxa"/>
            </w:tcMar>
          </w:tcPr>
          <w:p w14:paraId="0FDB8EEB"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750696CC" w14:textId="77777777" w:rsidR="005661B3" w:rsidRDefault="00000000">
            <w:pPr>
              <w:widowControl w:val="0"/>
              <w:pBdr>
                <w:top w:val="nil"/>
                <w:left w:val="nil"/>
                <w:bottom w:val="nil"/>
                <w:right w:val="nil"/>
                <w:between w:val="nil"/>
              </w:pBdr>
              <w:spacing w:line="229" w:lineRule="auto"/>
              <w:ind w:left="118" w:right="5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interpretation with  minor omissions</w:t>
            </w:r>
          </w:p>
        </w:tc>
        <w:tc>
          <w:tcPr>
            <w:tcW w:w="1843" w:type="dxa"/>
            <w:tcMar>
              <w:top w:w="100" w:type="dxa"/>
              <w:left w:w="100" w:type="dxa"/>
              <w:bottom w:w="100" w:type="dxa"/>
              <w:right w:w="100" w:type="dxa"/>
            </w:tcMar>
          </w:tcPr>
          <w:p w14:paraId="18D4109D" w14:textId="77777777" w:rsidR="005661B3" w:rsidRDefault="00000000">
            <w:pPr>
              <w:widowControl w:val="0"/>
              <w:pBdr>
                <w:top w:val="nil"/>
                <w:left w:val="nil"/>
                <w:bottom w:val="nil"/>
                <w:right w:val="nil"/>
                <w:between w:val="nil"/>
              </w:pBdr>
              <w:spacing w:line="228" w:lineRule="auto"/>
              <w:ind w:left="183" w:right="12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or unclear  interpretation </w:t>
            </w:r>
          </w:p>
        </w:tc>
        <w:tc>
          <w:tcPr>
            <w:tcW w:w="1702" w:type="dxa"/>
            <w:tcMar>
              <w:top w:w="100" w:type="dxa"/>
              <w:left w:w="100" w:type="dxa"/>
              <w:bottom w:w="100" w:type="dxa"/>
              <w:right w:w="100" w:type="dxa"/>
            </w:tcMar>
          </w:tcPr>
          <w:p w14:paraId="1A8E1E4B" w14:textId="77777777" w:rsidR="005661B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 interpretation</w:t>
            </w:r>
          </w:p>
        </w:tc>
      </w:tr>
    </w:tbl>
    <w:p w14:paraId="2C77B7DE" w14:textId="77777777" w:rsidR="005661B3" w:rsidRDefault="005661B3">
      <w:pPr>
        <w:widowControl w:val="0"/>
        <w:pBdr>
          <w:top w:val="nil"/>
          <w:left w:val="nil"/>
          <w:bottom w:val="nil"/>
          <w:right w:val="nil"/>
          <w:between w:val="nil"/>
        </w:pBdr>
        <w:rPr>
          <w:color w:val="000000"/>
        </w:rPr>
      </w:pPr>
    </w:p>
    <w:p w14:paraId="07D57DB1" w14:textId="77777777" w:rsidR="005661B3" w:rsidRDefault="005661B3">
      <w:pPr>
        <w:widowControl w:val="0"/>
        <w:pBdr>
          <w:top w:val="nil"/>
          <w:left w:val="nil"/>
          <w:bottom w:val="nil"/>
          <w:right w:val="nil"/>
          <w:between w:val="nil"/>
        </w:pBdr>
        <w:rPr>
          <w:color w:val="000000"/>
        </w:rPr>
      </w:pPr>
    </w:p>
    <w:sectPr w:rsidR="005661B3">
      <w:pgSz w:w="11900" w:h="16820"/>
      <w:pgMar w:top="1418" w:right="405" w:bottom="1375" w:left="72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A241E3E-F349-4101-A784-EB02EA0CF54E}"/>
  </w:font>
  <w:font w:name="Cambria">
    <w:panose1 w:val="02040503050406030204"/>
    <w:charset w:val="00"/>
    <w:family w:val="roman"/>
    <w:pitch w:val="variable"/>
    <w:sig w:usb0="E00006FF" w:usb1="420024FF" w:usb2="02000000" w:usb3="00000000" w:csb0="0000019F" w:csb1="00000000"/>
    <w:embedRegular r:id="rId2" w:fontKey="{4A0BB9E7-63C9-4A4F-B179-44B87EA0F6E7}"/>
    <w:embedBold r:id="rId3" w:fontKey="{AB833CAF-6BAB-4F84-9D72-1E69153BDC79}"/>
  </w:font>
  <w:font w:name="Gungsuh">
    <w:charset w:val="81"/>
    <w:family w:val="roman"/>
    <w:pitch w:val="variable"/>
    <w:sig w:usb0="B00002AF" w:usb1="69D77CFB" w:usb2="00000030" w:usb3="00000000" w:csb0="0008009F" w:csb1="00000000"/>
    <w:embedRegular r:id="rId4" w:subsetted="1" w:fontKey="{2D03FA29-01ED-4F1E-84B9-608620AD07E5}"/>
  </w:font>
  <w:font w:name="Cardo">
    <w:altName w:val="Calibri"/>
    <w:charset w:val="00"/>
    <w:family w:val="auto"/>
    <w:pitch w:val="default"/>
  </w:font>
  <w:font w:name="Caudex">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B9039163-8043-4C5A-86DF-9DC016F1BE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838"/>
    <w:multiLevelType w:val="multilevel"/>
    <w:tmpl w:val="B0F08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487DBC"/>
    <w:multiLevelType w:val="multilevel"/>
    <w:tmpl w:val="C81C7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D40579"/>
    <w:multiLevelType w:val="multilevel"/>
    <w:tmpl w:val="6A5CC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E6A7C"/>
    <w:multiLevelType w:val="multilevel"/>
    <w:tmpl w:val="AE66F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8D3C07"/>
    <w:multiLevelType w:val="multilevel"/>
    <w:tmpl w:val="39F26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76176D"/>
    <w:multiLevelType w:val="multilevel"/>
    <w:tmpl w:val="A5621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6FA2986"/>
    <w:multiLevelType w:val="multilevel"/>
    <w:tmpl w:val="64464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7D5938"/>
    <w:multiLevelType w:val="multilevel"/>
    <w:tmpl w:val="F8FEC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3C5FBD"/>
    <w:multiLevelType w:val="multilevel"/>
    <w:tmpl w:val="238CF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4278CC"/>
    <w:multiLevelType w:val="multilevel"/>
    <w:tmpl w:val="E20C9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3F187E"/>
    <w:multiLevelType w:val="multilevel"/>
    <w:tmpl w:val="A502E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CE75E3"/>
    <w:multiLevelType w:val="multilevel"/>
    <w:tmpl w:val="A47CC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BE3F82"/>
    <w:multiLevelType w:val="multilevel"/>
    <w:tmpl w:val="4B707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667813"/>
    <w:multiLevelType w:val="multilevel"/>
    <w:tmpl w:val="751E7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6057148">
    <w:abstractNumId w:val="7"/>
  </w:num>
  <w:num w:numId="2" w16cid:durableId="134959083">
    <w:abstractNumId w:val="8"/>
  </w:num>
  <w:num w:numId="3" w16cid:durableId="1800758033">
    <w:abstractNumId w:val="0"/>
  </w:num>
  <w:num w:numId="4" w16cid:durableId="752551089">
    <w:abstractNumId w:val="4"/>
  </w:num>
  <w:num w:numId="5" w16cid:durableId="1450121168">
    <w:abstractNumId w:val="11"/>
  </w:num>
  <w:num w:numId="6" w16cid:durableId="1717922996">
    <w:abstractNumId w:val="6"/>
  </w:num>
  <w:num w:numId="7" w16cid:durableId="1197815452">
    <w:abstractNumId w:val="10"/>
  </w:num>
  <w:num w:numId="8" w16cid:durableId="1096486200">
    <w:abstractNumId w:val="3"/>
  </w:num>
  <w:num w:numId="9" w16cid:durableId="1709139745">
    <w:abstractNumId w:val="2"/>
  </w:num>
  <w:num w:numId="10" w16cid:durableId="696736636">
    <w:abstractNumId w:val="13"/>
  </w:num>
  <w:num w:numId="11" w16cid:durableId="1136487600">
    <w:abstractNumId w:val="5"/>
  </w:num>
  <w:num w:numId="12" w16cid:durableId="783697968">
    <w:abstractNumId w:val="12"/>
  </w:num>
  <w:num w:numId="13" w16cid:durableId="1010061665">
    <w:abstractNumId w:val="1"/>
  </w:num>
  <w:num w:numId="14" w16cid:durableId="865168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1B3"/>
    <w:rsid w:val="000F09BD"/>
    <w:rsid w:val="001F03E9"/>
    <w:rsid w:val="005661B3"/>
    <w:rsid w:val="007D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CADB"/>
  <w15:docId w15:val="{1FAEC495-BC60-42AF-B63A-10CAA279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Shailaja Sankar</cp:lastModifiedBy>
  <cp:revision>2</cp:revision>
  <dcterms:created xsi:type="dcterms:W3CDTF">2026-08-06T09:04:00Z</dcterms:created>
  <dcterms:modified xsi:type="dcterms:W3CDTF">2026-08-06T09:17:00Z</dcterms:modified>
</cp:coreProperties>
</file>