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3C2E4D">
      <w:pPr>
        <w:jc w:val="center"/>
        <w:rPr>
          <w:b/>
          <w:bCs/>
          <w:sz w:val="34"/>
          <w:szCs w:val="34"/>
        </w:rPr>
      </w:pPr>
      <w:bookmarkStart w:id="0" w:name="_GoBack"/>
      <w:bookmarkEnd w:id="0"/>
      <w:r>
        <w:rPr>
          <w:b/>
          <w:bCs/>
          <w:sz w:val="34"/>
          <w:szCs w:val="34"/>
        </w:rPr>
        <w:t xml:space="preserve"> SIMATS ENGINEERING</w:t>
      </w:r>
    </w:p>
    <w:p w14:paraId="14C93ED4">
      <w:pPr>
        <w:jc w:val="center"/>
        <w:rPr>
          <w:b/>
          <w:bCs/>
          <w:sz w:val="28"/>
          <w:szCs w:val="28"/>
          <w:lang w:val="en-US"/>
        </w:rPr>
      </w:pPr>
      <w:r>
        <w:rPr>
          <w:b/>
          <w:bCs/>
          <w:sz w:val="28"/>
          <w:szCs w:val="28"/>
        </w:rPr>
        <w:t xml:space="preserve">ASSESSMENT TOOL </w:t>
      </w:r>
      <w:r>
        <w:rPr>
          <w:b/>
          <w:bCs/>
          <w:sz w:val="28"/>
          <w:szCs w:val="28"/>
          <w:lang w:val="en-US"/>
        </w:rPr>
        <w:t>2</w:t>
      </w:r>
    </w:p>
    <w:p w14:paraId="077C126D">
      <w:pPr>
        <w:jc w:val="center"/>
        <w:rPr>
          <w:b/>
          <w:bCs/>
          <w:sz w:val="34"/>
          <w:szCs w:val="34"/>
        </w:rPr>
      </w:pPr>
    </w:p>
    <w:p w14:paraId="3DDB970C">
      <w:pPr>
        <w:jc w:val="center"/>
        <w:rPr>
          <w:b/>
          <w:bCs/>
          <w:sz w:val="34"/>
          <w:szCs w:val="34"/>
        </w:rPr>
      </w:pPr>
    </w:p>
    <w:p w14:paraId="2C3E6AB9">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pPr>
        <w:rPr>
          <w:rFonts w:ascii="Arial" w:hAnsi="Arial" w:cs="Arial"/>
          <w:b/>
          <w:bCs/>
        </w:rPr>
      </w:pPr>
    </w:p>
    <w:p w14:paraId="61D38DB7">
      <w:pPr>
        <w:rPr>
          <w:rFonts w:ascii="Arial" w:hAnsi="Arial" w:cs="Arial"/>
          <w:b/>
          <w:bCs/>
        </w:rPr>
      </w:pPr>
    </w:p>
    <w:p w14:paraId="0BF09CD8">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28BDCB82">
      <w:pPr>
        <w:rPr>
          <w:rFonts w:ascii="Arial" w:hAnsi="Arial" w:cs="Arial"/>
          <w:b/>
          <w:bCs/>
        </w:rPr>
      </w:pPr>
    </w:p>
    <w:p w14:paraId="1435072E">
      <w:pPr>
        <w:rPr>
          <w:rFonts w:ascii="Arial" w:hAnsi="Arial" w:cs="Arial"/>
          <w:b/>
          <w:bCs/>
        </w:rPr>
      </w:pPr>
      <w:r>
        <w:rPr>
          <w:rFonts w:ascii="Arial" w:hAnsi="Arial" w:cs="Arial"/>
          <w:b/>
          <w:bCs/>
        </w:rPr>
        <w:t>COURSE OUTCOME COVERED</w:t>
      </w:r>
    </w:p>
    <w:p w14:paraId="51613817">
      <w:pPr>
        <w:rPr>
          <w:rFonts w:ascii="Arial" w:hAnsi="Arial" w:cs="Arial"/>
          <w:b/>
          <w:bCs/>
        </w:rPr>
      </w:pPr>
    </w:p>
    <w:p w14:paraId="19B1B608">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pPr>
        <w:jc w:val="both"/>
        <w:rPr>
          <w:rFonts w:ascii="Arial" w:hAnsi="Arial"/>
          <w:i/>
          <w:iCs/>
          <w:color w:val="000000"/>
          <w:lang w:val="en-US"/>
        </w:rPr>
      </w:pPr>
    </w:p>
    <w:p w14:paraId="294BD41C">
      <w:pPr>
        <w:rPr>
          <w:rFonts w:ascii="Arial" w:hAnsi="Arial" w:cs="Arial"/>
          <w:i/>
          <w:iCs/>
        </w:rPr>
      </w:pPr>
      <w:r>
        <w:rPr>
          <w:rFonts w:ascii="Arial" w:hAnsi="Arial" w:cs="Arial"/>
          <w:i/>
          <w:iCs/>
        </w:rPr>
        <w:t xml:space="preserve">Assessment Tool Weightage: </w:t>
      </w:r>
      <w:r>
        <w:rPr>
          <w:rFonts w:hint="default" w:ascii="Arial" w:hAnsi="Arial" w:cs="Arial"/>
          <w:i/>
          <w:iCs/>
          <w:lang w:val="en-US"/>
        </w:rPr>
        <w:t>5</w:t>
      </w:r>
      <w:r>
        <w:rPr>
          <w:rFonts w:ascii="Arial" w:hAnsi="Arial" w:cs="Arial"/>
          <w:i/>
          <w:iCs/>
          <w:lang w:val="en-US"/>
        </w:rPr>
        <w:t>0</w:t>
      </w:r>
      <w:r>
        <w:rPr>
          <w:rFonts w:ascii="Arial" w:hAnsi="Arial" w:cs="Arial"/>
          <w:i/>
          <w:iCs/>
        </w:rPr>
        <w:t>%</w:t>
      </w:r>
    </w:p>
    <w:p w14:paraId="5D1510D5">
      <w:pPr>
        <w:rPr>
          <w:rFonts w:ascii="Arial" w:hAnsi="Arial" w:cs="Arial"/>
          <w:i/>
          <w:iCs/>
        </w:rPr>
      </w:pPr>
    </w:p>
    <w:p w14:paraId="0C33B358">
      <w:pPr>
        <w:rPr>
          <w:rFonts w:ascii="Arial" w:hAnsi="Arial" w:cs="Arial"/>
          <w:lang w:val="en-US"/>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3673E307">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Total Marks:</w:t>
      </w:r>
      <w:r>
        <w:rPr>
          <w:rFonts w:ascii="Arial" w:hAnsi="Arial" w:cs="Arial"/>
          <w:b/>
          <w:bCs/>
          <w:lang w:val="en-US"/>
        </w:rPr>
        <w:t>50</w:t>
      </w:r>
    </w:p>
    <w:p w14:paraId="2AC0D735">
      <w:pPr>
        <w:rPr>
          <w:rFonts w:ascii="Arial" w:hAnsi="Arial" w:cs="Arial"/>
        </w:rPr>
      </w:pPr>
    </w:p>
    <w:p w14:paraId="430CDBC1">
      <w:pPr>
        <w:ind w:left="2880" w:firstLine="720"/>
        <w:rPr>
          <w:rFonts w:ascii="Arial" w:hAnsi="Arial" w:cs="Arial"/>
        </w:rPr>
      </w:pPr>
      <w:r>
        <w:rPr>
          <w:rFonts w:ascii="Arial" w:hAnsi="Arial" w:cs="Arial"/>
        </w:rPr>
        <w:t>Annexure A</w:t>
      </w:r>
    </w:p>
    <w:p w14:paraId="5F574A3C">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pPr>
        <w:rPr>
          <w:rFonts w:ascii="Arial" w:hAnsi="Arial" w:cs="Arial"/>
          <w:b/>
          <w:bCs/>
        </w:rPr>
      </w:pPr>
    </w:p>
    <w:p w14:paraId="0ABBB760">
      <w:pPr>
        <w:rPr>
          <w:b/>
          <w:bCs/>
        </w:rPr>
      </w:pPr>
    </w:p>
    <w:p w14:paraId="5E768822">
      <w:pPr>
        <w:rPr>
          <w:b/>
          <w:bCs/>
        </w:rPr>
      </w:pPr>
    </w:p>
    <w:p w14:paraId="04516B47">
      <w:pPr>
        <w:rPr>
          <w:b/>
          <w:bCs/>
        </w:rPr>
      </w:pPr>
    </w:p>
    <w:p w14:paraId="428D3DFD">
      <w:pPr>
        <w:rPr>
          <w:b/>
          <w:bCs/>
        </w:rPr>
      </w:pPr>
    </w:p>
    <w:p w14:paraId="3F8FD96B">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0C94B4CB">
      <w:pPr>
        <w:rPr>
          <w:b/>
          <w:bCs/>
        </w:rPr>
      </w:pPr>
    </w:p>
    <w:p w14:paraId="3FE877D5">
      <w:pPr>
        <w:rPr>
          <w:b/>
          <w:bCs/>
          <w:i/>
          <w:iCs/>
        </w:rPr>
      </w:pPr>
      <w:r>
        <w:rPr>
          <w:b/>
          <w:bCs/>
          <w:i/>
          <w:iCs/>
        </w:rPr>
        <w:t>Code of Conduct:</w:t>
      </w:r>
    </w:p>
    <w:p w14:paraId="544A0709">
      <w:pPr>
        <w:rPr>
          <w:i/>
          <w:iCs/>
        </w:rPr>
      </w:pPr>
    </w:p>
    <w:p w14:paraId="36FCCA3F">
      <w:pPr>
        <w:jc w:val="both"/>
        <w:rPr>
          <w:i/>
          <w:iCs/>
        </w:rPr>
      </w:pPr>
      <w:r>
        <w:rPr>
          <w:i/>
          <w:iCs/>
        </w:rPr>
        <w:t xml:space="preserve">I </w:t>
      </w:r>
      <w:r>
        <w:rPr>
          <w:rFonts w:hint="default"/>
          <w:i/>
          <w:iCs/>
          <w:lang w:val="en-IN"/>
        </w:rPr>
        <w:t xml:space="preserve"> </w:t>
      </w:r>
      <w:r>
        <w:rPr>
          <w:rFonts w:hint="default"/>
          <w:b/>
          <w:bCs/>
          <w:i/>
          <w:iCs/>
          <w:u w:val="single"/>
          <w:lang w:val="en-IN"/>
        </w:rPr>
        <w:t>R</w:t>
      </w:r>
      <w:r>
        <w:rPr>
          <w:rFonts w:hint="default"/>
          <w:b/>
          <w:bCs/>
          <w:i/>
          <w:iCs/>
          <w:u w:val="single"/>
          <w:lang w:val="en-IN"/>
        </w:rPr>
        <w:t xml:space="preserve">ISHIK JK </w:t>
      </w:r>
      <w:r>
        <w:rPr>
          <w:i/>
          <w:iCs/>
        </w:rPr>
        <w:t>(Name / Reg No) certify that this submission is my original work and that I have adhered to the guidelines specified for this assessment.</w:t>
      </w:r>
    </w:p>
    <w:p w14:paraId="1AE7B4E5">
      <w:pPr>
        <w:jc w:val="both"/>
        <w:rPr>
          <w:i/>
          <w:iCs/>
        </w:rPr>
      </w:pPr>
      <w:r>
        <w:rPr>
          <w:i/>
          <w:iCs/>
        </w:rPr>
        <w:t>I understand that any violation of academic integrity rules will result in disciplinary action.</w:t>
      </w:r>
    </w:p>
    <w:p w14:paraId="46137F25">
      <w:pPr>
        <w:rPr>
          <w:i/>
          <w:iCs/>
        </w:rPr>
      </w:pPr>
    </w:p>
    <w:p w14:paraId="750192FE">
      <w:pPr>
        <w:rPr>
          <w:rFonts w:hint="default"/>
          <w:b/>
          <w:bCs/>
          <w:i/>
          <w:iCs/>
          <w:lang w:val="en-IN"/>
        </w:rPr>
      </w:pPr>
      <w:r>
        <w:rPr>
          <w:b/>
          <w:bCs/>
          <w:i/>
          <w:iCs/>
        </w:rPr>
        <w:t>Signature of the student:</w:t>
      </w:r>
      <w:r>
        <w:rPr>
          <w:rFonts w:hint="default"/>
          <w:b/>
          <w:bCs/>
          <w:i/>
          <w:iCs/>
          <w:lang w:val="en-IN"/>
        </w:rPr>
        <w:t xml:space="preserve"> RISHIK JK </w:t>
      </w:r>
    </w:p>
    <w:p w14:paraId="58711155"/>
    <w:p w14:paraId="04B2DBD9">
      <w:pPr>
        <w:rPr>
          <w:i/>
          <w:iCs/>
        </w:rPr>
      </w:pPr>
    </w:p>
    <w:p w14:paraId="5CA8D1DF">
      <w:pPr>
        <w:rPr>
          <w:i/>
          <w:iCs/>
        </w:rPr>
      </w:pPr>
    </w:p>
    <w:p w14:paraId="53884123">
      <w:pPr>
        <w:rPr>
          <w:i/>
          <w:iCs/>
        </w:rPr>
      </w:pPr>
    </w:p>
    <w:p w14:paraId="2D37AF7C">
      <w:pPr>
        <w:rPr>
          <w:i/>
          <w:iCs/>
        </w:rPr>
      </w:pPr>
    </w:p>
    <w:p w14:paraId="4C5404BC">
      <w:pPr>
        <w:rPr>
          <w:i/>
          <w:iCs/>
        </w:rPr>
      </w:pPr>
    </w:p>
    <w:p w14:paraId="4E466E39">
      <w:pPr>
        <w:rPr>
          <w:i/>
          <w:iCs/>
        </w:rPr>
      </w:pPr>
    </w:p>
    <w:p w14:paraId="7EFF56F2">
      <w:pPr>
        <w:rPr>
          <w:i/>
          <w:iCs/>
        </w:rPr>
      </w:pPr>
    </w:p>
    <w:p w14:paraId="24B784BE">
      <w:pPr>
        <w:rPr>
          <w:i/>
          <w:iCs/>
        </w:rPr>
      </w:pPr>
    </w:p>
    <w:p w14:paraId="2F6C2632">
      <w:pPr>
        <w:rPr>
          <w:i/>
          <w:iCs/>
        </w:rPr>
      </w:pPr>
    </w:p>
    <w:p w14:paraId="63021657">
      <w:pPr>
        <w:ind w:left="3600"/>
        <w:jc w:val="both"/>
        <w:rPr>
          <w:rFonts w:ascii="Arial" w:hAnsi="Arial" w:cs="Arial"/>
        </w:rPr>
      </w:pPr>
      <w:r>
        <w:rPr>
          <w:rFonts w:ascii="Arial" w:hAnsi="Arial" w:cs="Arial"/>
          <w:lang w:val="en-US"/>
        </w:rPr>
        <w:t>A</w:t>
      </w:r>
      <w:r>
        <w:rPr>
          <w:rFonts w:ascii="Arial" w:hAnsi="Arial" w:cs="Arial"/>
        </w:rPr>
        <w:t>nnexure A</w:t>
      </w:r>
    </w:p>
    <w:p w14:paraId="62200110">
      <w:pPr>
        <w:ind w:left="1440" w:firstLine="720"/>
        <w:jc w:val="both"/>
        <w:rPr>
          <w:rFonts w:ascii="Arial" w:hAnsi="Arial" w:cs="Arial"/>
        </w:rPr>
      </w:pPr>
    </w:p>
    <w:p w14:paraId="24BEF198">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pPr>
        <w:ind w:left="2160" w:firstLine="720"/>
        <w:rPr>
          <w:rFonts w:ascii="Arial" w:hAnsi="Arial" w:cs="Arial"/>
          <w:b/>
          <w:bCs/>
          <w:lang w:val="en-US"/>
        </w:rPr>
      </w:pPr>
    </w:p>
    <w:p w14:paraId="0B9D3187">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r>
        <w:rPr>
          <w:rFonts w:ascii="Arial" w:hAnsi="Arial" w:cs="Arial"/>
          <w:b/>
          <w:bCs/>
          <w:lang w:val="en-US"/>
        </w:rPr>
        <w:t>Scenario</w:t>
      </w:r>
      <w:r>
        <w:rPr>
          <w:rFonts w:eastAsia="Calibri"/>
          <w:kern w:val="2"/>
          <w:lang w:eastAsia="zh-CN" w:bidi="ar"/>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pPr>
        <w:spacing w:after="160" w:line="256" w:lineRule="auto"/>
        <w:jc w:val="both"/>
        <w:rPr>
          <w:rFonts w:eastAsia="Calibri"/>
          <w:kern w:val="2"/>
          <w:lang w:eastAsia="zh-CN" w:bidi="ar"/>
        </w:rPr>
      </w:pPr>
      <w:r>
        <w:rPr>
          <w:rFonts w:eastAsia="Calibri"/>
          <w:kern w:val="2"/>
          <w:lang w:eastAsia="zh-CN" w:bidi="ar"/>
        </w:rPr>
        <w:t>Tasks:</w:t>
      </w:r>
    </w:p>
    <w:p w14:paraId="140C4E9A">
      <w:pPr>
        <w:pStyle w:val="18"/>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73036F9">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4FB9BDCE">
      <w:pPr>
        <w:numPr>
          <w:ilvl w:val="0"/>
          <w:numId w:val="1"/>
        </w:numPr>
        <w:spacing w:after="160" w:line="256" w:lineRule="auto"/>
        <w:jc w:val="both"/>
        <w:rPr>
          <w:rFonts w:eastAsia="Calibri"/>
          <w:kern w:val="2"/>
          <w:lang w:eastAsia="zh-CN" w:bidi="ar"/>
        </w:rPr>
      </w:pPr>
      <w:r>
        <w:rPr>
          <w:rFonts w:eastAsia="Calibri"/>
          <w:kern w:val="2"/>
          <w:lang w:eastAsia="zh-CN" w:bidi="ar"/>
        </w:rPr>
        <w:t xml:space="preserve">Analyze the impact of heuristic accuracy on both algorithms </w:t>
      </w:r>
    </w:p>
    <w:p w14:paraId="23B36F64">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35C503DB">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45A5DC10">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14:paraId="79AF7756">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5B821DFE">
      <w:pPr>
        <w:pStyle w:val="18"/>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29C58DF0">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1AE302E9">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11F36C81">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pPr>
        <w:spacing w:after="160" w:line="256" w:lineRule="auto"/>
        <w:jc w:val="both"/>
        <w:rPr>
          <w:rFonts w:eastAsia="Calibri"/>
          <w:kern w:val="2"/>
          <w:lang w:eastAsia="zh-CN" w:bidi="ar"/>
        </w:rPr>
      </w:pPr>
      <w:r>
        <w:rPr>
          <w:rFonts w:eastAsia="Calibri"/>
          <w:kern w:val="2"/>
          <w:lang w:eastAsia="zh-CN" w:bidi="ar"/>
        </w:rPr>
        <w:t>Tasks:</w:t>
      </w:r>
    </w:p>
    <w:p w14:paraId="580E6E39">
      <w:pPr>
        <w:pStyle w:val="18"/>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CA75321">
      <w:pPr>
        <w:numPr>
          <w:ilvl w:val="0"/>
          <w:numId w:val="3"/>
        </w:numPr>
        <w:spacing w:after="160" w:line="256" w:lineRule="auto"/>
        <w:jc w:val="both"/>
        <w:rPr>
          <w:rFonts w:eastAsia="Calibri"/>
          <w:kern w:val="2"/>
          <w:lang w:eastAsia="zh-CN" w:bidi="ar"/>
        </w:rPr>
      </w:pPr>
      <w:r>
        <w:rPr>
          <w:rFonts w:eastAsia="Calibri"/>
          <w:kern w:val="2"/>
          <w:lang w:eastAsia="zh-CN" w:bidi="ar"/>
        </w:rPr>
        <w:t xml:space="preserve">Analyze the challenges of partial observability and dynamic environments </w:t>
      </w:r>
    </w:p>
    <w:p w14:paraId="7A2CEB55">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284D0D9F">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2F105C69">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7F653D36">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pPr>
        <w:tabs>
          <w:tab w:val="left" w:pos="720"/>
        </w:tabs>
        <w:spacing w:after="160" w:line="256" w:lineRule="auto"/>
        <w:jc w:val="both"/>
        <w:rPr>
          <w:rFonts w:eastAsia="Calibri"/>
          <w:kern w:val="2"/>
          <w:lang w:eastAsia="zh-CN" w:bidi="ar"/>
        </w:rPr>
      </w:pPr>
      <w:r>
        <w:rPr>
          <w:rFonts w:eastAsia="Calibri"/>
          <w:kern w:val="2"/>
          <w:lang w:eastAsia="zh-CN" w:bidi="ar"/>
        </w:rPr>
        <w:t xml:space="preserve">Tasks : </w:t>
      </w:r>
    </w:p>
    <w:p w14:paraId="5B6C4289">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63415949">
      <w:pPr>
        <w:pStyle w:val="18"/>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5D0B255A">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0FA4D3C0">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415C2F5D">
      <w:pPr>
        <w:numPr>
          <w:ilvl w:val="0"/>
          <w:numId w:val="4"/>
        </w:numPr>
        <w:spacing w:after="160" w:line="256" w:lineRule="auto"/>
        <w:jc w:val="both"/>
        <w:rPr>
          <w:rFonts w:eastAsia="Calibri"/>
          <w:kern w:val="2"/>
          <w:lang w:eastAsia="zh-CN" w:bidi="ar"/>
        </w:rPr>
      </w:pPr>
      <w:r>
        <w:rPr>
          <w:rFonts w:eastAsia="Calibri"/>
          <w:kern w:val="2"/>
          <w:lang w:eastAsia="zh-CN" w:bidi="ar"/>
        </w:rPr>
        <w:t xml:space="preserve">Analyze real-world challenges and justify the best strategy for scalability </w:t>
      </w:r>
    </w:p>
    <w:p w14:paraId="266A5D7D">
      <w:pPr>
        <w:spacing w:after="160" w:line="256" w:lineRule="auto"/>
        <w:ind w:left="7560" w:firstLine="360"/>
        <w:jc w:val="both"/>
        <w:rPr>
          <w:rFonts w:eastAsia="Calibri"/>
          <w:b/>
          <w:bCs/>
          <w:kern w:val="2"/>
          <w:lang w:eastAsia="zh-CN" w:bidi="ar"/>
        </w:rPr>
      </w:pPr>
    </w:p>
    <w:p w14:paraId="34159486">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14:paraId="3AEF9C57">
      <w:pPr>
        <w:spacing w:after="160" w:line="256" w:lineRule="auto"/>
        <w:jc w:val="both"/>
        <w:rPr>
          <w:rFonts w:eastAsia="Calibri"/>
          <w:kern w:val="2"/>
          <w:lang w:eastAsia="zh-CN" w:bidi="ar"/>
        </w:rPr>
      </w:pPr>
      <w:r>
        <w:rPr>
          <w:rFonts w:eastAsia="Calibri"/>
          <w:kern w:val="2"/>
          <w:lang w:eastAsia="zh-CN" w:bidi="ar"/>
        </w:rPr>
        <w:t>Tasks:</w:t>
      </w:r>
    </w:p>
    <w:p w14:paraId="154D9046">
      <w:pPr>
        <w:pStyle w:val="18"/>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5BA478A9">
      <w:pPr>
        <w:numPr>
          <w:ilvl w:val="0"/>
          <w:numId w:val="5"/>
        </w:numPr>
        <w:spacing w:after="160" w:line="256" w:lineRule="auto"/>
        <w:jc w:val="both"/>
        <w:rPr>
          <w:rFonts w:eastAsia="Calibri"/>
          <w:kern w:val="2"/>
          <w:lang w:eastAsia="zh-CN" w:bidi="ar"/>
        </w:rPr>
      </w:pPr>
      <w:r>
        <w:rPr>
          <w:rFonts w:eastAsia="Calibri"/>
          <w:kern w:val="2"/>
          <w:lang w:eastAsia="zh-CN" w:bidi="ar"/>
        </w:rPr>
        <w:t xml:space="preserve">Analyze the computational challenges of large game trees </w:t>
      </w:r>
    </w:p>
    <w:p w14:paraId="4FB5E42E">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0FFF8B0F">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598689D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5E6BA13C">
      <w:pPr>
        <w:pStyle w:val="18"/>
        <w:spacing w:after="160" w:line="256" w:lineRule="auto"/>
        <w:ind w:left="7200" w:firstLine="720"/>
        <w:jc w:val="both"/>
        <w:rPr>
          <w:rFonts w:eastAsia="Calibri"/>
          <w:b/>
          <w:bCs/>
          <w:kern w:val="2"/>
          <w:lang w:eastAsia="zh-CN" w:bidi="ar"/>
        </w:rPr>
      </w:pPr>
    </w:p>
    <w:p w14:paraId="64D1D9D7">
      <w:pPr>
        <w:pStyle w:val="16"/>
        <w:ind w:left="7200"/>
        <w:jc w:val="both"/>
        <w:rPr>
          <w:rFonts w:ascii="Arial" w:hAnsi="Arial" w:cs="Arial"/>
          <w:sz w:val="24"/>
          <w:szCs w:val="24"/>
          <w:lang w:val="en-US"/>
        </w:rPr>
      </w:pPr>
    </w:p>
    <w:p w14:paraId="415894AF">
      <w:pPr>
        <w:pStyle w:val="16"/>
        <w:jc w:val="both"/>
        <w:rPr>
          <w:rFonts w:ascii="Arial" w:hAnsi="Arial" w:cs="Arial"/>
          <w:sz w:val="24"/>
          <w:szCs w:val="24"/>
          <w:lang w:val="en-US"/>
        </w:rPr>
      </w:pPr>
    </w:p>
    <w:p w14:paraId="659A678C">
      <w:pPr>
        <w:pStyle w:val="16"/>
        <w:ind w:left="5040"/>
        <w:jc w:val="both"/>
        <w:rPr>
          <w:rFonts w:ascii="Arial" w:hAnsi="Arial" w:cs="Arial"/>
          <w:sz w:val="24"/>
          <w:szCs w:val="24"/>
          <w:lang w:val="en-US"/>
        </w:rPr>
      </w:pPr>
    </w:p>
    <w:p w14:paraId="1CEF9C82">
      <w:pPr>
        <w:pStyle w:val="16"/>
        <w:jc w:val="both"/>
        <w:rPr>
          <w:rFonts w:ascii="Arial" w:hAnsi="Arial" w:cs="Arial"/>
          <w:sz w:val="24"/>
          <w:szCs w:val="24"/>
          <w:lang w:val="en-US"/>
        </w:rPr>
      </w:pPr>
    </w:p>
    <w:p w14:paraId="3F9AF5D2">
      <w:pPr>
        <w:pStyle w:val="16"/>
        <w:jc w:val="both"/>
        <w:rPr>
          <w:rFonts w:ascii="Arial" w:hAnsi="Arial" w:cs="Arial"/>
          <w:sz w:val="24"/>
          <w:szCs w:val="24"/>
          <w:lang w:val="en-US"/>
        </w:rPr>
      </w:pPr>
    </w:p>
    <w:p w14:paraId="30BAAC79">
      <w:pPr>
        <w:pStyle w:val="16"/>
        <w:jc w:val="both"/>
        <w:rPr>
          <w:rFonts w:ascii="Arial" w:hAnsi="Arial" w:cs="Arial"/>
          <w:sz w:val="24"/>
          <w:szCs w:val="24"/>
          <w:lang w:val="en-US"/>
        </w:rPr>
      </w:pPr>
    </w:p>
    <w:p w14:paraId="73504067">
      <w:pPr>
        <w:pStyle w:val="16"/>
        <w:jc w:val="both"/>
        <w:rPr>
          <w:rFonts w:ascii="Arial" w:hAnsi="Arial" w:cs="Arial"/>
          <w:sz w:val="24"/>
          <w:szCs w:val="24"/>
          <w:lang w:val="en-US"/>
        </w:rPr>
      </w:pPr>
    </w:p>
    <w:p w14:paraId="35BC7DF1">
      <w:pPr>
        <w:pStyle w:val="16"/>
        <w:jc w:val="both"/>
        <w:rPr>
          <w:rFonts w:ascii="Arial" w:hAnsi="Arial" w:cs="Arial"/>
          <w:sz w:val="24"/>
          <w:szCs w:val="24"/>
          <w:lang w:val="en-US"/>
        </w:rPr>
      </w:pPr>
    </w:p>
    <w:p w14:paraId="5B022314">
      <w:pPr>
        <w:pStyle w:val="16"/>
        <w:jc w:val="both"/>
        <w:rPr>
          <w:rFonts w:ascii="Arial" w:hAnsi="Arial" w:cs="Arial"/>
          <w:sz w:val="24"/>
          <w:szCs w:val="24"/>
          <w:lang w:val="en-US"/>
        </w:rPr>
      </w:pPr>
    </w:p>
    <w:p w14:paraId="619F0729">
      <w:pPr>
        <w:pStyle w:val="16"/>
        <w:jc w:val="both"/>
        <w:rPr>
          <w:rFonts w:ascii="Arial" w:hAnsi="Arial" w:cs="Arial"/>
          <w:b/>
          <w:bCs/>
          <w:sz w:val="24"/>
          <w:szCs w:val="24"/>
          <w:lang w:val="en-US"/>
        </w:rPr>
      </w:pPr>
    </w:p>
    <w:p w14:paraId="2CE2ABFA">
      <w:pPr>
        <w:pStyle w:val="16"/>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pPr>
        <w:pStyle w:val="16"/>
        <w:jc w:val="both"/>
        <w:rPr>
          <w:rFonts w:ascii="Arial" w:hAnsi="Arial" w:cs="Arial"/>
          <w:sz w:val="24"/>
          <w:szCs w:val="24"/>
        </w:rPr>
      </w:pPr>
    </w:p>
    <w:p w14:paraId="1E598585">
      <w:pPr>
        <w:pStyle w:val="16"/>
        <w:jc w:val="both"/>
        <w:rPr>
          <w:rFonts w:ascii="Arial" w:hAnsi="Arial" w:cs="Arial"/>
          <w:sz w:val="24"/>
          <w:szCs w:val="24"/>
        </w:rPr>
      </w:pPr>
    </w:p>
    <w:tbl>
      <w:tblPr>
        <w:tblStyle w:val="9"/>
        <w:tblW w:w="920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555"/>
        <w:gridCol w:w="1680"/>
        <w:gridCol w:w="1296"/>
        <w:gridCol w:w="1512"/>
        <w:gridCol w:w="1749"/>
        <w:gridCol w:w="1417"/>
      </w:tblGrid>
      <w:tr w14:paraId="35438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10" w:type="dxa"/>
            <w:vAlign w:val="center"/>
          </w:tcPr>
          <w:p w14:paraId="6B63F8EF">
            <w:pPr>
              <w:jc w:val="center"/>
              <w:rPr>
                <w:b/>
                <w:bCs/>
                <w:lang w:eastAsia="en-IN"/>
              </w:rPr>
            </w:pPr>
            <w:r>
              <w:rPr>
                <w:rFonts w:ascii="Arial" w:hAnsi="Arial" w:cs="Arial"/>
                <w:b/>
                <w:bCs/>
                <w:color w:val="000000"/>
                <w:sz w:val="20"/>
                <w:szCs w:val="20"/>
              </w:rPr>
              <w:t>Criteria</w:t>
            </w:r>
          </w:p>
        </w:tc>
        <w:tc>
          <w:tcPr>
            <w:tcW w:w="1650" w:type="dxa"/>
            <w:vAlign w:val="center"/>
          </w:tcPr>
          <w:p w14:paraId="7551DCCF">
            <w:pPr>
              <w:jc w:val="center"/>
              <w:rPr>
                <w:b/>
                <w:bCs/>
                <w:lang w:eastAsia="en-IN"/>
              </w:rPr>
            </w:pPr>
            <w:r>
              <w:rPr>
                <w:rFonts w:ascii="Arial" w:hAnsi="Arial" w:cs="Arial"/>
                <w:b/>
                <w:bCs/>
                <w:color w:val="000000"/>
                <w:sz w:val="20"/>
                <w:szCs w:val="20"/>
              </w:rPr>
              <w:t>Weightage (%)</w:t>
            </w:r>
          </w:p>
        </w:tc>
        <w:tc>
          <w:tcPr>
            <w:tcW w:w="1266" w:type="dxa"/>
            <w:vAlign w:val="center"/>
          </w:tcPr>
          <w:p w14:paraId="6090F84B">
            <w:pPr>
              <w:jc w:val="center"/>
              <w:rPr>
                <w:b/>
                <w:bCs/>
                <w:lang w:eastAsia="en-IN"/>
              </w:rPr>
            </w:pPr>
            <w:r>
              <w:rPr>
                <w:rFonts w:ascii="Arial" w:hAnsi="Arial" w:cs="Arial"/>
                <w:b/>
                <w:bCs/>
                <w:color w:val="000000"/>
                <w:sz w:val="20"/>
                <w:szCs w:val="20"/>
              </w:rPr>
              <w:t>Level 4 (Exemplary)</w:t>
            </w:r>
          </w:p>
        </w:tc>
        <w:tc>
          <w:tcPr>
            <w:tcW w:w="1482" w:type="dxa"/>
            <w:vAlign w:val="center"/>
          </w:tcPr>
          <w:p w14:paraId="34924245">
            <w:pPr>
              <w:jc w:val="center"/>
              <w:rPr>
                <w:b/>
                <w:bCs/>
                <w:lang w:eastAsia="en-IN"/>
              </w:rPr>
            </w:pPr>
            <w:r>
              <w:rPr>
                <w:rFonts w:ascii="Arial" w:hAnsi="Arial" w:cs="Arial"/>
                <w:b/>
                <w:bCs/>
                <w:color w:val="000000"/>
                <w:sz w:val="20"/>
                <w:szCs w:val="20"/>
              </w:rPr>
              <w:t>Level 3 (Proficient)</w:t>
            </w:r>
          </w:p>
        </w:tc>
        <w:tc>
          <w:tcPr>
            <w:tcW w:w="1719" w:type="dxa"/>
            <w:vAlign w:val="center"/>
          </w:tcPr>
          <w:p w14:paraId="6A050F8E">
            <w:pPr>
              <w:jc w:val="center"/>
              <w:rPr>
                <w:b/>
                <w:bCs/>
                <w:lang w:eastAsia="en-IN"/>
              </w:rPr>
            </w:pPr>
            <w:r>
              <w:rPr>
                <w:rFonts w:ascii="Arial" w:hAnsi="Arial" w:cs="Arial"/>
                <w:b/>
                <w:bCs/>
                <w:color w:val="000000"/>
                <w:sz w:val="20"/>
                <w:szCs w:val="20"/>
              </w:rPr>
              <w:t>Level 2 (Developing)</w:t>
            </w:r>
          </w:p>
        </w:tc>
        <w:tc>
          <w:tcPr>
            <w:tcW w:w="1372" w:type="dxa"/>
            <w:vAlign w:val="center"/>
          </w:tcPr>
          <w:p w14:paraId="5F32A728">
            <w:pPr>
              <w:jc w:val="center"/>
              <w:rPr>
                <w:b/>
                <w:bCs/>
                <w:lang w:eastAsia="en-IN"/>
              </w:rPr>
            </w:pPr>
            <w:r>
              <w:rPr>
                <w:rFonts w:ascii="Arial" w:hAnsi="Arial" w:cs="Arial"/>
                <w:b/>
                <w:bCs/>
                <w:color w:val="000000"/>
                <w:sz w:val="20"/>
                <w:szCs w:val="20"/>
              </w:rPr>
              <w:t>Level 1 (Beginning)</w:t>
            </w:r>
          </w:p>
        </w:tc>
      </w:tr>
      <w:tr w14:paraId="1EF5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B35F81E">
            <w:pPr>
              <w:rPr>
                <w:lang w:eastAsia="en-IN"/>
              </w:rPr>
            </w:pPr>
            <w:r>
              <w:rPr>
                <w:rFonts w:ascii="Arial" w:hAnsi="Arial" w:cs="Arial"/>
                <w:color w:val="000000"/>
                <w:sz w:val="20"/>
                <w:szCs w:val="20"/>
              </w:rPr>
              <w:t>Understanding of Scenario</w:t>
            </w:r>
          </w:p>
        </w:tc>
        <w:tc>
          <w:tcPr>
            <w:tcW w:w="1650" w:type="dxa"/>
            <w:vAlign w:val="center"/>
          </w:tcPr>
          <w:p w14:paraId="607C9C6B">
            <w:pPr>
              <w:jc w:val="center"/>
              <w:rPr>
                <w:b/>
                <w:bCs/>
                <w:lang w:eastAsia="en-IN"/>
              </w:rPr>
            </w:pPr>
            <w:r>
              <w:rPr>
                <w:rFonts w:ascii="Arial" w:hAnsi="Arial" w:cs="Arial"/>
                <w:color w:val="000000"/>
                <w:sz w:val="20"/>
                <w:szCs w:val="20"/>
              </w:rPr>
              <w:t>20%</w:t>
            </w:r>
          </w:p>
        </w:tc>
        <w:tc>
          <w:tcPr>
            <w:tcW w:w="1266" w:type="dxa"/>
            <w:vAlign w:val="center"/>
          </w:tcPr>
          <w:p w14:paraId="2789A916">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pPr>
              <w:rPr>
                <w:lang w:eastAsia="en-IN"/>
              </w:rPr>
            </w:pPr>
            <w:r>
              <w:rPr>
                <w:rFonts w:ascii="Arial" w:hAnsi="Arial" w:cs="Arial"/>
                <w:color w:val="000000"/>
                <w:sz w:val="20"/>
                <w:szCs w:val="20"/>
              </w:rPr>
              <w:t>Shows good understanding with minor gaps</w:t>
            </w:r>
          </w:p>
        </w:tc>
        <w:tc>
          <w:tcPr>
            <w:tcW w:w="1719" w:type="dxa"/>
            <w:vAlign w:val="center"/>
          </w:tcPr>
          <w:p w14:paraId="17CD914A">
            <w:pPr>
              <w:rPr>
                <w:lang w:eastAsia="en-IN"/>
              </w:rPr>
            </w:pPr>
            <w:r>
              <w:rPr>
                <w:rFonts w:ascii="Arial" w:hAnsi="Arial" w:cs="Arial"/>
                <w:color w:val="000000"/>
                <w:sz w:val="20"/>
                <w:szCs w:val="20"/>
              </w:rPr>
              <w:t>Partial understanding; misses key aspects</w:t>
            </w:r>
          </w:p>
        </w:tc>
        <w:tc>
          <w:tcPr>
            <w:tcW w:w="1372" w:type="dxa"/>
            <w:vAlign w:val="center"/>
          </w:tcPr>
          <w:p w14:paraId="444B7C87">
            <w:pPr>
              <w:jc w:val="center"/>
              <w:rPr>
                <w:lang w:eastAsia="en-IN"/>
              </w:rPr>
            </w:pPr>
            <w:r>
              <w:rPr>
                <w:rFonts w:ascii="Arial" w:hAnsi="Arial" w:cs="Arial"/>
                <w:color w:val="000000"/>
                <w:sz w:val="20"/>
                <w:szCs w:val="20"/>
              </w:rPr>
              <w:t>Misinterprets or fails to understand the scenario</w:t>
            </w:r>
          </w:p>
        </w:tc>
      </w:tr>
      <w:tr w14:paraId="423C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3ED2BA90">
            <w:pPr>
              <w:rPr>
                <w:lang w:eastAsia="en-IN"/>
              </w:rPr>
            </w:pPr>
            <w:r>
              <w:rPr>
                <w:rFonts w:ascii="Arial" w:hAnsi="Arial" w:cs="Arial"/>
                <w:color w:val="000000"/>
                <w:sz w:val="20"/>
                <w:szCs w:val="20"/>
              </w:rPr>
              <w:t>Identification of Key Issues</w:t>
            </w:r>
          </w:p>
        </w:tc>
        <w:tc>
          <w:tcPr>
            <w:tcW w:w="1650" w:type="dxa"/>
            <w:vAlign w:val="center"/>
          </w:tcPr>
          <w:p w14:paraId="354C0E64">
            <w:pPr>
              <w:jc w:val="center"/>
              <w:rPr>
                <w:b/>
                <w:bCs/>
                <w:lang w:eastAsia="en-IN"/>
              </w:rPr>
            </w:pPr>
            <w:r>
              <w:rPr>
                <w:rFonts w:ascii="Arial" w:hAnsi="Arial" w:cs="Arial"/>
                <w:color w:val="000000"/>
                <w:sz w:val="20"/>
                <w:szCs w:val="20"/>
              </w:rPr>
              <w:t>20%</w:t>
            </w:r>
          </w:p>
        </w:tc>
        <w:tc>
          <w:tcPr>
            <w:tcW w:w="1266" w:type="dxa"/>
            <w:vAlign w:val="center"/>
          </w:tcPr>
          <w:p w14:paraId="41D0D145">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pPr>
              <w:rPr>
                <w:lang w:eastAsia="en-IN"/>
              </w:rPr>
            </w:pPr>
            <w:r>
              <w:rPr>
                <w:rFonts w:ascii="Arial" w:hAnsi="Arial" w:cs="Arial"/>
                <w:color w:val="000000"/>
                <w:sz w:val="20"/>
                <w:szCs w:val="20"/>
              </w:rPr>
              <w:t>Identifies most key issues with minor omissions</w:t>
            </w:r>
          </w:p>
        </w:tc>
        <w:tc>
          <w:tcPr>
            <w:tcW w:w="1719" w:type="dxa"/>
            <w:vAlign w:val="center"/>
          </w:tcPr>
          <w:p w14:paraId="27903AE4">
            <w:pPr>
              <w:rPr>
                <w:lang w:eastAsia="en-IN"/>
              </w:rPr>
            </w:pPr>
            <w:r>
              <w:rPr>
                <w:rFonts w:ascii="Arial" w:hAnsi="Arial" w:cs="Arial"/>
                <w:color w:val="000000"/>
                <w:sz w:val="20"/>
                <w:szCs w:val="20"/>
              </w:rPr>
              <w:t>Identifies limited issues; some irrelevant points</w:t>
            </w:r>
          </w:p>
        </w:tc>
        <w:tc>
          <w:tcPr>
            <w:tcW w:w="1372" w:type="dxa"/>
            <w:vAlign w:val="center"/>
          </w:tcPr>
          <w:p w14:paraId="632FF7A6">
            <w:pPr>
              <w:jc w:val="center"/>
              <w:rPr>
                <w:lang w:eastAsia="en-IN"/>
              </w:rPr>
            </w:pPr>
            <w:r>
              <w:rPr>
                <w:rFonts w:ascii="Arial" w:hAnsi="Arial" w:cs="Arial"/>
                <w:color w:val="000000"/>
                <w:sz w:val="20"/>
                <w:szCs w:val="20"/>
              </w:rPr>
              <w:t>Unable to identify key issues</w:t>
            </w:r>
          </w:p>
        </w:tc>
      </w:tr>
      <w:tr w14:paraId="166D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57AD1B3">
            <w:pPr>
              <w:rPr>
                <w:lang w:eastAsia="en-IN"/>
              </w:rPr>
            </w:pPr>
            <w:r>
              <w:rPr>
                <w:rFonts w:ascii="Arial" w:hAnsi="Arial" w:cs="Arial"/>
                <w:color w:val="000000"/>
                <w:sz w:val="20"/>
                <w:szCs w:val="20"/>
              </w:rPr>
              <w:t>Application of Concepts</w:t>
            </w:r>
          </w:p>
        </w:tc>
        <w:tc>
          <w:tcPr>
            <w:tcW w:w="1650" w:type="dxa"/>
            <w:vAlign w:val="center"/>
          </w:tcPr>
          <w:p w14:paraId="73CB8D6D">
            <w:pPr>
              <w:jc w:val="center"/>
              <w:rPr>
                <w:b/>
                <w:bCs/>
                <w:lang w:eastAsia="en-IN"/>
              </w:rPr>
            </w:pPr>
            <w:r>
              <w:rPr>
                <w:rFonts w:ascii="Arial" w:hAnsi="Arial" w:cs="Arial"/>
                <w:color w:val="000000"/>
                <w:sz w:val="20"/>
                <w:szCs w:val="20"/>
              </w:rPr>
              <w:t>25%</w:t>
            </w:r>
          </w:p>
        </w:tc>
        <w:tc>
          <w:tcPr>
            <w:tcW w:w="1266" w:type="dxa"/>
            <w:vAlign w:val="center"/>
          </w:tcPr>
          <w:p w14:paraId="62FD80C9">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pPr>
              <w:rPr>
                <w:lang w:eastAsia="en-IN"/>
              </w:rPr>
            </w:pPr>
            <w:r>
              <w:rPr>
                <w:rFonts w:ascii="Arial" w:hAnsi="Arial" w:cs="Arial"/>
                <w:color w:val="000000"/>
                <w:sz w:val="20"/>
                <w:szCs w:val="20"/>
              </w:rPr>
              <w:t>Applies concepts with minor errors</w:t>
            </w:r>
          </w:p>
        </w:tc>
        <w:tc>
          <w:tcPr>
            <w:tcW w:w="1719" w:type="dxa"/>
            <w:vAlign w:val="center"/>
          </w:tcPr>
          <w:p w14:paraId="3FDAAB47">
            <w:pPr>
              <w:rPr>
                <w:lang w:eastAsia="en-IN"/>
              </w:rPr>
            </w:pPr>
            <w:r>
              <w:rPr>
                <w:rFonts w:ascii="Arial" w:hAnsi="Arial" w:cs="Arial"/>
                <w:color w:val="000000"/>
                <w:sz w:val="20"/>
                <w:szCs w:val="20"/>
              </w:rPr>
              <w:t>Limited or partially correct application</w:t>
            </w:r>
          </w:p>
        </w:tc>
        <w:tc>
          <w:tcPr>
            <w:tcW w:w="1372" w:type="dxa"/>
            <w:vAlign w:val="center"/>
          </w:tcPr>
          <w:p w14:paraId="42E997B0">
            <w:pPr>
              <w:jc w:val="center"/>
              <w:rPr>
                <w:lang w:eastAsia="en-IN"/>
              </w:rPr>
            </w:pPr>
            <w:r>
              <w:rPr>
                <w:rFonts w:ascii="Arial" w:hAnsi="Arial" w:cs="Arial"/>
                <w:color w:val="000000"/>
                <w:sz w:val="20"/>
                <w:szCs w:val="20"/>
              </w:rPr>
              <w:t>Unable to apply relevant concepts</w:t>
            </w:r>
          </w:p>
        </w:tc>
      </w:tr>
      <w:tr w14:paraId="7A0B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709AD548">
            <w:pPr>
              <w:rPr>
                <w:lang w:eastAsia="en-IN"/>
              </w:rPr>
            </w:pPr>
            <w:r>
              <w:rPr>
                <w:rFonts w:ascii="Arial" w:hAnsi="Arial" w:cs="Arial"/>
                <w:color w:val="000000"/>
                <w:sz w:val="20"/>
                <w:szCs w:val="20"/>
              </w:rPr>
              <w:t>Decision Making</w:t>
            </w:r>
          </w:p>
        </w:tc>
        <w:tc>
          <w:tcPr>
            <w:tcW w:w="1650" w:type="dxa"/>
            <w:vAlign w:val="center"/>
          </w:tcPr>
          <w:p w14:paraId="7EF52D61">
            <w:pPr>
              <w:jc w:val="center"/>
              <w:rPr>
                <w:b/>
                <w:bCs/>
                <w:lang w:eastAsia="en-IN"/>
              </w:rPr>
            </w:pPr>
            <w:r>
              <w:rPr>
                <w:rFonts w:ascii="Arial" w:hAnsi="Arial" w:cs="Arial"/>
                <w:color w:val="000000"/>
                <w:sz w:val="20"/>
                <w:szCs w:val="20"/>
              </w:rPr>
              <w:t>20%</w:t>
            </w:r>
          </w:p>
        </w:tc>
        <w:tc>
          <w:tcPr>
            <w:tcW w:w="1266" w:type="dxa"/>
            <w:vAlign w:val="center"/>
          </w:tcPr>
          <w:p w14:paraId="1EDAD6C1">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pPr>
              <w:rPr>
                <w:lang w:eastAsia="en-IN"/>
              </w:rPr>
            </w:pPr>
            <w:r>
              <w:rPr>
                <w:rFonts w:ascii="Arial" w:hAnsi="Arial" w:cs="Arial"/>
                <w:color w:val="000000"/>
                <w:sz w:val="20"/>
                <w:szCs w:val="20"/>
              </w:rPr>
              <w:t>Makes weak decisions with limited justification</w:t>
            </w:r>
          </w:p>
        </w:tc>
        <w:tc>
          <w:tcPr>
            <w:tcW w:w="1372" w:type="dxa"/>
            <w:vAlign w:val="center"/>
          </w:tcPr>
          <w:p w14:paraId="4C447A11">
            <w:pPr>
              <w:jc w:val="center"/>
              <w:rPr>
                <w:lang w:eastAsia="en-IN"/>
              </w:rPr>
            </w:pPr>
            <w:r>
              <w:rPr>
                <w:rFonts w:ascii="Arial" w:hAnsi="Arial" w:cs="Arial"/>
                <w:color w:val="000000"/>
                <w:sz w:val="20"/>
                <w:szCs w:val="20"/>
              </w:rPr>
              <w:t>No clear decisions made or rationale provided</w:t>
            </w:r>
          </w:p>
        </w:tc>
      </w:tr>
      <w:tr w14:paraId="4BCA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0" w:type="dxa"/>
            <w:vAlign w:val="center"/>
          </w:tcPr>
          <w:p w14:paraId="2E68A595">
            <w:pPr>
              <w:rPr>
                <w:lang w:eastAsia="en-IN"/>
              </w:rPr>
            </w:pPr>
            <w:r>
              <w:rPr>
                <w:rFonts w:ascii="Arial" w:hAnsi="Arial" w:cs="Arial"/>
                <w:color w:val="000000"/>
                <w:sz w:val="20"/>
                <w:szCs w:val="20"/>
              </w:rPr>
              <w:t>Clarity of Response</w:t>
            </w:r>
          </w:p>
        </w:tc>
        <w:tc>
          <w:tcPr>
            <w:tcW w:w="1650" w:type="dxa"/>
            <w:vAlign w:val="center"/>
          </w:tcPr>
          <w:p w14:paraId="7FA5202A">
            <w:pPr>
              <w:jc w:val="center"/>
              <w:rPr>
                <w:b/>
                <w:bCs/>
                <w:lang w:eastAsia="en-IN"/>
              </w:rPr>
            </w:pPr>
            <w:r>
              <w:rPr>
                <w:rFonts w:ascii="Arial" w:hAnsi="Arial" w:cs="Arial"/>
                <w:color w:val="000000"/>
                <w:sz w:val="20"/>
                <w:szCs w:val="20"/>
              </w:rPr>
              <w:t>15%</w:t>
            </w:r>
          </w:p>
        </w:tc>
        <w:tc>
          <w:tcPr>
            <w:tcW w:w="1266" w:type="dxa"/>
            <w:vAlign w:val="center"/>
          </w:tcPr>
          <w:p w14:paraId="7CCFDFB1">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pPr>
              <w:rPr>
                <w:lang w:eastAsia="en-IN"/>
              </w:rPr>
            </w:pPr>
            <w:r>
              <w:rPr>
                <w:rFonts w:ascii="Arial" w:hAnsi="Arial" w:cs="Arial"/>
                <w:color w:val="000000"/>
                <w:sz w:val="20"/>
                <w:szCs w:val="20"/>
              </w:rPr>
              <w:t>Generally clear with minor issues</w:t>
            </w:r>
          </w:p>
        </w:tc>
        <w:tc>
          <w:tcPr>
            <w:tcW w:w="1719" w:type="dxa"/>
            <w:vAlign w:val="center"/>
          </w:tcPr>
          <w:p w14:paraId="2FCB5981">
            <w:pPr>
              <w:rPr>
                <w:lang w:eastAsia="en-IN"/>
              </w:rPr>
            </w:pPr>
            <w:r>
              <w:rPr>
                <w:rFonts w:ascii="Arial" w:hAnsi="Arial" w:cs="Arial"/>
                <w:color w:val="000000"/>
                <w:sz w:val="20"/>
                <w:szCs w:val="20"/>
              </w:rPr>
              <w:t>Somewhat unclear or poorly structured</w:t>
            </w:r>
          </w:p>
        </w:tc>
        <w:tc>
          <w:tcPr>
            <w:tcW w:w="1372" w:type="dxa"/>
            <w:vAlign w:val="center"/>
          </w:tcPr>
          <w:p w14:paraId="273588B9">
            <w:pPr>
              <w:jc w:val="center"/>
              <w:rPr>
                <w:lang w:eastAsia="en-IN"/>
              </w:rPr>
            </w:pPr>
            <w:r>
              <w:rPr>
                <w:rFonts w:ascii="Arial" w:hAnsi="Arial" w:cs="Arial"/>
                <w:color w:val="000000"/>
                <w:sz w:val="20"/>
                <w:szCs w:val="20"/>
              </w:rPr>
              <w:t>Disorganized and difficult to understand</w:t>
            </w:r>
          </w:p>
        </w:tc>
      </w:tr>
    </w:tbl>
    <w:p w14:paraId="44CE8FE0">
      <w:pPr>
        <w:pStyle w:val="16"/>
        <w:jc w:val="both"/>
        <w:rPr>
          <w:rFonts w:ascii="Arial" w:hAnsi="Arial" w:cs="Arial"/>
          <w:sz w:val="24"/>
          <w:szCs w:val="24"/>
        </w:rPr>
      </w:pPr>
    </w:p>
    <w:p w14:paraId="43726BB4">
      <w:pPr>
        <w:pStyle w:val="16"/>
        <w:jc w:val="both"/>
        <w:rPr>
          <w:rFonts w:ascii="Arial" w:hAnsi="Arial" w:cs="Arial"/>
          <w:sz w:val="24"/>
          <w:szCs w:val="24"/>
        </w:rPr>
      </w:pPr>
    </w:p>
    <w:p w14:paraId="179A9E60">
      <w:pPr>
        <w:ind w:left="1440" w:firstLine="720"/>
      </w:pPr>
    </w:p>
    <w:p w14:paraId="21BA9561">
      <w:pPr>
        <w:rPr>
          <w:color w:val="000000"/>
        </w:rPr>
      </w:pPr>
    </w:p>
    <w:p w14:paraId="0E016F2D">
      <w:pPr>
        <w:jc w:val="center"/>
        <w:rPr>
          <w:b/>
          <w:bCs/>
          <w:sz w:val="34"/>
          <w:szCs w:val="34"/>
        </w:rPr>
      </w:pPr>
    </w:p>
    <w:p w14:paraId="6812C904">
      <w:pPr>
        <w:jc w:val="center"/>
        <w:rPr>
          <w:b/>
          <w:bCs/>
          <w:sz w:val="34"/>
          <w:szCs w:val="34"/>
        </w:rPr>
      </w:pPr>
    </w:p>
    <w:p w14:paraId="33B69D15">
      <w:pPr>
        <w:jc w:val="center"/>
        <w:rPr>
          <w:b/>
          <w:bCs/>
          <w:sz w:val="34"/>
          <w:szCs w:val="34"/>
        </w:rPr>
      </w:pPr>
    </w:p>
    <w:p w14:paraId="7FB5076A">
      <w:pPr>
        <w:jc w:val="center"/>
        <w:rPr>
          <w:b/>
          <w:bCs/>
          <w:sz w:val="34"/>
          <w:szCs w:val="34"/>
        </w:rPr>
      </w:pPr>
    </w:p>
    <w:p w14:paraId="5EEA7713">
      <w:pPr>
        <w:jc w:val="center"/>
        <w:rPr>
          <w:b/>
          <w:bCs/>
          <w:sz w:val="34"/>
          <w:szCs w:val="34"/>
        </w:rPr>
      </w:pPr>
    </w:p>
    <w:p w14:paraId="63E7009F">
      <w:pPr>
        <w:jc w:val="center"/>
        <w:rPr>
          <w:b/>
          <w:bCs/>
          <w:sz w:val="34"/>
          <w:szCs w:val="34"/>
        </w:rPr>
      </w:pPr>
    </w:p>
    <w:p w14:paraId="300FC31B">
      <w:pPr>
        <w:jc w:val="center"/>
        <w:rPr>
          <w:b/>
          <w:bCs/>
          <w:sz w:val="34"/>
          <w:szCs w:val="34"/>
        </w:rPr>
      </w:pPr>
    </w:p>
    <w:p w14:paraId="67BCB980">
      <w:pPr>
        <w:jc w:val="center"/>
        <w:rPr>
          <w:b/>
          <w:bCs/>
          <w:sz w:val="34"/>
          <w:szCs w:val="34"/>
        </w:rPr>
      </w:pPr>
    </w:p>
    <w:p w14:paraId="57BC18D8">
      <w:pPr>
        <w:jc w:val="center"/>
        <w:rPr>
          <w:b/>
          <w:bCs/>
          <w:sz w:val="34"/>
          <w:szCs w:val="34"/>
        </w:rPr>
      </w:pPr>
    </w:p>
    <w:p w14:paraId="63C004FA">
      <w:pPr>
        <w:jc w:val="both"/>
        <w:rPr>
          <w:b/>
          <w:bCs/>
          <w:sz w:val="34"/>
          <w:szCs w:val="34"/>
        </w:rPr>
      </w:pPr>
    </w:p>
    <w:p w14:paraId="65B91E09">
      <w:pPr>
        <w:pStyle w:val="2"/>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1. AI Drone for Emergency Medicine Delivery</w:t>
      </w:r>
    </w:p>
    <w:p w14:paraId="4CE66628">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 Greedy Best-First Search: Working, Strengths and Weaknesses</w:t>
      </w:r>
    </w:p>
    <w:p w14:paraId="0E0E8DE3">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Greedy Best-First Search selects the path that appears closest to the destination using a heuristic function \(h(n)\), such as straight-line distance.</w:t>
      </w:r>
    </w:p>
    <w:p w14:paraId="49684910">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Working:</w:t>
      </w:r>
    </w:p>
    <w:p w14:paraId="1F7F4E60">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drone identifies its current position and destination.</w:t>
      </w:r>
    </w:p>
    <w:p w14:paraId="3826CCC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calculates the estimated distance to nearby locations.</w:t>
      </w:r>
    </w:p>
    <w:p w14:paraId="49DA087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selects the location with the lowest heuristic value.</w:t>
      </w:r>
    </w:p>
    <w:p w14:paraId="6DCA5A70">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continues until it reaches the destination.</w:t>
      </w:r>
    </w:p>
    <w:p w14:paraId="7FB6FEEA">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Strengths:</w:t>
      </w:r>
    </w:p>
    <w:p w14:paraId="24685E9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Fast and easy to implement.</w:t>
      </w:r>
    </w:p>
    <w:p w14:paraId="7F64F08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Useful when decisions must be made quickly.</w:t>
      </w:r>
    </w:p>
    <w:p w14:paraId="70689CF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Can find a promising route with fewer explored locations.</w:t>
      </w:r>
    </w:p>
    <w:p w14:paraId="2D1E0E1F">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Weaknesses:</w:t>
      </w:r>
    </w:p>
    <w:p w14:paraId="396C4348">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Ignores the actual travel cost.</w:t>
      </w:r>
    </w:p>
    <w:p w14:paraId="3642C9D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May select a blocked or dangerous route.</w:t>
      </w:r>
    </w:p>
    <w:p w14:paraId="790B90DA">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Does not guarantee the shortest or safest route.</w:t>
      </w:r>
    </w:p>
    <w:p w14:paraId="13C98C51">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 A* Search Algorithm</w:t>
      </w:r>
    </w:p>
    <w:p w14:paraId="01CE22EA">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 combines the actual cost of reaching a location with the estimated cost to the destination.</w:t>
      </w:r>
    </w:p>
    <w:p w14:paraId="2D8F2209">
      <w:pPr>
        <w:keepNext w:val="0"/>
        <w:keepLines w:val="0"/>
        <w:widowControl/>
        <w:suppressLineNumbers w:val="0"/>
        <w:spacing w:line="360" w:lineRule="auto"/>
        <w:jc w:val="left"/>
        <w:rPr>
          <w:rFonts w:hint="default" w:ascii="Times New Roman" w:hAnsi="Times New Roman" w:cs="Times New Roman"/>
          <w:sz w:val="21"/>
          <w:szCs w:val="21"/>
        </w:rPr>
      </w:pPr>
      <w:r>
        <w:rPr>
          <w:rFonts w:hint="default" w:ascii="Times New Roman" w:hAnsi="Times New Roman" w:eastAsia="SimSun" w:cs="Times New Roman"/>
          <w:kern w:val="0"/>
          <w:sz w:val="28"/>
          <w:szCs w:val="28"/>
          <w:lang w:val="en-US" w:eastAsia="zh-CN" w:bidi="ar"/>
        </w:rPr>
        <w:t>\[ f(n)=g(n)+h(n) \]</w:t>
      </w:r>
    </w:p>
    <w:p w14:paraId="6C690D3E">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Where:</w:t>
      </w:r>
    </w:p>
    <w:p w14:paraId="44DCDB5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(g(n)\) = actual cost from the starting point.</w:t>
      </w:r>
    </w:p>
    <w:p w14:paraId="0746FD1A">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\(h(n)\) = estimated cost to the destination.</w:t>
      </w:r>
    </w:p>
    <w:p w14:paraId="02AF3962">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\(f(n)\) = total estimated cost.</w:t>
      </w:r>
    </w:p>
    <w:p w14:paraId="535BC379">
      <w:pPr>
        <w:pStyle w:val="11"/>
        <w:keepNext w:val="0"/>
        <w:keepLines w:val="0"/>
        <w:widowControl/>
        <w:suppressLineNumbers w:val="0"/>
        <w:spacing w:line="360" w:lineRule="auto"/>
        <w:rPr>
          <w:rFonts w:hint="default" w:ascii="Times New Roman" w:hAnsi="Times New Roman" w:cs="Times New Roman"/>
          <w:sz w:val="32"/>
          <w:szCs w:val="32"/>
        </w:rPr>
      </w:pPr>
      <w:r>
        <w:rPr>
          <w:rFonts w:hint="default" w:ascii="Times New Roman" w:hAnsi="Times New Roman" w:cs="Times New Roman"/>
          <w:sz w:val="32"/>
          <w:szCs w:val="32"/>
        </w:rPr>
        <w:t>Working:</w:t>
      </w:r>
    </w:p>
    <w:p w14:paraId="483F198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drone calculates the actual travel cost and estimated remaining distance.</w:t>
      </w:r>
    </w:p>
    <w:p w14:paraId="12E81668">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selects the location with the lowest \(f(n)\).</w:t>
      </w:r>
    </w:p>
    <w:p w14:paraId="7B15D976">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updates costs when better routes are found.</w:t>
      </w:r>
    </w:p>
    <w:p w14:paraId="6BF7792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avoids known blocked paths and searches for a suitable alternative.</w:t>
      </w:r>
    </w:p>
    <w:p w14:paraId="3E7F2BFC">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 can consider terrain, weather, delay and risk in its movement costs.</w:t>
      </w:r>
    </w:p>
    <w:p w14:paraId="7ACAAFAE">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iii. Impact of Heuristic Accuracy</w:t>
      </w:r>
    </w:p>
    <w:p w14:paraId="3F18BF6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An accurate heuristic helps both algorithms make better decisions.</w:t>
      </w:r>
    </w:p>
    <w:p w14:paraId="68341A72">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An inaccurate heuristic may guide the drone toward a longer or dangerous route.</w:t>
      </w:r>
    </w:p>
    <w:p w14:paraId="42AB36A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Greedy Best-First Search depends heavily on the heuristic because it considers only \(h(n)\).</w:t>
      </w:r>
    </w:p>
    <w:p w14:paraId="7741BB6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 uses both actual cost and heuristic, making it less dependent on the heuristic alone.</w:t>
      </w:r>
    </w:p>
    <w:p w14:paraId="2444778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An admissible heuristic, which never overestimates the remaining cost, helps A* guarantee an optimal path under standard search assumptions.</w:t>
      </w:r>
    </w:p>
    <w:p w14:paraId="2FBA3292">
      <w:pPr>
        <w:pStyle w:val="11"/>
        <w:keepNext w:val="0"/>
        <w:keepLines w:val="0"/>
        <w:widowControl/>
        <w:numPr>
          <w:numId w:val="0"/>
        </w:numPr>
        <w:suppressLineNumbers w:val="0"/>
        <w:spacing w:before="100" w:beforeAutospacing="1" w:after="100" w:afterAutospacing="1" w:line="360" w:lineRule="auto"/>
        <w:rPr>
          <w:rFonts w:hint="default" w:ascii="Times New Roman" w:hAnsi="Times New Roman" w:cs="Times New Roman"/>
          <w:sz w:val="28"/>
          <w:szCs w:val="28"/>
        </w:rPr>
      </w:pPr>
    </w:p>
    <w:p w14:paraId="0DD8E59B">
      <w:pPr>
        <w:pStyle w:val="11"/>
        <w:keepNext w:val="0"/>
        <w:keepLines w:val="0"/>
        <w:widowControl/>
        <w:numPr>
          <w:numId w:val="0"/>
        </w:numPr>
        <w:suppressLineNumbers w:val="0"/>
        <w:spacing w:before="100" w:beforeAutospacing="1" w:after="100" w:afterAutospacing="1" w:line="360" w:lineRule="auto"/>
        <w:rPr>
          <w:rFonts w:hint="default" w:ascii="Times New Roman" w:hAnsi="Times New Roman" w:cs="Times New Roman"/>
          <w:sz w:val="28"/>
          <w:szCs w:val="28"/>
        </w:rPr>
      </w:pPr>
    </w:p>
    <w:p w14:paraId="66A3765C">
      <w:pPr>
        <w:pStyle w:val="11"/>
        <w:keepNext w:val="0"/>
        <w:keepLines w:val="0"/>
        <w:widowControl/>
        <w:numPr>
          <w:numId w:val="0"/>
        </w:numPr>
        <w:suppressLineNumbers w:val="0"/>
        <w:spacing w:before="100" w:beforeAutospacing="1" w:after="100" w:afterAutospacing="1" w:line="360" w:lineRule="auto"/>
        <w:rPr>
          <w:rFonts w:hint="default" w:ascii="Times New Roman" w:hAnsi="Times New Roman" w:cs="Times New Roman"/>
          <w:sz w:val="28"/>
          <w:szCs w:val="28"/>
        </w:rPr>
      </w:pPr>
    </w:p>
    <w:p w14:paraId="3A64E71B">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iv. Effect of Dynamic Changes</w:t>
      </w:r>
    </w:p>
    <w:p w14:paraId="5FF40628">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Blocked roads and changing weather can make previously selected routes unsuitable.</w:t>
      </w:r>
    </w:p>
    <w:p w14:paraId="4197105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drone must update its map using new information.</w:t>
      </w:r>
    </w:p>
    <w:p w14:paraId="7195A95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may need to discard a route and search again.</w:t>
      </w:r>
    </w:p>
    <w:p w14:paraId="1AF0024C">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Repeated changes increase computation time.</w:t>
      </w:r>
    </w:p>
    <w:p w14:paraId="51398AE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Incremental replanning can reduce the cost of finding a new route.</w:t>
      </w:r>
    </w:p>
    <w:p w14:paraId="72B427AF">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v. Recommended Algorithm</w:t>
      </w:r>
    </w:p>
    <w:p w14:paraId="0CCC91FD">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 with dynamic replanning is the most suitable choice.*</w:t>
      </w:r>
    </w:p>
    <w:p w14:paraId="1B6BCEAB">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It considers both actual travel cost and estimated remaining distance. It can find a minimum-cost route when the model is accurate and the required assumptions hold. The drone should also use live obstacle information and safety constraints to avoid dangerous routes.</w:t>
      </w:r>
    </w:p>
    <w:p w14:paraId="61BAA37B">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For rapidly changing environments, algorithms such as D* Lite can help update routes efficiently. Emergency delivery should prioritize safety and acceptable delay, not distance alone.</w:t>
      </w:r>
    </w:p>
    <w:p w14:paraId="5BA190FC">
      <w:pPr>
        <w:spacing w:line="360" w:lineRule="auto"/>
        <w:jc w:val="both"/>
        <w:rPr>
          <w:b/>
          <w:bCs/>
          <w:sz w:val="34"/>
          <w:szCs w:val="34"/>
        </w:rPr>
      </w:pPr>
    </w:p>
    <w:p w14:paraId="360C8975">
      <w:pPr>
        <w:spacing w:line="360" w:lineRule="auto"/>
        <w:jc w:val="both"/>
        <w:rPr>
          <w:b/>
          <w:bCs/>
          <w:sz w:val="34"/>
          <w:szCs w:val="34"/>
        </w:rPr>
      </w:pPr>
    </w:p>
    <w:p w14:paraId="2EEF981D">
      <w:pPr>
        <w:jc w:val="both"/>
        <w:rPr>
          <w:b/>
          <w:bCs/>
          <w:sz w:val="34"/>
          <w:szCs w:val="34"/>
        </w:rPr>
      </w:pPr>
    </w:p>
    <w:p w14:paraId="772681BA">
      <w:pPr>
        <w:jc w:val="both"/>
        <w:rPr>
          <w:b/>
          <w:bCs/>
          <w:sz w:val="34"/>
          <w:szCs w:val="34"/>
        </w:rPr>
      </w:pPr>
    </w:p>
    <w:p w14:paraId="0A16EC4F">
      <w:pPr>
        <w:jc w:val="both"/>
        <w:rPr>
          <w:b/>
          <w:bCs/>
          <w:sz w:val="34"/>
          <w:szCs w:val="34"/>
        </w:rPr>
      </w:pPr>
    </w:p>
    <w:p w14:paraId="1D1CD20C">
      <w:pPr>
        <w:jc w:val="both"/>
        <w:rPr>
          <w:b/>
          <w:bCs/>
          <w:sz w:val="34"/>
          <w:szCs w:val="34"/>
        </w:rPr>
      </w:pPr>
    </w:p>
    <w:p w14:paraId="58875D53">
      <w:pPr>
        <w:jc w:val="both"/>
        <w:rPr>
          <w:b/>
          <w:bCs/>
          <w:sz w:val="34"/>
          <w:szCs w:val="34"/>
        </w:rPr>
      </w:pPr>
    </w:p>
    <w:p w14:paraId="52BE439D">
      <w:pPr>
        <w:jc w:val="both"/>
        <w:rPr>
          <w:b/>
          <w:bCs/>
          <w:sz w:val="34"/>
          <w:szCs w:val="34"/>
        </w:rPr>
      </w:pPr>
    </w:p>
    <w:p w14:paraId="5D91B9CE">
      <w:pPr>
        <w:jc w:val="both"/>
        <w:rPr>
          <w:b/>
          <w:bCs/>
          <w:sz w:val="34"/>
          <w:szCs w:val="34"/>
        </w:rPr>
      </w:pPr>
    </w:p>
    <w:p w14:paraId="06166FD0">
      <w:pPr>
        <w:jc w:val="both"/>
        <w:rPr>
          <w:b/>
          <w:bCs/>
          <w:sz w:val="34"/>
          <w:szCs w:val="34"/>
        </w:rPr>
      </w:pPr>
    </w:p>
    <w:p w14:paraId="74231A1F">
      <w:pPr>
        <w:pStyle w:val="2"/>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2. Smart City Traffic Signal Optimization</w:t>
      </w:r>
    </w:p>
    <w:p w14:paraId="7D443602">
      <w:pPr>
        <w:pStyle w:val="3"/>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Formulation as an Optimization Problem</w:t>
      </w:r>
    </w:p>
    <w:p w14:paraId="433806AF">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objective is to find traffic signal timings that minimize waiting time, fuel consumption and congestion.</w:t>
      </w:r>
    </w:p>
    <w:p w14:paraId="211706F8">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An objective function can be written as:</w:t>
      </w:r>
    </w:p>
    <w:p w14:paraId="6EF26626">
      <w:pPr>
        <w:keepNext w:val="0"/>
        <w:keepLines w:val="0"/>
        <w:widowControl/>
        <w:suppressLineNumbers w:val="0"/>
        <w:spacing w:line="360" w:lineRule="auto"/>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 J=w_1W+w_2F+w_3C \]</w:t>
      </w:r>
    </w:p>
    <w:p w14:paraId="403F0BBF">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Where:</w:t>
      </w:r>
    </w:p>
    <w:p w14:paraId="5E31F50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\(W\) = total vehicle waiting time.</w:t>
      </w:r>
    </w:p>
    <w:p w14:paraId="4C1B0D9F">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 = fuel consumption.</w:t>
      </w:r>
    </w:p>
    <w:p w14:paraId="3E5C979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 = traffic congestion.</w:t>
      </w:r>
    </w:p>
    <w:p w14:paraId="2A41F7D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\(w_1,w_2,w_3\) = importance weights.</w:t>
      </w:r>
    </w:p>
    <w:p w14:paraId="5C7346F9">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system must also satisfy constraints such as minimum and maximum green-light durations, pedestrian crossing times and traffic safety rules.</w:t>
      </w:r>
    </w:p>
    <w:p w14:paraId="6F209770">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Traditional exhaustive search is inefficient because the number of possible signal combinations becomes extremely large as intersections increase. It also struggles with continuously changing traffic conditions.</w:t>
      </w:r>
    </w:p>
    <w:p w14:paraId="308DEC2E">
      <w:pPr>
        <w:pStyle w:val="3"/>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i. Hill Climbing Algorithm</w:t>
      </w:r>
    </w:p>
    <w:p w14:paraId="7ABC7E47">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Hill Climbing starts with an initial signal timing plan and repeatedly selects a neighboring plan that improves the objective function.</w:t>
      </w:r>
    </w:p>
    <w:p w14:paraId="486FD19C">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Steps:</w:t>
      </w:r>
    </w:p>
    <w:p w14:paraId="40BD1AB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Generate an initial signal timing plan.</w:t>
      </w:r>
    </w:p>
    <w:p w14:paraId="3F3B3B5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Calculate waiting time, fuel consumption and congestion.</w:t>
      </w:r>
    </w:p>
    <w:p w14:paraId="4F995DB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Modify one or more signal timings.</w:t>
      </w:r>
    </w:p>
    <w:p w14:paraId="31848C7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Accept the modification if it improves the result.</w:t>
      </w:r>
    </w:p>
    <w:p w14:paraId="0EC404B2">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Continue until no better neighboring solution is found.</w:t>
      </w:r>
    </w:p>
    <w:p w14:paraId="782DF662">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Limitations:</w:t>
      </w:r>
    </w:p>
    <w:p w14:paraId="7AC9B83F">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Can become trapped in a local optimum.</w:t>
      </w:r>
    </w:p>
    <w:p w14:paraId="7E11A2F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May fail to explore other promising solutions.</w:t>
      </w:r>
    </w:p>
    <w:p w14:paraId="2AB6578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Can struggle with complex traffic interactions.</w:t>
      </w:r>
    </w:p>
    <w:p w14:paraId="180C0037">
      <w:pPr>
        <w:pStyle w:val="3"/>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ii. Local Maxima, Plateaus and Ridges</w:t>
      </w:r>
    </w:p>
    <w:p w14:paraId="67D2E7A2">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Local maxima/minima: A signal plan performs better than nearby alternatives but is not the best overall plan.</w:t>
      </w:r>
    </w:p>
    <w:p w14:paraId="1E6D18F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Plateaus: Several timing plans produce almost identical traffic performance, so the algorithm has no clear direction.</w:t>
      </w:r>
    </w:p>
    <w:p w14:paraId="3E42358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Ridges: The best improvement requires changing several connected intersections together, but changing only one intersection may not help.</w:t>
      </w:r>
    </w:p>
    <w:p w14:paraId="730198F4">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For traffic optimization, the objective is minimized, so a local minimum is the corresponding problem.</w:t>
      </w:r>
    </w:p>
    <w:p w14:paraId="26224533">
      <w:pPr>
        <w:pStyle w:val="3"/>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iii. Simulated Annealing and Genetic Algorithms</w:t>
      </w:r>
    </w:p>
    <w:p w14:paraId="184C1103">
      <w:pPr>
        <w:pStyle w:val="11"/>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Simulated Annealing (SA):</w:t>
      </w:r>
    </w:p>
    <w:p w14:paraId="5299BF7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Starts with an initial solution.</w:t>
      </w:r>
    </w:p>
    <w:p w14:paraId="0E1D66D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Usually accepts better solutions.</w:t>
      </w:r>
    </w:p>
    <w:p w14:paraId="73788AD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Sometimes accepts worse solutions with a probability controlled by temperature.</w:t>
      </w:r>
    </w:p>
    <w:p w14:paraId="2C90D44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Gradually reduces the temperature to focus on improving the solution.</w:t>
      </w:r>
    </w:p>
    <w:p w14:paraId="42AFD7A6">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This helps escape local optima.</w:t>
      </w:r>
    </w:p>
    <w:p w14:paraId="4B88F8F8">
      <w:pPr>
        <w:pStyle w:val="11"/>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Genetic Algorithm (GA):</w:t>
      </w:r>
    </w:p>
    <w:p w14:paraId="19FB23B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Creates a population of different signal timing plans.</w:t>
      </w:r>
    </w:p>
    <w:p w14:paraId="3CE5B9DA">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Evaluates each plan using a fitness function.</w:t>
      </w:r>
    </w:p>
    <w:p w14:paraId="668F6DC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Selects better plans for reproduction.</w:t>
      </w:r>
    </w:p>
    <w:p w14:paraId="75A8B7F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Uses crossover and mutation to generate new plans.</w:t>
      </w:r>
    </w:p>
    <w:p w14:paraId="02A143B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Repeats until a good solution is obtained.</w:t>
      </w:r>
    </w:p>
    <w:p w14:paraId="3FFB33E0">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GA explores multiple solutions simultaneously, reducing dependence on a single starting point</w:t>
      </w:r>
    </w:p>
    <w:p w14:paraId="77787C3E">
      <w:pPr>
        <w:pStyle w:val="3"/>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iv. Recommended Approach</w:t>
      </w:r>
    </w:p>
    <w:p w14:paraId="63A6FAA8">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A Genetic Algorithm combined with real-time traffic monitoring is a suitable choice for large-scale traffic optimization.</w:t>
      </w:r>
    </w:p>
    <w:p w14:paraId="13F07732">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It explores multiple solutions, handles complex combinations of timings and can adapt when traffic patterns change. However, it requires careful design and sufficient computation time. A practical system can use GA periodically and apply fast local adjustments between optimization cycles, while enforcing safety constraints at all times.</w:t>
      </w:r>
    </w:p>
    <w:p w14:paraId="0BDC24AA">
      <w:pPr>
        <w:jc w:val="both"/>
        <w:rPr>
          <w:rFonts w:hint="default" w:ascii="Times New Roman" w:hAnsi="Times New Roman" w:cs="Times New Roman"/>
          <w:b/>
          <w:bCs/>
          <w:sz w:val="28"/>
          <w:szCs w:val="28"/>
        </w:rPr>
      </w:pPr>
    </w:p>
    <w:p w14:paraId="3858DD13">
      <w:pPr>
        <w:jc w:val="both"/>
        <w:rPr>
          <w:rFonts w:hint="default" w:ascii="Times New Roman" w:hAnsi="Times New Roman" w:cs="Times New Roman"/>
          <w:b/>
          <w:bCs/>
          <w:sz w:val="28"/>
          <w:szCs w:val="28"/>
        </w:rPr>
      </w:pPr>
    </w:p>
    <w:p w14:paraId="7B5C27E5">
      <w:pPr>
        <w:jc w:val="both"/>
        <w:rPr>
          <w:rFonts w:hint="default" w:ascii="Times New Roman" w:hAnsi="Times New Roman" w:cs="Times New Roman"/>
          <w:b/>
          <w:bCs/>
          <w:sz w:val="28"/>
          <w:szCs w:val="28"/>
        </w:rPr>
      </w:pPr>
    </w:p>
    <w:p w14:paraId="2B72A779">
      <w:pPr>
        <w:jc w:val="both"/>
        <w:rPr>
          <w:rFonts w:hint="default" w:ascii="Times New Roman" w:hAnsi="Times New Roman" w:cs="Times New Roman"/>
          <w:b/>
          <w:bCs/>
          <w:sz w:val="28"/>
          <w:szCs w:val="28"/>
        </w:rPr>
      </w:pPr>
    </w:p>
    <w:p w14:paraId="15781D77">
      <w:pPr>
        <w:jc w:val="both"/>
        <w:rPr>
          <w:rFonts w:hint="default" w:ascii="Times New Roman" w:hAnsi="Times New Roman" w:cs="Times New Roman"/>
          <w:b/>
          <w:bCs/>
          <w:sz w:val="28"/>
          <w:szCs w:val="28"/>
        </w:rPr>
      </w:pPr>
    </w:p>
    <w:p w14:paraId="3CFD700B">
      <w:pPr>
        <w:jc w:val="both"/>
        <w:rPr>
          <w:rFonts w:hint="default" w:ascii="Times New Roman" w:hAnsi="Times New Roman" w:cs="Times New Roman"/>
          <w:b/>
          <w:bCs/>
          <w:sz w:val="28"/>
          <w:szCs w:val="28"/>
        </w:rPr>
      </w:pPr>
    </w:p>
    <w:p w14:paraId="15F44E59">
      <w:pPr>
        <w:jc w:val="both"/>
        <w:rPr>
          <w:rFonts w:hint="default" w:ascii="Times New Roman" w:hAnsi="Times New Roman" w:cs="Times New Roman"/>
          <w:b/>
          <w:bCs/>
          <w:sz w:val="28"/>
          <w:szCs w:val="28"/>
        </w:rPr>
      </w:pPr>
    </w:p>
    <w:p w14:paraId="4EBD521E">
      <w:pPr>
        <w:jc w:val="both"/>
        <w:rPr>
          <w:rFonts w:hint="default" w:ascii="Times New Roman" w:hAnsi="Times New Roman" w:cs="Times New Roman"/>
          <w:b/>
          <w:bCs/>
          <w:sz w:val="28"/>
          <w:szCs w:val="28"/>
        </w:rPr>
      </w:pPr>
    </w:p>
    <w:p w14:paraId="74E1C686">
      <w:pPr>
        <w:jc w:val="both"/>
        <w:rPr>
          <w:rFonts w:hint="default" w:ascii="Times New Roman" w:hAnsi="Times New Roman" w:cs="Times New Roman"/>
          <w:b/>
          <w:bCs/>
          <w:sz w:val="28"/>
          <w:szCs w:val="28"/>
        </w:rPr>
      </w:pPr>
    </w:p>
    <w:p w14:paraId="1ABB2492">
      <w:pPr>
        <w:jc w:val="both"/>
        <w:rPr>
          <w:rFonts w:hint="default" w:ascii="Times New Roman" w:hAnsi="Times New Roman" w:cs="Times New Roman"/>
          <w:b/>
          <w:bCs/>
          <w:sz w:val="28"/>
          <w:szCs w:val="28"/>
        </w:rPr>
      </w:pPr>
    </w:p>
    <w:p w14:paraId="57B824F5">
      <w:pPr>
        <w:jc w:val="both"/>
        <w:rPr>
          <w:rFonts w:hint="default" w:ascii="Times New Roman" w:hAnsi="Times New Roman" w:cs="Times New Roman"/>
          <w:b/>
          <w:bCs/>
          <w:sz w:val="28"/>
          <w:szCs w:val="28"/>
        </w:rPr>
      </w:pPr>
    </w:p>
    <w:p w14:paraId="44DC9619">
      <w:pPr>
        <w:pStyle w:val="2"/>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3. Autonomous Rover on Mars</w:t>
      </w:r>
    </w:p>
    <w:p w14:paraId="33587DB9">
      <w:pPr>
        <w:pStyle w:val="3"/>
        <w:keepNext w:val="0"/>
        <w:keepLines w:val="0"/>
        <w:widowControl/>
        <w:suppressLineNumbers w:val="0"/>
        <w:spacing w:line="360" w:lineRule="auto"/>
        <w:rPr>
          <w:rFonts w:hint="default" w:ascii="Times New Roman" w:hAnsi="Times New Roman" w:cs="Times New Roman"/>
          <w:b/>
          <w:bCs/>
          <w:sz w:val="32"/>
          <w:szCs w:val="32"/>
        </w:rPr>
      </w:pPr>
      <w:r>
        <w:rPr>
          <w:rFonts w:hint="default" w:ascii="Times New Roman" w:hAnsi="Times New Roman" w:cs="Times New Roman"/>
          <w:b/>
          <w:bCs/>
          <w:sz w:val="32"/>
          <w:szCs w:val="32"/>
        </w:rPr>
        <w:t>i. Why an Online Search Agent Is Required</w:t>
      </w:r>
    </w:p>
    <w:p w14:paraId="628891A3">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An online search agent is suitable because the rover does not know the complete terrain before exploration.</w:t>
      </w:r>
    </w:p>
    <w:p w14:paraId="2E22EFC0">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It must:</w:t>
      </w:r>
    </w:p>
    <w:p w14:paraId="0DC8E49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Explore unfamiliar locations.</w:t>
      </w:r>
    </w:p>
    <w:p w14:paraId="581C9D0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Collect information from sensors.</w:t>
      </w:r>
    </w:p>
    <w:p w14:paraId="5B9CE28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Update its knowledge.</w:t>
      </w:r>
    </w:p>
    <w:p w14:paraId="7DE1AB5A">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Choose actions based on newly discovered obstacles.</w:t>
      </w:r>
    </w:p>
    <w:p w14:paraId="60D98879">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Offline search assumes that the necessary environment information is available before planning, which is unsuitable for completely unknown terrain.</w:t>
      </w:r>
    </w:p>
    <w:p w14:paraId="2508AF1F">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 Challenges of Partial Observability and Dynamic Environments</w:t>
      </w:r>
    </w:p>
    <w:p w14:paraId="4007C020">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Partial observability:</w:t>
      </w:r>
    </w:p>
    <w:p w14:paraId="1F644D96">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Sensors provide only limited information.</w:t>
      </w:r>
    </w:p>
    <w:p w14:paraId="0540465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Rocks or craters may be hidden from view.</w:t>
      </w:r>
    </w:p>
    <w:p w14:paraId="1605A4A8">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rover may not know the exact terrain beyond its sensing range.</w:t>
      </w:r>
    </w:p>
    <w:p w14:paraId="505CD29F">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Dynamic environment:</w:t>
      </w:r>
    </w:p>
    <w:p w14:paraId="7497EF0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Dust storms may reduce visibility.</w:t>
      </w:r>
    </w:p>
    <w:p w14:paraId="23A4730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Terrain conditions may change.</w:t>
      </w:r>
    </w:p>
    <w:p w14:paraId="2EA8316C">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Unexpected obstacles may make the current route unsafe.</w:t>
      </w:r>
    </w:p>
    <w:p w14:paraId="575642A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These challenges require continuous observation and replanning.</w:t>
      </w:r>
    </w:p>
    <w:p w14:paraId="199502FC">
      <w:pPr>
        <w:pStyle w:val="11"/>
        <w:keepNext w:val="0"/>
        <w:keepLines w:val="0"/>
        <w:widowControl/>
        <w:numPr>
          <w:numId w:val="0"/>
        </w:numPr>
        <w:suppressLineNumbers w:val="0"/>
        <w:spacing w:line="360" w:lineRule="auto"/>
        <w:ind w:leftChars="0"/>
        <w:rPr>
          <w:rFonts w:hint="default" w:ascii="Times New Roman" w:hAnsi="Times New Roman" w:cs="Times New Roman"/>
          <w:sz w:val="28"/>
          <w:szCs w:val="28"/>
        </w:rPr>
      </w:pPr>
    </w:p>
    <w:p w14:paraId="563B98A4">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iii. Building and Updating the Internal Model</w:t>
      </w:r>
    </w:p>
    <w:p w14:paraId="4C28753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rover maintains an internal map or model of the terrain.</w:t>
      </w:r>
    </w:p>
    <w:p w14:paraId="0B1D7CB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Sensors collect information about nearby locations.</w:t>
      </w:r>
    </w:p>
    <w:p w14:paraId="5D454C8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rover identifies safe areas and possible hazards.</w:t>
      </w:r>
    </w:p>
    <w:p w14:paraId="66514FE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updates its map with new observations.</w:t>
      </w:r>
    </w:p>
    <w:p w14:paraId="448A267A">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estimates the cost and risk of available movements.</w:t>
      </w:r>
    </w:p>
    <w:p w14:paraId="7455AD4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It selects the next action and repeats the process.</w:t>
      </w:r>
    </w:p>
    <w:p w14:paraId="77205B47">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model may also record uncertainty about unexplored areas.</w:t>
      </w:r>
    </w:p>
    <w:p w14:paraId="3696FA35">
      <w:pPr>
        <w:pStyle w:val="2"/>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4. University Exam Timetable Using CSP</w:t>
      </w:r>
    </w:p>
    <w:p w14:paraId="4C0EDEBB">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Formulation as a Constraint Satisfaction Problem</w:t>
      </w:r>
    </w:p>
    <w:p w14:paraId="180C5223">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 Constraint Satisfaction Problem (CSP) consists of variables, domains and constraints. The aim is to assign values to variables while satisfying all required constraints.</w:t>
      </w:r>
    </w:p>
    <w:p w14:paraId="67E0684E">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 Variables, Domains and Constraints</w:t>
      </w:r>
    </w:p>
    <w:p w14:paraId="5BCEA29C">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Variables:</w:t>
      </w:r>
    </w:p>
    <w:p w14:paraId="13184F6A">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Each course has a variable representing its scheduled exam time and hall.</w:t>
      </w:r>
    </w:p>
    <w:p w14:paraId="3645C9B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Example: \(X_1\) represents the time and hall assigned to Mathematics.</w:t>
      </w:r>
    </w:p>
    <w:p w14:paraId="3F1D811B">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Domains:</w:t>
      </w:r>
    </w:p>
    <w:p w14:paraId="7731791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The possible values for each variable include the available exam time slots and halls.</w:t>
      </w:r>
    </w:p>
    <w:p w14:paraId="6467769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Example: Mathematics may be scheduled on Monday morning in Hall A or Tuesday afternoon in Hall B.</w:t>
      </w:r>
    </w:p>
    <w:p w14:paraId="0DFAD06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p>
    <w:p w14:paraId="668056E3">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Constraints:</w:t>
      </w:r>
    </w:p>
    <w:p w14:paraId="5B7D3868">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No overlapping exams: Students must not have two exams at the same time.</w:t>
      </w:r>
    </w:p>
    <w:p w14:paraId="451BC6A5">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Hall capacity: Each hall must accommodate the assigned students.</w:t>
      </w:r>
    </w:p>
    <w:p w14:paraId="258B36D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Precedence: Certain subjects must be scheduled before other subjects.</w:t>
      </w:r>
    </w:p>
    <w:p w14:paraId="5F2B334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Faculty availability: Exams must follow faculty availability requirements.</w:t>
      </w:r>
    </w:p>
    <w:p w14:paraId="2F1313E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Special accommodations: Suitable halls, equipment and timing must be provided where necessary.</w:t>
      </w:r>
    </w:p>
    <w:p w14:paraId="1E4533C3">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Hall availability: A hall cannot host two exams simultaneously.</w:t>
      </w:r>
    </w:p>
    <w:p w14:paraId="05858E47">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objective is to find a valid timetable that satisfies all hard constraints and, if possible, minimizes student inconvenience.</w:t>
      </w:r>
    </w:p>
    <w:p w14:paraId="2467EE66">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 Backtracking Search</w:t>
      </w:r>
    </w:p>
    <w:p w14:paraId="50431DCD">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Backtracking assigns values to variables one at a time.</w:t>
      </w:r>
    </w:p>
    <w:p w14:paraId="4F466362">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Steps:</w:t>
      </w:r>
    </w:p>
    <w:p w14:paraId="05FACB1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Select an unscheduled course.</w:t>
      </w:r>
    </w:p>
    <w:p w14:paraId="58467D2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Assign an available time and hall.</w:t>
      </w:r>
    </w:p>
    <w:p w14:paraId="2ED23E8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Check whether the assignment satisfies all constraints.</w:t>
      </w:r>
    </w:p>
    <w:p w14:paraId="41E3854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If valid, continue with the next course.</w:t>
      </w:r>
    </w:p>
    <w:p w14:paraId="52F9132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If a conflict occurs, undo the assignment and try another option.</w:t>
      </w:r>
    </w:p>
    <w:p w14:paraId="788FC44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Stop when a complete valid timetable is found or all possibilities have been explored.</w:t>
      </w:r>
    </w:p>
    <w:p w14:paraId="2EC8BEF6">
      <w:pPr>
        <w:pStyle w:val="11"/>
        <w:keepNext w:val="0"/>
        <w:keepLines w:val="0"/>
        <w:widowControl/>
        <w:numPr>
          <w:numId w:val="0"/>
        </w:numPr>
        <w:suppressLineNumbers w:val="0"/>
        <w:spacing w:before="100" w:beforeAutospacing="1" w:after="100" w:afterAutospacing="1" w:line="360" w:lineRule="auto"/>
        <w:rPr>
          <w:rFonts w:hint="default" w:ascii="Times New Roman" w:hAnsi="Times New Roman" w:cs="Times New Roman"/>
          <w:b w:val="0"/>
          <w:bCs w:val="0"/>
          <w:sz w:val="28"/>
          <w:szCs w:val="28"/>
        </w:rPr>
      </w:pPr>
    </w:p>
    <w:p w14:paraId="3B4498A7">
      <w:pPr>
        <w:pStyle w:val="11"/>
        <w:keepNext w:val="0"/>
        <w:keepLines w:val="0"/>
        <w:widowControl/>
        <w:numPr>
          <w:numId w:val="0"/>
        </w:numPr>
        <w:suppressLineNumbers w:val="0"/>
        <w:spacing w:before="100" w:beforeAutospacing="1" w:after="100" w:afterAutospacing="1" w:line="360" w:lineRule="auto"/>
        <w:rPr>
          <w:rFonts w:hint="default" w:ascii="Times New Roman" w:hAnsi="Times New Roman" w:cs="Times New Roman"/>
          <w:b w:val="0"/>
          <w:bCs w:val="0"/>
          <w:sz w:val="28"/>
          <w:szCs w:val="28"/>
        </w:rPr>
      </w:pPr>
    </w:p>
    <w:p w14:paraId="25C92808">
      <w:pPr>
        <w:pStyle w:val="11"/>
        <w:keepNext w:val="0"/>
        <w:keepLines w:val="0"/>
        <w:widowControl/>
        <w:numPr>
          <w:numId w:val="0"/>
        </w:numPr>
        <w:suppressLineNumbers w:val="0"/>
        <w:spacing w:before="100" w:beforeAutospacing="1" w:after="100" w:afterAutospacing="1" w:line="360" w:lineRule="auto"/>
        <w:rPr>
          <w:rFonts w:hint="default" w:ascii="Times New Roman" w:hAnsi="Times New Roman" w:cs="Times New Roman"/>
          <w:b w:val="0"/>
          <w:bCs w:val="0"/>
          <w:sz w:val="28"/>
          <w:szCs w:val="28"/>
        </w:rPr>
      </w:pPr>
    </w:p>
    <w:p w14:paraId="5716BEA4">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iii. Constraint Propagation and Forward Checking</w:t>
      </w:r>
    </w:p>
    <w:p w14:paraId="743FB63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Forward checking reduces unnecessary search.</w:t>
      </w:r>
    </w:p>
    <w:p w14:paraId="70449D50">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After assigning a time and hall to a course, the algorithm removes incompatible values from the domains of related courses.</w:t>
      </w:r>
    </w:p>
    <w:p w14:paraId="1B8076A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For example, if Mathematics is scheduled for Monday morning, other exams taken by the same students cannot be scheduled at that time.</w:t>
      </w:r>
    </w:p>
    <w:p w14:paraId="77802B6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If a course has no remaining valid options, the algorithm immediately backtracks instead of continuing with an impossible timetable.</w:t>
      </w:r>
    </w:p>
    <w:p w14:paraId="718CA0D6">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This reduces the search space and improves efficiency.</w:t>
      </w:r>
    </w:p>
    <w:p w14:paraId="26E930B2">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iv. Real-World Challenges and Best Strategy</w:t>
      </w:r>
    </w:p>
    <w:p w14:paraId="1CD580AC">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Challenges include thousands of students, limited halls, special accommodations and conflicting scheduling preferences.</w:t>
      </w:r>
    </w:p>
    <w:p w14:paraId="7CE19F5F">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Recommended strategy: Backtracking with constraint propagation and useful heuristics.</w:t>
      </w:r>
    </w:p>
    <w:p w14:paraId="65C4ADC6">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Minimum Remaining Values (MRV): Select the course with the fewest valid options first.</w:t>
      </w:r>
    </w:p>
    <w:p w14:paraId="496E3E4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Degree heuristic: Prefer courses that constrain the largest number of other courses.</w:t>
      </w:r>
    </w:p>
    <w:p w14:paraId="4E72E4AD">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Least Constraining Value (LCV): Choose the option that eliminates the fewest choices for other courses.</w:t>
      </w:r>
    </w:p>
    <w:p w14:paraId="0550D5A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Forward checking: Detect conflicts early.</w:t>
      </w:r>
    </w:p>
    <w:p w14:paraId="59142F7F">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For very large timetables, local search or specialized optimization methods can further improve timetable quality. Hard constraints must always be preserved.</w:t>
      </w:r>
    </w:p>
    <w:p w14:paraId="5546B3BC">
      <w:pPr>
        <w:spacing w:line="360" w:lineRule="auto"/>
        <w:jc w:val="both"/>
        <w:rPr>
          <w:rFonts w:hint="default" w:ascii="Times New Roman" w:hAnsi="Times New Roman" w:cs="Times New Roman"/>
          <w:b/>
          <w:bCs/>
          <w:sz w:val="28"/>
          <w:szCs w:val="28"/>
        </w:rPr>
      </w:pPr>
    </w:p>
    <w:p w14:paraId="6B91BD0F">
      <w:pPr>
        <w:spacing w:line="360" w:lineRule="auto"/>
        <w:jc w:val="both"/>
        <w:rPr>
          <w:rFonts w:hint="default" w:ascii="Times New Roman" w:hAnsi="Times New Roman" w:cs="Times New Roman"/>
          <w:b/>
          <w:bCs/>
          <w:sz w:val="28"/>
          <w:szCs w:val="28"/>
        </w:rPr>
      </w:pPr>
    </w:p>
    <w:p w14:paraId="350ADD53">
      <w:pPr>
        <w:spacing w:line="360" w:lineRule="auto"/>
        <w:jc w:val="both"/>
        <w:rPr>
          <w:rFonts w:hint="default" w:ascii="Times New Roman" w:hAnsi="Times New Roman" w:cs="Times New Roman"/>
          <w:b/>
          <w:bCs/>
          <w:sz w:val="28"/>
          <w:szCs w:val="28"/>
        </w:rPr>
      </w:pPr>
    </w:p>
    <w:p w14:paraId="33E014A3">
      <w:pPr>
        <w:pStyle w:val="2"/>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5. Strategic Game AI Using Minimax and Alpha-Beta Pruning</w:t>
      </w:r>
    </w:p>
    <w:p w14:paraId="4D24D9C6">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 Minimax Algorithm</w:t>
      </w:r>
    </w:p>
    <w:p w14:paraId="523DCDBA">
      <w:pPr>
        <w:pStyle w:val="11"/>
        <w:keepNext w:val="0"/>
        <w:keepLines w:val="0"/>
        <w:widowControl/>
        <w:numPr>
          <w:numId w:val="0"/>
        </w:numPr>
        <w:suppressLineNumbers w:val="0"/>
        <w:spacing w:line="360" w:lineRule="auto"/>
        <w:ind w:leftChars="0"/>
        <w:rPr>
          <w:rFonts w:hint="default" w:ascii="Times New Roman" w:hAnsi="Times New Roman" w:cs="Times New Roman"/>
          <w:sz w:val="28"/>
          <w:szCs w:val="28"/>
        </w:rPr>
      </w:pPr>
      <w:r>
        <w:rPr>
          <w:rFonts w:hint="default" w:ascii="Times New Roman" w:hAnsi="Times New Roman" w:cs="Times New Roman"/>
          <w:sz w:val="28"/>
          <w:szCs w:val="28"/>
        </w:rPr>
        <w:t>Minimax is used in competitive games where one player tries to maximize its score and the opponent tries to minimize it.</w:t>
      </w:r>
    </w:p>
    <w:p w14:paraId="6E96D220">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MAX player: Chooses the move with the highest expected value.</w:t>
      </w:r>
    </w:p>
    <w:p w14:paraId="5211FE12">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MIN player: Chooses the move with the lowest value for MAX.</w:t>
      </w:r>
    </w:p>
    <w:p w14:paraId="53A0106C">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Game tree: Represents possible moves and resulting game states.</w:t>
      </w:r>
    </w:p>
    <w:p w14:paraId="58FF3DC5">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algorithm explores possible moves, evaluates terminal or cutoff states and selects the move that gives the best outcome against an optimal opponent.</w:t>
      </w:r>
    </w:p>
    <w:p w14:paraId="401620EF">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 Computational Challenges</w:t>
      </w:r>
    </w:p>
    <w:p w14:paraId="63E0211F">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 game may have many possible moves at each step.</w:t>
      </w:r>
    </w:p>
    <w:p w14:paraId="52A411D3">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sz w:val="28"/>
          <w:szCs w:val="28"/>
        </w:rPr>
        <w:t>If the branching factor is \(b\) and the search depth is \(d\), ordinary Minimax may examine approximately:</w:t>
      </w:r>
    </w:p>
    <w:p w14:paraId="65AAD022">
      <w:pPr>
        <w:pStyle w:val="11"/>
        <w:keepNext w:val="0"/>
        <w:keepLines w:val="0"/>
        <w:widowControl/>
        <w:suppressLineNumbers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This causes:</w:t>
      </w:r>
    </w:p>
    <w:p w14:paraId="6441EDB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High computation time.</w:t>
      </w:r>
    </w:p>
    <w:p w14:paraId="58524EBE">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Large memory requirements.</w:t>
      </w:r>
    </w:p>
    <w:p w14:paraId="5443A81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Difficulty meeting real-time deadlines.</w:t>
      </w:r>
    </w:p>
    <w:p w14:paraId="0CC3240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Limited search depth in complex game states.</w:t>
      </w:r>
    </w:p>
    <w:p w14:paraId="3A1806A7">
      <w:pPr>
        <w:pStyle w:val="11"/>
        <w:keepNext w:val="0"/>
        <w:keepLines w:val="0"/>
        <w:widowControl/>
        <w:numPr>
          <w:numId w:val="0"/>
        </w:numPr>
        <w:suppressLineNumbers w:val="0"/>
        <w:spacing w:line="360" w:lineRule="auto"/>
        <w:ind w:leftChars="0"/>
        <w:rPr>
          <w:rFonts w:hint="default" w:ascii="Times New Roman" w:hAnsi="Times New Roman" w:cs="Times New Roman"/>
        </w:rPr>
      </w:pPr>
    </w:p>
    <w:p w14:paraId="6A05170A">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iii. Alpha-Beta Pruning</w:t>
      </w:r>
    </w:p>
    <w:p w14:paraId="51B97078">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Alpha-Beta pruning improves Minimax by skipping branches that cannot affect </w:t>
      </w:r>
      <w:r>
        <w:rPr>
          <w:rFonts w:hint="default" w:ascii="Times New Roman" w:hAnsi="Times New Roman" w:cs="Times New Roman"/>
          <w:sz w:val="28"/>
          <w:szCs w:val="28"/>
        </w:rPr>
        <w:t>the final decision.</w:t>
      </w:r>
    </w:p>
    <w:p w14:paraId="19A2E210">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It maintains two values:</w:t>
      </w:r>
    </w:p>
    <w:p w14:paraId="67FC99B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Alpha : The best value MAX can guarantee so far.</w:t>
      </w:r>
    </w:p>
    <w:p w14:paraId="357FD562">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Beta : The best value MIN can guarantee so far.</w:t>
      </w:r>
    </w:p>
    <w:p w14:paraId="15B2039F">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the remaining branches of that node can be pruned because they cannot change the final choice.</w:t>
      </w:r>
    </w:p>
    <w:p w14:paraId="5B6C81E5">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Example:</w:t>
      </w:r>
    </w:p>
    <w:p w14:paraId="6B8C1FD7">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Suppose MAX has already found a move worth 8 points. While examining another move, MIN finds an outcome worth 5 points or less. MAX will not choose that alternative over the existing move worth 8. Therefore, the remaining branches that cannot improve the alternative's value can be skipped.</w:t>
      </w:r>
    </w:p>
    <w:p w14:paraId="1608209A">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With good move ordering, Alpha-Beta pruning can reduce the effective search effort substantially. Its worst-case time complexity remains \(O(b^d)\), while its best-case performance can approach \(O(b^{d/2})\).</w:t>
      </w:r>
    </w:p>
    <w:p w14:paraId="5D0D20CC">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It produces the same decision as Minimax when both algorithms search the same tree with the same evaluation assumptions.</w:t>
      </w:r>
    </w:p>
    <w:p w14:paraId="25285BC5">
      <w:pPr>
        <w:pStyle w:val="3"/>
        <w:keepNext w:val="0"/>
        <w:keepLines w:val="0"/>
        <w:widowControl/>
        <w:suppressLineNumbers w:val="0"/>
        <w:spacing w:line="360" w:lineRule="auto"/>
        <w:rPr>
          <w:rFonts w:hint="default" w:ascii="Times New Roman" w:hAnsi="Times New Roman" w:cs="Times New Roman"/>
          <w:b/>
          <w:bCs/>
        </w:rPr>
      </w:pPr>
    </w:p>
    <w:p w14:paraId="54221BAC">
      <w:pPr>
        <w:pStyle w:val="3"/>
        <w:keepNext w:val="0"/>
        <w:keepLines w:val="0"/>
        <w:widowControl/>
        <w:suppressLineNumbers w:val="0"/>
        <w:spacing w:line="360" w:lineRule="auto"/>
        <w:rPr>
          <w:rFonts w:hint="default" w:ascii="Times New Roman" w:hAnsi="Times New Roman" w:cs="Times New Roman"/>
          <w:b/>
          <w:bCs/>
        </w:rPr>
      </w:pPr>
    </w:p>
    <w:p w14:paraId="1E9BC155">
      <w:pPr>
        <w:pStyle w:val="3"/>
        <w:keepNext w:val="0"/>
        <w:keepLines w:val="0"/>
        <w:widowControl/>
        <w:suppressLineNumbers w:val="0"/>
        <w:spacing w:line="360" w:lineRule="auto"/>
        <w:rPr>
          <w:rFonts w:hint="default" w:ascii="Times New Roman" w:hAnsi="Times New Roman" w:cs="Times New Roman"/>
          <w:b/>
          <w:bCs/>
        </w:rPr>
      </w:pPr>
    </w:p>
    <w:p w14:paraId="507401E5">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iv. Evaluation Function</w:t>
      </w:r>
    </w:p>
    <w:p w14:paraId="1C9C0728">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An evaluation function estimates the quality of a game state when the AI cannot search all the way to the end.</w:t>
      </w:r>
    </w:p>
    <w:p w14:paraId="349CE0F3">
      <w:pPr>
        <w:pStyle w:val="11"/>
        <w:keepNext w:val="0"/>
        <w:keepLines w:val="0"/>
        <w:widowControl/>
        <w:suppressLineNumbers w:val="0"/>
        <w:spacing w:line="360" w:lineRule="auto"/>
        <w:rPr>
          <w:rFonts w:hint="default" w:ascii="Times New Roman" w:hAnsi="Times New Roman" w:cs="Times New Roman"/>
          <w:sz w:val="28"/>
          <w:szCs w:val="28"/>
        </w:rPr>
      </w:pPr>
    </w:p>
    <w:p w14:paraId="428CCF04">
      <w:pPr>
        <w:pStyle w:val="11"/>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weights should be tuned through testing. The function must reflect the actual game's objectives and avoid giving excessive importance to resources when an immediate threat is more important.</w:t>
      </w:r>
    </w:p>
    <w:p w14:paraId="33A2652D">
      <w:pPr>
        <w:pStyle w:val="3"/>
        <w:keepNext w:val="0"/>
        <w:keepLines w:val="0"/>
        <w:widowControl/>
        <w:suppressLineNumbers w:val="0"/>
        <w:spacing w:line="360" w:lineRule="auto"/>
        <w:rPr>
          <w:rFonts w:hint="default" w:ascii="Times New Roman" w:hAnsi="Times New Roman" w:cs="Times New Roman"/>
          <w:b/>
          <w:bCs/>
        </w:rPr>
      </w:pPr>
      <w:r>
        <w:rPr>
          <w:rFonts w:hint="default" w:ascii="Times New Roman" w:hAnsi="Times New Roman" w:cs="Times New Roman"/>
          <w:b/>
          <w:bCs/>
        </w:rPr>
        <w:t>v. Recommended Strategy</w:t>
      </w:r>
    </w:p>
    <w:p w14:paraId="2C7A07E8">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Minimax with Alpha-Beta pruning, iterative deepening and a good evaluation function is recommended.</w:t>
      </w:r>
    </w:p>
    <w:p w14:paraId="5F2127B7">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Alpha-Beta pruning reduces unnecessary computation.</w:t>
      </w:r>
    </w:p>
    <w:p w14:paraId="607011A4">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Iterative deepening searches depth 1, then 2, then 3, and so on.</w:t>
      </w:r>
    </w:p>
    <w:p w14:paraId="07499AEC">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The AI always retains the best move found before the deadline.</w:t>
      </w:r>
    </w:p>
    <w:p w14:paraId="74E030EB">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Move ordering improves pruning effectiveness.</w:t>
      </w:r>
    </w:p>
    <w:p w14:paraId="5459C071">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A time limit ensures the AI responds quickly.</w:t>
      </w:r>
    </w:p>
    <w:p w14:paraId="1351C5F9">
      <w:pPr>
        <w:pStyle w:val="11"/>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rPr>
      </w:pPr>
      <w:r>
        <w:rPr>
          <w:rFonts w:hint="default" w:ascii="Times New Roman" w:hAnsi="Times New Roman" w:cs="Times New Roman"/>
        </w:rPr>
        <w:t>Safety checks and testing help prevent invalid or strategically dangerous actions.</w:t>
      </w:r>
    </w:p>
    <w:p w14:paraId="394EE894">
      <w:pPr>
        <w:pStyle w:val="11"/>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This approach balances decision quality and real-time performance. For very large strategy games, beam search or other selective-search methods can also be used to control the search space.</w:t>
      </w:r>
    </w:p>
    <w:p w14:paraId="1FB4E548">
      <w:pPr>
        <w:spacing w:line="360" w:lineRule="auto"/>
        <w:jc w:val="both"/>
        <w:rPr>
          <w:rFonts w:hint="default" w:ascii="Times New Roman" w:hAnsi="Times New Roman" w:cs="Times New Roman"/>
          <w:b/>
          <w:bCs/>
          <w:sz w:val="28"/>
          <w:szCs w:val="28"/>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E821B79-86AF-4E4D-AF40-3B101283E79A}"/>
  </w:font>
  <w:font w:name="Arial">
    <w:panose1 w:val="020B0604020202020204"/>
    <w:charset w:val="00"/>
    <w:family w:val="swiss"/>
    <w:pitch w:val="default"/>
    <w:sig w:usb0="E0002EFF" w:usb1="C000785B" w:usb2="00000009" w:usb3="00000000" w:csb0="400001FF" w:csb1="FFFF0000"/>
    <w:embedRegular r:id="rId2" w:fontKey="{CFAFBBBD-94C9-4A32-B125-D602CF79971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166F19A-DBCF-4F14-86E5-FD3C47E1B4F1}"/>
  </w:font>
  <w:font w:name="Wingdings">
    <w:panose1 w:val="05000000000000000000"/>
    <w:charset w:val="02"/>
    <w:family w:val="auto"/>
    <w:pitch w:val="default"/>
    <w:sig w:usb0="00000000" w:usb1="00000000" w:usb2="00000000" w:usb3="00000000" w:csb0="80000000" w:csb1="00000000"/>
    <w:embedRegular r:id="rId4" w:fontKey="{00FF58EF-6259-49BC-A08D-9C3B2F6C0AB7}"/>
  </w:font>
  <w:font w:name="Calibri">
    <w:panose1 w:val="020F0502020204030204"/>
    <w:charset w:val="00"/>
    <w:family w:val="swiss"/>
    <w:pitch w:val="default"/>
    <w:sig w:usb0="E4002EFF" w:usb1="C200247B" w:usb2="00000009" w:usb3="00000000" w:csb0="200001FF" w:csb1="00000000"/>
    <w:embedRegular r:id="rId5" w:fontKey="{9A80CED7-9BC5-4D46-BB10-9947C3A9F2D8}"/>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CDC6A452-E2E7-4A89-8525-92B03717F265}"/>
  </w:font>
  <w:font w:name="Helvetica">
    <w:altName w:val="Arial"/>
    <w:panose1 w:val="020B0604020202020204"/>
    <w:charset w:val="00"/>
    <w:family w:val="swiss"/>
    <w:pitch w:val="default"/>
    <w:sig w:usb0="00000000" w:usb1="00000000" w:usb2="00000009" w:usb3="00000000" w:csb0="000001FF" w:csb1="00000000"/>
    <w:embedRegular r:id="rId7" w:fontKey="{5E294A8A-D4A1-43A8-97C3-207119EC4C7B}"/>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DB162D3B-27D7-4F18-80FA-926F9FBCF9B5}"/>
  </w:font>
  <w:font w:name="Wingdings">
    <w:panose1 w:val="05000000000000000000"/>
    <w:charset w:val="00"/>
    <w:family w:val="auto"/>
    <w:pitch w:val="default"/>
    <w:sig w:usb0="00000000" w:usb1="00000000" w:usb2="00000000" w:usb3="00000000" w:csb0="80000000" w:csb1="00000000"/>
    <w:embedRegular r:id="rId9" w:fontKey="{2C8CB248-A976-4EFE-BB62-7952985B2A1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715B5"/>
    <w:multiLevelType w:val="multilevel"/>
    <w:tmpl w:val="16B715B5"/>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61627D"/>
    <w:multiLevelType w:val="multilevel"/>
    <w:tmpl w:val="1961627D"/>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30D62E8"/>
    <w:multiLevelType w:val="multilevel"/>
    <w:tmpl w:val="230D62E8"/>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1CEBC2C"/>
    <w:multiLevelType w:val="singleLevel"/>
    <w:tmpl w:val="31CEBC2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5FE127B"/>
    <w:multiLevelType w:val="multilevel"/>
    <w:tmpl w:val="35FE127B"/>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1B2112A"/>
    <w:multiLevelType w:val="multilevel"/>
    <w:tmpl w:val="71B2112A"/>
    <w:lvl w:ilvl="0" w:tentative="0">
      <w:start w:val="1"/>
      <w:numFmt w:val="lowerRoman"/>
      <w:lvlText w:val="%1."/>
      <w:lvlJc w:val="left"/>
      <w:pPr>
        <w:tabs>
          <w:tab w:val="left" w:pos="720"/>
        </w:tabs>
        <w:ind w:left="720" w:hanging="360"/>
      </w:pPr>
      <w:rPr>
        <w:rFonts w:ascii="Times New Roman" w:hAnsi="Times New Roman" w:eastAsia="Calibri" w:cs="Times New Roman"/>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B74DE"/>
    <w:rsid w:val="00151F0D"/>
    <w:rsid w:val="00174167"/>
    <w:rsid w:val="001B1A24"/>
    <w:rsid w:val="00270AD8"/>
    <w:rsid w:val="002766C8"/>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572A1248"/>
    <w:rsid w:val="59731D44"/>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223</Words>
  <Characters>1320</Characters>
  <Lines>44</Lines>
  <Paragraphs>12</Paragraphs>
  <TotalTime>38</TotalTime>
  <ScaleCrop>false</ScaleCrop>
  <LinksUpToDate>false</LinksUpToDate>
  <CharactersWithSpaces>1566</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2026-04-10T07:55:00Z</dcterms:created>
  <dc:creator>A. Jaya Mabel Rani</dc:creator>
  <cp:lastModifiedBy>surit</cp:lastModifiedBy>
  <dcterms:modified xsi:type="dcterms:W3CDTF">2026-10-21T14:18:56Z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1033-12.1.0.28099</vt:lpwstr>
  </property>
  <property fmtid="{D5CDD505-2E9C-101B-9397-08002B2CF9AE}" pid="3" name="ICV">
    <vt:lpwstr>47170B4C7EC74DFF893C11AB83ECBA65_13</vt:lpwstr>
  </property>
  <property fmtid="{D5CDD505-2E9C-101B-9397-08002B2CF9AE}" pid="4" name="KSOTemplateDocerSaveRecord">
    <vt:lpwstr>eyJoZGlkIjoiYTJhM2M1MzZkMmEwMWJlYTg0Zjc0MDUyZDM5MzBjOWIifQ==</vt:lpwstr>
  </property>
</Properties>
</file>