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02649" w14:textId="6AB98741" w:rsidR="004E162F" w:rsidRDefault="000A3A25" w:rsidP="002F38F5">
      <w:pPr>
        <w:jc w:val="center"/>
        <w:rPr>
          <w:b/>
          <w:bCs/>
          <w:sz w:val="34"/>
          <w:szCs w:val="34"/>
        </w:rPr>
      </w:pPr>
      <w:r>
        <w:rPr>
          <w:sz w:val="34"/>
          <w:szCs w:val="34"/>
        </w:rPr>
        <w:t xml:space="preserve"> </w:t>
      </w:r>
    </w:p>
    <w:p w14:paraId="48C3AD01" w14:textId="77777777" w:rsidR="004E162F" w:rsidRDefault="004E162F" w:rsidP="004E162F">
      <w:pPr>
        <w:rPr>
          <w:b/>
          <w:bCs/>
          <w:sz w:val="24"/>
          <w:szCs w:val="24"/>
        </w:rPr>
      </w:pPr>
    </w:p>
    <w:p w14:paraId="77813AEB" w14:textId="77777777" w:rsidR="002F38F5" w:rsidRDefault="000A3A25">
      <w:pPr>
        <w:rPr>
          <w:b/>
          <w:bCs/>
          <w:sz w:val="24"/>
          <w:szCs w:val="24"/>
        </w:rPr>
      </w:pPr>
      <w:r>
        <w:rPr>
          <w:sz w:val="24"/>
          <w:szCs w:val="24"/>
        </w:rPr>
        <w:t xml:space="preserve">                                                 </w:t>
      </w:r>
      <w:r>
        <w:rPr>
          <w:b/>
          <w:bCs/>
          <w:sz w:val="24"/>
          <w:szCs w:val="24"/>
        </w:rPr>
        <w:t xml:space="preserve">   </w:t>
      </w:r>
      <w:r>
        <w:rPr>
          <w:b/>
          <w:bCs/>
          <w:sz w:val="24"/>
          <w:szCs w:val="24"/>
        </w:rPr>
        <w:tab/>
      </w:r>
      <w:r>
        <w:rPr>
          <w:b/>
          <w:bCs/>
          <w:sz w:val="24"/>
          <w:szCs w:val="24"/>
        </w:rPr>
        <w:tab/>
      </w:r>
    </w:p>
    <w:p w14:paraId="6A86A5D2" w14:textId="77777777" w:rsidR="002F38F5" w:rsidRPr="002F38F5" w:rsidRDefault="002F38F5" w:rsidP="002F38F5">
      <w:pPr>
        <w:jc w:val="center"/>
        <w:rPr>
          <w:rFonts w:ascii="Times New Roman" w:hAnsi="Times New Roman" w:cs="Times New Roman"/>
          <w:b/>
          <w:bCs/>
          <w:sz w:val="34"/>
          <w:szCs w:val="34"/>
        </w:rPr>
      </w:pPr>
      <w:r w:rsidRPr="002F38F5">
        <w:rPr>
          <w:rFonts w:ascii="Times New Roman" w:hAnsi="Times New Roman" w:cs="Times New Roman"/>
          <w:b/>
          <w:bCs/>
          <w:sz w:val="34"/>
          <w:szCs w:val="34"/>
        </w:rPr>
        <w:t>SIMATS ENGINEERING</w:t>
      </w:r>
    </w:p>
    <w:p w14:paraId="4A9467FE" w14:textId="77777777" w:rsidR="002F38F5" w:rsidRPr="002F38F5" w:rsidRDefault="002F38F5" w:rsidP="002F38F5">
      <w:pPr>
        <w:jc w:val="center"/>
        <w:rPr>
          <w:rFonts w:ascii="Times New Roman" w:hAnsi="Times New Roman" w:cs="Times New Roman"/>
          <w:b/>
          <w:bCs/>
          <w:sz w:val="24"/>
          <w:szCs w:val="24"/>
        </w:rPr>
      </w:pPr>
      <w:r w:rsidRPr="002F38F5">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9264" behindDoc="0" locked="0" layoutInCell="1" allowOverlap="1" wp14:anchorId="03BF20FF" wp14:editId="56617701">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8AACC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sidRPr="002F38F5">
        <w:rPr>
          <w:rFonts w:ascii="Times New Roman" w:hAnsi="Times New Roman" w:cs="Times New Roman"/>
          <w:b/>
          <w:bCs/>
          <w:sz w:val="28"/>
          <w:szCs w:val="28"/>
        </w:rPr>
        <w:t>ASSESSMENT TOOL 1-</w:t>
      </w:r>
      <w:r w:rsidRPr="002F38F5">
        <w:rPr>
          <w:rFonts w:ascii="Times New Roman" w:hAnsi="Times New Roman" w:cs="Times New Roman"/>
          <w:b/>
          <w:bCs/>
          <w:sz w:val="24"/>
          <w:szCs w:val="24"/>
        </w:rPr>
        <w:t xml:space="preserve"> </w:t>
      </w:r>
      <w:r w:rsidRPr="002F38F5">
        <w:rPr>
          <w:rFonts w:ascii="Times New Roman" w:hAnsi="Times New Roman" w:cs="Times New Roman"/>
          <w:b/>
          <w:bCs/>
          <w:sz w:val="28"/>
          <w:szCs w:val="28"/>
        </w:rPr>
        <w:t>INDUSTRY PROBLEM SOLVING TASK</w:t>
      </w:r>
    </w:p>
    <w:p w14:paraId="3A665B08" w14:textId="77777777" w:rsidR="002F38F5" w:rsidRPr="002F38F5" w:rsidRDefault="002F38F5" w:rsidP="002F38F5">
      <w:pPr>
        <w:jc w:val="center"/>
        <w:rPr>
          <w:rFonts w:ascii="Times New Roman" w:hAnsi="Times New Roman" w:cs="Times New Roman"/>
          <w:b/>
          <w:bCs/>
          <w:sz w:val="34"/>
          <w:szCs w:val="34"/>
        </w:rPr>
      </w:pPr>
    </w:p>
    <w:p w14:paraId="22A6E5C8" w14:textId="77777777" w:rsidR="002F38F5" w:rsidRPr="002F38F5" w:rsidRDefault="002F38F5">
      <w:pPr>
        <w:rPr>
          <w:rFonts w:ascii="Times New Roman" w:hAnsi="Times New Roman" w:cs="Times New Roman"/>
          <w:b/>
          <w:bCs/>
          <w:sz w:val="24"/>
          <w:szCs w:val="24"/>
        </w:rPr>
      </w:pPr>
    </w:p>
    <w:p w14:paraId="1604553A" w14:textId="77777777" w:rsidR="002F38F5" w:rsidRPr="002F38F5" w:rsidRDefault="002F38F5">
      <w:pPr>
        <w:rPr>
          <w:rFonts w:ascii="Times New Roman" w:hAnsi="Times New Roman" w:cs="Times New Roman"/>
          <w:b/>
          <w:bCs/>
          <w:sz w:val="24"/>
          <w:szCs w:val="24"/>
        </w:rPr>
      </w:pPr>
    </w:p>
    <w:p w14:paraId="04D8A9B1" w14:textId="77777777" w:rsidR="002F38F5" w:rsidRPr="002F38F5" w:rsidRDefault="002F38F5">
      <w:pPr>
        <w:rPr>
          <w:rFonts w:ascii="Times New Roman" w:hAnsi="Times New Roman" w:cs="Times New Roman"/>
          <w:b/>
          <w:bCs/>
          <w:sz w:val="24"/>
          <w:szCs w:val="24"/>
        </w:rPr>
      </w:pPr>
    </w:p>
    <w:tbl>
      <w:tblPr>
        <w:tblStyle w:val="TableGrid"/>
        <w:tblpPr w:leftFromText="180" w:rightFromText="180" w:vertAnchor="text" w:horzAnchor="margin" w:tblpXSpec="center" w:tblpY="386"/>
        <w:tblW w:w="10060" w:type="dxa"/>
        <w:tblLayout w:type="fixed"/>
        <w:tblLook w:val="04A0" w:firstRow="1" w:lastRow="0" w:firstColumn="1" w:lastColumn="0" w:noHBand="0" w:noVBand="1"/>
      </w:tblPr>
      <w:tblGrid>
        <w:gridCol w:w="1980"/>
        <w:gridCol w:w="3260"/>
        <w:gridCol w:w="1701"/>
        <w:gridCol w:w="3119"/>
      </w:tblGrid>
      <w:tr w:rsidR="002F38F5" w:rsidRPr="002F38F5" w14:paraId="69BD7DD8" w14:textId="77777777" w:rsidTr="002F38F5">
        <w:trPr>
          <w:trHeight w:val="422"/>
        </w:trPr>
        <w:tc>
          <w:tcPr>
            <w:tcW w:w="1980" w:type="dxa"/>
          </w:tcPr>
          <w:p w14:paraId="351B5B31"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 xml:space="preserve">Course Code: </w:t>
            </w:r>
          </w:p>
        </w:tc>
        <w:tc>
          <w:tcPr>
            <w:tcW w:w="3260" w:type="dxa"/>
          </w:tcPr>
          <w:p w14:paraId="75863A6B" w14:textId="77777777" w:rsidR="002F38F5" w:rsidRPr="002F38F5" w:rsidRDefault="002F38F5" w:rsidP="002F38F5">
            <w:pPr>
              <w:jc w:val="center"/>
              <w:rPr>
                <w:rFonts w:ascii="Times New Roman" w:hAnsi="Times New Roman" w:cs="Times New Roman"/>
                <w:b/>
                <w:bCs/>
              </w:rPr>
            </w:pPr>
            <w:r w:rsidRPr="002F38F5">
              <w:rPr>
                <w:rFonts w:ascii="Times New Roman" w:hAnsi="Times New Roman" w:cs="Times New Roman"/>
                <w:b/>
                <w:bCs/>
              </w:rPr>
              <w:t>CSA12</w:t>
            </w:r>
          </w:p>
        </w:tc>
        <w:tc>
          <w:tcPr>
            <w:tcW w:w="1701" w:type="dxa"/>
          </w:tcPr>
          <w:p w14:paraId="397C0FFC"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Course Title:</w:t>
            </w:r>
          </w:p>
        </w:tc>
        <w:tc>
          <w:tcPr>
            <w:tcW w:w="3119" w:type="dxa"/>
          </w:tcPr>
          <w:p w14:paraId="677E0CCA" w14:textId="77777777" w:rsidR="002F38F5" w:rsidRPr="002F38F5" w:rsidRDefault="002F38F5" w:rsidP="002F38F5">
            <w:pPr>
              <w:jc w:val="center"/>
              <w:rPr>
                <w:rFonts w:ascii="Times New Roman" w:hAnsi="Times New Roman" w:cs="Times New Roman"/>
                <w:b/>
                <w:bCs/>
              </w:rPr>
            </w:pPr>
            <w:r w:rsidRPr="002F38F5">
              <w:rPr>
                <w:rFonts w:ascii="Times New Roman" w:hAnsi="Times New Roman" w:cs="Times New Roman"/>
                <w:b/>
                <w:bCs/>
              </w:rPr>
              <w:t xml:space="preserve">Computer Architecture </w:t>
            </w:r>
          </w:p>
        </w:tc>
      </w:tr>
      <w:tr w:rsidR="002F38F5" w:rsidRPr="002F38F5" w14:paraId="07FE0A81" w14:textId="77777777" w:rsidTr="002F38F5">
        <w:trPr>
          <w:trHeight w:val="979"/>
        </w:trPr>
        <w:tc>
          <w:tcPr>
            <w:tcW w:w="1980" w:type="dxa"/>
          </w:tcPr>
          <w:p w14:paraId="2591A6DB"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CO Assessed:</w:t>
            </w:r>
          </w:p>
        </w:tc>
        <w:tc>
          <w:tcPr>
            <w:tcW w:w="3260" w:type="dxa"/>
          </w:tcPr>
          <w:p w14:paraId="5FBADBCD" w14:textId="77777777" w:rsidR="002F38F5" w:rsidRPr="002F38F5" w:rsidRDefault="002F38F5" w:rsidP="002F38F5">
            <w:pPr>
              <w:jc w:val="center"/>
              <w:rPr>
                <w:rFonts w:ascii="Times New Roman" w:hAnsi="Times New Roman" w:cs="Times New Roman"/>
                <w:b/>
                <w:bCs/>
              </w:rPr>
            </w:pPr>
            <w:r w:rsidRPr="002F38F5">
              <w:rPr>
                <w:rFonts w:ascii="Times New Roman" w:hAnsi="Times New Roman" w:cs="Times New Roman"/>
                <w:b/>
                <w:bCs/>
              </w:rPr>
              <w:t>CO4</w:t>
            </w:r>
          </w:p>
        </w:tc>
        <w:tc>
          <w:tcPr>
            <w:tcW w:w="1701" w:type="dxa"/>
          </w:tcPr>
          <w:p w14:paraId="1E8F22D0"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Assessment:</w:t>
            </w:r>
          </w:p>
        </w:tc>
        <w:tc>
          <w:tcPr>
            <w:tcW w:w="3119" w:type="dxa"/>
          </w:tcPr>
          <w:p w14:paraId="74374925" w14:textId="77777777" w:rsidR="002F38F5" w:rsidRPr="002F38F5" w:rsidRDefault="002F38F5" w:rsidP="002F38F5">
            <w:pPr>
              <w:jc w:val="center"/>
              <w:rPr>
                <w:rFonts w:ascii="Times New Roman" w:hAnsi="Times New Roman" w:cs="Times New Roman"/>
                <w:b/>
                <w:bCs/>
              </w:rPr>
            </w:pPr>
            <w:r w:rsidRPr="002F38F5">
              <w:rPr>
                <w:rFonts w:ascii="Times New Roman" w:hAnsi="Times New Roman" w:cs="Times New Roman"/>
                <w:b/>
                <w:bCs/>
                <w:sz w:val="22"/>
                <w:szCs w:val="22"/>
              </w:rPr>
              <w:t>ASSESSMENT TOOL1-</w:t>
            </w:r>
            <w:r w:rsidRPr="002F38F5">
              <w:rPr>
                <w:rFonts w:ascii="Times New Roman" w:hAnsi="Times New Roman" w:cs="Times New Roman"/>
                <w:b/>
                <w:bCs/>
                <w:sz w:val="28"/>
                <w:szCs w:val="28"/>
              </w:rPr>
              <w:t xml:space="preserve"> </w:t>
            </w:r>
            <w:r w:rsidRPr="002F38F5">
              <w:rPr>
                <w:rFonts w:ascii="Times New Roman" w:hAnsi="Times New Roman" w:cs="Times New Roman"/>
                <w:b/>
                <w:bCs/>
              </w:rPr>
              <w:t xml:space="preserve"> INDUSTRY PROBLEM SOLVING TASK </w:t>
            </w:r>
          </w:p>
        </w:tc>
      </w:tr>
      <w:tr w:rsidR="002F38F5" w:rsidRPr="002F38F5" w14:paraId="62D0012F" w14:textId="77777777" w:rsidTr="002F38F5">
        <w:tc>
          <w:tcPr>
            <w:tcW w:w="1980" w:type="dxa"/>
          </w:tcPr>
          <w:p w14:paraId="37E5A64B"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Weightage:</w:t>
            </w:r>
          </w:p>
        </w:tc>
        <w:tc>
          <w:tcPr>
            <w:tcW w:w="3260" w:type="dxa"/>
          </w:tcPr>
          <w:p w14:paraId="00296444" w14:textId="77777777" w:rsidR="002F38F5" w:rsidRPr="002F38F5" w:rsidRDefault="002F38F5" w:rsidP="002F38F5">
            <w:pPr>
              <w:jc w:val="center"/>
              <w:rPr>
                <w:rFonts w:ascii="Times New Roman" w:hAnsi="Times New Roman" w:cs="Times New Roman"/>
                <w:b/>
                <w:bCs/>
              </w:rPr>
            </w:pPr>
            <w:r w:rsidRPr="002F38F5">
              <w:rPr>
                <w:rFonts w:ascii="Times New Roman" w:hAnsi="Times New Roman" w:cs="Times New Roman"/>
                <w:b/>
                <w:bCs/>
              </w:rPr>
              <w:t>30%</w:t>
            </w:r>
          </w:p>
        </w:tc>
        <w:tc>
          <w:tcPr>
            <w:tcW w:w="1701" w:type="dxa"/>
          </w:tcPr>
          <w:p w14:paraId="4EF83016"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Total Marks:</w:t>
            </w:r>
          </w:p>
        </w:tc>
        <w:tc>
          <w:tcPr>
            <w:tcW w:w="3119" w:type="dxa"/>
          </w:tcPr>
          <w:p w14:paraId="22599C5B" w14:textId="77777777" w:rsidR="002F38F5" w:rsidRPr="002F38F5" w:rsidRDefault="002F38F5" w:rsidP="002F38F5">
            <w:pPr>
              <w:jc w:val="center"/>
              <w:rPr>
                <w:rFonts w:ascii="Times New Roman" w:hAnsi="Times New Roman" w:cs="Times New Roman"/>
                <w:b/>
                <w:bCs/>
              </w:rPr>
            </w:pPr>
            <w:r w:rsidRPr="002F38F5">
              <w:rPr>
                <w:rFonts w:ascii="Times New Roman" w:hAnsi="Times New Roman" w:cs="Times New Roman"/>
                <w:b/>
                <w:bCs/>
              </w:rPr>
              <w:t>25</w:t>
            </w:r>
          </w:p>
        </w:tc>
      </w:tr>
      <w:tr w:rsidR="002F38F5" w:rsidRPr="002F38F5" w14:paraId="0DC5ACA1" w14:textId="77777777" w:rsidTr="002F38F5">
        <w:trPr>
          <w:trHeight w:val="1160"/>
        </w:trPr>
        <w:tc>
          <w:tcPr>
            <w:tcW w:w="1980" w:type="dxa"/>
          </w:tcPr>
          <w:p w14:paraId="60CA55C4"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CO4 Statement:</w:t>
            </w:r>
          </w:p>
        </w:tc>
        <w:tc>
          <w:tcPr>
            <w:tcW w:w="8080" w:type="dxa"/>
            <w:gridSpan w:val="3"/>
          </w:tcPr>
          <w:p w14:paraId="4D493D68" w14:textId="77777777" w:rsidR="002F38F5" w:rsidRPr="002F38F5" w:rsidRDefault="002F38F5" w:rsidP="002F38F5">
            <w:pPr>
              <w:jc w:val="both"/>
              <w:rPr>
                <w:rFonts w:ascii="Times New Roman" w:hAnsi="Times New Roman" w:cs="Times New Roman"/>
                <w:i/>
                <w:iCs/>
              </w:rPr>
            </w:pPr>
            <w:r w:rsidRPr="002F38F5">
              <w:rPr>
                <w:rFonts w:ascii="Times New Roman" w:hAnsi="Times New Roman" w:cs="Times New Roman"/>
                <w:i/>
                <w:iCs/>
              </w:rPr>
              <w:t>Implement hierarchical memory systems by differentiating cache levels (L1, L2, L3), virtual memory with paging, and advanced memory technologies (DRAM, SRAM, NAND Flash, MRAM, RRAM) based on latency, bandwidth, and throughput characteristics.</w:t>
            </w:r>
          </w:p>
        </w:tc>
      </w:tr>
      <w:tr w:rsidR="002F38F5" w:rsidRPr="002F38F5" w14:paraId="5718CC39" w14:textId="77777777" w:rsidTr="002F38F5">
        <w:trPr>
          <w:trHeight w:val="517"/>
        </w:trPr>
        <w:tc>
          <w:tcPr>
            <w:tcW w:w="1980" w:type="dxa"/>
          </w:tcPr>
          <w:p w14:paraId="737C5AE7"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Student Name:</w:t>
            </w:r>
          </w:p>
        </w:tc>
        <w:tc>
          <w:tcPr>
            <w:tcW w:w="3260" w:type="dxa"/>
          </w:tcPr>
          <w:p w14:paraId="04B83586" w14:textId="77777777" w:rsidR="002F38F5" w:rsidRPr="002F38F5" w:rsidRDefault="002F38F5" w:rsidP="002F38F5">
            <w:pPr>
              <w:tabs>
                <w:tab w:val="left" w:pos="192"/>
              </w:tabs>
              <w:rPr>
                <w:rFonts w:ascii="Times New Roman" w:hAnsi="Times New Roman" w:cs="Times New Roman"/>
                <w:b/>
                <w:bCs/>
              </w:rPr>
            </w:pPr>
            <w:r w:rsidRPr="002F38F5">
              <w:rPr>
                <w:rFonts w:ascii="Times New Roman" w:hAnsi="Times New Roman" w:cs="Times New Roman"/>
                <w:b/>
                <w:bCs/>
              </w:rPr>
              <w:tab/>
              <w:t>ARUN PANDIAN K</w:t>
            </w:r>
          </w:p>
        </w:tc>
        <w:tc>
          <w:tcPr>
            <w:tcW w:w="1701" w:type="dxa"/>
          </w:tcPr>
          <w:p w14:paraId="29EA14D9"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Reg.No.:</w:t>
            </w:r>
          </w:p>
        </w:tc>
        <w:tc>
          <w:tcPr>
            <w:tcW w:w="3119" w:type="dxa"/>
          </w:tcPr>
          <w:p w14:paraId="142E8108"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192511086</w:t>
            </w:r>
          </w:p>
        </w:tc>
      </w:tr>
      <w:tr w:rsidR="002F38F5" w:rsidRPr="002F38F5" w14:paraId="2ACA0F95" w14:textId="77777777" w:rsidTr="002F38F5">
        <w:trPr>
          <w:trHeight w:val="553"/>
        </w:trPr>
        <w:tc>
          <w:tcPr>
            <w:tcW w:w="1980" w:type="dxa"/>
          </w:tcPr>
          <w:p w14:paraId="6D5F8903"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Department:</w:t>
            </w:r>
          </w:p>
        </w:tc>
        <w:tc>
          <w:tcPr>
            <w:tcW w:w="3260" w:type="dxa"/>
          </w:tcPr>
          <w:p w14:paraId="05181DEC" w14:textId="77777777" w:rsidR="002F38F5" w:rsidRPr="002F38F5" w:rsidRDefault="002F38F5" w:rsidP="002F38F5">
            <w:pPr>
              <w:tabs>
                <w:tab w:val="left" w:pos="240"/>
              </w:tabs>
              <w:rPr>
                <w:rFonts w:ascii="Times New Roman" w:hAnsi="Times New Roman" w:cs="Times New Roman"/>
                <w:b/>
                <w:bCs/>
              </w:rPr>
            </w:pPr>
            <w:r w:rsidRPr="002F38F5">
              <w:rPr>
                <w:rFonts w:ascii="Times New Roman" w:hAnsi="Times New Roman" w:cs="Times New Roman"/>
                <w:b/>
                <w:bCs/>
              </w:rPr>
              <w:tab/>
              <w:t>CSE</w:t>
            </w:r>
          </w:p>
        </w:tc>
        <w:tc>
          <w:tcPr>
            <w:tcW w:w="1701" w:type="dxa"/>
          </w:tcPr>
          <w:p w14:paraId="09409485"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Date:</w:t>
            </w:r>
          </w:p>
        </w:tc>
        <w:tc>
          <w:tcPr>
            <w:tcW w:w="3119" w:type="dxa"/>
          </w:tcPr>
          <w:p w14:paraId="0D8E651F" w14:textId="77777777" w:rsidR="002F38F5" w:rsidRPr="002F38F5" w:rsidRDefault="002F38F5" w:rsidP="002F38F5">
            <w:pPr>
              <w:rPr>
                <w:rFonts w:ascii="Times New Roman" w:hAnsi="Times New Roman" w:cs="Times New Roman"/>
                <w:b/>
                <w:bCs/>
              </w:rPr>
            </w:pPr>
            <w:r w:rsidRPr="002F38F5">
              <w:rPr>
                <w:rFonts w:ascii="Times New Roman" w:hAnsi="Times New Roman" w:cs="Times New Roman"/>
                <w:b/>
                <w:bCs/>
              </w:rPr>
              <w:t>20/8/26</w:t>
            </w:r>
          </w:p>
        </w:tc>
      </w:tr>
    </w:tbl>
    <w:p w14:paraId="25408447" w14:textId="77777777" w:rsidR="002F38F5" w:rsidRPr="002F38F5" w:rsidRDefault="002F38F5">
      <w:pPr>
        <w:rPr>
          <w:rFonts w:ascii="Times New Roman" w:hAnsi="Times New Roman" w:cs="Times New Roman"/>
          <w:b/>
          <w:bCs/>
          <w:sz w:val="24"/>
          <w:szCs w:val="24"/>
        </w:rPr>
      </w:pPr>
    </w:p>
    <w:p w14:paraId="48189669" w14:textId="77777777" w:rsidR="002F38F5" w:rsidRPr="002F38F5" w:rsidRDefault="002F38F5">
      <w:pPr>
        <w:rPr>
          <w:rFonts w:ascii="Times New Roman" w:hAnsi="Times New Roman" w:cs="Times New Roman"/>
          <w:b/>
          <w:bCs/>
          <w:sz w:val="24"/>
          <w:szCs w:val="24"/>
        </w:rPr>
      </w:pPr>
    </w:p>
    <w:p w14:paraId="5C68971E" w14:textId="77777777" w:rsidR="002F38F5" w:rsidRPr="002F38F5" w:rsidRDefault="002F38F5">
      <w:pPr>
        <w:rPr>
          <w:rFonts w:ascii="Times New Roman" w:hAnsi="Times New Roman" w:cs="Times New Roman"/>
          <w:b/>
          <w:bCs/>
          <w:sz w:val="24"/>
          <w:szCs w:val="24"/>
        </w:rPr>
      </w:pPr>
    </w:p>
    <w:p w14:paraId="740E1516" w14:textId="77777777" w:rsidR="002F38F5" w:rsidRPr="002F38F5" w:rsidRDefault="002F38F5">
      <w:pPr>
        <w:rPr>
          <w:rFonts w:ascii="Times New Roman" w:hAnsi="Times New Roman" w:cs="Times New Roman"/>
          <w:b/>
          <w:bCs/>
          <w:sz w:val="24"/>
          <w:szCs w:val="24"/>
        </w:rPr>
      </w:pPr>
    </w:p>
    <w:p w14:paraId="0808C93F" w14:textId="77777777" w:rsidR="002F38F5" w:rsidRPr="002F38F5" w:rsidRDefault="002F38F5">
      <w:pPr>
        <w:rPr>
          <w:rFonts w:ascii="Times New Roman" w:hAnsi="Times New Roman" w:cs="Times New Roman"/>
          <w:b/>
          <w:bCs/>
          <w:sz w:val="24"/>
          <w:szCs w:val="24"/>
        </w:rPr>
      </w:pPr>
    </w:p>
    <w:p w14:paraId="7DEE04C6" w14:textId="77777777" w:rsidR="002F38F5" w:rsidRPr="002F38F5" w:rsidRDefault="002F38F5">
      <w:pPr>
        <w:rPr>
          <w:rFonts w:ascii="Times New Roman" w:hAnsi="Times New Roman" w:cs="Times New Roman"/>
          <w:b/>
          <w:bCs/>
          <w:sz w:val="24"/>
          <w:szCs w:val="24"/>
        </w:rPr>
      </w:pPr>
    </w:p>
    <w:p w14:paraId="6196C533" w14:textId="77777777" w:rsidR="002F38F5" w:rsidRPr="002F38F5" w:rsidRDefault="002F38F5">
      <w:pPr>
        <w:rPr>
          <w:rFonts w:ascii="Times New Roman" w:hAnsi="Times New Roman" w:cs="Times New Roman"/>
          <w:b/>
          <w:bCs/>
          <w:sz w:val="24"/>
          <w:szCs w:val="24"/>
        </w:rPr>
      </w:pPr>
    </w:p>
    <w:p w14:paraId="6AAFC5AA" w14:textId="77777777" w:rsidR="002F38F5" w:rsidRPr="002F38F5" w:rsidRDefault="002F38F5">
      <w:pPr>
        <w:rPr>
          <w:rFonts w:ascii="Times New Roman" w:hAnsi="Times New Roman" w:cs="Times New Roman"/>
          <w:b/>
          <w:bCs/>
          <w:sz w:val="24"/>
          <w:szCs w:val="24"/>
        </w:rPr>
      </w:pPr>
    </w:p>
    <w:p w14:paraId="30A89BA5" w14:textId="77777777" w:rsidR="002F38F5" w:rsidRPr="002F38F5" w:rsidRDefault="002F38F5">
      <w:pPr>
        <w:rPr>
          <w:rFonts w:ascii="Times New Roman" w:hAnsi="Times New Roman" w:cs="Times New Roman"/>
          <w:b/>
          <w:bCs/>
          <w:sz w:val="24"/>
          <w:szCs w:val="24"/>
        </w:rPr>
      </w:pPr>
    </w:p>
    <w:p w14:paraId="5E48F1C7" w14:textId="77777777" w:rsidR="002F38F5" w:rsidRPr="002F38F5" w:rsidRDefault="002F38F5">
      <w:pPr>
        <w:rPr>
          <w:rFonts w:ascii="Times New Roman" w:hAnsi="Times New Roman" w:cs="Times New Roman"/>
          <w:b/>
          <w:bCs/>
          <w:sz w:val="24"/>
          <w:szCs w:val="24"/>
        </w:rPr>
      </w:pPr>
    </w:p>
    <w:p w14:paraId="0038546C" w14:textId="77777777" w:rsidR="002F38F5" w:rsidRPr="002F38F5" w:rsidRDefault="002F38F5">
      <w:pPr>
        <w:rPr>
          <w:rFonts w:ascii="Times New Roman" w:hAnsi="Times New Roman" w:cs="Times New Roman"/>
          <w:b/>
          <w:bCs/>
          <w:sz w:val="24"/>
          <w:szCs w:val="24"/>
        </w:rPr>
      </w:pPr>
    </w:p>
    <w:p w14:paraId="2D7899E5" w14:textId="77777777" w:rsidR="002F38F5" w:rsidRPr="002F38F5" w:rsidRDefault="002F38F5">
      <w:pPr>
        <w:rPr>
          <w:rFonts w:ascii="Times New Roman" w:hAnsi="Times New Roman" w:cs="Times New Roman"/>
          <w:b/>
          <w:bCs/>
          <w:sz w:val="24"/>
          <w:szCs w:val="24"/>
        </w:rPr>
      </w:pPr>
    </w:p>
    <w:p w14:paraId="5C3ACB01" w14:textId="77777777" w:rsidR="002F38F5" w:rsidRPr="002F38F5" w:rsidRDefault="002F38F5">
      <w:pPr>
        <w:rPr>
          <w:rFonts w:ascii="Times New Roman" w:hAnsi="Times New Roman" w:cs="Times New Roman"/>
          <w:b/>
          <w:bCs/>
          <w:sz w:val="24"/>
          <w:szCs w:val="24"/>
        </w:rPr>
      </w:pPr>
    </w:p>
    <w:p w14:paraId="246728FF" w14:textId="77777777" w:rsidR="002F38F5" w:rsidRPr="002F38F5" w:rsidRDefault="002F38F5">
      <w:pPr>
        <w:rPr>
          <w:rFonts w:ascii="Times New Roman" w:hAnsi="Times New Roman" w:cs="Times New Roman"/>
          <w:b/>
          <w:bCs/>
          <w:sz w:val="24"/>
          <w:szCs w:val="24"/>
        </w:rPr>
      </w:pPr>
    </w:p>
    <w:p w14:paraId="238A34EA" w14:textId="77777777" w:rsidR="002F38F5" w:rsidRPr="002F38F5" w:rsidRDefault="002F38F5">
      <w:pPr>
        <w:rPr>
          <w:rFonts w:ascii="Times New Roman" w:hAnsi="Times New Roman" w:cs="Times New Roman"/>
          <w:b/>
          <w:bCs/>
          <w:sz w:val="24"/>
          <w:szCs w:val="24"/>
        </w:rPr>
      </w:pPr>
    </w:p>
    <w:p w14:paraId="4E6CEF3C" w14:textId="77777777" w:rsidR="002F38F5" w:rsidRPr="002F38F5" w:rsidRDefault="002F38F5">
      <w:pPr>
        <w:rPr>
          <w:rFonts w:ascii="Times New Roman" w:hAnsi="Times New Roman" w:cs="Times New Roman"/>
          <w:b/>
          <w:bCs/>
          <w:sz w:val="24"/>
          <w:szCs w:val="24"/>
        </w:rPr>
      </w:pPr>
    </w:p>
    <w:p w14:paraId="03602537" w14:textId="77777777" w:rsidR="002F38F5" w:rsidRPr="002F38F5" w:rsidRDefault="002F38F5">
      <w:pPr>
        <w:rPr>
          <w:rFonts w:ascii="Times New Roman" w:hAnsi="Times New Roman" w:cs="Times New Roman"/>
          <w:b/>
          <w:bCs/>
          <w:sz w:val="24"/>
          <w:szCs w:val="24"/>
        </w:rPr>
      </w:pPr>
    </w:p>
    <w:p w14:paraId="4A4DF42D" w14:textId="77777777" w:rsidR="002F38F5" w:rsidRPr="002F38F5" w:rsidRDefault="002F38F5">
      <w:pPr>
        <w:rPr>
          <w:rFonts w:ascii="Times New Roman" w:hAnsi="Times New Roman" w:cs="Times New Roman"/>
          <w:b/>
          <w:bCs/>
          <w:sz w:val="24"/>
          <w:szCs w:val="24"/>
        </w:rPr>
      </w:pPr>
    </w:p>
    <w:p w14:paraId="4A098FE3" w14:textId="77777777" w:rsidR="002F38F5" w:rsidRPr="002F38F5" w:rsidRDefault="002F38F5">
      <w:pPr>
        <w:rPr>
          <w:rFonts w:ascii="Times New Roman" w:hAnsi="Times New Roman" w:cs="Times New Roman"/>
          <w:b/>
          <w:bCs/>
          <w:sz w:val="24"/>
          <w:szCs w:val="24"/>
        </w:rPr>
      </w:pPr>
    </w:p>
    <w:p w14:paraId="5A8AF966" w14:textId="77777777" w:rsidR="002F38F5" w:rsidRPr="002F38F5" w:rsidRDefault="002F38F5">
      <w:pPr>
        <w:rPr>
          <w:rFonts w:ascii="Times New Roman" w:hAnsi="Times New Roman" w:cs="Times New Roman"/>
          <w:b/>
          <w:bCs/>
          <w:sz w:val="24"/>
          <w:szCs w:val="24"/>
        </w:rPr>
      </w:pPr>
      <w:r w:rsidRPr="002F38F5">
        <w:rPr>
          <w:rFonts w:ascii="Times New Roman" w:hAnsi="Times New Roman" w:cs="Times New Roman"/>
          <w:b/>
          <w:bCs/>
          <w:sz w:val="24"/>
          <w:szCs w:val="24"/>
        </w:rPr>
        <w:t xml:space="preserve">                                                         </w:t>
      </w:r>
    </w:p>
    <w:p w14:paraId="18F3030A" w14:textId="77777777" w:rsidR="002F38F5" w:rsidRPr="002F38F5" w:rsidRDefault="002F38F5">
      <w:pPr>
        <w:rPr>
          <w:rFonts w:ascii="Times New Roman" w:hAnsi="Times New Roman" w:cs="Times New Roman"/>
          <w:b/>
          <w:bCs/>
          <w:sz w:val="24"/>
          <w:szCs w:val="24"/>
        </w:rPr>
      </w:pPr>
    </w:p>
    <w:p w14:paraId="497392F6" w14:textId="77777777" w:rsidR="002F38F5" w:rsidRPr="002F38F5" w:rsidRDefault="002F38F5">
      <w:pPr>
        <w:rPr>
          <w:rFonts w:ascii="Times New Roman" w:hAnsi="Times New Roman" w:cs="Times New Roman"/>
          <w:b/>
          <w:bCs/>
          <w:sz w:val="24"/>
          <w:szCs w:val="24"/>
        </w:rPr>
      </w:pPr>
    </w:p>
    <w:p w14:paraId="4B964BC0" w14:textId="77777777" w:rsidR="002F38F5" w:rsidRPr="002F38F5" w:rsidRDefault="002F38F5">
      <w:pPr>
        <w:rPr>
          <w:rFonts w:ascii="Times New Roman" w:hAnsi="Times New Roman" w:cs="Times New Roman"/>
          <w:b/>
          <w:bCs/>
          <w:sz w:val="24"/>
          <w:szCs w:val="24"/>
        </w:rPr>
      </w:pPr>
    </w:p>
    <w:p w14:paraId="6B950902" w14:textId="77777777" w:rsidR="002F38F5" w:rsidRPr="002F38F5" w:rsidRDefault="002F38F5">
      <w:pPr>
        <w:rPr>
          <w:rFonts w:ascii="Times New Roman" w:hAnsi="Times New Roman" w:cs="Times New Roman"/>
          <w:b/>
          <w:bCs/>
          <w:sz w:val="24"/>
          <w:szCs w:val="24"/>
        </w:rPr>
      </w:pPr>
    </w:p>
    <w:p w14:paraId="19C624F5" w14:textId="77777777" w:rsidR="002F38F5" w:rsidRPr="002F38F5" w:rsidRDefault="002F38F5">
      <w:pPr>
        <w:rPr>
          <w:rFonts w:ascii="Times New Roman" w:hAnsi="Times New Roman" w:cs="Times New Roman"/>
          <w:b/>
          <w:bCs/>
          <w:sz w:val="24"/>
          <w:szCs w:val="24"/>
        </w:rPr>
      </w:pPr>
    </w:p>
    <w:p w14:paraId="15D0D443" w14:textId="737961FA" w:rsidR="00CC4FB1" w:rsidRPr="002F38F5" w:rsidRDefault="002F38F5">
      <w:pPr>
        <w:rPr>
          <w:rFonts w:ascii="Times New Roman" w:hAnsi="Times New Roman" w:cs="Times New Roman"/>
          <w:b/>
          <w:bCs/>
          <w:sz w:val="24"/>
          <w:szCs w:val="24"/>
        </w:rPr>
      </w:pPr>
      <w:r w:rsidRPr="002F38F5">
        <w:rPr>
          <w:rFonts w:ascii="Times New Roman" w:hAnsi="Times New Roman" w:cs="Times New Roman"/>
          <w:b/>
          <w:bCs/>
          <w:sz w:val="24"/>
          <w:szCs w:val="24"/>
        </w:rPr>
        <w:t xml:space="preserve">                                                        </w:t>
      </w:r>
      <w:r w:rsidR="000A3A25" w:rsidRPr="002F38F5">
        <w:rPr>
          <w:rFonts w:ascii="Times New Roman" w:hAnsi="Times New Roman" w:cs="Times New Roman"/>
          <w:b/>
          <w:bCs/>
          <w:sz w:val="24"/>
          <w:szCs w:val="24"/>
        </w:rPr>
        <w:t>ANNEXURE A</w:t>
      </w:r>
    </w:p>
    <w:p w14:paraId="076BBA1A" w14:textId="77777777" w:rsidR="00CC4FB1" w:rsidRPr="002F38F5" w:rsidRDefault="000A3A25">
      <w:pPr>
        <w:rPr>
          <w:rFonts w:ascii="Times New Roman" w:hAnsi="Times New Roman" w:cs="Times New Roman"/>
          <w:b/>
          <w:bCs/>
          <w:sz w:val="24"/>
          <w:szCs w:val="24"/>
        </w:rPr>
      </w:pPr>
      <w:r w:rsidRPr="002F38F5">
        <w:rPr>
          <w:rFonts w:ascii="Times New Roman" w:hAnsi="Times New Roman" w:cs="Times New Roman"/>
          <w:b/>
          <w:bCs/>
          <w:sz w:val="24"/>
          <w:szCs w:val="24"/>
        </w:rPr>
        <w:t xml:space="preserve">                                       INDUSTRY PROBLEM SOLVING TASK</w:t>
      </w:r>
    </w:p>
    <w:p w14:paraId="261DFEBE" w14:textId="77777777" w:rsidR="002F38F5" w:rsidRPr="002F38F5" w:rsidRDefault="002F38F5">
      <w:pPr>
        <w:rPr>
          <w:rFonts w:ascii="Times New Roman" w:hAnsi="Times New Roman" w:cs="Times New Roman"/>
          <w:b/>
          <w:bCs/>
          <w:sz w:val="24"/>
          <w:szCs w:val="24"/>
        </w:rPr>
      </w:pPr>
    </w:p>
    <w:p w14:paraId="2C52EBC8" w14:textId="77777777" w:rsidR="002F38F5" w:rsidRPr="002F38F5" w:rsidRDefault="002F38F5">
      <w:pPr>
        <w:rPr>
          <w:rFonts w:ascii="Times New Roman" w:hAnsi="Times New Roman" w:cs="Times New Roman"/>
          <w:b/>
          <w:bCs/>
          <w:sz w:val="24"/>
          <w:szCs w:val="24"/>
        </w:rPr>
      </w:pPr>
    </w:p>
    <w:p w14:paraId="2CFB17C0" w14:textId="77777777" w:rsidR="002F38F5" w:rsidRPr="002F38F5" w:rsidRDefault="002F38F5">
      <w:pPr>
        <w:rPr>
          <w:rFonts w:ascii="Times New Roman" w:hAnsi="Times New Roman" w:cs="Times New Roman"/>
          <w:b/>
          <w:bCs/>
          <w:sz w:val="24"/>
          <w:szCs w:val="24"/>
        </w:rPr>
      </w:pPr>
    </w:p>
    <w:p w14:paraId="01556086" w14:textId="77777777" w:rsidR="002F38F5" w:rsidRPr="002F38F5" w:rsidRDefault="002F38F5">
      <w:pPr>
        <w:rPr>
          <w:rFonts w:ascii="Times New Roman" w:hAnsi="Times New Roman" w:cs="Times New Roman"/>
          <w:b/>
          <w:bCs/>
          <w:sz w:val="24"/>
          <w:szCs w:val="24"/>
        </w:rPr>
      </w:pPr>
    </w:p>
    <w:p w14:paraId="4ACF2DEB" w14:textId="77777777" w:rsidR="00CC4FB1" w:rsidRPr="002F38F5" w:rsidRDefault="000A3A25">
      <w:pPr>
        <w:rPr>
          <w:rFonts w:ascii="Times New Roman" w:hAnsi="Times New Roman" w:cs="Times New Roman"/>
          <w:b/>
          <w:bCs/>
          <w:sz w:val="24"/>
          <w:szCs w:val="24"/>
        </w:rPr>
      </w:pPr>
      <w:r w:rsidRPr="002F38F5">
        <w:rPr>
          <w:rFonts w:ascii="Times New Roman" w:hAnsi="Times New Roman" w:cs="Times New Roman"/>
          <w:b/>
          <w:bCs/>
          <w:sz w:val="24"/>
          <w:szCs w:val="24"/>
        </w:rPr>
        <w:t xml:space="preserve">                                              </w:t>
      </w:r>
      <w:r w:rsidRPr="002F38F5">
        <w:rPr>
          <w:rFonts w:ascii="Times New Roman" w:hAnsi="Times New Roman" w:cs="Times New Roman"/>
          <w:b/>
          <w:bCs/>
          <w:i/>
          <w:iCs/>
          <w:sz w:val="24"/>
          <w:szCs w:val="24"/>
        </w:rPr>
        <w:t xml:space="preserve">                         </w:t>
      </w:r>
    </w:p>
    <w:p w14:paraId="09216C3D" w14:textId="77777777" w:rsidR="00CC4FB1" w:rsidRPr="002F38F5" w:rsidRDefault="000A3A25" w:rsidP="004E162F">
      <w:pPr>
        <w:numPr>
          <w:ilvl w:val="0"/>
          <w:numId w:val="1"/>
        </w:numPr>
        <w:spacing w:before="240" w:after="240"/>
        <w:ind w:right="-421"/>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xml:space="preserve">Smartphone Performance Optimization                                 </w:t>
      </w:r>
      <w:r w:rsidRPr="002F38F5">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624207CC" w14:textId="77777777" w:rsidR="0063284B" w:rsidRPr="002F38F5" w:rsidRDefault="000A3A25">
      <w:pPr>
        <w:spacing w:before="120" w:after="60"/>
        <w:ind w:right="-421"/>
        <w:rPr>
          <w:rFonts w:ascii="Times New Roman" w:eastAsia="Times New Roman" w:hAnsi="Times New Roman" w:cs="Times New Roman"/>
          <w:b/>
          <w:bCs/>
          <w:sz w:val="24"/>
          <w:szCs w:val="24"/>
        </w:rPr>
      </w:pPr>
      <w:r w:rsidRPr="002F38F5">
        <w:rPr>
          <w:rFonts w:ascii="Times New Roman" w:eastAsia="Times New Roman" w:hAnsi="Times New Roman" w:cs="Times New Roman"/>
          <w:b/>
          <w:bCs/>
          <w:sz w:val="24"/>
          <w:szCs w:val="24"/>
        </w:rPr>
        <w:t>Answer:</w:t>
      </w:r>
    </w:p>
    <w:p w14:paraId="1A31FA53"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Overview:</w:t>
      </w:r>
    </w:p>
    <w:p w14:paraId="0A5CF422" w14:textId="77777777" w:rsidR="0063284B" w:rsidRPr="002F38F5" w:rsidRDefault="000A3A25">
      <w:pPr>
        <w:spacing w:after="100"/>
        <w:ind w:right="-421"/>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App-switch lag on a smartphone is usually a memory-hierarchy problem: the working set of a newly foregrounded app is not present in fast on-chip storage, so the CPU stalls on slow DRAM (and sometimes on flash-backed swap) while reloading context.</w:t>
      </w:r>
    </w:p>
    <w:p w14:paraId="2B0E75C0"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Role of Each Level:</w:t>
      </w:r>
    </w:p>
    <w:p w14:paraId="64C7FF78"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L1 cache (16-64 KB, split I/D, per-core): lowest latency (~1-3 ns), holds the immediate instructions/data of the currently running thread; too small to hold a whole app's working set, so it is reloaded on every context switch.</w:t>
      </w:r>
    </w:p>
    <w:p w14:paraId="67A08BB0"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L2 cache (256 KB-1 MB, per-core or per-cluster): slightly higher latency (~5-10 ns), buffers recently evicted L1 lines and reduces traffic to L3; on ARM big.LITTLE SoCs it is shared within a cluster.</w:t>
      </w:r>
    </w:p>
    <w:p w14:paraId="151BCAC3"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L3 / system cache (2-8 MB, shared across all cores): the last on-chip line of defense before DRAM; a shared L3 helps when the OS migrates a task between cores during a switch, since data may already be resident.</w:t>
      </w:r>
    </w:p>
    <w:p w14:paraId="663E5CED"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DRAM (LPDDR4X/LPDDR5, several GB): high capacity but far higher latency (~50-100 ns) and is shared by every app and the OS, so when the working set is not in cache the CPU pays this full latency plus contention from background apps.</w:t>
      </w:r>
    </w:p>
    <w:p w14:paraId="017FD1E2"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Root Cause of the Lag:</w:t>
      </w:r>
    </w:p>
    <w:p w14:paraId="1FA38027"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Each app switch evicts the previous app's cache lines (cold cache for the new app) and, if physical memory pressure is high, the OS may reclaim/compress or page out backgrounded app memory, forcing a decompress/reload from flash on resume.</w:t>
      </w:r>
    </w:p>
    <w:p w14:paraId="5E7822B9"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Limited L3 capacity relative to modern app memory footprints (100s of MB) means most app state simply cannot be cache-resident; every switch is effectively a DRAM-bound event.</w:t>
      </w:r>
    </w:p>
    <w:p w14:paraId="41D8EE48"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Proposed Hierarchical Memory Redesign:</w:t>
      </w:r>
    </w:p>
    <w:p w14:paraId="3A3A24DC"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Increase shared L3/system-level cache (e.g., 6-8 MB victim cache) so recently backgrounded apps' hot pages are more likely to survive a short switch interval.</w:t>
      </w:r>
    </w:p>
    <w:p w14:paraId="63A4EA8E"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Add a dedicated system-cache partition (as in modern SoCs) reserved for the display compositor and recently used app pages, prioritized by an OS-level LRU/working-set predictor.</w:t>
      </w:r>
    </w:p>
    <w:p w14:paraId="48C7333C"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Use LPDDR5/5X with higher bandwidth and finer-grained low-power states so DRAM refills are faster and the app-resume DRAM burst does not compete as heavily with background tasks.</w:t>
      </w:r>
    </w:p>
    <w:p w14:paraId="1D0562FC"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Keep frequently reopened apps warm in a reserved DRAM region (OS-managed app freezing instead of full teardown) so a switch is a cache/DRAM hit rather than a cold flash-backed restart.</w:t>
      </w:r>
    </w:p>
    <w:p w14:paraId="72B31D62"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Use predictive prefetching: the OS/launcher predicts the next likely app and prefetches its critical pages into L3/DRAM just before the switch completes.</w:t>
      </w:r>
    </w:p>
    <w:p w14:paraId="5C7B2F83"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Conclusion:</w:t>
      </w:r>
    </w:p>
    <w:p w14:paraId="7CDA989E"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A layered redesign - larger shared L3 acting as a system cache, faster LPDDR DRAM, OS-assisted app freezing, and predictive prefetching - reduces the effective latency of an app switch and improves perceived throughput without disproportionate silicon area or power cost.</w:t>
      </w:r>
    </w:p>
    <w:p w14:paraId="059CCED7" w14:textId="77777777" w:rsidR="002F38F5" w:rsidRPr="002F38F5" w:rsidRDefault="002F38F5">
      <w:pPr>
        <w:spacing w:after="80"/>
        <w:ind w:left="720" w:right="-421" w:hanging="360"/>
        <w:rPr>
          <w:rFonts w:ascii="Times New Roman" w:eastAsia="Times New Roman" w:hAnsi="Times New Roman" w:cs="Times New Roman"/>
          <w:sz w:val="24"/>
          <w:szCs w:val="24"/>
        </w:rPr>
      </w:pPr>
    </w:p>
    <w:p w14:paraId="0408BD1D" w14:textId="77777777" w:rsidR="002F38F5" w:rsidRPr="002F38F5" w:rsidRDefault="002F38F5">
      <w:pPr>
        <w:spacing w:after="80"/>
        <w:ind w:left="720" w:right="-421" w:hanging="360"/>
        <w:rPr>
          <w:rFonts w:ascii="Times New Roman" w:eastAsia="Times New Roman" w:hAnsi="Times New Roman" w:cs="Times New Roman"/>
          <w:sz w:val="24"/>
          <w:szCs w:val="24"/>
        </w:rPr>
      </w:pPr>
    </w:p>
    <w:p w14:paraId="691DD20B" w14:textId="77777777" w:rsidR="00CC4FB1" w:rsidRPr="002F38F5" w:rsidRDefault="000A3A25" w:rsidP="004E162F">
      <w:pPr>
        <w:numPr>
          <w:ilvl w:val="0"/>
          <w:numId w:val="1"/>
        </w:numPr>
        <w:spacing w:before="240" w:after="240"/>
        <w:ind w:right="-421"/>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Cloud Server Memory Bottleneck</w:t>
      </w:r>
      <w:r w:rsidRPr="002F38F5">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380FD886" w14:textId="77777777" w:rsidR="0063284B" w:rsidRPr="002F38F5" w:rsidRDefault="000A3A25">
      <w:pPr>
        <w:spacing w:before="120" w:after="60"/>
        <w:ind w:right="-421"/>
        <w:rPr>
          <w:rFonts w:ascii="Times New Roman" w:eastAsia="Times New Roman" w:hAnsi="Times New Roman" w:cs="Times New Roman"/>
          <w:b/>
          <w:bCs/>
          <w:sz w:val="24"/>
          <w:szCs w:val="24"/>
        </w:rPr>
      </w:pPr>
      <w:r w:rsidRPr="002F38F5">
        <w:rPr>
          <w:rFonts w:ascii="Times New Roman" w:eastAsia="Times New Roman" w:hAnsi="Times New Roman" w:cs="Times New Roman"/>
          <w:b/>
          <w:bCs/>
          <w:sz w:val="24"/>
          <w:szCs w:val="24"/>
        </w:rPr>
        <w:t>Answer:</w:t>
      </w:r>
    </w:p>
    <w:p w14:paraId="52F24F11"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Overview:</w:t>
      </w:r>
    </w:p>
    <w:p w14:paraId="34D01678" w14:textId="77777777" w:rsidR="0063284B" w:rsidRPr="002F38F5" w:rsidRDefault="000A3A25">
      <w:pPr>
        <w:spacing w:after="100"/>
        <w:ind w:right="-421"/>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Database query latency on a cloud server is shaped by two very different mechanisms: the CPU cache hierarchy (hardware-managed, nanosecond scale) and virtual-memory paging (OS-managed, microsecond-to-millisecond scale when a page fault touches disk/SSD). Diagnosing which one dominates the query path is the first step.</w:t>
      </w:r>
    </w:p>
    <w:p w14:paraId="2DFAC486"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Cache Hierarchy vs Virtual Memory Paging:</w:t>
      </w:r>
    </w:p>
    <w:p w14:paraId="085214BC"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Cache hierarchy (L1/L2/L3): hardware-managed, operates on 64-byte lines, latency in nanoseconds; misses simply go to the next level or DRAM - there is no OS involvement and no risk of blocking a whole process.</w:t>
      </w:r>
    </w:p>
    <w:p w14:paraId="4FF231C9"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Virtual memory paging: OS/MMU-managed, operates on 4 KB (or huge) pages; a TLB miss adds tens of cycles, but a true page fault that must fetch from swap/secondary storage costs milliseconds - orders of magnitude slower than any cache miss.</w:t>
      </w:r>
    </w:p>
    <w:p w14:paraId="196CBC6C"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Impact on databases: cache misses slow a single query slightly; page faults (especially swapping of buffer-pool/index pages) can stall a query for milliseconds and are the more common cause of severe, unpredictable latency spikes on memory-pressured cloud instances.</w:t>
      </w:r>
    </w:p>
    <w:p w14:paraId="7B852AE3"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Diagnosis for This Scenario:</w:t>
      </w:r>
    </w:p>
    <w:p w14:paraId="3ECB3463"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If the working set (indexes, hot rows, buffer pool) exceeds physical DRAM allocated to the VM, the OS pages parts of it out - every query touching cold data incurs a full page-fault latency.</w:t>
      </w:r>
    </w:p>
    <w:p w14:paraId="14A57F6D"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Even without swapping, poor data locality (random-access B-tree traversals) causes frequent L2/L3 misses and TLB misses, adding up across millions of queries per second.</w:t>
      </w:r>
    </w:p>
    <w:p w14:paraId="2C163AB0"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Recommended Improvements:</w:t>
      </w:r>
    </w:p>
    <w:p w14:paraId="6BD62D5A"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Right-size DRAM/instance memory so the entire hot working set (buffer pool + indexes) fits in RAM, eliminating page faults to disk entirely - this has the largest latency impact.</w:t>
      </w:r>
    </w:p>
    <w:p w14:paraId="1296D779"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Enable huge pages (2 MB/1 GB) for the database process to shrink the page table and cut TLB misses, reducing address-translation overhead on large working sets.</w:t>
      </w:r>
    </w:p>
    <w:p w14:paraId="3FD50783"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Use NUMA-aware memory allocation on multi-socket cloud hosts so query threads access local DRAM rather than remote-socket memory over the interconnect.</w:t>
      </w:r>
    </w:p>
    <w:p w14:paraId="6A8DFC29"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Adopt faster DRAM (DDR5) and, where budget allows, use a tiered memory design: DRAM for the hot buffer pool and high-endurance NVMe/Optane-class storage for the warm tier, so an eventual page fault costs microseconds rather than disk-level milliseconds.</w:t>
      </w:r>
    </w:p>
    <w:p w14:paraId="640FAD59"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Improve data locality (clustered indexes, columnar layouts for analytics) to reduce cache-line and TLB pressure independently of the paging question.</w:t>
      </w:r>
    </w:p>
    <w:p w14:paraId="487A2438"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Conclusion:</w:t>
      </w:r>
    </w:p>
    <w:p w14:paraId="10CC5FF9"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Because paging is roughly 1000x more expensive than a cache miss, the priority is to keep the working set fully in DRAM and use huge pages/NUMA-aware allocation; cache-level tuning is a secondary but still valuable optimization once paging is eliminated.</w:t>
      </w:r>
    </w:p>
    <w:p w14:paraId="1AF2F42D" w14:textId="77777777" w:rsidR="002F38F5" w:rsidRPr="002F38F5" w:rsidRDefault="002F38F5">
      <w:pPr>
        <w:spacing w:after="80"/>
        <w:ind w:left="720" w:right="-421" w:hanging="360"/>
        <w:rPr>
          <w:rFonts w:ascii="Times New Roman" w:eastAsia="Times New Roman" w:hAnsi="Times New Roman" w:cs="Times New Roman"/>
          <w:sz w:val="24"/>
          <w:szCs w:val="24"/>
        </w:rPr>
      </w:pPr>
    </w:p>
    <w:p w14:paraId="6915B83C" w14:textId="77777777" w:rsidR="002F38F5" w:rsidRPr="002F38F5" w:rsidRDefault="002F38F5">
      <w:pPr>
        <w:spacing w:after="80"/>
        <w:ind w:left="720" w:right="-421" w:hanging="360"/>
        <w:rPr>
          <w:rFonts w:ascii="Times New Roman" w:eastAsia="Times New Roman" w:hAnsi="Times New Roman" w:cs="Times New Roman"/>
          <w:sz w:val="24"/>
          <w:szCs w:val="24"/>
        </w:rPr>
      </w:pPr>
    </w:p>
    <w:p w14:paraId="0B8A8EF4" w14:textId="77777777" w:rsidR="00CC4FB1" w:rsidRPr="002F38F5" w:rsidRDefault="000A3A25" w:rsidP="004E162F">
      <w:pPr>
        <w:numPr>
          <w:ilvl w:val="0"/>
          <w:numId w:val="1"/>
        </w:numPr>
        <w:spacing w:before="240" w:after="240"/>
        <w:ind w:right="-421"/>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Autonomous Vehicle Data Processing</w:t>
      </w:r>
      <w:r w:rsidRPr="002F38F5">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5D9AE2A8" w14:textId="77777777" w:rsidR="0063284B" w:rsidRPr="002F38F5" w:rsidRDefault="000A3A25">
      <w:pPr>
        <w:spacing w:before="120" w:after="60"/>
        <w:ind w:right="-421"/>
        <w:rPr>
          <w:rFonts w:ascii="Times New Roman" w:eastAsia="Times New Roman" w:hAnsi="Times New Roman" w:cs="Times New Roman"/>
          <w:b/>
          <w:bCs/>
          <w:sz w:val="24"/>
          <w:szCs w:val="24"/>
        </w:rPr>
      </w:pPr>
      <w:r w:rsidRPr="002F38F5">
        <w:rPr>
          <w:rFonts w:ascii="Times New Roman" w:eastAsia="Times New Roman" w:hAnsi="Times New Roman" w:cs="Times New Roman"/>
          <w:b/>
          <w:bCs/>
          <w:sz w:val="24"/>
          <w:szCs w:val="24"/>
        </w:rPr>
        <w:t>Answer:</w:t>
      </w:r>
    </w:p>
    <w:p w14:paraId="19F633D4"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Overview:</w:t>
      </w:r>
    </w:p>
    <w:p w14:paraId="152F1BF8" w14:textId="77777777" w:rsidR="0063284B" w:rsidRPr="002F38F5" w:rsidRDefault="000A3A25">
      <w:pPr>
        <w:spacing w:after="100"/>
        <w:ind w:right="-421"/>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An autonomous-vehicle compute stack must fuse camera, LiDAR, radar, and ultrasonic data and produce control decisions within a hard real-time budget, so the memory hierarchy must guarantee low, predictable latency and very high sustained bandwidth, while tolerating power cycling and requiring some non-volatility for safety-critical state.</w:t>
      </w:r>
    </w:p>
    <w:p w14:paraId="4B50A54D"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Evaluation of Memory Technologies:</w:t>
      </w:r>
    </w:p>
    <w:p w14:paraId="6FE25B41"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SRAM: fastest (sub-ns to low-ns), highest bandwidth per byte, but expensive and low density - best used only for L1/L2 caches and small scratchpad buffers for time-critical control loops (e.g., the perception pipeline's innermost tensors).</w:t>
      </w:r>
    </w:p>
    <w:p w14:paraId="59D3B61C"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DRAM (LPDDR5/GDDR6 on the SoC): high capacity and high bandwidth (100s of GB/s), needed to hold sensor frame buffers, neural-network weights/activations, and streamed point-cloud data - but higher latency (~50-100 ns) and volatile, so state is lost on power loss.</w:t>
      </w:r>
    </w:p>
    <w:p w14:paraId="29FE46C9"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MRAM: non-volatile with SRAM-like access speed and unlimited endurance, ideal for safety-critical state (last known vehicle position, fault logs, in-flight control parameters) that must survive a sudden power interruption without the wear-out limits of flash.</w:t>
      </w:r>
    </w:p>
    <w:p w14:paraId="1AEE551A"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Proposed Hierarchy:</w:t>
      </w:r>
    </w:p>
    <w:p w14:paraId="4443963E"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Tier 0 - On-chip SRAM scratchpad/L1-L2 cache: holds the active tensors and control-loop variables for the perception and planning cores, guaranteeing deterministic low-latency access.</w:t>
      </w:r>
    </w:p>
    <w:p w14:paraId="6FE7B385"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Tier 1 - Shared L3/system cache (SRAM): buffers frequently reused model weights and intermediate sensor-fusion results shared across the vision, LiDAR, and planning accelerators.</w:t>
      </w:r>
    </w:p>
    <w:p w14:paraId="26DEDDD8"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Tier 2 - High-bandwidth DRAM (LPDDR5X/GDDR6/HBM): main working memory for full sensor frame buffers, neural network parameters, and the occupancy grid, banked to sustain multi-hundred-GB/s bandwidth for parallel sensor streams.</w:t>
      </w:r>
    </w:p>
    <w:p w14:paraId="4EF169EE"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Tier 3 - MRAM (small capacity, non-volatile): stores critical safety state, black-box/event-data-recorder logs, and calibration parameters so they survive power loss without requiring a battery-backed write to slower NAND.</w:t>
      </w:r>
    </w:p>
    <w:p w14:paraId="1E79ADB9"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Design Considerations:</w:t>
      </w:r>
    </w:p>
    <w:p w14:paraId="3D0A5904"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Partition DRAM bandwidth with dedicated channels/QoS per sensor pipeline so a burst from one sensor cannot starve the safety-critical control loop of bandwidth.</w:t>
      </w:r>
    </w:p>
    <w:p w14:paraId="5105BAE1"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Use ECC on DRAM and MRAM given the safety-critical nature of the application and the automotive thermal/vibration environment.</w:t>
      </w:r>
    </w:p>
    <w:p w14:paraId="63DF2E11"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Keep the MRAM tier small and reserved strictly for state that must be non-volatile - its density/cost is far worse than DRAM or flash for bulk storage.</w:t>
      </w:r>
    </w:p>
    <w:p w14:paraId="03F72456"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Conclusion:</w:t>
      </w:r>
    </w:p>
    <w:p w14:paraId="3B39A8C5"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A four-tier hierarchy - SRAM scratchpad/cache for deterministic low latency, high-bandwidth DRAM for bulk sensor and model data, and a small MRAM tier for non-volatile safety state - gives the autonomous-vehicle compute stack both the bandwidth and the latency/reliability guarantees real-time driving decisions require.</w:t>
      </w:r>
    </w:p>
    <w:p w14:paraId="03BE4810" w14:textId="77777777" w:rsidR="002F38F5" w:rsidRPr="002F38F5" w:rsidRDefault="002F38F5">
      <w:pPr>
        <w:spacing w:after="80"/>
        <w:ind w:left="720" w:right="-421" w:hanging="360"/>
        <w:rPr>
          <w:rFonts w:ascii="Times New Roman" w:eastAsia="Times New Roman" w:hAnsi="Times New Roman" w:cs="Times New Roman"/>
          <w:sz w:val="24"/>
          <w:szCs w:val="24"/>
        </w:rPr>
      </w:pPr>
    </w:p>
    <w:p w14:paraId="4FD5DCB1" w14:textId="77777777" w:rsidR="002F38F5" w:rsidRPr="002F38F5" w:rsidRDefault="002F38F5">
      <w:pPr>
        <w:spacing w:after="80"/>
        <w:ind w:left="720" w:right="-421" w:hanging="360"/>
        <w:rPr>
          <w:rFonts w:ascii="Times New Roman" w:eastAsia="Times New Roman" w:hAnsi="Times New Roman" w:cs="Times New Roman"/>
          <w:sz w:val="24"/>
          <w:szCs w:val="24"/>
        </w:rPr>
      </w:pPr>
    </w:p>
    <w:p w14:paraId="2E0C69E1" w14:textId="77777777" w:rsidR="00CC4FB1" w:rsidRPr="002F38F5" w:rsidRDefault="000A3A25" w:rsidP="004E162F">
      <w:pPr>
        <w:numPr>
          <w:ilvl w:val="0"/>
          <w:numId w:val="1"/>
        </w:numPr>
        <w:spacing w:before="240" w:after="240"/>
        <w:ind w:right="-421"/>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AI Inference Edge Device</w:t>
      </w:r>
      <w:r w:rsidRPr="002F38F5">
        <w:rPr>
          <w:rFonts w:ascii="Times New Roman" w:eastAsia="Times New Roman" w:hAnsi="Times New Roman" w:cs="Times New Roman"/>
          <w:sz w:val="24"/>
          <w:szCs w:val="24"/>
        </w:rPr>
        <w:br/>
      </w:r>
      <w:r w:rsidRPr="002F38F5">
        <w:rPr>
          <w:rFonts w:ascii="Times New Roman" w:eastAsia="Times New Roman" w:hAnsi="Times New Roman" w:cs="Times New Roman"/>
          <w:sz w:val="24"/>
          <w:szCs w:val="24"/>
        </w:rPr>
        <w:t xml:space="preserve"> An edge AI device needs fast model loading with low power consumption. Compare NAND Flash, DRAM, and RRAM and recommend an optimized hierarchical memory structure.</w:t>
      </w:r>
    </w:p>
    <w:p w14:paraId="2D46AE30" w14:textId="77777777" w:rsidR="0063284B" w:rsidRPr="002F38F5" w:rsidRDefault="000A3A25">
      <w:pPr>
        <w:spacing w:before="120" w:after="60"/>
        <w:ind w:right="-421"/>
        <w:rPr>
          <w:rFonts w:ascii="Times New Roman" w:eastAsia="Times New Roman" w:hAnsi="Times New Roman" w:cs="Times New Roman"/>
          <w:b/>
          <w:bCs/>
          <w:sz w:val="24"/>
          <w:szCs w:val="24"/>
        </w:rPr>
      </w:pPr>
      <w:r w:rsidRPr="002F38F5">
        <w:rPr>
          <w:rFonts w:ascii="Times New Roman" w:eastAsia="Times New Roman" w:hAnsi="Times New Roman" w:cs="Times New Roman"/>
          <w:b/>
          <w:bCs/>
          <w:sz w:val="24"/>
          <w:szCs w:val="24"/>
        </w:rPr>
        <w:t>Answer:</w:t>
      </w:r>
    </w:p>
    <w:p w14:paraId="0B952BED"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Overview:</w:t>
      </w:r>
    </w:p>
    <w:p w14:paraId="74C2D752" w14:textId="77777777" w:rsidR="0063284B" w:rsidRPr="002F38F5" w:rsidRDefault="000A3A25">
      <w:pPr>
        <w:spacing w:after="100"/>
        <w:ind w:right="-421"/>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An edge AI device is constrained by a tight power budget and often runs on battery, so the memory hierarchy must minimize both the energy per bit accessed and the latency of loading the model from persistent storage into compute-accessible memory at wake-up.</w:t>
      </w:r>
    </w:p>
    <w:p w14:paraId="71CB55C7"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Comparison of Technologies:</w:t>
      </w:r>
    </w:p>
    <w:p w14:paraId="20A6B033"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NAND Flash: non-volatile, high density, low cost per GB, but relatively slow (microsecond-level read latency per page) and has finite write endurance - well suited to storing trained model weights persistently, not for active computation.</w:t>
      </w:r>
    </w:p>
    <w:p w14:paraId="35C26693"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DRAM: volatile, moderate density, much faster than flash (tens of ns) and moderate power draw when active, but consumes standby (refresh) power even when idle - needed to hold the model while it is actively used for inference.</w:t>
      </w:r>
    </w:p>
    <w:p w14:paraId="7DE5EB44"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RRAM (Resistive RAM): non-volatile, near-DRAM speed, very low read/write energy, and can perform in-memory/near-memory multiply-accumulate operations, making it attractive for both storing weights and directly accelerating inference with minimal data movement.</w:t>
      </w:r>
    </w:p>
    <w:p w14:paraId="787F960C"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Recommended Hierarchical Memory Structure:</w:t>
      </w:r>
    </w:p>
    <w:p w14:paraId="51AC3E6C"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Persistent model store: NAND Flash holds the full set of trained model checkpoints/versions cheaply and durably when the device is powered off.</w:t>
      </w:r>
    </w:p>
    <w:p w14:paraId="57E39D02"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Non-volatile working tier: RRAM stores the currently active model's weights ready for near-instant access - because RRAM is non-volatile, the model does not need to be reloaded from flash on every wake cycle.</w:t>
      </w:r>
    </w:p>
    <w:p w14:paraId="520B4585"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Volatile compute buffer: a small DRAM/SRAM region holds intermediate activations and data actively being computed on during an inference pass.</w:t>
      </w:r>
    </w:p>
    <w:p w14:paraId="1576D975"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On-chip SRAM cache: caches the innermost, most-reused layer weights/activations for the accelerator's compute units, minimizing energy-hungry off-chip transfers.</w:t>
      </w:r>
    </w:p>
    <w:p w14:paraId="0B8124B0"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Why This Reduces Load Time and Power:</w:t>
      </w:r>
    </w:p>
    <w:p w14:paraId="74693CD7"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Because RRAM is non-volatile, the device can power down between inferences without losing the loaded model, avoiding the flash-to-DRAM reload penalty on every wake - the single biggest win for both latency and energy.</w:t>
      </w:r>
    </w:p>
    <w:p w14:paraId="044FFA32"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RRAM's in-memory computing capability further reduces energy by avoiding repeated weight movement across the memory bus for common operations such as matrix-vector multiplication.</w:t>
      </w:r>
    </w:p>
    <w:p w14:paraId="0B3E0DD5"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Flash remains the appropriate tier only for cold storage/model updates, since its write endurance and latency make it unsuitable for active inference.</w:t>
      </w:r>
    </w:p>
    <w:p w14:paraId="66A56AA9"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Conclusion:</w:t>
      </w:r>
    </w:p>
    <w:p w14:paraId="36734508" w14:textId="77777777" w:rsidR="002F38F5" w:rsidRPr="002F38F5" w:rsidRDefault="000A3A25" w:rsidP="002F38F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xml:space="preserve">•  Combining flash for durable cold storage, RRAM as a non-volatile, near-DRAM-speed working tier for the active model, and a small volatile SRAM/DRAM buffer for live computation gives the edge AI device fast, low-power model loading while retaining the density and durability needed for long-term model </w:t>
      </w:r>
      <w:proofErr w:type="spellStart"/>
      <w:proofErr w:type="gramStart"/>
      <w:r w:rsidRPr="002F38F5">
        <w:rPr>
          <w:rFonts w:ascii="Times New Roman" w:eastAsia="Times New Roman" w:hAnsi="Times New Roman" w:cs="Times New Roman"/>
          <w:sz w:val="24"/>
          <w:szCs w:val="24"/>
        </w:rPr>
        <w:t>storage.</w:t>
      </w:r>
      <w:r w:rsidRPr="002F38F5">
        <w:rPr>
          <w:rFonts w:ascii="Times New Roman" w:eastAsia="Times New Roman" w:hAnsi="Times New Roman" w:cs="Times New Roman"/>
          <w:sz w:val="24"/>
          <w:szCs w:val="24"/>
        </w:rPr>
        <w:t>High</w:t>
      </w:r>
      <w:proofErr w:type="spellEnd"/>
      <w:proofErr w:type="gramEnd"/>
      <w:r w:rsidRPr="002F38F5">
        <w:rPr>
          <w:rFonts w:ascii="Times New Roman" w:eastAsia="Times New Roman" w:hAnsi="Times New Roman" w:cs="Times New Roman"/>
          <w:sz w:val="24"/>
          <w:szCs w:val="24"/>
        </w:rPr>
        <w:t>-Performance Gaming Console</w:t>
      </w:r>
    </w:p>
    <w:p w14:paraId="593C088B" w14:textId="77777777" w:rsidR="002F38F5" w:rsidRPr="002F38F5" w:rsidRDefault="002F38F5" w:rsidP="002F38F5">
      <w:pPr>
        <w:spacing w:after="80"/>
        <w:ind w:left="720" w:right="-421" w:hanging="360"/>
        <w:rPr>
          <w:rFonts w:ascii="Times New Roman" w:eastAsia="Times New Roman" w:hAnsi="Times New Roman" w:cs="Times New Roman"/>
          <w:sz w:val="24"/>
          <w:szCs w:val="24"/>
        </w:rPr>
      </w:pPr>
    </w:p>
    <w:p w14:paraId="5056B15D" w14:textId="77777777" w:rsidR="002F38F5" w:rsidRPr="002F38F5" w:rsidRDefault="002F38F5" w:rsidP="002F38F5">
      <w:pPr>
        <w:spacing w:after="80"/>
        <w:ind w:left="720" w:right="-421" w:hanging="360"/>
        <w:rPr>
          <w:rFonts w:ascii="Times New Roman" w:eastAsia="Times New Roman" w:hAnsi="Times New Roman" w:cs="Times New Roman"/>
          <w:sz w:val="24"/>
          <w:szCs w:val="24"/>
        </w:rPr>
      </w:pPr>
    </w:p>
    <w:p w14:paraId="0FBEDD75" w14:textId="77777777" w:rsidR="002F38F5" w:rsidRPr="002F38F5" w:rsidRDefault="002F38F5" w:rsidP="002F38F5">
      <w:pPr>
        <w:spacing w:after="80"/>
        <w:ind w:left="720" w:right="-421" w:hanging="360"/>
        <w:rPr>
          <w:rFonts w:ascii="Times New Roman" w:eastAsia="Times New Roman" w:hAnsi="Times New Roman" w:cs="Times New Roman"/>
          <w:sz w:val="24"/>
          <w:szCs w:val="24"/>
        </w:rPr>
      </w:pPr>
    </w:p>
    <w:p w14:paraId="1CC60DE8" w14:textId="77777777" w:rsidR="002F38F5" w:rsidRPr="002F38F5" w:rsidRDefault="002F38F5" w:rsidP="002F38F5">
      <w:pPr>
        <w:spacing w:after="80"/>
        <w:ind w:left="720" w:right="-421" w:hanging="360"/>
        <w:rPr>
          <w:rFonts w:ascii="Times New Roman" w:eastAsia="Times New Roman" w:hAnsi="Times New Roman" w:cs="Times New Roman"/>
          <w:sz w:val="24"/>
          <w:szCs w:val="24"/>
        </w:rPr>
      </w:pPr>
    </w:p>
    <w:p w14:paraId="052181C1" w14:textId="77777777" w:rsidR="002F38F5" w:rsidRDefault="002F38F5" w:rsidP="002F38F5">
      <w:pPr>
        <w:spacing w:after="80"/>
        <w:ind w:left="360" w:right="-421"/>
        <w:rPr>
          <w:rFonts w:ascii="Times New Roman" w:eastAsia="Times New Roman" w:hAnsi="Times New Roman" w:cs="Times New Roman"/>
          <w:sz w:val="24"/>
          <w:szCs w:val="24"/>
        </w:rPr>
      </w:pPr>
    </w:p>
    <w:p w14:paraId="71F20960" w14:textId="17286E70" w:rsidR="00CC4FB1" w:rsidRPr="002F38F5" w:rsidRDefault="002F38F5" w:rsidP="002F38F5">
      <w:pPr>
        <w:spacing w:after="80"/>
        <w:ind w:left="360" w:right="-421"/>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5</w:t>
      </w:r>
      <w:proofErr w:type="gramStart"/>
      <w:r w:rsidRPr="002F38F5">
        <w:rPr>
          <w:rFonts w:ascii="Times New Roman" w:eastAsia="Times New Roman" w:hAnsi="Times New Roman" w:cs="Times New Roman"/>
          <w:sz w:val="24"/>
          <w:szCs w:val="24"/>
        </w:rPr>
        <w:t xml:space="preserve">.  </w:t>
      </w:r>
      <w:r w:rsidR="000A3A25" w:rsidRPr="002F38F5">
        <w:rPr>
          <w:rFonts w:ascii="Times New Roman" w:eastAsia="Times New Roman" w:hAnsi="Times New Roman" w:cs="Times New Roman"/>
          <w:sz w:val="24"/>
          <w:szCs w:val="24"/>
        </w:rPr>
        <w:t>A</w:t>
      </w:r>
      <w:proofErr w:type="gramEnd"/>
      <w:r w:rsidR="000A3A25" w:rsidRPr="002F38F5">
        <w:rPr>
          <w:rFonts w:ascii="Times New Roman" w:eastAsia="Times New Roman" w:hAnsi="Times New Roman" w:cs="Times New Roman"/>
          <w:sz w:val="24"/>
          <w:szCs w:val="24"/>
        </w:rPr>
        <w:t xml:space="preserve"> gaming console suffers frame drops during large scene loading. Analyze L3 cache vs DRAM throughput and propose memory hierarchy enhancements.</w:t>
      </w:r>
    </w:p>
    <w:p w14:paraId="6D5EADC5" w14:textId="77777777" w:rsidR="0063284B" w:rsidRPr="002F38F5" w:rsidRDefault="000A3A25">
      <w:pPr>
        <w:spacing w:before="120" w:after="60"/>
        <w:ind w:right="-421"/>
        <w:rPr>
          <w:rFonts w:ascii="Times New Roman" w:eastAsia="Times New Roman" w:hAnsi="Times New Roman" w:cs="Times New Roman"/>
          <w:b/>
          <w:bCs/>
          <w:sz w:val="24"/>
          <w:szCs w:val="24"/>
        </w:rPr>
      </w:pPr>
      <w:r w:rsidRPr="002F38F5">
        <w:rPr>
          <w:rFonts w:ascii="Times New Roman" w:eastAsia="Times New Roman" w:hAnsi="Times New Roman" w:cs="Times New Roman"/>
          <w:b/>
          <w:bCs/>
          <w:sz w:val="24"/>
          <w:szCs w:val="24"/>
        </w:rPr>
        <w:t>Answer:</w:t>
      </w:r>
    </w:p>
    <w:p w14:paraId="643D4F2F"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Overview:</w:t>
      </w:r>
    </w:p>
    <w:p w14:paraId="1F139837" w14:textId="77777777" w:rsidR="0063284B" w:rsidRPr="002F38F5" w:rsidRDefault="000A3A25">
      <w:pPr>
        <w:spacing w:after="100"/>
        <w:ind w:right="-421"/>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Frame drops during large scene loads on a gaming console typically occur because streaming in new textures, geometry, and world state saturates available memory bandwidth and/or misses cache, stalling the GPU/CPU pipeline that must render frames on a fixed 16.6 ms (60 fps) or 8.3 ms (120 fps) budget.</w:t>
      </w:r>
    </w:p>
    <w:p w14:paraId="4DC33D29"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L3 Cache vs DRAM Throughput:</w:t>
      </w:r>
    </w:p>
    <w:p w14:paraId="560E3D29"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L3 cache: on-chip, very high bandwidth (multiple TB/s effective for hot working sets) and low latency, but limited capacity (typically 4-32 MB even on high-end console SoCs) - nowhere near enough to hold a full game scene's assets.</w:t>
      </w:r>
    </w:p>
    <w:p w14:paraId="7B4D43FA"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DRAM (GDDR6/GDDR6X on consoles): far larger capacity (10-16+ GB unified memory) but lower sustained bandwidth (roughly 300-600+ GB/s) than on-chip cache, and every scene-load streaming burst competes for this shared bandwidth with the GPU's rendering traffic.</w:t>
      </w:r>
    </w:p>
    <w:p w14:paraId="5E35D836"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During a large scene load, the streaming engine pulls gigabytes of new textures/meshes from SSD into DRAM while the renderer simultaneously needs DRAM bandwidth for the current frame - this contention, not cache capacity, is usually the direct cause of frame drops.</w:t>
      </w:r>
    </w:p>
    <w:p w14:paraId="52B47C56"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Root Cause Analysis:</w:t>
      </w:r>
    </w:p>
    <w:p w14:paraId="7112DE95"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Streaming reads from SSD to DRAM and GPU texture sampling both compete for the same GDDR6 channels, so DRAM bandwidth becomes the bottleneck exactly when it is needed most.</w:t>
      </w:r>
    </w:p>
    <w:p w14:paraId="7BF1F72E"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New assets are cold in L3 on first use, so the GPU/CPU incur full DRAM-latency misses while rendering the newly streamed content, compounding the bandwidth contention.</w:t>
      </w:r>
    </w:p>
    <w:p w14:paraId="0CA4A610"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Proposed Memory Hierarchy Enhancements:</w:t>
      </w:r>
    </w:p>
    <w:p w14:paraId="23835B27"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Increase effective L3/system-level cache and use a scratchpad or render-cache partition reserved for in-flight frame data, insulating the renderer from streaming traffic in the shared cache.</w:t>
      </w:r>
    </w:p>
    <w:p w14:paraId="014CA882"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Adopt a direct-storage architecture (NVMe SSD with a hardware decompression path straight into GPU-accessible memory), reducing CPU/DRAM-bandwidth overhead spent on the load itself.</w:t>
      </w:r>
    </w:p>
    <w:p w14:paraId="74E945AF"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Use wider/faster GDDR6X or HBM-class memory with more channels to raise sustained DRAM bandwidth headroom so streaming and rendering can coexist without starving either.</w:t>
      </w:r>
    </w:p>
    <w:p w14:paraId="34234F33"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Implement bandwidth-aware QoS/prioritization in the memory controller so real-time frame-rendering traffic is guaranteed priority over background asset-streaming traffic during a load.</w:t>
      </w:r>
    </w:p>
    <w:p w14:paraId="49A229E0"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Prefetch and pre-decompress upcoming scene assets ahead of need (predictive streaming based on player position/camera direction) so the DRAM burst is spread over time rather than concentrated at the load boundary.</w:t>
      </w:r>
    </w:p>
    <w:p w14:paraId="6D2D41C0" w14:textId="77777777" w:rsidR="0063284B" w:rsidRPr="002F38F5" w:rsidRDefault="000A3A25">
      <w:pPr>
        <w:spacing w:before="160" w:after="60"/>
        <w:ind w:right="-421"/>
        <w:rPr>
          <w:rFonts w:ascii="Times New Roman" w:eastAsia="Times New Roman" w:hAnsi="Times New Roman" w:cs="Times New Roman"/>
          <w:b/>
          <w:bCs/>
          <w:sz w:val="24"/>
          <w:szCs w:val="24"/>
          <w:u w:val="single"/>
        </w:rPr>
      </w:pPr>
      <w:r w:rsidRPr="002F38F5">
        <w:rPr>
          <w:rFonts w:ascii="Times New Roman" w:eastAsia="Times New Roman" w:hAnsi="Times New Roman" w:cs="Times New Roman"/>
          <w:b/>
          <w:bCs/>
          <w:sz w:val="24"/>
          <w:szCs w:val="24"/>
          <w:u w:val="single"/>
        </w:rPr>
        <w:t>Conclusion:</w:t>
      </w:r>
    </w:p>
    <w:p w14:paraId="7C40589C" w14:textId="77777777" w:rsidR="0063284B" w:rsidRPr="002F38F5" w:rsidRDefault="000A3A25">
      <w:pPr>
        <w:spacing w:after="80"/>
        <w:ind w:left="720" w:right="-421" w:hanging="360"/>
        <w:rPr>
          <w:rFonts w:ascii="Times New Roman" w:eastAsia="Times New Roman" w:hAnsi="Times New Roman" w:cs="Times New Roman"/>
          <w:sz w:val="24"/>
          <w:szCs w:val="24"/>
        </w:rPr>
      </w:pPr>
      <w:r w:rsidRPr="002F38F5">
        <w:rPr>
          <w:rFonts w:ascii="Times New Roman" w:eastAsia="Times New Roman" w:hAnsi="Times New Roman" w:cs="Times New Roman"/>
          <w:sz w:val="24"/>
          <w:szCs w:val="24"/>
        </w:rPr>
        <w:t>•  Frame drops during scene loading stem from DRAM bandwidth contention between streaming and rendering rather than a lack of raw L3 capacity; enlarging the on-chip cache for in-flight frame data, adopting direct-storage/hardware decompression, widening DRAM bandwidth, and prioritizing render traffic together restore a stable frame rate during large scene transitions.</w:t>
      </w:r>
    </w:p>
    <w:p w14:paraId="4B944E3C" w14:textId="77777777" w:rsidR="004E162F" w:rsidRPr="002F38F5" w:rsidRDefault="004E162F" w:rsidP="004E162F">
      <w:pPr>
        <w:rPr>
          <w:rFonts w:ascii="Times New Roman" w:hAnsi="Times New Roman" w:cs="Times New Roman"/>
          <w:i/>
          <w:iCs/>
          <w:sz w:val="24"/>
          <w:szCs w:val="24"/>
        </w:rPr>
      </w:pPr>
    </w:p>
    <w:p w14:paraId="138A2D7D" w14:textId="77777777" w:rsidR="004E162F" w:rsidRPr="002F38F5" w:rsidRDefault="004E162F" w:rsidP="004E162F">
      <w:pPr>
        <w:rPr>
          <w:rFonts w:ascii="Times New Roman" w:hAnsi="Times New Roman" w:cs="Times New Roman"/>
          <w:i/>
          <w:iCs/>
          <w:sz w:val="24"/>
          <w:szCs w:val="24"/>
        </w:rPr>
      </w:pPr>
    </w:p>
    <w:p w14:paraId="36FFD825" w14:textId="77777777" w:rsidR="00812417" w:rsidRPr="002F38F5" w:rsidRDefault="00812417" w:rsidP="004E162F">
      <w:pPr>
        <w:rPr>
          <w:rFonts w:ascii="Times New Roman" w:hAnsi="Times New Roman" w:cs="Times New Roman"/>
          <w:i/>
          <w:iCs/>
          <w:sz w:val="24"/>
          <w:szCs w:val="24"/>
        </w:rPr>
      </w:pPr>
    </w:p>
    <w:p w14:paraId="1013E514" w14:textId="77777777" w:rsidR="00812417" w:rsidRPr="002F38F5" w:rsidRDefault="00812417" w:rsidP="004E162F">
      <w:pPr>
        <w:rPr>
          <w:rFonts w:ascii="Times New Roman" w:hAnsi="Times New Roman" w:cs="Times New Roman"/>
          <w:i/>
          <w:iCs/>
          <w:sz w:val="24"/>
          <w:szCs w:val="24"/>
        </w:rPr>
      </w:pPr>
    </w:p>
    <w:p w14:paraId="6647D760" w14:textId="77777777" w:rsidR="004E162F" w:rsidRPr="002F38F5" w:rsidRDefault="004E162F" w:rsidP="004E162F">
      <w:pPr>
        <w:rPr>
          <w:rFonts w:ascii="Times New Roman" w:hAnsi="Times New Roman" w:cs="Times New Roman"/>
          <w:i/>
          <w:iCs/>
          <w:sz w:val="24"/>
          <w:szCs w:val="24"/>
        </w:rPr>
      </w:pPr>
    </w:p>
    <w:p w14:paraId="6D1E7708" w14:textId="77777777" w:rsidR="004E162F" w:rsidRPr="002F38F5" w:rsidRDefault="004E162F" w:rsidP="004E162F">
      <w:pPr>
        <w:rPr>
          <w:rFonts w:ascii="Times New Roman" w:hAnsi="Times New Roman" w:cs="Times New Roman"/>
          <w:i/>
          <w:iCs/>
          <w:sz w:val="24"/>
          <w:szCs w:val="24"/>
        </w:rPr>
      </w:pPr>
      <w:r w:rsidRPr="002F38F5">
        <w:rPr>
          <w:rFonts w:ascii="Times New Roman" w:hAnsi="Times New Roman" w:cs="Times New Roman"/>
          <w:b/>
          <w:bCs/>
          <w:i/>
          <w:iCs/>
          <w:sz w:val="24"/>
          <w:szCs w:val="24"/>
        </w:rPr>
        <w:t>Code of Conduct</w:t>
      </w:r>
      <w:r w:rsidRPr="002F38F5">
        <w:rPr>
          <w:rFonts w:ascii="Times New Roman" w:hAnsi="Times New Roman" w:cs="Times New Roman"/>
          <w:i/>
          <w:iCs/>
          <w:sz w:val="24"/>
          <w:szCs w:val="24"/>
        </w:rPr>
        <w:t>:</w:t>
      </w:r>
    </w:p>
    <w:p w14:paraId="44C96318" w14:textId="77777777" w:rsidR="004E162F" w:rsidRPr="002F38F5" w:rsidRDefault="004E162F" w:rsidP="004E162F">
      <w:pPr>
        <w:rPr>
          <w:rFonts w:ascii="Times New Roman" w:hAnsi="Times New Roman" w:cs="Times New Roman"/>
          <w:i/>
          <w:iCs/>
          <w:sz w:val="24"/>
          <w:szCs w:val="24"/>
        </w:rPr>
      </w:pPr>
    </w:p>
    <w:p w14:paraId="7CEB6CDA" w14:textId="17E64618" w:rsidR="004E162F" w:rsidRPr="002F38F5" w:rsidRDefault="004E162F" w:rsidP="004E162F">
      <w:pPr>
        <w:jc w:val="both"/>
        <w:rPr>
          <w:rFonts w:ascii="Times New Roman" w:hAnsi="Times New Roman" w:cs="Times New Roman"/>
          <w:i/>
          <w:iCs/>
          <w:sz w:val="24"/>
          <w:szCs w:val="24"/>
        </w:rPr>
      </w:pPr>
      <w:r w:rsidRPr="002F38F5">
        <w:rPr>
          <w:rFonts w:ascii="Times New Roman" w:hAnsi="Times New Roman" w:cs="Times New Roman"/>
          <w:i/>
          <w:iCs/>
          <w:sz w:val="24"/>
          <w:szCs w:val="24"/>
        </w:rPr>
        <w:t xml:space="preserve">I </w:t>
      </w:r>
      <w:r w:rsidR="002F38F5">
        <w:rPr>
          <w:rFonts w:ascii="Times New Roman" w:hAnsi="Times New Roman" w:cs="Times New Roman"/>
          <w:i/>
          <w:iCs/>
          <w:sz w:val="24"/>
          <w:szCs w:val="24"/>
        </w:rPr>
        <w:t>ARUN PANDIAN K(192511086)</w:t>
      </w:r>
      <w:r w:rsidRPr="002F38F5">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6EBBDEEE" w14:textId="77777777" w:rsidR="004E162F" w:rsidRPr="002F38F5" w:rsidRDefault="004E162F" w:rsidP="004E162F">
      <w:pPr>
        <w:jc w:val="both"/>
        <w:rPr>
          <w:rFonts w:ascii="Times New Roman" w:hAnsi="Times New Roman" w:cs="Times New Roman"/>
          <w:i/>
          <w:iCs/>
          <w:sz w:val="24"/>
          <w:szCs w:val="24"/>
        </w:rPr>
      </w:pPr>
      <w:r w:rsidRPr="002F38F5">
        <w:rPr>
          <w:rFonts w:ascii="Times New Roman" w:hAnsi="Times New Roman" w:cs="Times New Roman"/>
          <w:i/>
          <w:iCs/>
          <w:sz w:val="24"/>
          <w:szCs w:val="24"/>
        </w:rPr>
        <w:t>I understand that any violation of academic integrity rules will result in disciplinary action.</w:t>
      </w:r>
    </w:p>
    <w:p w14:paraId="3864347E" w14:textId="77777777" w:rsidR="004E162F" w:rsidRPr="002F38F5" w:rsidRDefault="004E162F" w:rsidP="004E162F">
      <w:pPr>
        <w:rPr>
          <w:rFonts w:ascii="Times New Roman" w:hAnsi="Times New Roman" w:cs="Times New Roman"/>
          <w:i/>
          <w:iCs/>
          <w:sz w:val="24"/>
          <w:szCs w:val="24"/>
        </w:rPr>
      </w:pPr>
    </w:p>
    <w:p w14:paraId="773E8C21" w14:textId="77777777" w:rsidR="004E162F" w:rsidRPr="002F38F5" w:rsidRDefault="004E162F" w:rsidP="004E162F">
      <w:pPr>
        <w:rPr>
          <w:rFonts w:ascii="Times New Roman" w:hAnsi="Times New Roman" w:cs="Times New Roman"/>
          <w:i/>
          <w:iCs/>
          <w:sz w:val="24"/>
          <w:szCs w:val="24"/>
        </w:rPr>
      </w:pPr>
      <w:r w:rsidRPr="002F38F5">
        <w:rPr>
          <w:rFonts w:ascii="Times New Roman" w:hAnsi="Times New Roman" w:cs="Times New Roman"/>
          <w:i/>
          <w:iCs/>
          <w:sz w:val="24"/>
          <w:szCs w:val="24"/>
        </w:rPr>
        <w:t>Signature of the student:</w:t>
      </w:r>
    </w:p>
    <w:p w14:paraId="3592BD55" w14:textId="77777777" w:rsidR="004E162F" w:rsidRPr="002F38F5" w:rsidRDefault="004E162F" w:rsidP="004E162F">
      <w:pPr>
        <w:ind w:left="720"/>
        <w:jc w:val="both"/>
        <w:rPr>
          <w:rFonts w:ascii="Times New Roman" w:eastAsia="Times New Roman" w:hAnsi="Times New Roman" w:cs="Times New Roman"/>
          <w:sz w:val="24"/>
          <w:szCs w:val="24"/>
        </w:rPr>
      </w:pPr>
    </w:p>
    <w:p w14:paraId="59763CB8" w14:textId="77777777" w:rsidR="00CC4FB1" w:rsidRPr="002F38F5" w:rsidRDefault="00CC4FB1">
      <w:pPr>
        <w:ind w:left="720"/>
        <w:jc w:val="both"/>
        <w:rPr>
          <w:rFonts w:ascii="Times New Roman" w:eastAsia="Times New Roman" w:hAnsi="Times New Roman" w:cs="Times New Roman"/>
          <w:sz w:val="24"/>
          <w:szCs w:val="24"/>
        </w:rPr>
      </w:pPr>
    </w:p>
    <w:p w14:paraId="28044CB1" w14:textId="77777777" w:rsidR="00CC4FB1" w:rsidRPr="002F38F5" w:rsidRDefault="000A3A25">
      <w:pPr>
        <w:rPr>
          <w:rFonts w:ascii="Times New Roman" w:hAnsi="Times New Roman" w:cs="Times New Roman"/>
          <w:b/>
          <w:bCs/>
          <w:sz w:val="24"/>
          <w:szCs w:val="24"/>
        </w:rPr>
      </w:pPr>
      <w:r w:rsidRPr="002F38F5">
        <w:rPr>
          <w:rFonts w:ascii="Times New Roman" w:hAnsi="Times New Roman" w:cs="Times New Roman"/>
          <w:b/>
          <w:bCs/>
          <w:sz w:val="24"/>
          <w:szCs w:val="24"/>
        </w:rPr>
        <w:t>RUBRICS FOR CALCULATION:</w:t>
      </w:r>
    </w:p>
    <w:p w14:paraId="47FEE0B7" w14:textId="77777777" w:rsidR="00CC4FB1" w:rsidRPr="002F38F5" w:rsidRDefault="00CC4FB1">
      <w:pPr>
        <w:rPr>
          <w:rFonts w:ascii="Times New Roman" w:hAnsi="Times New Roman" w:cs="Times New Roman"/>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2F38F5" w14:paraId="7740BE80"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17FFB216" w14:textId="77777777" w:rsidR="00CC4FB1" w:rsidRPr="002F38F5" w:rsidRDefault="000A3A25">
            <w:pPr>
              <w:spacing w:before="240"/>
              <w:jc w:val="center"/>
              <w:rPr>
                <w:rFonts w:ascii="Times New Roman" w:eastAsia="Cambria" w:hAnsi="Times New Roman" w:cs="Times New Roman"/>
                <w:b/>
                <w:bCs/>
                <w:sz w:val="20"/>
                <w:szCs w:val="20"/>
              </w:rPr>
            </w:pPr>
            <w:r w:rsidRPr="002F38F5">
              <w:rPr>
                <w:rFonts w:ascii="Times New Roman" w:eastAsia="Cambria" w:hAnsi="Times New Roman" w:cs="Times New Roman"/>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75FB528" w14:textId="77777777" w:rsidR="00CC4FB1" w:rsidRPr="002F38F5" w:rsidRDefault="000A3A25">
            <w:pPr>
              <w:spacing w:before="240"/>
              <w:jc w:val="center"/>
              <w:rPr>
                <w:rFonts w:ascii="Times New Roman" w:eastAsia="Cambria" w:hAnsi="Times New Roman" w:cs="Times New Roman"/>
                <w:b/>
                <w:bCs/>
                <w:sz w:val="20"/>
                <w:szCs w:val="20"/>
              </w:rPr>
            </w:pPr>
            <w:r w:rsidRPr="002F38F5">
              <w:rPr>
                <w:rFonts w:ascii="Times New Roman" w:eastAsia="Cambria" w:hAnsi="Times New Roman" w:cs="Times New Roman"/>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DB59E17" w14:textId="77777777" w:rsidR="00CC4FB1" w:rsidRPr="002F38F5" w:rsidRDefault="000A3A25">
            <w:pPr>
              <w:spacing w:before="240"/>
              <w:jc w:val="center"/>
              <w:rPr>
                <w:rFonts w:ascii="Times New Roman" w:eastAsia="Cambria" w:hAnsi="Times New Roman" w:cs="Times New Roman"/>
                <w:b/>
                <w:bCs/>
                <w:sz w:val="20"/>
                <w:szCs w:val="20"/>
              </w:rPr>
            </w:pPr>
            <w:r w:rsidRPr="002F38F5">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B7EBB08" w14:textId="77777777" w:rsidR="00CC4FB1" w:rsidRPr="002F38F5" w:rsidRDefault="000A3A25">
            <w:pPr>
              <w:spacing w:before="240"/>
              <w:jc w:val="center"/>
              <w:rPr>
                <w:rFonts w:ascii="Times New Roman" w:eastAsia="Cambria" w:hAnsi="Times New Roman" w:cs="Times New Roman"/>
                <w:b/>
                <w:bCs/>
                <w:sz w:val="20"/>
                <w:szCs w:val="20"/>
              </w:rPr>
            </w:pPr>
            <w:r w:rsidRPr="002F38F5">
              <w:rPr>
                <w:rFonts w:ascii="Times New Roman" w:eastAsia="Cambria" w:hAnsi="Times New Roman" w:cs="Times New Roman"/>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7DA2A93" w14:textId="77777777" w:rsidR="00CC4FB1" w:rsidRPr="002F38F5" w:rsidRDefault="000A3A25">
            <w:pPr>
              <w:spacing w:before="240"/>
              <w:jc w:val="center"/>
              <w:rPr>
                <w:rFonts w:ascii="Times New Roman" w:eastAsia="Cambria" w:hAnsi="Times New Roman" w:cs="Times New Roman"/>
                <w:b/>
                <w:bCs/>
                <w:sz w:val="20"/>
                <w:szCs w:val="20"/>
              </w:rPr>
            </w:pPr>
            <w:r w:rsidRPr="002F38F5">
              <w:rPr>
                <w:rFonts w:ascii="Times New Roman" w:eastAsia="Cambria" w:hAnsi="Times New Roman" w:cs="Times New Roman"/>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7A02F3C" w14:textId="77777777" w:rsidR="00CC4FB1" w:rsidRPr="002F38F5" w:rsidRDefault="000A3A25">
            <w:pPr>
              <w:spacing w:before="240"/>
              <w:jc w:val="center"/>
              <w:rPr>
                <w:rFonts w:ascii="Times New Roman" w:eastAsia="Cambria" w:hAnsi="Times New Roman" w:cs="Times New Roman"/>
                <w:b/>
                <w:bCs/>
                <w:sz w:val="20"/>
                <w:szCs w:val="20"/>
              </w:rPr>
            </w:pPr>
            <w:r w:rsidRPr="002F38F5">
              <w:rPr>
                <w:rFonts w:ascii="Times New Roman" w:eastAsia="Cambria" w:hAnsi="Times New Roman" w:cs="Times New Roman"/>
                <w:b/>
                <w:bCs/>
                <w:sz w:val="20"/>
                <w:szCs w:val="20"/>
              </w:rPr>
              <w:t>Level 1 – Beginning</w:t>
            </w:r>
          </w:p>
        </w:tc>
      </w:tr>
      <w:tr w:rsidR="00CC4FB1" w:rsidRPr="002F38F5" w14:paraId="2C8120FA"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9D92D10"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BA27C54"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53888139"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6D25853"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3E934237"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32601E8F"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Poor understanding; misinterprets problem context</w:t>
            </w:r>
          </w:p>
        </w:tc>
      </w:tr>
      <w:tr w:rsidR="00CC4FB1" w:rsidRPr="002F38F5" w14:paraId="067371DE"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0DAE62B"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18BCE72D"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21FD5E06"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100CDA42"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581DD3CB"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B52E6F8"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Incorrect or no application of concepts</w:t>
            </w:r>
          </w:p>
        </w:tc>
      </w:tr>
      <w:tr w:rsidR="00CC4FB1" w:rsidRPr="002F38F5" w14:paraId="4BC48BAA"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5E406DA"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7E78B52"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8D8B67C"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CDD89E3"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9FFB750"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322836A1"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Unclear or impractical solution</w:t>
            </w:r>
          </w:p>
        </w:tc>
      </w:tr>
      <w:tr w:rsidR="00CC4FB1" w:rsidRPr="002F38F5" w14:paraId="5005C092"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E2ED60B"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5D6434D"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7E0E2F9"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97049FE"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3D35F73"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F01B83D"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Minimal or incorrect use of tools</w:t>
            </w:r>
          </w:p>
        </w:tc>
      </w:tr>
      <w:tr w:rsidR="00CC4FB1" w:rsidRPr="002F38F5" w14:paraId="628A2BCD"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7B974AA"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0BD4624"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2838CF9C"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6816951"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4DB21381"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43A315DA" w14:textId="77777777" w:rsidR="00CC4FB1" w:rsidRPr="002F38F5" w:rsidRDefault="000A3A25">
            <w:pPr>
              <w:spacing w:before="240"/>
              <w:jc w:val="center"/>
              <w:rPr>
                <w:rFonts w:ascii="Times New Roman" w:eastAsia="Cambria" w:hAnsi="Times New Roman" w:cs="Times New Roman"/>
                <w:sz w:val="20"/>
                <w:szCs w:val="20"/>
              </w:rPr>
            </w:pPr>
            <w:r w:rsidRPr="002F38F5">
              <w:rPr>
                <w:rFonts w:ascii="Times New Roman" w:eastAsia="Cambria" w:hAnsi="Times New Roman" w:cs="Times New Roman"/>
                <w:sz w:val="20"/>
                <w:szCs w:val="20"/>
              </w:rPr>
              <w:t>Poor or no analysis</w:t>
            </w:r>
          </w:p>
        </w:tc>
      </w:tr>
    </w:tbl>
    <w:p w14:paraId="69BF4EFB" w14:textId="77777777" w:rsidR="00CC4FB1" w:rsidRPr="002F38F5" w:rsidRDefault="00CC4FB1">
      <w:pPr>
        <w:rPr>
          <w:rFonts w:ascii="Times New Roman" w:hAnsi="Times New Roman" w:cs="Times New Roman"/>
          <w:sz w:val="24"/>
          <w:szCs w:val="24"/>
        </w:rPr>
      </w:pPr>
    </w:p>
    <w:p w14:paraId="6B45E885" w14:textId="77777777" w:rsidR="00CC4FB1" w:rsidRPr="002F38F5" w:rsidRDefault="00CC4FB1">
      <w:pPr>
        <w:rPr>
          <w:rFonts w:ascii="Times New Roman" w:hAnsi="Times New Roman" w:cs="Times New Roman"/>
        </w:rPr>
      </w:pPr>
    </w:p>
    <w:sectPr w:rsidR="00CC4FB1" w:rsidRPr="002F38F5"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F5B0A38-32CA-46A1-9EBE-B87E8B06DDB6}"/>
    <w:embedBold r:id="rId2" w:fontKey="{01A648EC-3806-446D-9421-7495DA0B5F6C}"/>
    <w:embedItalic r:id="rId3" w:fontKey="{7D082A31-4A64-48E8-88D5-A5D3338E9483}"/>
  </w:font>
  <w:font w:name="Calibri">
    <w:panose1 w:val="020F0502020204030204"/>
    <w:charset w:val="00"/>
    <w:family w:val="swiss"/>
    <w:pitch w:val="variable"/>
    <w:sig w:usb0="E4002EFF" w:usb1="C200247B" w:usb2="00000009" w:usb3="00000000" w:csb0="000001FF" w:csb1="00000000"/>
    <w:embedRegular r:id="rId4" w:fontKey="{28C6E954-BC44-4E2B-9F98-98A65E9759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16cid:durableId="1710840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0A3A25"/>
    <w:rsid w:val="002E6FCE"/>
    <w:rsid w:val="002F38F5"/>
    <w:rsid w:val="004E162F"/>
    <w:rsid w:val="005A19B9"/>
    <w:rsid w:val="0063284B"/>
    <w:rsid w:val="00812417"/>
    <w:rsid w:val="00C53D42"/>
    <w:rsid w:val="00CC4FB1"/>
    <w:rsid w:val="00F124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C24C7"/>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2598</Words>
  <Characters>14814</Characters>
  <Application>Microsoft Office Word</Application>
  <DocSecurity>0</DocSecurity>
  <Lines>123</Lines>
  <Paragraphs>34</Paragraphs>
  <ScaleCrop>false</ScaleCrop>
  <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VASAVI J</dc:creator>
  <cp:lastModifiedBy>Arun Pandian</cp:lastModifiedBy>
  <cp:revision>2</cp:revision>
  <dcterms:created xsi:type="dcterms:W3CDTF">2026-08-20T11:25:00Z</dcterms:created>
  <dcterms:modified xsi:type="dcterms:W3CDTF">2026-08-20T11:25:00Z</dcterms:modified>
</cp:coreProperties>
</file>