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3CDB3" w14:textId="77777777" w:rsidR="008709F6" w:rsidRPr="008709F6" w:rsidRDefault="008709F6" w:rsidP="008709F6">
      <w:pPr>
        <w:spacing w:after="400"/>
        <w:jc w:val="center"/>
        <w:rPr>
          <w:b/>
          <w:bCs/>
          <w:color w:val="000000"/>
          <w:sz w:val="32"/>
          <w:szCs w:val="32"/>
        </w:rPr>
      </w:pPr>
      <w:r w:rsidRPr="008709F6">
        <w:rPr>
          <w:b/>
          <w:bCs/>
          <w:color w:val="000000"/>
          <w:sz w:val="32"/>
          <w:szCs w:val="32"/>
        </w:rPr>
        <w:t>SIMATS ENGINEERING</w:t>
      </w:r>
    </w:p>
    <w:p w14:paraId="0E76325F" w14:textId="1CC011AE" w:rsidR="008709F6" w:rsidRPr="008709F6" w:rsidRDefault="008709F6" w:rsidP="008709F6">
      <w:pPr>
        <w:spacing w:after="400"/>
        <w:jc w:val="center"/>
        <w:rPr>
          <w:b/>
          <w:bCs/>
          <w:color w:val="000000"/>
          <w:sz w:val="32"/>
          <w:szCs w:val="32"/>
        </w:rPr>
      </w:pPr>
      <w:r w:rsidRPr="008709F6">
        <w:rPr>
          <w:b/>
          <w:bCs/>
          <w:color w:val="000000"/>
          <w:sz w:val="32"/>
          <w:szCs w:val="32"/>
        </w:rPr>
        <w:t>ASSESSMENT TOOL 1</w:t>
      </w:r>
    </w:p>
    <w:p w14:paraId="628B29C8" w14:textId="0F7304C6" w:rsidR="008709F6" w:rsidRPr="008709F6" w:rsidRDefault="008709F6" w:rsidP="008709F6">
      <w:pPr>
        <w:spacing w:after="400"/>
        <w:jc w:val="center"/>
        <w:rPr>
          <w:b/>
          <w:bCs/>
          <w:color w:val="000000"/>
          <w:sz w:val="32"/>
          <w:szCs w:val="32"/>
        </w:rPr>
      </w:pPr>
      <w:r w:rsidRPr="008709F6">
        <w:rPr>
          <w:b/>
          <w:bCs/>
          <w:color w:val="000000"/>
          <w:sz w:val="32"/>
          <w:szCs w:val="32"/>
        </w:rPr>
        <w:t>COURSE NAME: COMPUTER ARCHITECTURE COURSE CODE: CSA12</w:t>
      </w:r>
    </w:p>
    <w:p w14:paraId="6ED697CB" w14:textId="212795EA" w:rsidR="008709F6" w:rsidRPr="008709F6" w:rsidRDefault="008709F6" w:rsidP="008709F6">
      <w:pPr>
        <w:spacing w:after="400"/>
        <w:jc w:val="center"/>
        <w:rPr>
          <w:b/>
          <w:bCs/>
          <w:color w:val="000000"/>
          <w:sz w:val="32"/>
          <w:szCs w:val="32"/>
        </w:rPr>
      </w:pPr>
      <w:r w:rsidRPr="008709F6">
        <w:rPr>
          <w:b/>
          <w:bCs/>
          <w:color w:val="000000"/>
          <w:sz w:val="32"/>
          <w:szCs w:val="32"/>
        </w:rPr>
        <w:t xml:space="preserve"> I/O COURSE OUTCOME COVERED</w:t>
      </w:r>
    </w:p>
    <w:p w14:paraId="1403A5D8" w14:textId="77777777" w:rsidR="008709F6" w:rsidRDefault="008709F6" w:rsidP="008709F6">
      <w:pPr>
        <w:spacing w:after="400"/>
        <w:jc w:val="center"/>
        <w:rPr>
          <w:b/>
          <w:bCs/>
          <w:color w:val="000000"/>
          <w:sz w:val="32"/>
          <w:szCs w:val="32"/>
        </w:rPr>
      </w:pPr>
      <w:r w:rsidRPr="008709F6">
        <w:rPr>
          <w:b/>
          <w:bCs/>
          <w:color w:val="000000"/>
          <w:sz w:val="32"/>
          <w:szCs w:val="32"/>
        </w:rPr>
        <w:t>CO1:</w:t>
      </w:r>
    </w:p>
    <w:p w14:paraId="5C813828" w14:textId="19A3164F" w:rsidR="008709F6" w:rsidRPr="008709F6" w:rsidRDefault="008709F6" w:rsidP="008709F6">
      <w:pPr>
        <w:spacing w:after="400"/>
        <w:jc w:val="both"/>
        <w:rPr>
          <w:color w:val="000000"/>
          <w:sz w:val="24"/>
          <w:szCs w:val="24"/>
        </w:rPr>
      </w:pPr>
      <w:r w:rsidRPr="008709F6">
        <w:rPr>
          <w:color w:val="000000"/>
          <w:sz w:val="24"/>
          <w:szCs w:val="24"/>
        </w:rPr>
        <w:t xml:space="preserve"> </w:t>
      </w:r>
      <w:proofErr w:type="spellStart"/>
      <w:r w:rsidRPr="008709F6">
        <w:rPr>
          <w:color w:val="000000"/>
          <w:sz w:val="24"/>
          <w:szCs w:val="24"/>
        </w:rPr>
        <w:t>Analyze</w:t>
      </w:r>
      <w:proofErr w:type="spellEnd"/>
      <w:r w:rsidRPr="008709F6">
        <w:rPr>
          <w:color w:val="000000"/>
          <w:sz w:val="24"/>
          <w:szCs w:val="24"/>
        </w:rPr>
        <w:t xml:space="preserve"> the functional units of a computer system including CPU, memory, bus</w:t>
      </w:r>
      <w:r>
        <w:rPr>
          <w:color w:val="000000"/>
          <w:sz w:val="24"/>
          <w:szCs w:val="24"/>
        </w:rPr>
        <w:t xml:space="preserve"> </w:t>
      </w:r>
      <w:r w:rsidRPr="008709F6">
        <w:rPr>
          <w:color w:val="000000"/>
          <w:sz w:val="24"/>
          <w:szCs w:val="24"/>
        </w:rPr>
        <w:t>components by examining instruction execution cycles, addressing</w:t>
      </w:r>
      <w:r>
        <w:rPr>
          <w:color w:val="000000"/>
          <w:sz w:val="24"/>
          <w:szCs w:val="24"/>
        </w:rPr>
        <w:t xml:space="preserve"> </w:t>
      </w:r>
      <w:r w:rsidRPr="008709F6">
        <w:rPr>
          <w:color w:val="000000"/>
          <w:sz w:val="24"/>
          <w:szCs w:val="24"/>
        </w:rPr>
        <w:t>modes, and performance metrics such as CPI, clock cycles, and benchmarking (BL4)</w:t>
      </w:r>
    </w:p>
    <w:p w14:paraId="11990718" w14:textId="209B9537" w:rsidR="008709F6" w:rsidRPr="008709F6" w:rsidRDefault="008709F6" w:rsidP="008709F6">
      <w:pPr>
        <w:spacing w:after="400"/>
        <w:jc w:val="both"/>
        <w:rPr>
          <w:color w:val="000000"/>
          <w:sz w:val="24"/>
          <w:szCs w:val="24"/>
        </w:rPr>
      </w:pPr>
      <w:r w:rsidRPr="008709F6">
        <w:rPr>
          <w:color w:val="000000"/>
          <w:sz w:val="24"/>
          <w:szCs w:val="24"/>
        </w:rPr>
        <w:t>Assessment Tool Weightage: 40%</w:t>
      </w:r>
    </w:p>
    <w:p w14:paraId="60E6DBD5" w14:textId="0BB82185" w:rsidR="008709F6" w:rsidRPr="008709F6" w:rsidRDefault="008709F6" w:rsidP="008709F6">
      <w:pPr>
        <w:spacing w:after="400"/>
        <w:jc w:val="both"/>
        <w:rPr>
          <w:color w:val="000000"/>
          <w:sz w:val="24"/>
          <w:szCs w:val="24"/>
        </w:rPr>
      </w:pPr>
      <w:r w:rsidRPr="008709F6">
        <w:rPr>
          <w:color w:val="000000"/>
          <w:sz w:val="24"/>
          <w:szCs w:val="24"/>
        </w:rPr>
        <w:t>QUESTIONS:5 Total Marks:25</w:t>
      </w:r>
    </w:p>
    <w:p w14:paraId="138C6874" w14:textId="77777777" w:rsidR="008709F6" w:rsidRPr="008709F6" w:rsidRDefault="008709F6" w:rsidP="008709F6">
      <w:pPr>
        <w:spacing w:after="400"/>
        <w:jc w:val="both"/>
        <w:rPr>
          <w:color w:val="000000"/>
          <w:sz w:val="24"/>
          <w:szCs w:val="24"/>
        </w:rPr>
      </w:pPr>
      <w:r w:rsidRPr="008709F6">
        <w:rPr>
          <w:color w:val="000000"/>
          <w:sz w:val="24"/>
          <w:szCs w:val="24"/>
        </w:rPr>
        <w:t>ANNEXURE A</w:t>
      </w:r>
    </w:p>
    <w:p w14:paraId="053BB353" w14:textId="33194CFD" w:rsidR="008709F6" w:rsidRPr="008709F6" w:rsidRDefault="008709F6" w:rsidP="008709F6">
      <w:pPr>
        <w:spacing w:after="400"/>
        <w:jc w:val="both"/>
        <w:rPr>
          <w:color w:val="000000"/>
          <w:sz w:val="24"/>
          <w:szCs w:val="24"/>
        </w:rPr>
      </w:pPr>
      <w:r w:rsidRPr="008709F6">
        <w:rPr>
          <w:color w:val="000000"/>
          <w:sz w:val="24"/>
          <w:szCs w:val="24"/>
        </w:rPr>
        <w:t>APPLICATION BASED QUESTIONS</w:t>
      </w:r>
    </w:p>
    <w:p w14:paraId="5E5B3770" w14:textId="77777777" w:rsidR="008709F6" w:rsidRPr="008709F6" w:rsidRDefault="008709F6" w:rsidP="008709F6">
      <w:pPr>
        <w:spacing w:after="400"/>
        <w:jc w:val="both"/>
        <w:rPr>
          <w:color w:val="000000"/>
          <w:sz w:val="24"/>
          <w:szCs w:val="24"/>
        </w:rPr>
      </w:pPr>
      <w:r w:rsidRPr="008709F6">
        <w:rPr>
          <w:color w:val="000000"/>
          <w:sz w:val="24"/>
          <w:szCs w:val="24"/>
        </w:rPr>
        <w:t>Code of Conduct:</w:t>
      </w:r>
    </w:p>
    <w:p w14:paraId="6C6ABE0B" w14:textId="77777777" w:rsidR="008709F6" w:rsidRPr="008709F6" w:rsidRDefault="008709F6" w:rsidP="008709F6">
      <w:pPr>
        <w:spacing w:after="400"/>
        <w:jc w:val="both"/>
        <w:rPr>
          <w:color w:val="000000"/>
          <w:sz w:val="24"/>
          <w:szCs w:val="24"/>
        </w:rPr>
      </w:pPr>
      <w:r w:rsidRPr="008709F6">
        <w:rPr>
          <w:color w:val="000000"/>
          <w:sz w:val="24"/>
          <w:szCs w:val="24"/>
        </w:rPr>
        <w:t>I ____________________ (Name / Reg No) certify that this submission is my original</w:t>
      </w:r>
    </w:p>
    <w:p w14:paraId="00F8BF3E" w14:textId="17045866" w:rsidR="008709F6" w:rsidRPr="008709F6" w:rsidRDefault="008709F6" w:rsidP="008709F6">
      <w:pPr>
        <w:spacing w:after="400"/>
        <w:jc w:val="both"/>
        <w:rPr>
          <w:color w:val="000000"/>
          <w:sz w:val="24"/>
          <w:szCs w:val="24"/>
        </w:rPr>
      </w:pPr>
      <w:r w:rsidRPr="008709F6">
        <w:rPr>
          <w:color w:val="000000"/>
          <w:sz w:val="24"/>
          <w:szCs w:val="24"/>
        </w:rPr>
        <w:t>work and that I have adhered to the guidelines specified for this assessment.</w:t>
      </w:r>
      <w:r>
        <w:rPr>
          <w:color w:val="000000"/>
          <w:sz w:val="24"/>
          <w:szCs w:val="24"/>
        </w:rPr>
        <w:t xml:space="preserve"> </w:t>
      </w:r>
      <w:r w:rsidRPr="008709F6">
        <w:rPr>
          <w:color w:val="000000"/>
          <w:sz w:val="24"/>
          <w:szCs w:val="24"/>
        </w:rPr>
        <w:t>I understand that any violation of academic integrity rules will result in disciplinary</w:t>
      </w:r>
      <w:r>
        <w:rPr>
          <w:color w:val="000000"/>
          <w:sz w:val="24"/>
          <w:szCs w:val="24"/>
        </w:rPr>
        <w:t xml:space="preserve"> </w:t>
      </w:r>
      <w:r w:rsidRPr="008709F6">
        <w:rPr>
          <w:color w:val="000000"/>
          <w:sz w:val="24"/>
          <w:szCs w:val="24"/>
        </w:rPr>
        <w:t>action.</w:t>
      </w:r>
    </w:p>
    <w:p w14:paraId="1DDE5C62" w14:textId="7B2AC6CB" w:rsidR="008709F6" w:rsidRPr="008709F6" w:rsidRDefault="008709F6" w:rsidP="008709F6">
      <w:pPr>
        <w:spacing w:after="400"/>
        <w:jc w:val="both"/>
        <w:rPr>
          <w:color w:val="000000"/>
          <w:sz w:val="24"/>
          <w:szCs w:val="24"/>
        </w:rPr>
      </w:pPr>
      <w:r w:rsidRPr="008709F6">
        <w:rPr>
          <w:color w:val="000000"/>
          <w:sz w:val="24"/>
          <w:szCs w:val="24"/>
        </w:rPr>
        <w:t>Signature of the student:</w:t>
      </w:r>
    </w:p>
    <w:p w14:paraId="3A0C0BBB" w14:textId="77777777" w:rsidR="008709F6" w:rsidRDefault="008709F6" w:rsidP="008709F6">
      <w:pPr>
        <w:spacing w:after="400"/>
        <w:jc w:val="both"/>
        <w:rPr>
          <w:color w:val="000000"/>
          <w:sz w:val="24"/>
          <w:szCs w:val="24"/>
        </w:rPr>
      </w:pPr>
      <w:r w:rsidRPr="008709F6">
        <w:rPr>
          <w:color w:val="000000"/>
          <w:sz w:val="24"/>
          <w:szCs w:val="24"/>
        </w:rPr>
        <w:t>ANNEXURE A</w:t>
      </w:r>
    </w:p>
    <w:p w14:paraId="17C0A380" w14:textId="7BCB1C5D" w:rsidR="008709F6" w:rsidRPr="008709F6" w:rsidRDefault="008709F6" w:rsidP="008709F6">
      <w:pPr>
        <w:spacing w:after="400"/>
        <w:jc w:val="both"/>
        <w:rPr>
          <w:color w:val="000000"/>
          <w:sz w:val="24"/>
          <w:szCs w:val="24"/>
        </w:rPr>
      </w:pPr>
      <w:r w:rsidRPr="008709F6">
        <w:rPr>
          <w:color w:val="000000"/>
          <w:sz w:val="24"/>
          <w:szCs w:val="24"/>
        </w:rPr>
        <w:t>1. A smart city surveillance system processes continuous video feeds from multiple cameras, where</w:t>
      </w:r>
      <w:r>
        <w:rPr>
          <w:color w:val="000000"/>
          <w:sz w:val="24"/>
          <w:szCs w:val="24"/>
        </w:rPr>
        <w:t xml:space="preserve"> </w:t>
      </w:r>
      <w:r w:rsidRPr="008709F6">
        <w:rPr>
          <w:color w:val="000000"/>
          <w:sz w:val="24"/>
          <w:szCs w:val="24"/>
        </w:rPr>
        <w:t>large volumes of data are transferred between I/O devices, memory, and CPU. During peak hours,</w:t>
      </w:r>
      <w:r>
        <w:rPr>
          <w:color w:val="000000"/>
          <w:sz w:val="24"/>
          <w:szCs w:val="24"/>
        </w:rPr>
        <w:t xml:space="preserve"> </w:t>
      </w:r>
      <w:r w:rsidRPr="008709F6">
        <w:rPr>
          <w:color w:val="000000"/>
          <w:sz w:val="24"/>
          <w:szCs w:val="24"/>
        </w:rPr>
        <w:t xml:space="preserve">the system experiences lag and delayed response in threat detection. </w:t>
      </w:r>
      <w:proofErr w:type="spellStart"/>
      <w:r w:rsidRPr="008709F6">
        <w:rPr>
          <w:color w:val="000000"/>
          <w:sz w:val="24"/>
          <w:szCs w:val="24"/>
        </w:rPr>
        <w:t>Analyze</w:t>
      </w:r>
      <w:proofErr w:type="spellEnd"/>
      <w:r w:rsidRPr="008709F6">
        <w:rPr>
          <w:color w:val="000000"/>
          <w:sz w:val="24"/>
          <w:szCs w:val="24"/>
        </w:rPr>
        <w:t xml:space="preserve"> how the interaction</w:t>
      </w:r>
      <w:r>
        <w:rPr>
          <w:color w:val="000000"/>
          <w:sz w:val="24"/>
          <w:szCs w:val="24"/>
        </w:rPr>
        <w:t xml:space="preserve"> </w:t>
      </w:r>
      <w:r w:rsidRPr="008709F6">
        <w:rPr>
          <w:color w:val="000000"/>
          <w:sz w:val="24"/>
          <w:szCs w:val="24"/>
        </w:rPr>
        <w:t xml:space="preserve">between CPU, memory, and I/O contributes to this issue, and explain how different bus </w:t>
      </w:r>
      <w:r w:rsidRPr="008709F6">
        <w:rPr>
          <w:color w:val="000000"/>
          <w:sz w:val="24"/>
          <w:szCs w:val="24"/>
        </w:rPr>
        <w:lastRenderedPageBreak/>
        <w:t>structures</w:t>
      </w:r>
      <w:r>
        <w:rPr>
          <w:color w:val="000000"/>
          <w:sz w:val="24"/>
          <w:szCs w:val="24"/>
        </w:rPr>
        <w:t xml:space="preserve"> </w:t>
      </w:r>
      <w:r w:rsidRPr="008709F6">
        <w:rPr>
          <w:color w:val="000000"/>
          <w:sz w:val="24"/>
          <w:szCs w:val="24"/>
        </w:rPr>
        <w:t>(single-bus vs multi-bus) and improvements in instruction execution cycle can enhance system</w:t>
      </w:r>
      <w:r>
        <w:rPr>
          <w:color w:val="000000"/>
          <w:sz w:val="24"/>
          <w:szCs w:val="24"/>
        </w:rPr>
        <w:t xml:space="preserve"> </w:t>
      </w:r>
      <w:r w:rsidRPr="008709F6">
        <w:rPr>
          <w:color w:val="000000"/>
          <w:sz w:val="24"/>
          <w:szCs w:val="24"/>
        </w:rPr>
        <w:t>performance.</w:t>
      </w:r>
    </w:p>
    <w:p w14:paraId="1898C3EE" w14:textId="598FBB09" w:rsidR="008709F6" w:rsidRPr="008709F6" w:rsidRDefault="008709F6" w:rsidP="008709F6">
      <w:pPr>
        <w:spacing w:after="400"/>
        <w:jc w:val="both"/>
        <w:rPr>
          <w:color w:val="000000"/>
          <w:sz w:val="24"/>
          <w:szCs w:val="24"/>
        </w:rPr>
      </w:pPr>
      <w:r w:rsidRPr="008709F6">
        <w:rPr>
          <w:color w:val="000000"/>
          <w:sz w:val="24"/>
          <w:szCs w:val="24"/>
        </w:rPr>
        <w:t>2. A real-time stock trading application running on a processor executes millions of instructions per</w:t>
      </w:r>
      <w:r>
        <w:rPr>
          <w:color w:val="000000"/>
          <w:sz w:val="24"/>
          <w:szCs w:val="24"/>
        </w:rPr>
        <w:t xml:space="preserve"> </w:t>
      </w:r>
      <w:r w:rsidRPr="008709F6">
        <w:rPr>
          <w:color w:val="000000"/>
          <w:sz w:val="24"/>
          <w:szCs w:val="24"/>
        </w:rPr>
        <w:t>second, but users report delays in transaction processing during high load. The system has a high</w:t>
      </w:r>
      <w:r>
        <w:rPr>
          <w:color w:val="000000"/>
          <w:sz w:val="24"/>
          <w:szCs w:val="24"/>
        </w:rPr>
        <w:t xml:space="preserve"> </w:t>
      </w:r>
      <w:r w:rsidRPr="008709F6">
        <w:rPr>
          <w:color w:val="000000"/>
          <w:sz w:val="24"/>
          <w:szCs w:val="24"/>
        </w:rPr>
        <w:t>CPI due to frequent memory access and branch instructions. Examine how the fetch–decode–</w:t>
      </w:r>
      <w:r>
        <w:rPr>
          <w:color w:val="000000"/>
          <w:sz w:val="24"/>
          <w:szCs w:val="24"/>
        </w:rPr>
        <w:t xml:space="preserve"> </w:t>
      </w:r>
      <w:r w:rsidRPr="008709F6">
        <w:rPr>
          <w:color w:val="000000"/>
          <w:sz w:val="24"/>
          <w:szCs w:val="24"/>
        </w:rPr>
        <w:t>execute cycle impacts execution time in this scenario, and propose methods to reduce CPI and</w:t>
      </w:r>
      <w:r>
        <w:rPr>
          <w:color w:val="000000"/>
          <w:sz w:val="24"/>
          <w:szCs w:val="24"/>
        </w:rPr>
        <w:t xml:space="preserve"> </w:t>
      </w:r>
      <w:r w:rsidRPr="008709F6">
        <w:rPr>
          <w:color w:val="000000"/>
          <w:sz w:val="24"/>
          <w:szCs w:val="24"/>
        </w:rPr>
        <w:t>improve overall CPU performance using suitable architectural enhancements.</w:t>
      </w:r>
    </w:p>
    <w:p w14:paraId="3D12D2C6" w14:textId="0D0ECB28" w:rsidR="008709F6" w:rsidRDefault="008709F6" w:rsidP="008709F6">
      <w:pPr>
        <w:spacing w:after="400"/>
        <w:jc w:val="both"/>
        <w:rPr>
          <w:color w:val="000000"/>
          <w:sz w:val="24"/>
          <w:szCs w:val="24"/>
        </w:rPr>
      </w:pPr>
      <w:r w:rsidRPr="008709F6">
        <w:rPr>
          <w:color w:val="000000"/>
          <w:sz w:val="24"/>
          <w:szCs w:val="24"/>
        </w:rPr>
        <w:t>3. An embedded system based on an 8085 microprocessor is used in an industrial temperature control</w:t>
      </w:r>
      <w:r>
        <w:rPr>
          <w:color w:val="000000"/>
          <w:sz w:val="24"/>
          <w:szCs w:val="24"/>
        </w:rPr>
        <w:t xml:space="preserve"> </w:t>
      </w:r>
      <w:r w:rsidRPr="008709F6">
        <w:rPr>
          <w:color w:val="000000"/>
          <w:sz w:val="24"/>
          <w:szCs w:val="24"/>
        </w:rPr>
        <w:t>unit, where sensors provide input and actuators respond accordingly. However, incorrect</w:t>
      </w:r>
      <w:r>
        <w:rPr>
          <w:color w:val="000000"/>
          <w:sz w:val="24"/>
          <w:szCs w:val="24"/>
        </w:rPr>
        <w:t xml:space="preserve"> </w:t>
      </w:r>
      <w:r w:rsidRPr="008709F6">
        <w:rPr>
          <w:color w:val="000000"/>
          <w:sz w:val="24"/>
          <w:szCs w:val="24"/>
        </w:rPr>
        <w:t>temperature readings are occasionally processed due to improper use of addressing modes in the</w:t>
      </w:r>
      <w:r>
        <w:rPr>
          <w:color w:val="000000"/>
          <w:sz w:val="24"/>
          <w:szCs w:val="24"/>
        </w:rPr>
        <w:t xml:space="preserve"> </w:t>
      </w:r>
      <w:r w:rsidRPr="008709F6">
        <w:rPr>
          <w:color w:val="000000"/>
          <w:sz w:val="24"/>
          <w:szCs w:val="24"/>
        </w:rPr>
        <w:t>program. Discuss how different addressing modes influence data access, identify possible causes</w:t>
      </w:r>
      <w:r>
        <w:rPr>
          <w:color w:val="000000"/>
          <w:sz w:val="24"/>
          <w:szCs w:val="24"/>
        </w:rPr>
        <w:t xml:space="preserve"> </w:t>
      </w:r>
      <w:r w:rsidRPr="008709F6">
        <w:rPr>
          <w:color w:val="000000"/>
          <w:sz w:val="24"/>
          <w:szCs w:val="24"/>
        </w:rPr>
        <w:t>of such errors, and suggest how the instruction set of 8085 can be effectively used to ensure</w:t>
      </w:r>
      <w:r>
        <w:rPr>
          <w:color w:val="000000"/>
          <w:sz w:val="24"/>
          <w:szCs w:val="24"/>
        </w:rPr>
        <w:t xml:space="preserve"> </w:t>
      </w:r>
      <w:r w:rsidRPr="008709F6">
        <w:rPr>
          <w:color w:val="000000"/>
          <w:sz w:val="24"/>
          <w:szCs w:val="24"/>
        </w:rPr>
        <w:t>accurate and reliable operation.</w:t>
      </w:r>
    </w:p>
    <w:p w14:paraId="1B1AE2E0" w14:textId="0840E80C" w:rsidR="008709F6" w:rsidRPr="008709F6" w:rsidRDefault="008709F6" w:rsidP="008709F6">
      <w:pPr>
        <w:spacing w:after="400"/>
        <w:jc w:val="both"/>
        <w:rPr>
          <w:color w:val="000000"/>
          <w:sz w:val="24"/>
          <w:szCs w:val="24"/>
        </w:rPr>
      </w:pPr>
      <w:r w:rsidRPr="008709F6">
        <w:rPr>
          <w:color w:val="000000"/>
          <w:sz w:val="24"/>
          <w:szCs w:val="24"/>
        </w:rPr>
        <w:t>4. A computing system uses an 8086 microprocessor with segmented memory for executing multiple</w:t>
      </w:r>
      <w:r>
        <w:rPr>
          <w:color w:val="000000"/>
          <w:sz w:val="24"/>
          <w:szCs w:val="24"/>
        </w:rPr>
        <w:t xml:space="preserve"> </w:t>
      </w:r>
      <w:r w:rsidRPr="008709F6">
        <w:rPr>
          <w:color w:val="000000"/>
          <w:sz w:val="24"/>
          <w:szCs w:val="24"/>
        </w:rPr>
        <w:t>programs simultaneously, but it encounters issues like incorrect data access and stack overflow</w:t>
      </w:r>
      <w:r>
        <w:rPr>
          <w:color w:val="000000"/>
          <w:sz w:val="24"/>
          <w:szCs w:val="24"/>
        </w:rPr>
        <w:t xml:space="preserve"> </w:t>
      </w:r>
      <w:r w:rsidRPr="008709F6">
        <w:rPr>
          <w:color w:val="000000"/>
          <w:sz w:val="24"/>
          <w:szCs w:val="24"/>
        </w:rPr>
        <w:t xml:space="preserve">errors. Evaluate how segmentation (code, data, and stack segments) works in 8086, </w:t>
      </w:r>
      <w:proofErr w:type="spellStart"/>
      <w:r w:rsidRPr="008709F6">
        <w:rPr>
          <w:color w:val="000000"/>
          <w:sz w:val="24"/>
          <w:szCs w:val="24"/>
        </w:rPr>
        <w:t>analyze</w:t>
      </w:r>
      <w:proofErr w:type="spellEnd"/>
      <w:r w:rsidRPr="008709F6">
        <w:rPr>
          <w:color w:val="000000"/>
          <w:sz w:val="24"/>
          <w:szCs w:val="24"/>
        </w:rPr>
        <w:t xml:space="preserve"> how</w:t>
      </w:r>
      <w:r>
        <w:rPr>
          <w:color w:val="000000"/>
          <w:sz w:val="24"/>
          <w:szCs w:val="24"/>
        </w:rPr>
        <w:t xml:space="preserve"> </w:t>
      </w:r>
      <w:r w:rsidRPr="008709F6">
        <w:rPr>
          <w:color w:val="000000"/>
          <w:sz w:val="24"/>
          <w:szCs w:val="24"/>
        </w:rPr>
        <w:t>improper segment handling can lead to such problems, and explain how instruction execution and</w:t>
      </w:r>
      <w:r>
        <w:rPr>
          <w:color w:val="000000"/>
          <w:sz w:val="24"/>
          <w:szCs w:val="24"/>
        </w:rPr>
        <w:t xml:space="preserve"> </w:t>
      </w:r>
      <w:r w:rsidRPr="008709F6">
        <w:rPr>
          <w:color w:val="000000"/>
          <w:sz w:val="24"/>
          <w:szCs w:val="24"/>
        </w:rPr>
        <w:t>addressing modes must be managed to ensure correct program execution.</w:t>
      </w:r>
    </w:p>
    <w:p w14:paraId="740113AA" w14:textId="2EFDD6D5" w:rsidR="008709F6" w:rsidRDefault="008709F6" w:rsidP="008709F6">
      <w:pPr>
        <w:spacing w:after="400"/>
        <w:jc w:val="both"/>
        <w:rPr>
          <w:color w:val="000000"/>
          <w:sz w:val="24"/>
          <w:szCs w:val="24"/>
        </w:rPr>
      </w:pPr>
      <w:r w:rsidRPr="008709F6">
        <w:rPr>
          <w:color w:val="000000"/>
          <w:sz w:val="24"/>
          <w:szCs w:val="24"/>
        </w:rPr>
        <w:t>5. A data communication system represents packet information in hexadecimal format for ease of</w:t>
      </w:r>
      <w:r>
        <w:rPr>
          <w:color w:val="000000"/>
          <w:sz w:val="24"/>
          <w:szCs w:val="24"/>
        </w:rPr>
        <w:t xml:space="preserve"> </w:t>
      </w:r>
      <w:r w:rsidRPr="008709F6">
        <w:rPr>
          <w:color w:val="000000"/>
          <w:sz w:val="24"/>
          <w:szCs w:val="24"/>
        </w:rPr>
        <w:t>debugging and transmission, but a software engineer mistakenly interprets values, leading to</w:t>
      </w:r>
      <w:r>
        <w:rPr>
          <w:color w:val="000000"/>
          <w:sz w:val="24"/>
          <w:szCs w:val="24"/>
        </w:rPr>
        <w:t xml:space="preserve"> </w:t>
      </w:r>
      <w:r w:rsidRPr="008709F6">
        <w:rPr>
          <w:color w:val="000000"/>
          <w:sz w:val="24"/>
          <w:szCs w:val="24"/>
        </w:rPr>
        <w:t xml:space="preserve">incorrect data processing. </w:t>
      </w:r>
      <w:proofErr w:type="spellStart"/>
      <w:r w:rsidRPr="008709F6">
        <w:rPr>
          <w:color w:val="000000"/>
          <w:sz w:val="24"/>
          <w:szCs w:val="24"/>
        </w:rPr>
        <w:t>Analyze</w:t>
      </w:r>
      <w:proofErr w:type="spellEnd"/>
      <w:r w:rsidRPr="008709F6">
        <w:rPr>
          <w:color w:val="000000"/>
          <w:sz w:val="24"/>
          <w:szCs w:val="24"/>
        </w:rPr>
        <w:t xml:space="preserve"> the importance of number system conversions between</w:t>
      </w:r>
      <w:r>
        <w:rPr>
          <w:color w:val="000000"/>
          <w:sz w:val="24"/>
          <w:szCs w:val="24"/>
        </w:rPr>
        <w:t xml:space="preserve"> </w:t>
      </w:r>
      <w:r w:rsidRPr="008709F6">
        <w:rPr>
          <w:color w:val="000000"/>
          <w:sz w:val="24"/>
          <w:szCs w:val="24"/>
        </w:rPr>
        <w:t>hexadecimal and binary in such systems, explain how errors in conversion can affect instruction</w:t>
      </w:r>
      <w:r>
        <w:rPr>
          <w:color w:val="000000"/>
          <w:sz w:val="24"/>
          <w:szCs w:val="24"/>
        </w:rPr>
        <w:t xml:space="preserve"> </w:t>
      </w:r>
      <w:r w:rsidRPr="008709F6">
        <w:rPr>
          <w:color w:val="000000"/>
          <w:sz w:val="24"/>
          <w:szCs w:val="24"/>
        </w:rPr>
        <w:t>execution, and discuss how efficient CPU design and benchmarking can help detect and minimize</w:t>
      </w:r>
      <w:r>
        <w:rPr>
          <w:color w:val="000000"/>
          <w:sz w:val="24"/>
          <w:szCs w:val="24"/>
        </w:rPr>
        <w:t xml:space="preserve"> </w:t>
      </w:r>
      <w:r w:rsidRPr="008709F6">
        <w:rPr>
          <w:color w:val="000000"/>
          <w:sz w:val="24"/>
          <w:szCs w:val="24"/>
        </w:rPr>
        <w:t>such issues in real-time systems.</w:t>
      </w:r>
    </w:p>
    <w:p w14:paraId="444BA816" w14:textId="77777777" w:rsidR="008709F6" w:rsidRDefault="008709F6" w:rsidP="008709F6">
      <w:pPr>
        <w:spacing w:before="400" w:after="150"/>
      </w:pPr>
      <w:r>
        <w:rPr>
          <w:b/>
          <w:bCs/>
          <w:color w:val="000000"/>
          <w:sz w:val="28"/>
          <w:szCs w:val="28"/>
        </w:rPr>
        <w:t>MARKS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1640"/>
        <w:gridCol w:w="1640"/>
        <w:gridCol w:w="1640"/>
        <w:gridCol w:w="1640"/>
        <w:gridCol w:w="1640"/>
      </w:tblGrid>
      <w:tr w:rsidR="008709F6" w14:paraId="17C8FFD8" w14:textId="77777777" w:rsidTr="00C0272A">
        <w:tblPrEx>
          <w:tblCellMar>
            <w:top w:w="0" w:type="dxa"/>
            <w:bottom w:w="0" w:type="dxa"/>
          </w:tblCellMar>
        </w:tblPrEx>
        <w:tc>
          <w:tcPr>
            <w:tcW w:w="1160" w:type="dxa"/>
            <w:tcBorders>
              <w:top w:val="single" w:sz="4" w:space="0" w:color="000000"/>
              <w:left w:val="single" w:sz="4" w:space="0" w:color="000000"/>
              <w:bottom w:val="single" w:sz="4" w:space="0" w:color="000000"/>
              <w:right w:val="single" w:sz="4" w:space="0" w:color="000000"/>
            </w:tcBorders>
            <w:shd w:val="clear" w:color="auto" w:fill="FFFFFF"/>
          </w:tcPr>
          <w:p w14:paraId="257C28BD" w14:textId="77777777" w:rsidR="008709F6" w:rsidRDefault="008709F6" w:rsidP="00C0272A">
            <w:pPr>
              <w:jc w:val="center"/>
            </w:pPr>
            <w:r>
              <w:rPr>
                <w:b/>
                <w:bCs/>
                <w:color w:val="000000"/>
                <w:sz w:val="22"/>
                <w:szCs w:val="22"/>
              </w:rPr>
              <w:t>Criteria</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27339ED9" w14:textId="77777777" w:rsidR="008709F6" w:rsidRDefault="008709F6" w:rsidP="00C0272A">
            <w:pPr>
              <w:jc w:val="center"/>
            </w:pPr>
            <w:r>
              <w:rPr>
                <w:b/>
                <w:bCs/>
                <w:color w:val="000000"/>
                <w:sz w:val="22"/>
                <w:szCs w:val="22"/>
              </w:rPr>
              <w:t>Understanding of Problem Context (20%)</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0261A98D" w14:textId="77777777" w:rsidR="008709F6" w:rsidRDefault="008709F6" w:rsidP="00C0272A">
            <w:pPr>
              <w:jc w:val="center"/>
            </w:pPr>
            <w:r>
              <w:rPr>
                <w:b/>
                <w:bCs/>
                <w:color w:val="000000"/>
                <w:sz w:val="22"/>
                <w:szCs w:val="22"/>
              </w:rPr>
              <w:t>Application of Concepts (20%)</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77B23AF8" w14:textId="77777777" w:rsidR="008709F6" w:rsidRDefault="008709F6" w:rsidP="00C0272A">
            <w:pPr>
              <w:jc w:val="center"/>
            </w:pPr>
            <w:r>
              <w:rPr>
                <w:b/>
                <w:bCs/>
                <w:color w:val="000000"/>
                <w:sz w:val="22"/>
                <w:szCs w:val="22"/>
              </w:rPr>
              <w:t>Problem-Solving Approach (20%)</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0B8D3782" w14:textId="77777777" w:rsidR="008709F6" w:rsidRDefault="008709F6" w:rsidP="00C0272A">
            <w:pPr>
              <w:jc w:val="center"/>
            </w:pPr>
            <w:r>
              <w:rPr>
                <w:b/>
                <w:bCs/>
                <w:color w:val="000000"/>
                <w:sz w:val="22"/>
                <w:szCs w:val="22"/>
              </w:rPr>
              <w:t>Accuracy of Solution (20%)</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43972090" w14:textId="77777777" w:rsidR="008709F6" w:rsidRDefault="008709F6" w:rsidP="00C0272A">
            <w:pPr>
              <w:jc w:val="center"/>
            </w:pPr>
            <w:r>
              <w:rPr>
                <w:b/>
                <w:bCs/>
                <w:color w:val="000000"/>
                <w:sz w:val="22"/>
                <w:szCs w:val="22"/>
              </w:rPr>
              <w:t>Clarity (20%)</w:t>
            </w:r>
          </w:p>
        </w:tc>
      </w:tr>
      <w:tr w:rsidR="008709F6" w14:paraId="2DE6AB7F" w14:textId="77777777" w:rsidTr="00C0272A">
        <w:tblPrEx>
          <w:tblCellMar>
            <w:top w:w="0" w:type="dxa"/>
            <w:bottom w:w="0" w:type="dxa"/>
          </w:tblCellMar>
        </w:tblPrEx>
        <w:tc>
          <w:tcPr>
            <w:tcW w:w="1160" w:type="dxa"/>
            <w:tcBorders>
              <w:top w:val="single" w:sz="4" w:space="0" w:color="000000"/>
              <w:left w:val="single" w:sz="4" w:space="0" w:color="000000"/>
              <w:bottom w:val="single" w:sz="4" w:space="0" w:color="000000"/>
              <w:right w:val="single" w:sz="4" w:space="0" w:color="000000"/>
            </w:tcBorders>
            <w:shd w:val="clear" w:color="auto" w:fill="FFFFFF"/>
          </w:tcPr>
          <w:p w14:paraId="150BB88B" w14:textId="77777777" w:rsidR="008709F6" w:rsidRDefault="008709F6" w:rsidP="00C0272A">
            <w:pPr>
              <w:jc w:val="center"/>
            </w:pPr>
            <w:r>
              <w:rPr>
                <w:color w:val="000000"/>
                <w:sz w:val="22"/>
                <w:szCs w:val="22"/>
              </w:rPr>
              <w:t>Q1</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7DB37360"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685E23A2"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7E89DE22"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0A1BA7DB"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62032671" w14:textId="77777777" w:rsidR="008709F6" w:rsidRDefault="008709F6" w:rsidP="00C0272A">
            <w:pPr>
              <w:jc w:val="center"/>
            </w:pPr>
          </w:p>
        </w:tc>
      </w:tr>
      <w:tr w:rsidR="008709F6" w14:paraId="3ACE7FE5" w14:textId="77777777" w:rsidTr="00C0272A">
        <w:tblPrEx>
          <w:tblCellMar>
            <w:top w:w="0" w:type="dxa"/>
            <w:bottom w:w="0" w:type="dxa"/>
          </w:tblCellMar>
        </w:tblPrEx>
        <w:tc>
          <w:tcPr>
            <w:tcW w:w="1160" w:type="dxa"/>
            <w:tcBorders>
              <w:top w:val="single" w:sz="4" w:space="0" w:color="000000"/>
              <w:left w:val="single" w:sz="4" w:space="0" w:color="000000"/>
              <w:bottom w:val="single" w:sz="4" w:space="0" w:color="000000"/>
              <w:right w:val="single" w:sz="4" w:space="0" w:color="000000"/>
            </w:tcBorders>
            <w:shd w:val="clear" w:color="auto" w:fill="FFFFFF"/>
          </w:tcPr>
          <w:p w14:paraId="054DF6F0" w14:textId="77777777" w:rsidR="008709F6" w:rsidRDefault="008709F6" w:rsidP="00C0272A">
            <w:pPr>
              <w:jc w:val="center"/>
            </w:pPr>
            <w:r>
              <w:rPr>
                <w:color w:val="000000"/>
                <w:sz w:val="22"/>
                <w:szCs w:val="22"/>
              </w:rPr>
              <w:t>Q2</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1B0719D3"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7A7675D0"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2D929550"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6B76F580"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4DB52EBA" w14:textId="77777777" w:rsidR="008709F6" w:rsidRDefault="008709F6" w:rsidP="00C0272A">
            <w:pPr>
              <w:jc w:val="center"/>
            </w:pPr>
          </w:p>
        </w:tc>
      </w:tr>
      <w:tr w:rsidR="008709F6" w14:paraId="6839531A" w14:textId="77777777" w:rsidTr="00C0272A">
        <w:tblPrEx>
          <w:tblCellMar>
            <w:top w:w="0" w:type="dxa"/>
            <w:bottom w:w="0" w:type="dxa"/>
          </w:tblCellMar>
        </w:tblPrEx>
        <w:tc>
          <w:tcPr>
            <w:tcW w:w="1160" w:type="dxa"/>
            <w:tcBorders>
              <w:top w:val="single" w:sz="4" w:space="0" w:color="000000"/>
              <w:left w:val="single" w:sz="4" w:space="0" w:color="000000"/>
              <w:bottom w:val="single" w:sz="4" w:space="0" w:color="000000"/>
              <w:right w:val="single" w:sz="4" w:space="0" w:color="000000"/>
            </w:tcBorders>
            <w:shd w:val="clear" w:color="auto" w:fill="FFFFFF"/>
          </w:tcPr>
          <w:p w14:paraId="1F0D445E" w14:textId="77777777" w:rsidR="008709F6" w:rsidRDefault="008709F6" w:rsidP="00C0272A">
            <w:pPr>
              <w:jc w:val="center"/>
            </w:pPr>
            <w:r>
              <w:rPr>
                <w:color w:val="000000"/>
                <w:sz w:val="22"/>
                <w:szCs w:val="22"/>
              </w:rPr>
              <w:t>Q3</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5B048B43"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585F5D42"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5D899799"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0289B4A2"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77E35B7A" w14:textId="77777777" w:rsidR="008709F6" w:rsidRDefault="008709F6" w:rsidP="00C0272A">
            <w:pPr>
              <w:jc w:val="center"/>
            </w:pPr>
          </w:p>
        </w:tc>
      </w:tr>
      <w:tr w:rsidR="008709F6" w14:paraId="29004534" w14:textId="77777777" w:rsidTr="00C0272A">
        <w:tblPrEx>
          <w:tblCellMar>
            <w:top w:w="0" w:type="dxa"/>
            <w:bottom w:w="0" w:type="dxa"/>
          </w:tblCellMar>
        </w:tblPrEx>
        <w:tc>
          <w:tcPr>
            <w:tcW w:w="1160" w:type="dxa"/>
            <w:tcBorders>
              <w:top w:val="single" w:sz="4" w:space="0" w:color="000000"/>
              <w:left w:val="single" w:sz="4" w:space="0" w:color="000000"/>
              <w:bottom w:val="single" w:sz="4" w:space="0" w:color="000000"/>
              <w:right w:val="single" w:sz="4" w:space="0" w:color="000000"/>
            </w:tcBorders>
            <w:shd w:val="clear" w:color="auto" w:fill="FFFFFF"/>
          </w:tcPr>
          <w:p w14:paraId="7A36000E" w14:textId="77777777" w:rsidR="008709F6" w:rsidRDefault="008709F6" w:rsidP="00C0272A">
            <w:pPr>
              <w:jc w:val="center"/>
            </w:pPr>
            <w:r>
              <w:rPr>
                <w:color w:val="000000"/>
                <w:sz w:val="22"/>
                <w:szCs w:val="22"/>
              </w:rPr>
              <w:t>Q4</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04AD23B5"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013F8BBB"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7DE04884"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204AEA04"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7500566B" w14:textId="77777777" w:rsidR="008709F6" w:rsidRDefault="008709F6" w:rsidP="00C0272A">
            <w:pPr>
              <w:jc w:val="center"/>
            </w:pPr>
          </w:p>
        </w:tc>
      </w:tr>
      <w:tr w:rsidR="008709F6" w14:paraId="03067C33" w14:textId="77777777" w:rsidTr="00C0272A">
        <w:tblPrEx>
          <w:tblCellMar>
            <w:top w:w="0" w:type="dxa"/>
            <w:bottom w:w="0" w:type="dxa"/>
          </w:tblCellMar>
        </w:tblPrEx>
        <w:tc>
          <w:tcPr>
            <w:tcW w:w="1160" w:type="dxa"/>
            <w:tcBorders>
              <w:top w:val="single" w:sz="4" w:space="0" w:color="000000"/>
              <w:left w:val="single" w:sz="4" w:space="0" w:color="000000"/>
              <w:bottom w:val="single" w:sz="4" w:space="0" w:color="000000"/>
              <w:right w:val="single" w:sz="4" w:space="0" w:color="000000"/>
            </w:tcBorders>
            <w:shd w:val="clear" w:color="auto" w:fill="FFFFFF"/>
          </w:tcPr>
          <w:p w14:paraId="0A6B98F6" w14:textId="77777777" w:rsidR="008709F6" w:rsidRDefault="008709F6" w:rsidP="00C0272A">
            <w:pPr>
              <w:jc w:val="center"/>
            </w:pPr>
            <w:r>
              <w:rPr>
                <w:color w:val="000000"/>
                <w:sz w:val="22"/>
                <w:szCs w:val="22"/>
              </w:rPr>
              <w:t>Q5</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5CD7CA44"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5D7775AF"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4AEA9264"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23FEDBAC" w14:textId="77777777" w:rsidR="008709F6" w:rsidRDefault="008709F6" w:rsidP="00C0272A">
            <w:pPr>
              <w:jc w:val="center"/>
            </w:pP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033E2B0E" w14:textId="77777777" w:rsidR="008709F6" w:rsidRDefault="008709F6" w:rsidP="00C0272A">
            <w:pPr>
              <w:jc w:val="center"/>
            </w:pPr>
          </w:p>
        </w:tc>
      </w:tr>
    </w:tbl>
    <w:p w14:paraId="053E5B92" w14:textId="77777777" w:rsidR="008709F6" w:rsidRPr="008709F6" w:rsidRDefault="008709F6" w:rsidP="008709F6">
      <w:pPr>
        <w:spacing w:after="400"/>
        <w:jc w:val="both"/>
        <w:rPr>
          <w:color w:val="000000"/>
          <w:sz w:val="24"/>
          <w:szCs w:val="24"/>
        </w:rPr>
      </w:pPr>
    </w:p>
    <w:p w14:paraId="5ACF96F8" w14:textId="77777777" w:rsidR="008709F6" w:rsidRDefault="008709F6" w:rsidP="008709F6">
      <w:pPr>
        <w:spacing w:after="400"/>
        <w:jc w:val="center"/>
        <w:rPr>
          <w:b/>
          <w:bCs/>
          <w:color w:val="000000"/>
          <w:sz w:val="32"/>
          <w:szCs w:val="32"/>
        </w:rPr>
      </w:pPr>
    </w:p>
    <w:p w14:paraId="51F7344A" w14:textId="630ABF91" w:rsidR="008A0EED" w:rsidRDefault="00471D14" w:rsidP="008709F6">
      <w:pPr>
        <w:spacing w:after="400"/>
        <w:jc w:val="center"/>
      </w:pPr>
      <w:r>
        <w:rPr>
          <w:b/>
          <w:bCs/>
          <w:color w:val="000000"/>
          <w:sz w:val="32"/>
          <w:szCs w:val="32"/>
        </w:rPr>
        <w:lastRenderedPageBreak/>
        <w:t>CO1: Assessment Tool – Applications Based Questions and Answers</w:t>
      </w:r>
    </w:p>
    <w:p w14:paraId="139DE668" w14:textId="77777777" w:rsidR="008A0EED" w:rsidRDefault="00471D14">
      <w:pPr>
        <w:spacing w:after="400"/>
        <w:jc w:val="center"/>
      </w:pPr>
      <w:r>
        <w:rPr>
          <w:b/>
          <w:bCs/>
          <w:i/>
          <w:iCs/>
          <w:color w:val="000000"/>
          <w:sz w:val="24"/>
          <w:szCs w:val="24"/>
        </w:rPr>
        <w:t>Annexure A – Computer Architecture (CSA1202)</w:t>
      </w:r>
    </w:p>
    <w:p w14:paraId="2B9CF05C" w14:textId="77777777" w:rsidR="008A0EED" w:rsidRDefault="00471D14">
      <w:pPr>
        <w:spacing w:before="300" w:after="150"/>
      </w:pPr>
      <w:r>
        <w:rPr>
          <w:b/>
          <w:bCs/>
          <w:color w:val="000000"/>
          <w:sz w:val="28"/>
          <w:szCs w:val="28"/>
        </w:rPr>
        <w:t xml:space="preserve">Q1. A smart city surveillance system processes continuous video feeds from multiple cameras, where large volumes of data are transferred between I/O devices, memory, and CPU. During peak hours, the system experiences lag and delayed response in threat detection. </w:t>
      </w:r>
      <w:proofErr w:type="spellStart"/>
      <w:r>
        <w:rPr>
          <w:b/>
          <w:bCs/>
          <w:color w:val="000000"/>
          <w:sz w:val="28"/>
          <w:szCs w:val="28"/>
        </w:rPr>
        <w:t>Analyze</w:t>
      </w:r>
      <w:proofErr w:type="spellEnd"/>
      <w:r>
        <w:rPr>
          <w:b/>
          <w:bCs/>
          <w:color w:val="000000"/>
          <w:sz w:val="28"/>
          <w:szCs w:val="28"/>
        </w:rPr>
        <w:t xml:space="preserve"> how the interaction between CPU, memory, and I/O contributes to this issue, and explain how different bus structures (single-bus vs multi-bus) and improvements in instruction execution cycle can enhance system performance.</w:t>
      </w:r>
    </w:p>
    <w:p w14:paraId="3EBDC553" w14:textId="77777777" w:rsidR="008A0EED" w:rsidRDefault="00471D14">
      <w:pPr>
        <w:spacing w:before="150" w:after="100"/>
      </w:pPr>
      <w:r>
        <w:rPr>
          <w:b/>
          <w:bCs/>
          <w:color w:val="000000"/>
          <w:sz w:val="24"/>
          <w:szCs w:val="24"/>
        </w:rPr>
        <w:t>Answer:</w:t>
      </w:r>
    </w:p>
    <w:p w14:paraId="1147DB12" w14:textId="77777777" w:rsidR="008A0EED" w:rsidRDefault="00471D14">
      <w:pPr>
        <w:spacing w:after="150"/>
        <w:jc w:val="both"/>
      </w:pPr>
      <w:r>
        <w:rPr>
          <w:color w:val="000000"/>
          <w:sz w:val="24"/>
          <w:szCs w:val="24"/>
        </w:rPr>
        <w:t>In a smart city surveillance system, multiple cameras continuously generate video data that must travel from the I/O devices (camera interfaces) through memory (buffers/RAM) to the CPU for processing (motion detection, threat analysis) and often back to storage or a display. During peak hours, all three components compete for the same communication pathway. If the system uses a single shared bus, the CPU, memory, and I/O devices cannot transfer data simultaneously — every data movement request must wait its</w:t>
      </w:r>
      <w:r>
        <w:rPr>
          <w:color w:val="000000"/>
          <w:sz w:val="24"/>
          <w:szCs w:val="24"/>
        </w:rPr>
        <w:t xml:space="preserve"> turn, creating contention. This is compounded by the speed mismatch between the fast CPU/memory and comparatively slow I/O devices, which forces the CPU to either poll devices repeatedly (wasting cycles) or wait for interrupts, both of which add latency when many camera streams arrive at once.</w:t>
      </w:r>
    </w:p>
    <w:p w14:paraId="0CABF3D2" w14:textId="77777777" w:rsidR="008A0EED" w:rsidRDefault="00471D14">
      <w:pPr>
        <w:spacing w:before="150" w:after="100"/>
      </w:pPr>
      <w:r>
        <w:rPr>
          <w:b/>
          <w:bCs/>
          <w:color w:val="000000"/>
          <w:sz w:val="24"/>
          <w:szCs w:val="24"/>
        </w:rPr>
        <w:t>Role of Bus Structures:</w:t>
      </w:r>
    </w:p>
    <w:p w14:paraId="3BB56E32" w14:textId="77777777" w:rsidR="008A0EED" w:rsidRDefault="00471D14">
      <w:pPr>
        <w:pStyle w:val="ListParagraph"/>
        <w:numPr>
          <w:ilvl w:val="0"/>
          <w:numId w:val="1"/>
        </w:numPr>
        <w:spacing w:after="80"/>
      </w:pPr>
      <w:r>
        <w:rPr>
          <w:color w:val="000000"/>
          <w:sz w:val="24"/>
          <w:szCs w:val="24"/>
        </w:rPr>
        <w:t>Single-bus architecture: All units (CPU, memory, I/O) share one common set of address, data, and control lines. This is cost-effective and simple, but only one transfer can occur at a time. Under heavy video traffic, I/O transfers block memory access and vice versa, causing the lag observed during peak hours.</w:t>
      </w:r>
    </w:p>
    <w:p w14:paraId="3A5142C4" w14:textId="77777777" w:rsidR="008A0EED" w:rsidRDefault="00471D14">
      <w:pPr>
        <w:pStyle w:val="ListParagraph"/>
        <w:numPr>
          <w:ilvl w:val="0"/>
          <w:numId w:val="1"/>
        </w:numPr>
        <w:spacing w:after="80"/>
      </w:pPr>
      <w:r>
        <w:rPr>
          <w:color w:val="000000"/>
          <w:sz w:val="24"/>
          <w:szCs w:val="24"/>
        </w:rPr>
        <w:t>Multi-bus architecture: Separate buses (e.g., a dedicated memory bus and a separate I/O bus, or a hierarchical bus system) allow the CPU to access memory while an I/O transfer happens concurrently. This parallelism significantly reduces contention and is far better suited to high-throughput, data-intensive applications like multi-camera video surveillance.</w:t>
      </w:r>
    </w:p>
    <w:p w14:paraId="5A7B216F" w14:textId="77777777" w:rsidR="008A0EED" w:rsidRDefault="00471D14">
      <w:pPr>
        <w:spacing w:before="150" w:after="100"/>
      </w:pPr>
      <w:r>
        <w:rPr>
          <w:b/>
          <w:bCs/>
          <w:color w:val="000000"/>
          <w:sz w:val="24"/>
          <w:szCs w:val="24"/>
        </w:rPr>
        <w:t>Improvements in the Instruction Execution Cycle:</w:t>
      </w:r>
    </w:p>
    <w:p w14:paraId="40BE7D0F" w14:textId="77777777" w:rsidR="008A0EED" w:rsidRDefault="00471D14">
      <w:pPr>
        <w:pStyle w:val="ListParagraph"/>
        <w:numPr>
          <w:ilvl w:val="0"/>
          <w:numId w:val="1"/>
        </w:numPr>
        <w:spacing w:after="80"/>
      </w:pPr>
      <w:r>
        <w:rPr>
          <w:color w:val="000000"/>
          <w:sz w:val="24"/>
          <w:szCs w:val="24"/>
        </w:rPr>
        <w:t>Use DMA (Direct Memory Access) so video frames move from camera buffers to memory without CPU intervention for every byte, freeing the CPU to focus on the fetch-decode-execute cycle for threat-detection instructions rather than data-copy overhead.</w:t>
      </w:r>
    </w:p>
    <w:p w14:paraId="66D08B34" w14:textId="77777777" w:rsidR="008A0EED" w:rsidRDefault="00471D14">
      <w:pPr>
        <w:pStyle w:val="ListParagraph"/>
        <w:numPr>
          <w:ilvl w:val="0"/>
          <w:numId w:val="1"/>
        </w:numPr>
        <w:spacing w:after="80"/>
      </w:pPr>
      <w:r>
        <w:rPr>
          <w:color w:val="000000"/>
          <w:sz w:val="24"/>
          <w:szCs w:val="24"/>
        </w:rPr>
        <w:t>Pipelining the fetch-decode-execute cycle so multiple instructions are processed in overlapping stages, increasing instruction throughput during bursts of video-analysis workload.</w:t>
      </w:r>
    </w:p>
    <w:p w14:paraId="6979332A" w14:textId="77777777" w:rsidR="008A0EED" w:rsidRDefault="00471D14">
      <w:pPr>
        <w:pStyle w:val="ListParagraph"/>
        <w:numPr>
          <w:ilvl w:val="0"/>
          <w:numId w:val="1"/>
        </w:numPr>
        <w:spacing w:after="80"/>
      </w:pPr>
      <w:r>
        <w:rPr>
          <w:color w:val="000000"/>
          <w:sz w:val="24"/>
          <w:szCs w:val="24"/>
        </w:rPr>
        <w:t>Adding cache memory between CPU and main memory reduces the number of slow main-memory accesses, cutting down the effective cycle time per instruction.</w:t>
      </w:r>
    </w:p>
    <w:p w14:paraId="69ACB3F6" w14:textId="77777777" w:rsidR="008A0EED" w:rsidRDefault="00471D14">
      <w:pPr>
        <w:pStyle w:val="ListParagraph"/>
        <w:numPr>
          <w:ilvl w:val="0"/>
          <w:numId w:val="1"/>
        </w:numPr>
        <w:spacing w:after="80"/>
      </w:pPr>
      <w:r>
        <w:rPr>
          <w:color w:val="000000"/>
          <w:sz w:val="24"/>
          <w:szCs w:val="24"/>
        </w:rPr>
        <w:lastRenderedPageBreak/>
        <w:t>Interrupt-driven I/O (instead of polling) lets the CPU perform other useful work and only respond when a camera actually has new data, improving overall responsiveness.</w:t>
      </w:r>
    </w:p>
    <w:p w14:paraId="2180DF2D" w14:textId="77777777" w:rsidR="008A0EED" w:rsidRDefault="00471D14">
      <w:pPr>
        <w:spacing w:after="150"/>
        <w:jc w:val="both"/>
      </w:pPr>
      <w:r>
        <w:rPr>
          <w:color w:val="000000"/>
          <w:sz w:val="24"/>
          <w:szCs w:val="24"/>
        </w:rPr>
        <w:t>In summary, moving from a single shared bus to a multi-bus (or hierarchical bus) design, combined with DMA, caching, pipelining, and interrupt-driven I/O, reduces contention between CPU, memory, and I/O and shortens the effective instruction execution cycle — directly reducing the lag and delay in threat detection during peak hours.</w:t>
      </w:r>
    </w:p>
    <w:p w14:paraId="67FE9005" w14:textId="77777777" w:rsidR="008A0EED" w:rsidRDefault="00471D14">
      <w:pPr>
        <w:spacing w:before="300" w:after="150"/>
      </w:pPr>
      <w:r>
        <w:rPr>
          <w:b/>
          <w:bCs/>
          <w:color w:val="000000"/>
          <w:sz w:val="28"/>
          <w:szCs w:val="28"/>
        </w:rPr>
        <w:t>Q2. A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14:paraId="2BE80561" w14:textId="77777777" w:rsidR="008A0EED" w:rsidRDefault="00471D14">
      <w:pPr>
        <w:spacing w:before="150" w:after="100"/>
      </w:pPr>
      <w:r>
        <w:rPr>
          <w:b/>
          <w:bCs/>
          <w:color w:val="000000"/>
          <w:sz w:val="24"/>
          <w:szCs w:val="24"/>
        </w:rPr>
        <w:t>Answer:</w:t>
      </w:r>
    </w:p>
    <w:p w14:paraId="7F2333D9" w14:textId="77777777" w:rsidR="008A0EED" w:rsidRDefault="00471D14">
      <w:pPr>
        <w:spacing w:after="150"/>
        <w:jc w:val="both"/>
      </w:pPr>
      <w:r>
        <w:rPr>
          <w:color w:val="000000"/>
          <w:sz w:val="24"/>
          <w:szCs w:val="24"/>
        </w:rPr>
        <w:t>CPU execution time can be expressed as: Execution Time = Instruction Count × CPI × Clock Cycle Time. In this stock trading scenario, the instruction count is naturally very high because millions of instructions execute per second, but the reported delay is primarily driven by a high CPI (Cycles Per Instruction). Every instruction goes through the fetch-decode-execute cycle, and if each stage takes longer than necessary — particularly the memory-access and execute stages — the effective number of clock cycle</w:t>
      </w:r>
      <w:r>
        <w:rPr>
          <w:color w:val="000000"/>
          <w:sz w:val="24"/>
          <w:szCs w:val="24"/>
        </w:rPr>
        <w:t>s consumed per instruction rises, directly increasing total execution time even though the clock speed itself hasn't changed.</w:t>
      </w:r>
    </w:p>
    <w:p w14:paraId="04891554" w14:textId="77777777" w:rsidR="008A0EED" w:rsidRDefault="00471D14">
      <w:pPr>
        <w:spacing w:before="150" w:after="100"/>
      </w:pPr>
      <w:r>
        <w:rPr>
          <w:b/>
          <w:bCs/>
          <w:color w:val="000000"/>
          <w:sz w:val="24"/>
          <w:szCs w:val="24"/>
        </w:rPr>
        <w:t>Why CPI is High Here:</w:t>
      </w:r>
    </w:p>
    <w:p w14:paraId="1A03F6FC" w14:textId="77777777" w:rsidR="008A0EED" w:rsidRDefault="00471D14">
      <w:pPr>
        <w:pStyle w:val="ListParagraph"/>
        <w:numPr>
          <w:ilvl w:val="0"/>
          <w:numId w:val="1"/>
        </w:numPr>
        <w:spacing w:after="80"/>
      </w:pPr>
      <w:r>
        <w:rPr>
          <w:color w:val="000000"/>
          <w:sz w:val="24"/>
          <w:szCs w:val="24"/>
        </w:rPr>
        <w:t>Frequent memory access: Trading applications constantly read/write price data, order books, and account balances. Each memory reference that misses the cache forces the CPU to wait many extra cycles for data from main memory, inflating CPI.</w:t>
      </w:r>
    </w:p>
    <w:p w14:paraId="2526CF41" w14:textId="77777777" w:rsidR="008A0EED" w:rsidRDefault="00471D14">
      <w:pPr>
        <w:pStyle w:val="ListParagraph"/>
        <w:numPr>
          <w:ilvl w:val="0"/>
          <w:numId w:val="1"/>
        </w:numPr>
        <w:spacing w:after="80"/>
      </w:pPr>
      <w:r>
        <w:rPr>
          <w:color w:val="000000"/>
          <w:sz w:val="24"/>
          <w:szCs w:val="24"/>
        </w:rPr>
        <w:t xml:space="preserve">Frequent branch instructions: Conditional checks (e.g., buy/sell thresholds, risk limits) cause frequent branching. </w:t>
      </w:r>
      <w:proofErr w:type="spellStart"/>
      <w:r>
        <w:rPr>
          <w:color w:val="000000"/>
          <w:sz w:val="24"/>
          <w:szCs w:val="24"/>
        </w:rPr>
        <w:t>Mispredicted</w:t>
      </w:r>
      <w:proofErr w:type="spellEnd"/>
      <w:r>
        <w:rPr>
          <w:color w:val="000000"/>
          <w:sz w:val="24"/>
          <w:szCs w:val="24"/>
        </w:rPr>
        <w:t xml:space="preserve"> branches force the pipeline to be flushed and restarted, wasting several cycles per misprediction and raising average CPI.</w:t>
      </w:r>
    </w:p>
    <w:p w14:paraId="5CE9C2CF" w14:textId="77777777" w:rsidR="008A0EED" w:rsidRDefault="00471D14">
      <w:pPr>
        <w:spacing w:before="150" w:after="100"/>
      </w:pPr>
      <w:r>
        <w:rPr>
          <w:b/>
          <w:bCs/>
          <w:color w:val="000000"/>
          <w:sz w:val="24"/>
          <w:szCs w:val="24"/>
        </w:rPr>
        <w:t>Proposed Architectural Enhancements to Reduce CPI:</w:t>
      </w:r>
    </w:p>
    <w:p w14:paraId="0EE36302" w14:textId="77777777" w:rsidR="008A0EED" w:rsidRDefault="00471D14">
      <w:pPr>
        <w:pStyle w:val="ListParagraph"/>
        <w:numPr>
          <w:ilvl w:val="0"/>
          <w:numId w:val="1"/>
        </w:numPr>
        <w:spacing w:after="80"/>
      </w:pPr>
      <w:r>
        <w:rPr>
          <w:color w:val="000000"/>
          <w:sz w:val="24"/>
          <w:szCs w:val="24"/>
        </w:rPr>
        <w:t>Multi-level cache hierarchy (L1/L2/L3): Keeps frequently used price and order data close to the CPU, drastically cutting the number of high-latency main-memory accesses.</w:t>
      </w:r>
    </w:p>
    <w:p w14:paraId="4459F51B" w14:textId="77777777" w:rsidR="008A0EED" w:rsidRDefault="00471D14">
      <w:pPr>
        <w:pStyle w:val="ListParagraph"/>
        <w:numPr>
          <w:ilvl w:val="0"/>
          <w:numId w:val="1"/>
        </w:numPr>
        <w:spacing w:after="80"/>
      </w:pPr>
      <w:r>
        <w:rPr>
          <w:color w:val="000000"/>
          <w:sz w:val="24"/>
          <w:szCs w:val="24"/>
        </w:rPr>
        <w:t xml:space="preserve">Branch prediction and speculative execution: Dynamic branch predictors (e.g., two-level adaptive predictors) reduce pipeline stalls caused by conditional trading logic; a branch target buffer further speeds </w:t>
      </w:r>
      <w:proofErr w:type="gramStart"/>
      <w:r>
        <w:rPr>
          <w:color w:val="000000"/>
          <w:sz w:val="24"/>
          <w:szCs w:val="24"/>
        </w:rPr>
        <w:t>up predicted-taken branches</w:t>
      </w:r>
      <w:proofErr w:type="gramEnd"/>
      <w:r>
        <w:rPr>
          <w:color w:val="000000"/>
          <w:sz w:val="24"/>
          <w:szCs w:val="24"/>
        </w:rPr>
        <w:t>.</w:t>
      </w:r>
    </w:p>
    <w:p w14:paraId="4A1CDB2F" w14:textId="77777777" w:rsidR="008A0EED" w:rsidRDefault="00471D14">
      <w:pPr>
        <w:pStyle w:val="ListParagraph"/>
        <w:numPr>
          <w:ilvl w:val="0"/>
          <w:numId w:val="1"/>
        </w:numPr>
        <w:spacing w:after="80"/>
      </w:pPr>
      <w:r>
        <w:rPr>
          <w:color w:val="000000"/>
          <w:sz w:val="24"/>
          <w:szCs w:val="24"/>
        </w:rPr>
        <w:t>Deeper/optimized pipelining: Overlapping fetch, decode, and execute stages of multiple instructions increases throughput, though it must be balanced against increased misprediction penalties.</w:t>
      </w:r>
    </w:p>
    <w:p w14:paraId="501173C3" w14:textId="77777777" w:rsidR="008A0EED" w:rsidRDefault="00471D14">
      <w:pPr>
        <w:pStyle w:val="ListParagraph"/>
        <w:numPr>
          <w:ilvl w:val="0"/>
          <w:numId w:val="1"/>
        </w:numPr>
        <w:spacing w:after="80"/>
      </w:pPr>
      <w:r>
        <w:rPr>
          <w:color w:val="000000"/>
          <w:sz w:val="24"/>
          <w:szCs w:val="24"/>
        </w:rPr>
        <w:t>Out-of-order execution with register renaming: Allows independent instructions to execute while others wait on memory, hiding memory latency and keeping functional units busy.</w:t>
      </w:r>
    </w:p>
    <w:p w14:paraId="4892E9F0" w14:textId="77777777" w:rsidR="008A0EED" w:rsidRDefault="00471D14">
      <w:pPr>
        <w:pStyle w:val="ListParagraph"/>
        <w:numPr>
          <w:ilvl w:val="0"/>
          <w:numId w:val="1"/>
        </w:numPr>
        <w:spacing w:after="80"/>
      </w:pPr>
      <w:r>
        <w:rPr>
          <w:color w:val="000000"/>
          <w:sz w:val="24"/>
          <w:szCs w:val="24"/>
        </w:rPr>
        <w:lastRenderedPageBreak/>
        <w:t>Prefetching: Predictively loading data likely to be needed next (e.g., next order book entries) reduces cache-miss stalls.</w:t>
      </w:r>
    </w:p>
    <w:p w14:paraId="47257DD2" w14:textId="77777777" w:rsidR="008A0EED" w:rsidRDefault="00471D14">
      <w:pPr>
        <w:spacing w:after="150"/>
        <w:jc w:val="both"/>
      </w:pPr>
      <w:r>
        <w:rPr>
          <w:color w:val="000000"/>
          <w:sz w:val="24"/>
          <w:szCs w:val="24"/>
        </w:rPr>
        <w:t>By combining a strong cache hierarchy, accurate branch prediction, and out-of-order/pipelined execution, the average CPI drops substantially, which — for a fixed clock rate and instruction count — directly reduces execution time and removes the transaction-processing delays experienced under high load.</w:t>
      </w:r>
    </w:p>
    <w:p w14:paraId="0458AEC5" w14:textId="77777777" w:rsidR="008A0EED" w:rsidRDefault="00471D14">
      <w:pPr>
        <w:spacing w:before="300" w:after="150"/>
      </w:pPr>
      <w:r>
        <w:rPr>
          <w:b/>
          <w:bCs/>
          <w:color w:val="000000"/>
          <w:sz w:val="28"/>
          <w:szCs w:val="28"/>
        </w:rPr>
        <w:t>Q3. 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593567FF" w14:textId="77777777" w:rsidR="008A0EED" w:rsidRDefault="00471D14">
      <w:pPr>
        <w:spacing w:before="150" w:after="100"/>
      </w:pPr>
      <w:r>
        <w:rPr>
          <w:b/>
          <w:bCs/>
          <w:color w:val="000000"/>
          <w:sz w:val="24"/>
          <w:szCs w:val="24"/>
        </w:rPr>
        <w:t>Answer:</w:t>
      </w:r>
    </w:p>
    <w:p w14:paraId="70E396D2" w14:textId="77777777" w:rsidR="008A0EED" w:rsidRDefault="00471D14">
      <w:pPr>
        <w:spacing w:after="150"/>
        <w:jc w:val="both"/>
      </w:pPr>
      <w:r>
        <w:rPr>
          <w:color w:val="000000"/>
          <w:sz w:val="24"/>
          <w:szCs w:val="24"/>
        </w:rPr>
        <w:t>Addressing modes determine how the operand (data) for an instruction is located, and choosing the wrong one changes which value the instruction actually operates on — this is a common source of subtle bugs in embedded control code.</w:t>
      </w:r>
    </w:p>
    <w:p w14:paraId="661DF9C9" w14:textId="77777777" w:rsidR="008A0EED" w:rsidRDefault="00471D14">
      <w:pPr>
        <w:spacing w:before="150" w:after="100"/>
      </w:pPr>
      <w:r>
        <w:rPr>
          <w:b/>
          <w:bCs/>
          <w:color w:val="000000"/>
          <w:sz w:val="24"/>
          <w:szCs w:val="24"/>
        </w:rPr>
        <w:t>Addressing Modes in 8085 and Their Influence on Data Access:</w:t>
      </w:r>
    </w:p>
    <w:p w14:paraId="27048BD5" w14:textId="77777777" w:rsidR="008A0EED" w:rsidRDefault="00471D14">
      <w:pPr>
        <w:pStyle w:val="ListParagraph"/>
        <w:numPr>
          <w:ilvl w:val="0"/>
          <w:numId w:val="1"/>
        </w:numPr>
        <w:spacing w:after="80"/>
      </w:pPr>
      <w:r>
        <w:rPr>
          <w:color w:val="000000"/>
          <w:sz w:val="24"/>
          <w:szCs w:val="24"/>
        </w:rPr>
        <w:t>Immediate addressing: The data itself is part of the instruction (e.g., MVI A, 25H). Useful for constants such as fixed temperature thresholds, but if a sensor value is mistakenly treated as an immediate constant instead of being read from memory, the program will always use a fixed value instead of the live reading.</w:t>
      </w:r>
    </w:p>
    <w:p w14:paraId="74752EDC" w14:textId="77777777" w:rsidR="008A0EED" w:rsidRDefault="00471D14">
      <w:pPr>
        <w:pStyle w:val="ListParagraph"/>
        <w:numPr>
          <w:ilvl w:val="0"/>
          <w:numId w:val="1"/>
        </w:numPr>
        <w:spacing w:after="80"/>
      </w:pPr>
      <w:r>
        <w:rPr>
          <w:color w:val="000000"/>
          <w:sz w:val="24"/>
          <w:szCs w:val="24"/>
        </w:rPr>
        <w:t>Direct addressing: The instruction contains the actual memory address of the data (e.g., LDA 2000H). Errors occur if the wrong address is specified, causing the program to read stale or unrelated data instead of the current sensor value.</w:t>
      </w:r>
    </w:p>
    <w:p w14:paraId="4E93AEDF" w14:textId="77777777" w:rsidR="008A0EED" w:rsidRDefault="00471D14">
      <w:pPr>
        <w:pStyle w:val="ListParagraph"/>
        <w:numPr>
          <w:ilvl w:val="0"/>
          <w:numId w:val="1"/>
        </w:numPr>
        <w:spacing w:after="80"/>
      </w:pPr>
      <w:r>
        <w:rPr>
          <w:color w:val="000000"/>
          <w:sz w:val="24"/>
          <w:szCs w:val="24"/>
        </w:rPr>
        <w:t>Register addressing: Data is taken from/placed into CPU registers (e.g., MOV A, B). Misuse here can overwrite a register still holding a needed sensor value before it is processed.</w:t>
      </w:r>
    </w:p>
    <w:p w14:paraId="12A89215" w14:textId="77777777" w:rsidR="008A0EED" w:rsidRDefault="00471D14">
      <w:pPr>
        <w:pStyle w:val="ListParagraph"/>
        <w:numPr>
          <w:ilvl w:val="0"/>
          <w:numId w:val="1"/>
        </w:numPr>
        <w:spacing w:after="80"/>
      </w:pPr>
      <w:r>
        <w:rPr>
          <w:color w:val="000000"/>
          <w:sz w:val="24"/>
          <w:szCs w:val="24"/>
        </w:rPr>
        <w:t>Register indirect addressing: The register pair (e.g., HL) holds the address of the data (e.g., MOV A, M). This is essential for reading sequential sensor buffer locations; if the pointer register is not updated correctly between readings, the same or wrong memory location is read repeatedly.</w:t>
      </w:r>
    </w:p>
    <w:p w14:paraId="67F8E6C6" w14:textId="77777777" w:rsidR="008A0EED" w:rsidRDefault="00471D14">
      <w:pPr>
        <w:pStyle w:val="ListParagraph"/>
        <w:numPr>
          <w:ilvl w:val="0"/>
          <w:numId w:val="1"/>
        </w:numPr>
        <w:spacing w:after="80"/>
      </w:pPr>
      <w:r>
        <w:rPr>
          <w:color w:val="000000"/>
          <w:sz w:val="24"/>
          <w:szCs w:val="24"/>
        </w:rPr>
        <w:t>Implied/implicit addressing: The operand is implied by the opcode itself (e.g., CMA, RAL). Misapplying these on the wrong register content can silently corrupt a value being used for a temperature comparison.</w:t>
      </w:r>
    </w:p>
    <w:p w14:paraId="52BA2E25" w14:textId="77777777" w:rsidR="008A0EED" w:rsidRDefault="00471D14">
      <w:pPr>
        <w:spacing w:before="150" w:after="100"/>
      </w:pPr>
      <w:r>
        <w:rPr>
          <w:b/>
          <w:bCs/>
          <w:color w:val="000000"/>
          <w:sz w:val="24"/>
          <w:szCs w:val="24"/>
        </w:rPr>
        <w:t>Possible Causes of Incorrect Temperature Readings:</w:t>
      </w:r>
    </w:p>
    <w:p w14:paraId="4B8910B7" w14:textId="77777777" w:rsidR="008A0EED" w:rsidRDefault="00471D14">
      <w:pPr>
        <w:pStyle w:val="ListParagraph"/>
        <w:numPr>
          <w:ilvl w:val="0"/>
          <w:numId w:val="1"/>
        </w:numPr>
        <w:spacing w:after="80"/>
      </w:pPr>
      <w:r>
        <w:rPr>
          <w:color w:val="000000"/>
          <w:sz w:val="24"/>
          <w:szCs w:val="24"/>
        </w:rPr>
        <w:t>Using immediate addressing where direct/indirect addressing was required, so the live sensor value is never actually fetched.</w:t>
      </w:r>
    </w:p>
    <w:p w14:paraId="64531D10" w14:textId="77777777" w:rsidR="008A0EED" w:rsidRDefault="00471D14">
      <w:pPr>
        <w:pStyle w:val="ListParagraph"/>
        <w:numPr>
          <w:ilvl w:val="0"/>
          <w:numId w:val="1"/>
        </w:numPr>
        <w:spacing w:after="80"/>
      </w:pPr>
      <w:r>
        <w:rPr>
          <w:color w:val="000000"/>
          <w:sz w:val="24"/>
          <w:szCs w:val="24"/>
        </w:rPr>
        <w:t xml:space="preserve">Incorrect or </w:t>
      </w:r>
      <w:proofErr w:type="spellStart"/>
      <w:r>
        <w:rPr>
          <w:color w:val="000000"/>
          <w:sz w:val="24"/>
          <w:szCs w:val="24"/>
        </w:rPr>
        <w:t>unupdated</w:t>
      </w:r>
      <w:proofErr w:type="spellEnd"/>
      <w:r>
        <w:rPr>
          <w:color w:val="000000"/>
          <w:sz w:val="24"/>
          <w:szCs w:val="24"/>
        </w:rPr>
        <w:t xml:space="preserve"> memory pointers (HL register pair) leading to reading from the wrong memory location.</w:t>
      </w:r>
    </w:p>
    <w:p w14:paraId="638ECDD2" w14:textId="77777777" w:rsidR="008A0EED" w:rsidRDefault="00471D14">
      <w:pPr>
        <w:pStyle w:val="ListParagraph"/>
        <w:numPr>
          <w:ilvl w:val="0"/>
          <w:numId w:val="1"/>
        </w:numPr>
        <w:spacing w:after="80"/>
      </w:pPr>
      <w:r>
        <w:rPr>
          <w:color w:val="000000"/>
          <w:sz w:val="24"/>
          <w:szCs w:val="24"/>
        </w:rPr>
        <w:lastRenderedPageBreak/>
        <w:t>Failure to refresh/reload the address pointer for each new sensor sample in a loop.</w:t>
      </w:r>
    </w:p>
    <w:p w14:paraId="787AD76A" w14:textId="77777777" w:rsidR="008A0EED" w:rsidRDefault="00471D14">
      <w:pPr>
        <w:pStyle w:val="ListParagraph"/>
        <w:numPr>
          <w:ilvl w:val="0"/>
          <w:numId w:val="1"/>
        </w:numPr>
        <w:spacing w:after="80"/>
      </w:pPr>
      <w:r>
        <w:rPr>
          <w:color w:val="000000"/>
          <w:sz w:val="24"/>
          <w:szCs w:val="24"/>
        </w:rPr>
        <w:t>Register reuse conflicts, where a register holding sensor data is overwritten by another operation before it is used.</w:t>
      </w:r>
    </w:p>
    <w:p w14:paraId="1BA6ED74" w14:textId="77777777" w:rsidR="008A0EED" w:rsidRDefault="00471D14">
      <w:pPr>
        <w:spacing w:before="150" w:after="100"/>
      </w:pPr>
      <w:r>
        <w:rPr>
          <w:b/>
          <w:bCs/>
          <w:color w:val="000000"/>
          <w:sz w:val="24"/>
          <w:szCs w:val="24"/>
        </w:rPr>
        <w:t>Recommendations Using the 8085 Instruction Set:</w:t>
      </w:r>
    </w:p>
    <w:p w14:paraId="6DF03D00" w14:textId="77777777" w:rsidR="008A0EED" w:rsidRDefault="00471D14">
      <w:pPr>
        <w:pStyle w:val="ListParagraph"/>
        <w:numPr>
          <w:ilvl w:val="0"/>
          <w:numId w:val="1"/>
        </w:numPr>
        <w:spacing w:after="80"/>
      </w:pPr>
      <w:r>
        <w:rPr>
          <w:color w:val="000000"/>
          <w:sz w:val="24"/>
          <w:szCs w:val="24"/>
        </w:rPr>
        <w:t xml:space="preserve">Use </w:t>
      </w:r>
      <w:proofErr w:type="gramStart"/>
      <w:r>
        <w:rPr>
          <w:color w:val="000000"/>
          <w:sz w:val="24"/>
          <w:szCs w:val="24"/>
        </w:rPr>
        <w:t>register</w:t>
      </w:r>
      <w:proofErr w:type="gramEnd"/>
      <w:r>
        <w:rPr>
          <w:color w:val="000000"/>
          <w:sz w:val="24"/>
          <w:szCs w:val="24"/>
        </w:rPr>
        <w:t xml:space="preserve"> indirect addressing (MOV A, M with HL pointing to the sensor's data location) for reading dynamic sensor values, and increment/update HL correctly (INX H) for each new reading.</w:t>
      </w:r>
    </w:p>
    <w:p w14:paraId="34611C3E" w14:textId="77777777" w:rsidR="008A0EED" w:rsidRDefault="00471D14">
      <w:pPr>
        <w:pStyle w:val="ListParagraph"/>
        <w:numPr>
          <w:ilvl w:val="0"/>
          <w:numId w:val="1"/>
        </w:numPr>
        <w:spacing w:after="80"/>
      </w:pPr>
      <w:r>
        <w:rPr>
          <w:color w:val="000000"/>
          <w:sz w:val="24"/>
          <w:szCs w:val="24"/>
        </w:rPr>
        <w:t>Reserve immediate addressing strictly for genuine constants such as threshold limits, never for live input data.</w:t>
      </w:r>
    </w:p>
    <w:p w14:paraId="0C853817" w14:textId="77777777" w:rsidR="008A0EED" w:rsidRDefault="00471D14">
      <w:pPr>
        <w:pStyle w:val="ListParagraph"/>
        <w:numPr>
          <w:ilvl w:val="0"/>
          <w:numId w:val="1"/>
        </w:numPr>
        <w:spacing w:after="80"/>
      </w:pPr>
      <w:r>
        <w:rPr>
          <w:color w:val="000000"/>
          <w:sz w:val="24"/>
          <w:szCs w:val="24"/>
        </w:rPr>
        <w:t xml:space="preserve">Use </w:t>
      </w:r>
      <w:proofErr w:type="gramStart"/>
      <w:r>
        <w:rPr>
          <w:color w:val="000000"/>
          <w:sz w:val="24"/>
          <w:szCs w:val="24"/>
        </w:rPr>
        <w:t>compare</w:t>
      </w:r>
      <w:proofErr w:type="gramEnd"/>
      <w:r>
        <w:rPr>
          <w:color w:val="000000"/>
          <w:sz w:val="24"/>
          <w:szCs w:val="24"/>
        </w:rPr>
        <w:t xml:space="preserve"> instructions (CMP, CPI) correctly against freshly loaded sensor data to trigger actuator responses only on verified current readings.</w:t>
      </w:r>
    </w:p>
    <w:p w14:paraId="6DC57B5B" w14:textId="77777777" w:rsidR="008A0EED" w:rsidRDefault="00471D14">
      <w:pPr>
        <w:pStyle w:val="ListParagraph"/>
        <w:numPr>
          <w:ilvl w:val="0"/>
          <w:numId w:val="1"/>
        </w:numPr>
        <w:spacing w:after="80"/>
      </w:pPr>
      <w:r>
        <w:rPr>
          <w:color w:val="000000"/>
          <w:sz w:val="24"/>
          <w:szCs w:val="24"/>
        </w:rPr>
        <w:t>Apply data-validation routines (range checks using CPI and conditional jumps such as JC/JNC) before acting on a reading, to catch corrupted or out-of-range values.</w:t>
      </w:r>
    </w:p>
    <w:p w14:paraId="4C1A4A51" w14:textId="77777777" w:rsidR="008A0EED" w:rsidRDefault="00471D14">
      <w:pPr>
        <w:spacing w:after="150"/>
        <w:jc w:val="both"/>
      </w:pPr>
      <w:r>
        <w:rPr>
          <w:color w:val="000000"/>
          <w:sz w:val="24"/>
          <w:szCs w:val="24"/>
        </w:rPr>
        <w:t>Careful and consistent use of addressing modes — matching the mode to whether the data is a constant, a register value, or a dynamically changing memory location — ensures the temperature control program always operates on the correct, current sensor data, improving accuracy and reliability.</w:t>
      </w:r>
    </w:p>
    <w:p w14:paraId="27A1F3CC" w14:textId="77777777" w:rsidR="008A0EED" w:rsidRDefault="00471D14">
      <w:pPr>
        <w:spacing w:before="300" w:after="150"/>
      </w:pPr>
      <w:r>
        <w:rPr>
          <w:b/>
          <w:bCs/>
          <w:color w:val="000000"/>
          <w:sz w:val="28"/>
          <w:szCs w:val="28"/>
        </w:rPr>
        <w:t>Q4. A computing system uses an 8086 microprocessor with segmented memory for executing multiple programs simultaneously, but it encounters issues like incorrect data access and stack overflow errors. Evaluate how improper segment handling can lead to such problems and explain how instruction execution and addressing modes must be managed to ensure correct program execution.</w:t>
      </w:r>
    </w:p>
    <w:p w14:paraId="0B12A1F1" w14:textId="77777777" w:rsidR="008A0EED" w:rsidRDefault="00471D14">
      <w:pPr>
        <w:spacing w:before="150" w:after="100"/>
      </w:pPr>
      <w:r>
        <w:rPr>
          <w:b/>
          <w:bCs/>
          <w:color w:val="000000"/>
          <w:sz w:val="24"/>
          <w:szCs w:val="24"/>
        </w:rPr>
        <w:t>Answer:</w:t>
      </w:r>
    </w:p>
    <w:p w14:paraId="64DB634E" w14:textId="77777777" w:rsidR="008A0EED" w:rsidRDefault="00471D14">
      <w:pPr>
        <w:spacing w:after="150"/>
        <w:jc w:val="both"/>
      </w:pPr>
      <w:r>
        <w:rPr>
          <w:color w:val="000000"/>
          <w:sz w:val="24"/>
          <w:szCs w:val="24"/>
        </w:rPr>
        <w:t>The 8086 uses a segmented memory model in which the 20-bit physical address is formed from a 16-bit segment register (CS, DS, SS, ES) shifted left by 4 bits and added to a 16-bit offset. This allows the processor to address 1 MB of memory using 16-bit registers, but it also means that memory access correctness depends entirely on the segment register being set to the correct base value before the offset is used.</w:t>
      </w:r>
    </w:p>
    <w:p w14:paraId="4F7D8F7C" w14:textId="77777777" w:rsidR="008A0EED" w:rsidRDefault="00471D14">
      <w:pPr>
        <w:spacing w:before="150" w:after="100"/>
      </w:pPr>
      <w:r>
        <w:rPr>
          <w:b/>
          <w:bCs/>
          <w:color w:val="000000"/>
          <w:sz w:val="24"/>
          <w:szCs w:val="24"/>
        </w:rPr>
        <w:t>How Improper Segment Handling Causes Problems:</w:t>
      </w:r>
    </w:p>
    <w:p w14:paraId="1EF67452" w14:textId="77777777" w:rsidR="008A0EED" w:rsidRDefault="00471D14">
      <w:pPr>
        <w:pStyle w:val="ListParagraph"/>
        <w:numPr>
          <w:ilvl w:val="0"/>
          <w:numId w:val="1"/>
        </w:numPr>
        <w:spacing w:after="80"/>
      </w:pPr>
      <w:r>
        <w:rPr>
          <w:color w:val="000000"/>
          <w:sz w:val="24"/>
          <w:szCs w:val="24"/>
        </w:rPr>
        <w:t>Incorrect data access: If the Data Segment (DS) register is not properly initialized or is left pointing to a previous program's segment, instructions that reference memory using an offset will read/write the wrong physical location — the offset is correct, but relative to the wrong base.</w:t>
      </w:r>
    </w:p>
    <w:p w14:paraId="6FD93352" w14:textId="77777777" w:rsidR="008A0EED" w:rsidRDefault="00471D14">
      <w:pPr>
        <w:pStyle w:val="ListParagraph"/>
        <w:numPr>
          <w:ilvl w:val="0"/>
          <w:numId w:val="1"/>
        </w:numPr>
        <w:spacing w:after="80"/>
      </w:pPr>
      <w:r>
        <w:rPr>
          <w:color w:val="000000"/>
          <w:sz w:val="24"/>
          <w:szCs w:val="24"/>
        </w:rPr>
        <w:t>Stack overflow: The Stack Segment (SS) together with the Stack Pointer (SP) defines the stack area. If SS is not sized/initialized correctly, or if the stack segment overlaps with the code/data segment, repeated PUSH operations (or deep/recursive CALLs) can exceed the allotted segment boundary, overwriting adjacent code or data — this is a stack overflow.</w:t>
      </w:r>
    </w:p>
    <w:p w14:paraId="7A92C034" w14:textId="77777777" w:rsidR="008A0EED" w:rsidRDefault="00471D14">
      <w:pPr>
        <w:pStyle w:val="ListParagraph"/>
        <w:numPr>
          <w:ilvl w:val="0"/>
          <w:numId w:val="1"/>
        </w:numPr>
        <w:spacing w:after="80"/>
      </w:pPr>
      <w:r>
        <w:rPr>
          <w:color w:val="000000"/>
          <w:sz w:val="24"/>
          <w:szCs w:val="24"/>
        </w:rPr>
        <w:lastRenderedPageBreak/>
        <w:t>Segment overlap between multiple simultaneously executing programs: Because segments are simply base addresses in memory (not protected as in later protected-mode processors), if two programs are given overlapping segment values, one program's data or stack segment can silently corrupt another's memory.</w:t>
      </w:r>
    </w:p>
    <w:p w14:paraId="6AE48EFD" w14:textId="77777777" w:rsidR="008A0EED" w:rsidRDefault="00471D14">
      <w:pPr>
        <w:pStyle w:val="ListParagraph"/>
        <w:numPr>
          <w:ilvl w:val="0"/>
          <w:numId w:val="1"/>
        </w:numPr>
        <w:spacing w:after="80"/>
      </w:pPr>
      <w:r>
        <w:rPr>
          <w:color w:val="000000"/>
          <w:sz w:val="24"/>
          <w:szCs w:val="24"/>
        </w:rPr>
        <w:t>Uninitialized or stale segment registers left over from a previous routine, so a program appears to run but silently accesses unintended memory.</w:t>
      </w:r>
    </w:p>
    <w:p w14:paraId="5D4E62BD" w14:textId="77777777" w:rsidR="008A0EED" w:rsidRDefault="00471D14">
      <w:pPr>
        <w:spacing w:before="150" w:after="100"/>
      </w:pPr>
      <w:r>
        <w:rPr>
          <w:b/>
          <w:bCs/>
          <w:color w:val="000000"/>
          <w:sz w:val="24"/>
          <w:szCs w:val="24"/>
        </w:rPr>
        <w:t>Correct Management of Instruction Execution and Addressing Modes:</w:t>
      </w:r>
    </w:p>
    <w:p w14:paraId="232EDCFB" w14:textId="77777777" w:rsidR="008A0EED" w:rsidRDefault="00471D14">
      <w:pPr>
        <w:pStyle w:val="ListParagraph"/>
        <w:numPr>
          <w:ilvl w:val="0"/>
          <w:numId w:val="1"/>
        </w:numPr>
        <w:spacing w:after="80"/>
      </w:pPr>
      <w:r>
        <w:rPr>
          <w:color w:val="000000"/>
          <w:sz w:val="24"/>
          <w:szCs w:val="24"/>
        </w:rPr>
        <w:t xml:space="preserve">Always explicitly initialize </w:t>
      </w:r>
      <w:proofErr w:type="gramStart"/>
      <w:r>
        <w:rPr>
          <w:color w:val="000000"/>
          <w:sz w:val="24"/>
          <w:szCs w:val="24"/>
        </w:rPr>
        <w:t>CS:IP</w:t>
      </w:r>
      <w:proofErr w:type="gramEnd"/>
      <w:r>
        <w:rPr>
          <w:color w:val="000000"/>
          <w:sz w:val="24"/>
          <w:szCs w:val="24"/>
        </w:rPr>
        <w:t xml:space="preserve"> (code), DS (data), </w:t>
      </w:r>
      <w:proofErr w:type="gramStart"/>
      <w:r>
        <w:rPr>
          <w:color w:val="000000"/>
          <w:sz w:val="24"/>
          <w:szCs w:val="24"/>
        </w:rPr>
        <w:t>SS:SP</w:t>
      </w:r>
      <w:proofErr w:type="gramEnd"/>
      <w:r>
        <w:rPr>
          <w:color w:val="000000"/>
          <w:sz w:val="24"/>
          <w:szCs w:val="24"/>
        </w:rPr>
        <w:t xml:space="preserve"> (stack), and ES (extra segment, if used) at the start of each program/task before any memory reference is executed.</w:t>
      </w:r>
    </w:p>
    <w:p w14:paraId="57E0475F" w14:textId="77777777" w:rsidR="008A0EED" w:rsidRDefault="00471D14">
      <w:pPr>
        <w:pStyle w:val="ListParagraph"/>
        <w:numPr>
          <w:ilvl w:val="0"/>
          <w:numId w:val="1"/>
        </w:numPr>
        <w:spacing w:after="80"/>
      </w:pPr>
      <w:r>
        <w:rPr>
          <w:color w:val="000000"/>
          <w:sz w:val="24"/>
          <w:szCs w:val="24"/>
        </w:rPr>
        <w:t>Allocate a stack segment large enough for worst-case call depth and local storage, and monitor SP to detect approaching overflow before it occurs.</w:t>
      </w:r>
    </w:p>
    <w:p w14:paraId="521EFE92" w14:textId="77777777" w:rsidR="008A0EED" w:rsidRDefault="00471D14">
      <w:pPr>
        <w:pStyle w:val="ListParagraph"/>
        <w:numPr>
          <w:ilvl w:val="0"/>
          <w:numId w:val="1"/>
        </w:numPr>
        <w:spacing w:after="80"/>
      </w:pPr>
      <w:r>
        <w:rPr>
          <w:color w:val="000000"/>
          <w:sz w:val="24"/>
          <w:szCs w:val="24"/>
        </w:rPr>
        <w:t>Use segment-override prefixes correctly when an instruction must intentionally access data outside the default segment (e.g., ES: prefix for string operations with DI), rather than accidentally relying on default segment assumptions.</w:t>
      </w:r>
    </w:p>
    <w:p w14:paraId="0A1918EF" w14:textId="77777777" w:rsidR="008A0EED" w:rsidRDefault="00471D14">
      <w:pPr>
        <w:pStyle w:val="ListParagraph"/>
        <w:numPr>
          <w:ilvl w:val="0"/>
          <w:numId w:val="1"/>
        </w:numPr>
        <w:spacing w:after="80"/>
      </w:pPr>
      <w:r>
        <w:rPr>
          <w:color w:val="000000"/>
          <w:sz w:val="24"/>
          <w:szCs w:val="24"/>
        </w:rPr>
        <w:t>Use based/indexed and based-indexed addressing modes (e.g., [BX+SI], [</w:t>
      </w:r>
      <w:proofErr w:type="spellStart"/>
      <w:r>
        <w:rPr>
          <w:color w:val="000000"/>
          <w:sz w:val="24"/>
          <w:szCs w:val="24"/>
        </w:rPr>
        <w:t>BP+disp</w:t>
      </w:r>
      <w:proofErr w:type="spellEnd"/>
      <w:r>
        <w:rPr>
          <w:color w:val="000000"/>
          <w:sz w:val="24"/>
          <w:szCs w:val="24"/>
        </w:rPr>
        <w:t>]) carefully, since BP defaults to the stack segment while BX defaults to the data segment — mixing them up misdirects the effective address.</w:t>
      </w:r>
    </w:p>
    <w:p w14:paraId="7FDE3FE5" w14:textId="77777777" w:rsidR="008A0EED" w:rsidRDefault="00471D14">
      <w:pPr>
        <w:pStyle w:val="ListParagraph"/>
        <w:numPr>
          <w:ilvl w:val="0"/>
          <w:numId w:val="1"/>
        </w:numPr>
        <w:spacing w:after="80"/>
      </w:pPr>
      <w:r>
        <w:rPr>
          <w:color w:val="000000"/>
          <w:sz w:val="24"/>
          <w:szCs w:val="24"/>
        </w:rPr>
        <w:t>In multitasking scenarios, ensure each task/program is allocated distinct, non-overlapping segment values, effectively partitioning memory even though 8086 itself has no hardware memory protection.</w:t>
      </w:r>
    </w:p>
    <w:p w14:paraId="0C462171" w14:textId="77777777" w:rsidR="008A0EED" w:rsidRDefault="00471D14">
      <w:pPr>
        <w:spacing w:after="150"/>
        <w:jc w:val="both"/>
      </w:pPr>
      <w:r>
        <w:rPr>
          <w:color w:val="000000"/>
          <w:sz w:val="24"/>
          <w:szCs w:val="24"/>
        </w:rPr>
        <w:t>In short, incorrect data access and stack overflow in an 8086 system generally trace back to segment registers not being correctly initialized, sized, or isolated between programs. Disciplined segment initialization, adequate stack allocation, and correct use of segment-relative addressing modes are essential for reliable multi-program execution.</w:t>
      </w:r>
    </w:p>
    <w:p w14:paraId="797D993B" w14:textId="77777777" w:rsidR="008A0EED" w:rsidRDefault="00471D14">
      <w:pPr>
        <w:spacing w:before="300" w:after="150"/>
      </w:pPr>
      <w:r>
        <w:rPr>
          <w:b/>
          <w:bCs/>
          <w:color w:val="000000"/>
          <w:sz w:val="28"/>
          <w:szCs w:val="28"/>
        </w:rPr>
        <w:t xml:space="preserve">Q5. A data communication system represents packet information in hexadecimal format for ease of debugging and transmission, but a software engineer mistakenly interprets values, leading to incorrect data processing. </w:t>
      </w:r>
      <w:proofErr w:type="spellStart"/>
      <w:r>
        <w:rPr>
          <w:b/>
          <w:bCs/>
          <w:color w:val="000000"/>
          <w:sz w:val="28"/>
          <w:szCs w:val="28"/>
        </w:rPr>
        <w:t>Analyze</w:t>
      </w:r>
      <w:proofErr w:type="spellEnd"/>
      <w:r>
        <w:rPr>
          <w:b/>
          <w:bCs/>
          <w:color w:val="000000"/>
          <w:sz w:val="28"/>
          <w:szCs w:val="28"/>
        </w:rPr>
        <w:t xml:space="preserve"> the importance of number system conversions between hexadecimal and binary in such systems, explain how errors in conversion can affect instruction execution, and discuss how efficient CPU design and benchmarking can help detect and minimize such issues in real-time systems.</w:t>
      </w:r>
    </w:p>
    <w:p w14:paraId="626C5A94" w14:textId="77777777" w:rsidR="008A0EED" w:rsidRDefault="00471D14">
      <w:pPr>
        <w:spacing w:before="150" w:after="100"/>
      </w:pPr>
      <w:r>
        <w:rPr>
          <w:b/>
          <w:bCs/>
          <w:color w:val="000000"/>
          <w:sz w:val="24"/>
          <w:szCs w:val="24"/>
        </w:rPr>
        <w:t>Answer:</w:t>
      </w:r>
    </w:p>
    <w:p w14:paraId="71DBBA34" w14:textId="77777777" w:rsidR="008A0EED" w:rsidRDefault="00471D14">
      <w:pPr>
        <w:spacing w:after="150"/>
        <w:jc w:val="both"/>
      </w:pPr>
      <w:r>
        <w:rPr>
          <w:color w:val="000000"/>
          <w:sz w:val="24"/>
          <w:szCs w:val="24"/>
        </w:rPr>
        <w:t>Hexadecimal is used in data communication and debugging because it compactly represents binary data — each hex digit maps exactly to 4 bits, so a byte is represented by just two hex digits, making packet headers, addresses, and payloads far easier for engineers to read and verify than raw binary. However, the CPU itself ultimately operates on binary; hexadecimal is purely a human-readable shorthand, so every hex value used in code or configuration must be correctly converted to its binary/internal represent</w:t>
      </w:r>
      <w:r>
        <w:rPr>
          <w:color w:val="000000"/>
          <w:sz w:val="24"/>
          <w:szCs w:val="24"/>
        </w:rPr>
        <w:t>ation before it has meaning to the hardware.</w:t>
      </w:r>
    </w:p>
    <w:p w14:paraId="15833FF3" w14:textId="77777777" w:rsidR="008A0EED" w:rsidRDefault="00471D14">
      <w:pPr>
        <w:spacing w:before="150" w:after="100"/>
      </w:pPr>
      <w:r>
        <w:rPr>
          <w:b/>
          <w:bCs/>
          <w:color w:val="000000"/>
          <w:sz w:val="24"/>
          <w:szCs w:val="24"/>
        </w:rPr>
        <w:t>Importance of Hexadecimal–Binary Conversion:</w:t>
      </w:r>
    </w:p>
    <w:p w14:paraId="673905D9" w14:textId="77777777" w:rsidR="008A0EED" w:rsidRDefault="00471D14">
      <w:pPr>
        <w:pStyle w:val="ListParagraph"/>
        <w:numPr>
          <w:ilvl w:val="0"/>
          <w:numId w:val="1"/>
        </w:numPr>
        <w:spacing w:after="80"/>
      </w:pPr>
      <w:r>
        <w:rPr>
          <w:color w:val="000000"/>
          <w:sz w:val="24"/>
          <w:szCs w:val="24"/>
        </w:rPr>
        <w:lastRenderedPageBreak/>
        <w:t>Ensures that packet fields such as addresses, flags, checksums, and payload lengths are interpreted with the exact bit pattern intended, since a single incorrect hex digit changes 4 bits of the underlying value.</w:t>
      </w:r>
    </w:p>
    <w:p w14:paraId="11A234FE" w14:textId="77777777" w:rsidR="008A0EED" w:rsidRDefault="00471D14">
      <w:pPr>
        <w:pStyle w:val="ListParagraph"/>
        <w:numPr>
          <w:ilvl w:val="0"/>
          <w:numId w:val="1"/>
        </w:numPr>
        <w:spacing w:after="80"/>
      </w:pPr>
      <w:r>
        <w:rPr>
          <w:color w:val="000000"/>
          <w:sz w:val="24"/>
          <w:szCs w:val="24"/>
        </w:rPr>
        <w:t>Supports accurate debugging: engineers reading a hex dump must correctly map it back to binary/decimal to understand actual protocol behaviour.</w:t>
      </w:r>
    </w:p>
    <w:p w14:paraId="16D7C1FA" w14:textId="77777777" w:rsidR="008A0EED" w:rsidRDefault="00471D14">
      <w:pPr>
        <w:pStyle w:val="ListParagraph"/>
        <w:numPr>
          <w:ilvl w:val="0"/>
          <w:numId w:val="1"/>
        </w:numPr>
        <w:spacing w:after="80"/>
      </w:pPr>
      <w:r>
        <w:rPr>
          <w:color w:val="000000"/>
          <w:sz w:val="24"/>
          <w:szCs w:val="24"/>
        </w:rPr>
        <w:t>Enables correct memory-mapped I/O and register-level programming, where hexadecimal constants are written directly into control/status registers.</w:t>
      </w:r>
    </w:p>
    <w:p w14:paraId="6E395528" w14:textId="77777777" w:rsidR="008A0EED" w:rsidRDefault="00471D14">
      <w:pPr>
        <w:spacing w:before="150" w:after="100"/>
      </w:pPr>
      <w:r>
        <w:rPr>
          <w:b/>
          <w:bCs/>
          <w:color w:val="000000"/>
          <w:sz w:val="24"/>
          <w:szCs w:val="24"/>
        </w:rPr>
        <w:t>How Conversion Errors Affect Instruction Execution:</w:t>
      </w:r>
    </w:p>
    <w:p w14:paraId="2884C85C" w14:textId="77777777" w:rsidR="008A0EED" w:rsidRDefault="00471D14">
      <w:pPr>
        <w:pStyle w:val="ListParagraph"/>
        <w:numPr>
          <w:ilvl w:val="0"/>
          <w:numId w:val="1"/>
        </w:numPr>
        <w:spacing w:after="80"/>
      </w:pPr>
      <w:r>
        <w:rPr>
          <w:color w:val="000000"/>
          <w:sz w:val="24"/>
          <w:szCs w:val="24"/>
        </w:rPr>
        <w:t>A misread hex digit produces a wrong binary/numeric value, so an instruction that loads or compares this value operates on incorrect data — for example, a wrong packet-length field can cause the system to read past or short of the actual payload.</w:t>
      </w:r>
    </w:p>
    <w:p w14:paraId="09072966" w14:textId="77777777" w:rsidR="008A0EED" w:rsidRDefault="00471D14">
      <w:pPr>
        <w:pStyle w:val="ListParagraph"/>
        <w:numPr>
          <w:ilvl w:val="0"/>
          <w:numId w:val="1"/>
        </w:numPr>
        <w:spacing w:after="80"/>
      </w:pPr>
      <w:r>
        <w:rPr>
          <w:color w:val="000000"/>
          <w:sz w:val="24"/>
          <w:szCs w:val="24"/>
        </w:rPr>
        <w:t>Incorrect address values (from faulty hex-to-binary conversion) can cause the CPU to fetch data from or jump execution to the wrong memory location, potentially crashing the program or corrupting unrelated data.</w:t>
      </w:r>
    </w:p>
    <w:p w14:paraId="72CBD577" w14:textId="77777777" w:rsidR="008A0EED" w:rsidRDefault="00471D14">
      <w:pPr>
        <w:pStyle w:val="ListParagraph"/>
        <w:numPr>
          <w:ilvl w:val="0"/>
          <w:numId w:val="1"/>
        </w:numPr>
        <w:spacing w:after="80"/>
      </w:pPr>
      <w:r>
        <w:rPr>
          <w:color w:val="000000"/>
          <w:sz w:val="24"/>
          <w:szCs w:val="24"/>
        </w:rPr>
        <w:t>Faulty flag/status values can cause conditional branch instructions to take the wrong path, so error-handling or protocol-state logic behaves incorrectly.</w:t>
      </w:r>
    </w:p>
    <w:p w14:paraId="10C924E7" w14:textId="77777777" w:rsidR="008A0EED" w:rsidRDefault="00471D14">
      <w:pPr>
        <w:pStyle w:val="ListParagraph"/>
        <w:numPr>
          <w:ilvl w:val="0"/>
          <w:numId w:val="1"/>
        </w:numPr>
        <w:spacing w:after="80"/>
      </w:pPr>
      <w:r>
        <w:rPr>
          <w:color w:val="000000"/>
          <w:sz w:val="24"/>
          <w:szCs w:val="24"/>
        </w:rPr>
        <w:t>Such errors are especially dangerous in real-time systems because incorrect execution paths can cause missed deadlines or unpredictable timing behaviour, not just wrong output.</w:t>
      </w:r>
    </w:p>
    <w:p w14:paraId="0F997056" w14:textId="77777777" w:rsidR="008A0EED" w:rsidRDefault="00471D14">
      <w:pPr>
        <w:spacing w:before="150" w:after="100"/>
      </w:pPr>
      <w:r>
        <w:rPr>
          <w:b/>
          <w:bCs/>
          <w:color w:val="000000"/>
          <w:sz w:val="24"/>
          <w:szCs w:val="24"/>
        </w:rPr>
        <w:t>Role of Efficient CPU Design and Benchmarking:</w:t>
      </w:r>
    </w:p>
    <w:p w14:paraId="0C77527C" w14:textId="77777777" w:rsidR="008A0EED" w:rsidRDefault="00471D14">
      <w:pPr>
        <w:pStyle w:val="ListParagraph"/>
        <w:numPr>
          <w:ilvl w:val="0"/>
          <w:numId w:val="1"/>
        </w:numPr>
        <w:spacing w:after="80"/>
      </w:pPr>
      <w:r>
        <w:rPr>
          <w:color w:val="000000"/>
          <w:sz w:val="24"/>
          <w:szCs w:val="24"/>
        </w:rPr>
        <w:t>Hardware-assisted validation, such as parity/checksum checks and CRC verification circuits, can automatically detect corrupted values before they reach the execution unit.</w:t>
      </w:r>
    </w:p>
    <w:p w14:paraId="58A41E36" w14:textId="77777777" w:rsidR="008A0EED" w:rsidRDefault="00471D14">
      <w:pPr>
        <w:pStyle w:val="ListParagraph"/>
        <w:numPr>
          <w:ilvl w:val="0"/>
          <w:numId w:val="1"/>
        </w:numPr>
        <w:spacing w:after="80"/>
      </w:pPr>
      <w:r>
        <w:rPr>
          <w:color w:val="000000"/>
          <w:sz w:val="24"/>
          <w:szCs w:val="24"/>
        </w:rPr>
        <w:t>Well-designed instruction sets with clear, unambiguous immediate/addressing formats reduce the chance that a hex literal is misinterpreted by the assembler or programmer.</w:t>
      </w:r>
    </w:p>
    <w:p w14:paraId="2B27DC2E" w14:textId="77777777" w:rsidR="008A0EED" w:rsidRDefault="00471D14">
      <w:pPr>
        <w:pStyle w:val="ListParagraph"/>
        <w:numPr>
          <w:ilvl w:val="0"/>
          <w:numId w:val="1"/>
        </w:numPr>
        <w:spacing w:after="80"/>
      </w:pPr>
      <w:r>
        <w:rPr>
          <w:color w:val="000000"/>
          <w:sz w:val="24"/>
          <w:szCs w:val="24"/>
        </w:rPr>
        <w:t>Benchmarking and profiling tools help identify recurring execution-time anomalies or unexpected branch patterns that may indicate systematic data-interpretation (e.g., hex/binary) errors rather than random faults.</w:t>
      </w:r>
    </w:p>
    <w:p w14:paraId="33368D08" w14:textId="77777777" w:rsidR="008A0EED" w:rsidRDefault="00471D14">
      <w:pPr>
        <w:pStyle w:val="ListParagraph"/>
        <w:numPr>
          <w:ilvl w:val="0"/>
          <w:numId w:val="1"/>
        </w:numPr>
        <w:spacing w:after="80"/>
      </w:pPr>
      <w:r>
        <w:rPr>
          <w:color w:val="000000"/>
          <w:sz w:val="24"/>
          <w:szCs w:val="24"/>
        </w:rPr>
        <w:t>Simulation and test-vector based verification (feeding known hex patterns and confirming the CPU produces the correct binary results) during CPU/system design catches conversion-related defects before deployment.</w:t>
      </w:r>
    </w:p>
    <w:p w14:paraId="4ECD27D9" w14:textId="77777777" w:rsidR="008A0EED" w:rsidRDefault="00471D14">
      <w:pPr>
        <w:pStyle w:val="ListParagraph"/>
        <w:numPr>
          <w:ilvl w:val="0"/>
          <w:numId w:val="1"/>
        </w:numPr>
        <w:spacing w:after="80"/>
      </w:pPr>
      <w:r>
        <w:rPr>
          <w:color w:val="000000"/>
          <w:sz w:val="24"/>
          <w:szCs w:val="24"/>
        </w:rPr>
        <w:t>In real-time systems specifically, performance benchmarking under worst-case timing conditions ensures that any additional validation logic added to catch such errors does not itself violate real-time deadlines.</w:t>
      </w:r>
    </w:p>
    <w:p w14:paraId="2F7E95A9" w14:textId="77777777" w:rsidR="008A0EED" w:rsidRDefault="00471D14">
      <w:pPr>
        <w:spacing w:after="150"/>
        <w:jc w:val="both"/>
      </w:pPr>
      <w:r>
        <w:rPr>
          <w:color w:val="000000"/>
          <w:sz w:val="24"/>
          <w:szCs w:val="24"/>
        </w:rPr>
        <w:t>Overall, disciplined hexadecimal-binary conversion, combined with CPU designs that include validation hardware and rigorous benchmarking/testing during development, minimizes the risk of misinterpreted packet data propagating into incorrect instruction execution in real-time communication systems.</w:t>
      </w:r>
    </w:p>
    <w:p w14:paraId="7B02AB98" w14:textId="77777777" w:rsidR="00471D14" w:rsidRDefault="00471D14"/>
    <w:sectPr w:rsidR="00471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559C9"/>
    <w:multiLevelType w:val="hybridMultilevel"/>
    <w:tmpl w:val="85FCA0D8"/>
    <w:lvl w:ilvl="0" w:tplc="2968039A">
      <w:start w:val="1"/>
      <w:numFmt w:val="bullet"/>
      <w:lvlText w:val="●"/>
      <w:lvlJc w:val="left"/>
      <w:pPr>
        <w:ind w:left="720" w:hanging="360"/>
      </w:pPr>
    </w:lvl>
    <w:lvl w:ilvl="1" w:tplc="6A0603BC">
      <w:start w:val="1"/>
      <w:numFmt w:val="bullet"/>
      <w:lvlText w:val="○"/>
      <w:lvlJc w:val="left"/>
      <w:pPr>
        <w:ind w:left="1440" w:hanging="360"/>
      </w:pPr>
    </w:lvl>
    <w:lvl w:ilvl="2" w:tplc="A296FDBC">
      <w:start w:val="1"/>
      <w:numFmt w:val="bullet"/>
      <w:lvlText w:val="■"/>
      <w:lvlJc w:val="left"/>
      <w:pPr>
        <w:ind w:left="2160" w:hanging="360"/>
      </w:pPr>
    </w:lvl>
    <w:lvl w:ilvl="3" w:tplc="B11287D8">
      <w:start w:val="1"/>
      <w:numFmt w:val="bullet"/>
      <w:lvlText w:val="●"/>
      <w:lvlJc w:val="left"/>
      <w:pPr>
        <w:ind w:left="2880" w:hanging="360"/>
      </w:pPr>
    </w:lvl>
    <w:lvl w:ilvl="4" w:tplc="DBE0BCC6">
      <w:start w:val="1"/>
      <w:numFmt w:val="bullet"/>
      <w:lvlText w:val="○"/>
      <w:lvlJc w:val="left"/>
      <w:pPr>
        <w:ind w:left="3600" w:hanging="360"/>
      </w:pPr>
    </w:lvl>
    <w:lvl w:ilvl="5" w:tplc="791ECFB0">
      <w:start w:val="1"/>
      <w:numFmt w:val="bullet"/>
      <w:lvlText w:val="■"/>
      <w:lvlJc w:val="left"/>
      <w:pPr>
        <w:ind w:left="4320" w:hanging="360"/>
      </w:pPr>
    </w:lvl>
    <w:lvl w:ilvl="6" w:tplc="3A1EFFF8">
      <w:start w:val="1"/>
      <w:numFmt w:val="bullet"/>
      <w:lvlText w:val="●"/>
      <w:lvlJc w:val="left"/>
      <w:pPr>
        <w:ind w:left="5040" w:hanging="360"/>
      </w:pPr>
    </w:lvl>
    <w:lvl w:ilvl="7" w:tplc="650286A6">
      <w:start w:val="1"/>
      <w:numFmt w:val="bullet"/>
      <w:lvlText w:val="●"/>
      <w:lvlJc w:val="left"/>
      <w:pPr>
        <w:ind w:left="5760" w:hanging="360"/>
      </w:pPr>
    </w:lvl>
    <w:lvl w:ilvl="8" w:tplc="14160302">
      <w:start w:val="1"/>
      <w:numFmt w:val="bullet"/>
      <w:lvlText w:val="●"/>
      <w:lvlJc w:val="left"/>
      <w:pPr>
        <w:ind w:left="6480" w:hanging="360"/>
      </w:pPr>
    </w:lvl>
  </w:abstractNum>
  <w:num w:numId="1" w16cid:durableId="720639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EED"/>
    <w:rsid w:val="00305E9F"/>
    <w:rsid w:val="00471D14"/>
    <w:rsid w:val="008709F6"/>
    <w:rsid w:val="008A0EED"/>
    <w:rsid w:val="00AA1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9F36"/>
  <w15:docId w15:val="{CAE1D160-6EA1-462E-B0F1-678A66FEE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3000</Words>
  <Characters>17100</Characters>
  <Application>Microsoft Office Word</Application>
  <DocSecurity>4</DocSecurity>
  <Lines>142</Lines>
  <Paragraphs>40</Paragraphs>
  <ScaleCrop>false</ScaleCrop>
  <Company/>
  <LinksUpToDate>false</LinksUpToDate>
  <CharactersWithSpaces>20060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Rakshith .M</cp:lastModifiedBy>
  <cp:revision>2</cp:revision>
  <dcterms:created xsi:type="dcterms:W3CDTF">2026-07-11T05:45:00Z</dcterms:created>
  <dcterms:modified xsi:type="dcterms:W3CDTF">2026-07-11T05:45:00Z</dcterms:modified>
</cp:coreProperties>
</file>