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77777777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Experiment No. 4 – 7-Segment Display using AT89C51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Pr="00746F40" w:rsidRDefault="00E802CC" w:rsidP="00746F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OBJECTIVES </w:t>
      </w:r>
    </w:p>
    <w:p w14:paraId="794345E7" w14:textId="77777777" w:rsidR="00746F40" w:rsidRP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interface a 7-segment display with the AT89C51.</w:t>
      </w:r>
    </w:p>
    <w:p w14:paraId="24DDB6C4" w14:textId="77777777" w:rsidR="00746F40" w:rsidRP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display decimal digits using a 7-segment display.</w:t>
      </w:r>
    </w:p>
    <w:p w14:paraId="7D4A69CE" w14:textId="68B93CD1" w:rsid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understand output display interfacing.</w:t>
      </w:r>
    </w:p>
    <w:p w14:paraId="10B3A1B2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6FFA9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ORG 000H</w:t>
      </w:r>
    </w:p>
    <w:p w14:paraId="09EDA497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UP:MOV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0C0H</w:t>
      </w:r>
    </w:p>
    <w:p w14:paraId="7CCFE2A2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E366061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0F9H</w:t>
      </w:r>
    </w:p>
    <w:p w14:paraId="171C4913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332C1D98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0A4H</w:t>
      </w:r>
    </w:p>
    <w:p w14:paraId="3E7812D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1F773B37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0B0H</w:t>
      </w:r>
    </w:p>
    <w:p w14:paraId="3C276B8C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F55A70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99H</w:t>
      </w:r>
    </w:p>
    <w:p w14:paraId="23F5E18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2ADAE3E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92H</w:t>
      </w:r>
    </w:p>
    <w:p w14:paraId="2A65A3D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184ADB7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82H</w:t>
      </w:r>
    </w:p>
    <w:p w14:paraId="0AD29A8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C7F2A9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0F8H</w:t>
      </w:r>
    </w:p>
    <w:p w14:paraId="45930016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33771C2B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lastRenderedPageBreak/>
        <w:t>MOV P2, #80H</w:t>
      </w:r>
    </w:p>
    <w:p w14:paraId="7B805EBB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06BF2638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90H</w:t>
      </w:r>
    </w:p>
    <w:p w14:paraId="6E29F69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5AE65DFE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DELAY: 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5,#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10</w:t>
      </w:r>
    </w:p>
    <w:p w14:paraId="52B0B06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H1:MOV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4,#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180</w:t>
      </w:r>
    </w:p>
    <w:p w14:paraId="5F6CB5DC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H2:MOV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255</w:t>
      </w:r>
    </w:p>
    <w:p w14:paraId="6889B394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3:DJNZ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3</w:t>
      </w:r>
    </w:p>
    <w:p w14:paraId="05BB1BD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DJNZ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4,H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2</w:t>
      </w:r>
    </w:p>
    <w:p w14:paraId="7628EB16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DJNZ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5,H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</w:t>
      </w:r>
    </w:p>
    <w:p w14:paraId="1ACFAA3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RET</w:t>
      </w:r>
    </w:p>
    <w:p w14:paraId="20C96A95" w14:textId="4F06404B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END</w:t>
      </w:r>
    </w:p>
    <w:p w14:paraId="79ADD391" w14:textId="634DA32B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1616A395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159F65" wp14:editId="5116543F">
            <wp:extent cx="5943600" cy="3345180"/>
            <wp:effectExtent l="0" t="0" r="0" b="7620"/>
            <wp:docPr id="17854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27B00"/>
    <w:rsid w:val="00746F40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Radhika Baskar</cp:lastModifiedBy>
  <cp:revision>2</cp:revision>
  <dcterms:created xsi:type="dcterms:W3CDTF">2026-07-30T09:28:00Z</dcterms:created>
  <dcterms:modified xsi:type="dcterms:W3CDTF">2026-07-30T09:28:00Z</dcterms:modified>
</cp:coreProperties>
</file>