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A6B24">
      <w:pPr>
        <w:jc w:val="center"/>
        <w:rPr>
          <w:rFonts w:hint="default" w:cs="Times New Roman" w:asciiTheme="majorHAnsi" w:hAnsiTheme="majorHAnsi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CSA0381 – DATA STRUCTURES FOR DEPTH FIRST SEARCH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PRACTICAL EXAMINATION PROGRAMS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TEJASREE G</w:t>
      </w:r>
      <w:bookmarkStart w:id="0" w:name="_GoBack"/>
      <w:bookmarkEnd w:id="0"/>
      <w:r>
        <w:rPr>
          <w:rFonts w:cs="Times New Roman" w:asciiTheme="majorHAnsi" w:hAnsiTheme="majorHAnsi"/>
          <w:b/>
          <w:bCs/>
          <w:sz w:val="32"/>
          <w:szCs w:val="32"/>
          <w:lang w:val="en-US"/>
        </w:rPr>
        <w:br w:type="textWrapping"/>
      </w:r>
      <w:r>
        <w:rPr>
          <w:rFonts w:cs="Times New Roman" w:asciiTheme="majorHAnsi" w:hAnsiTheme="majorHAnsi"/>
          <w:b/>
          <w:bCs/>
          <w:sz w:val="32"/>
          <w:szCs w:val="32"/>
          <w:lang w:val="en-US"/>
        </w:rPr>
        <w:t>1925</w:t>
      </w:r>
      <w:r>
        <w:rPr>
          <w:rFonts w:hint="default" w:cs="Times New Roman" w:asciiTheme="majorHAnsi" w:hAnsiTheme="majorHAnsi"/>
          <w:b/>
          <w:bCs/>
          <w:sz w:val="32"/>
          <w:szCs w:val="32"/>
          <w:lang w:val="en-US"/>
        </w:rPr>
        <w:t>11204</w:t>
      </w:r>
    </w:p>
    <w:p w14:paraId="7E43B391">
      <w:pPr>
        <w:jc w:val="center"/>
        <w:rPr>
          <w:rFonts w:cs="Times New Roman" w:asciiTheme="majorHAnsi" w:hAnsiTheme="majorHAnsi"/>
          <w:b/>
          <w:bCs/>
          <w:sz w:val="32"/>
          <w:szCs w:val="32"/>
          <w:lang w:val="en-US"/>
        </w:rPr>
      </w:pPr>
    </w:p>
    <w:p w14:paraId="5AFE73CE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t>MATRIX MULTIPLICATION</w:t>
      </w:r>
    </w:p>
    <w:p w14:paraId="214FE3C4">
      <w:pPr>
        <w:pStyle w:val="28"/>
        <w:rPr>
          <w:rFonts w:ascii="Bahnschrift" w:hAnsi="Bahnschrift" w:cs="Times New Roman"/>
          <w:sz w:val="32"/>
          <w:szCs w:val="32"/>
          <w:lang w:val="en-US"/>
        </w:rPr>
      </w:pPr>
    </w:p>
    <w:p w14:paraId="4B5D75BF">
      <w:pPr>
        <w:pStyle w:val="28"/>
        <w:rPr>
          <w:rFonts w:ascii="Bahnschrift" w:hAnsi="Bahnschrift" w:cs="Times New Roman"/>
          <w:sz w:val="32"/>
          <w:szCs w:val="32"/>
          <w:lang w:val="en-US"/>
        </w:rPr>
      </w:pPr>
      <w:r>
        <w:rPr>
          <w:rFonts w:ascii="Bahnschrift" w:hAnsi="Bahnschrift" w:cs="Times New Roman"/>
          <w:sz w:val="32"/>
          <w:szCs w:val="32"/>
          <w:lang w:val="en-US"/>
        </w:rPr>
        <w:drawing>
          <wp:inline distT="0" distB="0" distL="0" distR="0">
            <wp:extent cx="5731510" cy="3291840"/>
            <wp:effectExtent l="0" t="0" r="2540" b="3810"/>
            <wp:docPr id="9097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46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68B">
      <w:pPr>
        <w:pStyle w:val="28"/>
        <w:rPr>
          <w:rFonts w:ascii="Bahnschrift" w:hAnsi="Bahnschrift" w:cs="Times New Roman"/>
          <w:sz w:val="32"/>
          <w:szCs w:val="32"/>
          <w:lang w:val="en-US"/>
        </w:rPr>
      </w:pPr>
    </w:p>
    <w:p w14:paraId="42907FE2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t>ODD OR EVEN NUMBER</w:t>
      </w:r>
    </w:p>
    <w:p w14:paraId="26FC5D9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drawing>
          <wp:inline distT="0" distB="0" distL="0" distR="0">
            <wp:extent cx="6324600" cy="1922145"/>
            <wp:effectExtent l="0" t="0" r="0" b="1905"/>
            <wp:docPr id="3613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89963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537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ACA004C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</w:rPr>
        <w:t>FACTORIAL WITHOUT RECURSION</w:t>
      </w:r>
    </w:p>
    <w:p w14:paraId="4CED7FE8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drawing>
          <wp:inline distT="0" distB="0" distL="0" distR="0">
            <wp:extent cx="5731510" cy="1595120"/>
            <wp:effectExtent l="0" t="0" r="2540" b="5080"/>
            <wp:docPr id="70330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860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E4A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AC867F7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FIBONACCI WITHOUT RECURSION</w:t>
      </w:r>
    </w:p>
    <w:p w14:paraId="466222B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1791335"/>
            <wp:effectExtent l="0" t="0" r="2540" b="0"/>
            <wp:docPr id="6576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974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4C0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D38E8CB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</w:rPr>
        <w:t>FACTORIAL USING RECURSION</w:t>
      </w:r>
    </w:p>
    <w:p w14:paraId="3DE7F250">
      <w:pPr>
        <w:pStyle w:val="28"/>
        <w:rPr>
          <w:rFonts w:ascii="Bahnschrift" w:hAnsi="Bahnschrift" w:cs="Times New Roman"/>
          <w:sz w:val="28"/>
          <w:szCs w:val="28"/>
        </w:rPr>
      </w:pPr>
    </w:p>
    <w:p w14:paraId="07F1646A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248910" cy="2223135"/>
            <wp:effectExtent l="0" t="0" r="8890" b="5715"/>
            <wp:docPr id="3967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313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330" cy="22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A8F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551B1A05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31AA16A6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7AF1F8F6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31E6236F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FIBONACCI USING RECURSION</w:t>
      </w:r>
    </w:p>
    <w:p w14:paraId="40313E9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2282825"/>
            <wp:effectExtent l="0" t="0" r="2540" b="3175"/>
            <wp:docPr id="694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1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736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C16B6DB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ARRAY OPERATIONS (INSERT, DELETE, DISPLAY)</w:t>
      </w:r>
    </w:p>
    <w:p w14:paraId="7F97F96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drawing>
          <wp:inline distT="0" distB="0" distL="0" distR="0">
            <wp:extent cx="5731510" cy="2468880"/>
            <wp:effectExtent l="0" t="0" r="2540" b="7620"/>
            <wp:docPr id="64590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06024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6C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595AA76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LINEAR SEARCH</w:t>
      </w:r>
    </w:p>
    <w:p w14:paraId="30F4F004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349240" cy="2073910"/>
            <wp:effectExtent l="0" t="0" r="3810" b="2540"/>
            <wp:docPr id="18944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62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550" cy="21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AB6F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BINARY SEARCH</w:t>
      </w:r>
    </w:p>
    <w:p w14:paraId="417C648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128010"/>
            <wp:effectExtent l="0" t="0" r="2540" b="0"/>
            <wp:docPr id="20487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595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A9C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C7D304F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LINKED LIST OPERATIONS</w:t>
      </w:r>
    </w:p>
    <w:p w14:paraId="572440F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351530"/>
            <wp:effectExtent l="0" t="0" r="2540" b="1270"/>
            <wp:docPr id="175023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194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225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32C275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ACCFA0E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023BA9B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STACK OPERATIONS (PUSH, POP, DISPLAY)</w:t>
      </w:r>
    </w:p>
    <w:p w14:paraId="5783359A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3E9996A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2989580"/>
            <wp:effectExtent l="0" t="0" r="2540" b="1270"/>
            <wp:docPr id="120997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3539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8EF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BBAA51C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QUEUE OPERATIONS</w:t>
      </w:r>
    </w:p>
    <w:p w14:paraId="62D059E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046730"/>
            <wp:effectExtent l="0" t="0" r="2540" b="1270"/>
            <wp:docPr id="8393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96507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E398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1BE5D5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9CFEE5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B8A076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21A3FA3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INSERTION SORT</w:t>
      </w:r>
    </w:p>
    <w:p w14:paraId="12E29B5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70250"/>
            <wp:effectExtent l="0" t="0" r="2540" b="6350"/>
            <wp:docPr id="62379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962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3AE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82EE060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SELECTION SORT</w:t>
      </w:r>
    </w:p>
    <w:p w14:paraId="226BC4D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87395"/>
            <wp:effectExtent l="0" t="0" r="2540" b="8255"/>
            <wp:docPr id="8813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224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E44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718DCE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6DD06B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29CEF74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BUBBLE SORT</w:t>
      </w:r>
    </w:p>
    <w:p w14:paraId="147FA95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329305"/>
            <wp:effectExtent l="0" t="0" r="2540" b="4445"/>
            <wp:docPr id="17043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830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79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53CE516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MERGE SORT</w:t>
      </w:r>
    </w:p>
    <w:p w14:paraId="25F8CA9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93110"/>
            <wp:effectExtent l="0" t="0" r="2540" b="2540"/>
            <wp:docPr id="16238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216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DFFC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51B56C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404222E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17EAF09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QUICK SORT</w:t>
      </w:r>
    </w:p>
    <w:p w14:paraId="0EBC984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487420"/>
            <wp:effectExtent l="0" t="0" r="2540" b="0"/>
            <wp:docPr id="7411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0700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AA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DD7B91C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BST CREATION</w:t>
      </w:r>
    </w:p>
    <w:p w14:paraId="36782214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2519680"/>
            <wp:effectExtent l="0" t="0" r="2540" b="0"/>
            <wp:docPr id="10695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050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2FB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B7252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D4A04A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10FEEC5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0CF660D">
      <w:pPr>
        <w:pStyle w:val="28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INORDER TRAVERSAL</w:t>
      </w:r>
    </w:p>
    <w:p w14:paraId="789BA18E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68345"/>
            <wp:effectExtent l="0" t="0" r="2540" b="8255"/>
            <wp:docPr id="14889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0960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9FA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D6F00CE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</w:rPr>
        <w:t>20. PREORDER TRAVERSAL OF BST</w:t>
      </w:r>
    </w:p>
    <w:p w14:paraId="19C2816B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197142EC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13100"/>
            <wp:effectExtent l="0" t="0" r="2540" b="6350"/>
            <wp:docPr id="86802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2781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62FA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34F98EB3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20065CF1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</w:p>
    <w:p w14:paraId="3601E3FC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21. POSTORDER TRAVERSAL OF BST</w:t>
      </w:r>
    </w:p>
    <w:p w14:paraId="6C71B911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</w:p>
    <w:p w14:paraId="5BB12E4D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155950"/>
            <wp:effectExtent l="0" t="0" r="2540" b="6350"/>
            <wp:docPr id="19194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9659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7E1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8A08E64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22. HEAP SORT</w:t>
      </w:r>
    </w:p>
    <w:p w14:paraId="4915150E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</w:p>
    <w:p w14:paraId="4775BBCB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79775"/>
            <wp:effectExtent l="0" t="0" r="2540" b="0"/>
            <wp:docPr id="13518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95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4513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07296D4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C18CF6B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EC72D00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FEA5957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23. BREADTH FIRST SEARCH (BFS)</w:t>
      </w:r>
    </w:p>
    <w:p w14:paraId="1F61D7E8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</w:p>
    <w:p w14:paraId="4FF52A45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329305"/>
            <wp:effectExtent l="0" t="0" r="2540" b="4445"/>
            <wp:docPr id="11627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393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AAC9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A67F83D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24. DEPTH FIRST SEARCH (DFS)</w:t>
      </w:r>
    </w:p>
    <w:p w14:paraId="7ED81AA1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</w:p>
    <w:p w14:paraId="00CFBE3F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3234055"/>
            <wp:effectExtent l="0" t="0" r="2540" b="4445"/>
            <wp:docPr id="13227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6544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9879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2DF7DDD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3C0DE7F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B279083">
      <w:pPr>
        <w:pStyle w:val="28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AEBFA31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25. DIJKSTRA'S ALGORITHM</w:t>
      </w:r>
    </w:p>
    <w:p w14:paraId="171D0D9D">
      <w:pPr>
        <w:pStyle w:val="28"/>
        <w:jc w:val="center"/>
        <w:rPr>
          <w:rFonts w:ascii="Bahnschrift" w:hAnsi="Bahnschrift" w:cs="Times New Roman"/>
          <w:sz w:val="28"/>
          <w:szCs w:val="28"/>
        </w:rPr>
      </w:pPr>
    </w:p>
    <w:p w14:paraId="27726A8B">
      <w:pPr>
        <w:pStyle w:val="28"/>
        <w:rPr>
          <w:rFonts w:ascii="Bahnschrift" w:hAnsi="Bahnschrift" w:cs="Times New Roman"/>
          <w:sz w:val="28"/>
          <w:szCs w:val="28"/>
          <w:lang w:val="en-US"/>
        </w:rPr>
      </w:pPr>
      <w:r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>
            <wp:extent cx="5731510" cy="2580005"/>
            <wp:effectExtent l="0" t="0" r="2540" b="0"/>
            <wp:docPr id="19573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963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3120DB"/>
    <w:multiLevelType w:val="multilevel"/>
    <w:tmpl w:val="493120D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625"/>
    <w:rsid w:val="000A323F"/>
    <w:rsid w:val="00116C8D"/>
    <w:rsid w:val="00236D85"/>
    <w:rsid w:val="002441EB"/>
    <w:rsid w:val="002F579F"/>
    <w:rsid w:val="00381F29"/>
    <w:rsid w:val="00383002"/>
    <w:rsid w:val="003E32EE"/>
    <w:rsid w:val="00423625"/>
    <w:rsid w:val="00485DB2"/>
    <w:rsid w:val="004F1762"/>
    <w:rsid w:val="00506458"/>
    <w:rsid w:val="00566A78"/>
    <w:rsid w:val="006044E3"/>
    <w:rsid w:val="00761A37"/>
    <w:rsid w:val="00786B6A"/>
    <w:rsid w:val="007D7948"/>
    <w:rsid w:val="007E2B36"/>
    <w:rsid w:val="00806916"/>
    <w:rsid w:val="0086001E"/>
    <w:rsid w:val="0088093E"/>
    <w:rsid w:val="008957A1"/>
    <w:rsid w:val="008C6566"/>
    <w:rsid w:val="00952192"/>
    <w:rsid w:val="00954A99"/>
    <w:rsid w:val="00AC0450"/>
    <w:rsid w:val="00B3510A"/>
    <w:rsid w:val="00B62F53"/>
    <w:rsid w:val="00B745EB"/>
    <w:rsid w:val="00B96173"/>
    <w:rsid w:val="00B96E61"/>
    <w:rsid w:val="00C42F6E"/>
    <w:rsid w:val="00C7037A"/>
    <w:rsid w:val="00C97A2F"/>
    <w:rsid w:val="00CA2AD5"/>
    <w:rsid w:val="00CA4B76"/>
    <w:rsid w:val="00CB13F2"/>
    <w:rsid w:val="00D2532F"/>
    <w:rsid w:val="00D93129"/>
    <w:rsid w:val="00D9456D"/>
    <w:rsid w:val="00E26621"/>
    <w:rsid w:val="00E3218F"/>
    <w:rsid w:val="00F1538E"/>
    <w:rsid w:val="00F20703"/>
    <w:rsid w:val="00F23434"/>
    <w:rsid w:val="00F32604"/>
    <w:rsid w:val="00F32D74"/>
    <w:rsid w:val="00F33F48"/>
    <w:rsid w:val="00F45044"/>
    <w:rsid w:val="0B5B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91</Words>
  <Characters>565</Characters>
  <Lines>5</Lines>
  <Paragraphs>1</Paragraphs>
  <TotalTime>106</TotalTime>
  <ScaleCrop>false</ScaleCrop>
  <LinksUpToDate>false</LinksUpToDate>
  <CharactersWithSpaces>627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2026-06-23T17:21:00Z</dcterms:created>
  <dc:creator>premarubha N</dc:creator>
  <cp:lastModifiedBy>Tejasree gunimini</cp:lastModifiedBy>
  <dcterms:modified xsi:type="dcterms:W3CDTF">2026-06-25T17:05:50Z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eyJoZGlkIjoiZTQ1YmVjYTQ5Y2ZjZGI4ZTJiYThhMzg0Yjg0YzkwZWMifQ==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590A38DB886F47308F8B7A2B0A8202A3_13</vt:lpwstr>
  </property>
</Properties>
</file>