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6D448" w14:textId="77777777" w:rsidR="005E56CF" w:rsidRDefault="00DB59CB">
      <w:pPr>
        <w:spacing w:after="0" w:line="259" w:lineRule="auto"/>
        <w:ind w:left="0" w:right="0" w:firstLine="0"/>
        <w:jc w:val="center"/>
      </w:pPr>
      <w:r>
        <w:rPr>
          <w:b/>
          <w:sz w:val="34"/>
        </w:rPr>
        <w:t xml:space="preserve">SIMATS ENGINEERING </w:t>
      </w:r>
    </w:p>
    <w:p w14:paraId="59DAC18B" w14:textId="77777777" w:rsidR="005E56CF" w:rsidRDefault="00DB59CB">
      <w:pPr>
        <w:spacing w:after="25" w:line="259" w:lineRule="auto"/>
        <w:ind w:left="0" w:right="4" w:firstLine="0"/>
        <w:jc w:val="center"/>
      </w:pPr>
      <w:r>
        <w:rPr>
          <w:b/>
          <w:sz w:val="28"/>
        </w:rPr>
        <w:t xml:space="preserve">ASSESSMENT TOOL 3 </w:t>
      </w:r>
    </w:p>
    <w:p w14:paraId="383FE736" w14:textId="77777777" w:rsidR="005E56CF" w:rsidRDefault="00DB59CB">
      <w:pPr>
        <w:spacing w:after="0" w:line="259" w:lineRule="auto"/>
        <w:ind w:left="82" w:right="0" w:firstLine="0"/>
        <w:jc w:val="center"/>
      </w:pPr>
      <w:r>
        <w:rPr>
          <w:b/>
          <w:sz w:val="34"/>
        </w:rPr>
        <w:t xml:space="preserve"> </w:t>
      </w:r>
    </w:p>
    <w:p w14:paraId="0695C3CF" w14:textId="77777777" w:rsidR="005E56CF" w:rsidRDefault="00DB59CB">
      <w:pPr>
        <w:spacing w:after="0" w:line="259" w:lineRule="auto"/>
        <w:ind w:left="82" w:right="0" w:firstLine="0"/>
        <w:jc w:val="center"/>
      </w:pPr>
      <w:r>
        <w:rPr>
          <w:b/>
          <w:sz w:val="34"/>
        </w:rPr>
        <w:t xml:space="preserve"> </w:t>
      </w:r>
    </w:p>
    <w:p w14:paraId="3A8590BA" w14:textId="77777777" w:rsidR="005E56CF" w:rsidRDefault="00DB59CB">
      <w:pPr>
        <w:tabs>
          <w:tab w:val="center" w:pos="3334"/>
          <w:tab w:val="center" w:pos="5041"/>
          <w:tab w:val="center" w:pos="7282"/>
        </w:tabs>
        <w:spacing w:after="3" w:line="259" w:lineRule="auto"/>
        <w:ind w:left="-15" w:right="0" w:firstLine="0"/>
        <w:jc w:val="left"/>
      </w:pPr>
      <w:r>
        <w:rPr>
          <w:rFonts w:ascii="Arial" w:eastAsia="Arial" w:hAnsi="Arial" w:cs="Arial"/>
          <w:b/>
        </w:rPr>
        <w:t xml:space="preserve">COURSE NAME: </w:t>
      </w:r>
      <w:r>
        <w:rPr>
          <w:rFonts w:ascii="Arial" w:eastAsia="Arial" w:hAnsi="Arial" w:cs="Arial"/>
          <w:b/>
        </w:rPr>
        <w:tab/>
        <w:t xml:space="preserve">Artificial Intelligence </w:t>
      </w:r>
      <w:r>
        <w:rPr>
          <w:rFonts w:ascii="Arial" w:eastAsia="Arial" w:hAnsi="Arial" w:cs="Arial"/>
          <w:b/>
        </w:rPr>
        <w:tab/>
        <w:t xml:space="preserve"> </w:t>
      </w:r>
      <w:r>
        <w:rPr>
          <w:rFonts w:ascii="Arial" w:eastAsia="Arial" w:hAnsi="Arial" w:cs="Arial"/>
          <w:b/>
        </w:rPr>
        <w:tab/>
        <w:t xml:space="preserve"> COURSE CODE:</w:t>
      </w:r>
      <w:r>
        <w:rPr>
          <w:rFonts w:ascii="Arial" w:eastAsia="Arial" w:hAnsi="Arial" w:cs="Arial"/>
        </w:rPr>
        <w:t xml:space="preserve"> </w:t>
      </w:r>
      <w:r>
        <w:rPr>
          <w:rFonts w:ascii="Arial" w:eastAsia="Arial" w:hAnsi="Arial" w:cs="Arial"/>
          <w:b/>
        </w:rPr>
        <w:t xml:space="preserve">CSA1708 </w:t>
      </w:r>
    </w:p>
    <w:p w14:paraId="310DEFB6" w14:textId="77777777" w:rsidR="005E56CF" w:rsidRDefault="00DB59CB">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EB1DF2C" w14:textId="77777777" w:rsidR="005E56CF" w:rsidRDefault="00DB59CB">
      <w:pPr>
        <w:spacing w:after="0" w:line="259" w:lineRule="auto"/>
        <w:ind w:left="0" w:right="0" w:firstLine="0"/>
        <w:jc w:val="left"/>
      </w:pPr>
      <w:r>
        <w:rPr>
          <w:rFonts w:ascii="Arial" w:eastAsia="Arial" w:hAnsi="Arial" w:cs="Arial"/>
          <w:b/>
        </w:rPr>
        <w:t xml:space="preserve"> </w:t>
      </w:r>
    </w:p>
    <w:p w14:paraId="08CB94D2" w14:textId="77777777" w:rsidR="005E56CF" w:rsidRDefault="00DB59CB">
      <w:pPr>
        <w:spacing w:after="4" w:line="259" w:lineRule="auto"/>
        <w:ind w:left="0" w:right="0" w:firstLine="0"/>
        <w:jc w:val="left"/>
      </w:pPr>
      <w:r>
        <w:rPr>
          <w:rFonts w:ascii="Arial" w:eastAsia="Arial" w:hAnsi="Arial" w:cs="Arial"/>
          <w:b/>
        </w:rPr>
        <w:t xml:space="preserve"> </w:t>
      </w:r>
    </w:p>
    <w:p w14:paraId="0518FD41" w14:textId="77777777" w:rsidR="005E56CF" w:rsidRDefault="00DB59CB">
      <w:pPr>
        <w:spacing w:after="0" w:line="259" w:lineRule="auto"/>
        <w:ind w:left="0" w:right="236" w:firstLine="0"/>
        <w:jc w:val="right"/>
      </w:pPr>
      <w:r>
        <w:rPr>
          <w:rFonts w:ascii="Calibri" w:eastAsia="Calibri" w:hAnsi="Calibri" w:cs="Calibri"/>
          <w:noProof/>
          <w:sz w:val="22"/>
        </w:rPr>
        <mc:AlternateContent>
          <mc:Choice Requires="wpg">
            <w:drawing>
              <wp:inline distT="0" distB="0" distL="0" distR="0" wp14:anchorId="0AA5583E" wp14:editId="0436F674">
                <wp:extent cx="5733415" cy="13970"/>
                <wp:effectExtent l="0" t="0" r="0" b="0"/>
                <wp:docPr id="6828" name="Group 6828"/>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07" name="Shape 107"/>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746FB30" id="Group 6828"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">
                <v:shape id="Shape 107"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" path="m,13970r5733415,l5733415,,,,,13970xe" filled="f">
                  <v:stroke miterlimit="83231f" joinstyle="miter"/>
                  <v:path arrowok="t" textboxrect="0,0,5733415,13970"/>
                </v:shape>
                <w10:anchorlock/>
              </v:group>
            </w:pict>
          </mc:Fallback>
        </mc:AlternateContent>
      </w:r>
      <w:r>
        <w:rPr>
          <w:rFonts w:ascii="Arial" w:eastAsia="Arial" w:hAnsi="Arial" w:cs="Arial"/>
          <w:b/>
        </w:rPr>
        <w:t xml:space="preserve"> </w:t>
      </w:r>
    </w:p>
    <w:p w14:paraId="2AB86C99" w14:textId="77777777" w:rsidR="005E56CF" w:rsidRDefault="00DB59CB">
      <w:pPr>
        <w:spacing w:after="0" w:line="259" w:lineRule="auto"/>
        <w:ind w:left="0" w:right="0" w:firstLine="0"/>
        <w:jc w:val="left"/>
      </w:pPr>
      <w:r>
        <w:rPr>
          <w:rFonts w:ascii="Arial" w:eastAsia="Arial" w:hAnsi="Arial" w:cs="Arial"/>
          <w:b/>
        </w:rPr>
        <w:t xml:space="preserve"> </w:t>
      </w:r>
    </w:p>
    <w:p w14:paraId="002AF617" w14:textId="77777777" w:rsidR="005E56CF" w:rsidRDefault="00DB59CB">
      <w:pPr>
        <w:spacing w:after="3" w:line="259" w:lineRule="auto"/>
        <w:ind w:left="-5" w:right="0"/>
        <w:jc w:val="left"/>
      </w:pPr>
      <w:r>
        <w:rPr>
          <w:rFonts w:ascii="Arial" w:eastAsia="Arial" w:hAnsi="Arial" w:cs="Arial"/>
          <w:b/>
        </w:rPr>
        <w:t xml:space="preserve">COURSE OUTCOME COVERED </w:t>
      </w:r>
    </w:p>
    <w:p w14:paraId="0B2F6EEE" w14:textId="77777777" w:rsidR="005E56CF" w:rsidRDefault="00DB59CB">
      <w:pPr>
        <w:spacing w:after="19" w:line="259" w:lineRule="auto"/>
        <w:ind w:left="0" w:right="0" w:firstLine="0"/>
        <w:jc w:val="left"/>
      </w:pPr>
      <w:r>
        <w:rPr>
          <w:rFonts w:ascii="Arial" w:eastAsia="Arial" w:hAnsi="Arial" w:cs="Arial"/>
          <w:b/>
        </w:rPr>
        <w:t xml:space="preserve"> </w:t>
      </w:r>
    </w:p>
    <w:p w14:paraId="35BF5823" w14:textId="77777777" w:rsidR="005E56CF" w:rsidRDefault="00DB59CB">
      <w:pPr>
        <w:spacing w:after="75" w:line="245" w:lineRule="auto"/>
        <w:ind w:left="0" w:right="0" w:firstLine="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(BL3) </w:t>
      </w:r>
    </w:p>
    <w:p w14:paraId="08A4F6FF" w14:textId="77777777" w:rsidR="005E56CF" w:rsidRDefault="00DB59CB">
      <w:pPr>
        <w:spacing w:after="0" w:line="259" w:lineRule="auto"/>
        <w:ind w:left="0" w:right="0" w:firstLine="0"/>
        <w:jc w:val="left"/>
      </w:pPr>
      <w:r>
        <w:rPr>
          <w:rFonts w:ascii="Arial" w:eastAsia="Arial" w:hAnsi="Arial" w:cs="Arial"/>
          <w:i/>
        </w:rPr>
        <w:t xml:space="preserve"> </w:t>
      </w:r>
    </w:p>
    <w:p w14:paraId="3BA45959" w14:textId="77777777" w:rsidR="005E56CF" w:rsidRDefault="00DB59CB">
      <w:pPr>
        <w:spacing w:after="0" w:line="259" w:lineRule="auto"/>
        <w:ind w:left="0" w:right="0" w:firstLine="0"/>
        <w:jc w:val="left"/>
      </w:pPr>
      <w:r>
        <w:rPr>
          <w:rFonts w:ascii="Arial" w:eastAsia="Arial" w:hAnsi="Arial" w:cs="Arial"/>
          <w:i/>
        </w:rPr>
        <w:t xml:space="preserve">Assessment Tool Weightage: 30% </w:t>
      </w:r>
    </w:p>
    <w:p w14:paraId="2B047477" w14:textId="77777777" w:rsidR="005E56CF" w:rsidRDefault="00DB59CB">
      <w:pPr>
        <w:spacing w:after="4" w:line="259" w:lineRule="auto"/>
        <w:ind w:left="0" w:right="0" w:firstLine="0"/>
        <w:jc w:val="left"/>
      </w:pPr>
      <w:r>
        <w:rPr>
          <w:rFonts w:ascii="Arial" w:eastAsia="Arial" w:hAnsi="Arial" w:cs="Arial"/>
          <w:i/>
        </w:rPr>
        <w:t xml:space="preserve"> </w:t>
      </w:r>
    </w:p>
    <w:p w14:paraId="64F4B77E" w14:textId="77777777" w:rsidR="005E56CF" w:rsidRDefault="00DB59CB">
      <w:pPr>
        <w:spacing w:after="0" w:line="259" w:lineRule="auto"/>
        <w:ind w:left="0" w:right="236" w:firstLine="0"/>
        <w:jc w:val="right"/>
      </w:pPr>
      <w:r>
        <w:rPr>
          <w:rFonts w:ascii="Calibri" w:eastAsia="Calibri" w:hAnsi="Calibri" w:cs="Calibri"/>
          <w:noProof/>
          <w:sz w:val="22"/>
        </w:rPr>
        <mc:AlternateContent>
          <mc:Choice Requires="wpg">
            <w:drawing>
              <wp:inline distT="0" distB="0" distL="0" distR="0" wp14:anchorId="4B996EE5" wp14:editId="58402E37">
                <wp:extent cx="5733415" cy="13970"/>
                <wp:effectExtent l="0" t="0" r="0" b="0"/>
                <wp:docPr id="6829" name="Group 6829"/>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08" name="Shape 108"/>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A7B665" id="Group 6829"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">
                <v:shape id="Shape 108"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" path="m,13970r5733415,l5733415,,,,,13970xe" filled="f">
                  <v:stroke miterlimit="83231f" joinstyle="miter"/>
                  <v:path arrowok="t" textboxrect="0,0,5733415,13970"/>
                </v:shape>
                <w10:anchorlock/>
              </v:group>
            </w:pict>
          </mc:Fallback>
        </mc:AlternateContent>
      </w:r>
      <w:r>
        <w:rPr>
          <w:rFonts w:ascii="Arial" w:eastAsia="Arial" w:hAnsi="Arial" w:cs="Arial"/>
        </w:rPr>
        <w:t xml:space="preserve"> </w:t>
      </w:r>
    </w:p>
    <w:p w14:paraId="1B305ACE" w14:textId="77777777" w:rsidR="005E56CF" w:rsidRDefault="00DB59CB">
      <w:pPr>
        <w:tabs>
          <w:tab w:val="center" w:pos="720"/>
          <w:tab w:val="center" w:pos="1440"/>
          <w:tab w:val="center" w:pos="2160"/>
          <w:tab w:val="center" w:pos="2881"/>
          <w:tab w:val="center" w:pos="3601"/>
          <w:tab w:val="center" w:pos="4321"/>
          <w:tab w:val="center" w:pos="5041"/>
          <w:tab w:val="center" w:pos="5761"/>
          <w:tab w:val="center" w:pos="7702"/>
        </w:tabs>
        <w:spacing w:after="3" w:line="259" w:lineRule="auto"/>
        <w:ind w:left="-15"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proofErr w:type="gramStart"/>
      <w:r>
        <w:rPr>
          <w:rFonts w:ascii="Arial" w:eastAsia="Arial" w:hAnsi="Arial" w:cs="Arial"/>
          <w:b/>
        </w:rPr>
        <w:t>Duration :</w:t>
      </w:r>
      <w:proofErr w:type="gramEnd"/>
      <w:r>
        <w:rPr>
          <w:rFonts w:ascii="Arial" w:eastAsia="Arial" w:hAnsi="Arial" w:cs="Arial"/>
          <w:b/>
        </w:rPr>
        <w:t xml:space="preserve"> 45 Minutes </w:t>
      </w:r>
    </w:p>
    <w:p w14:paraId="2918583F" w14:textId="77777777" w:rsidR="005E56CF" w:rsidRDefault="00DB59CB">
      <w:pPr>
        <w:tabs>
          <w:tab w:val="center" w:pos="2160"/>
          <w:tab w:val="center" w:pos="2881"/>
          <w:tab w:val="center" w:pos="3601"/>
          <w:tab w:val="center" w:pos="4321"/>
          <w:tab w:val="center" w:pos="5041"/>
          <w:tab w:val="center" w:pos="5761"/>
          <w:tab w:val="center" w:pos="7321"/>
        </w:tabs>
        <w:spacing w:after="3" w:line="259" w:lineRule="auto"/>
        <w:ind w:left="-15" w:right="0" w:firstLine="0"/>
        <w:jc w:val="left"/>
      </w:pPr>
      <w:r>
        <w:rPr>
          <w:rFonts w:ascii="Arial" w:eastAsia="Arial" w:hAnsi="Arial" w:cs="Arial"/>
          <w:b/>
        </w:rPr>
        <w:t xml:space="preserve">QUESTIONS: 2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Marks:20 </w:t>
      </w:r>
    </w:p>
    <w:p w14:paraId="25FE2056" w14:textId="77777777" w:rsidR="005E56CF" w:rsidRDefault="00DB59CB">
      <w:pPr>
        <w:spacing w:after="0" w:line="259" w:lineRule="auto"/>
        <w:ind w:left="0" w:right="0" w:firstLine="0"/>
        <w:jc w:val="left"/>
      </w:pPr>
      <w:r>
        <w:rPr>
          <w:rFonts w:ascii="Arial" w:eastAsia="Arial" w:hAnsi="Arial" w:cs="Arial"/>
        </w:rPr>
        <w:t xml:space="preserve"> </w:t>
      </w:r>
    </w:p>
    <w:p w14:paraId="212B469B" w14:textId="77777777" w:rsidR="005E56CF" w:rsidRDefault="00DB59CB">
      <w:pPr>
        <w:spacing w:after="0" w:line="259" w:lineRule="auto"/>
        <w:ind w:left="0" w:right="908" w:firstLine="0"/>
        <w:jc w:val="center"/>
      </w:pPr>
      <w:r>
        <w:rPr>
          <w:rFonts w:ascii="Arial" w:eastAsia="Arial" w:hAnsi="Arial" w:cs="Arial"/>
        </w:rPr>
        <w:t xml:space="preserve">Annexure A </w:t>
      </w:r>
    </w:p>
    <w:p w14:paraId="1440671A" w14:textId="77777777" w:rsidR="005E56CF" w:rsidRDefault="00DB59CB">
      <w:pPr>
        <w:spacing w:after="22"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05C00C2B" w14:textId="77777777" w:rsidR="005E56CF" w:rsidRDefault="00DB59CB">
      <w:pPr>
        <w:spacing w:after="0" w:line="259" w:lineRule="auto"/>
        <w:ind w:left="0" w:right="5" w:firstLine="0"/>
        <w:jc w:val="center"/>
      </w:pPr>
      <w:r>
        <w:rPr>
          <w:b/>
          <w:sz w:val="28"/>
          <w:u w:val="single" w:color="000000"/>
        </w:rPr>
        <w:t>Descriptive Written Test</w:t>
      </w:r>
      <w:r>
        <w:rPr>
          <w:b/>
        </w:rPr>
        <w:t xml:space="preserve"> </w:t>
      </w:r>
    </w:p>
    <w:p w14:paraId="339F782E" w14:textId="77777777" w:rsidR="005E56CF" w:rsidRDefault="00DB59CB">
      <w:pPr>
        <w:spacing w:after="0" w:line="259" w:lineRule="auto"/>
        <w:ind w:left="0" w:right="0" w:firstLine="0"/>
        <w:jc w:val="left"/>
      </w:pPr>
      <w:r>
        <w:rPr>
          <w:b/>
        </w:rPr>
        <w:t xml:space="preserve"> </w:t>
      </w:r>
    </w:p>
    <w:p w14:paraId="07D25D26" w14:textId="77777777" w:rsidR="005E56CF" w:rsidRDefault="00DB59CB">
      <w:pPr>
        <w:spacing w:after="4" w:line="259" w:lineRule="auto"/>
        <w:ind w:left="0" w:right="0" w:firstLine="0"/>
        <w:jc w:val="left"/>
      </w:pPr>
      <w:r>
        <w:rPr>
          <w:b/>
        </w:rPr>
        <w:t xml:space="preserve"> </w:t>
      </w:r>
    </w:p>
    <w:p w14:paraId="2C4C2584" w14:textId="77777777" w:rsidR="005E56CF" w:rsidRDefault="00DB59CB">
      <w:pPr>
        <w:spacing w:after="0" w:line="259" w:lineRule="auto"/>
        <w:ind w:left="0" w:right="242" w:firstLine="0"/>
        <w:jc w:val="right"/>
      </w:pPr>
      <w:r>
        <w:rPr>
          <w:rFonts w:ascii="Calibri" w:eastAsia="Calibri" w:hAnsi="Calibri" w:cs="Calibri"/>
          <w:noProof/>
          <w:sz w:val="22"/>
        </w:rPr>
        <mc:AlternateContent>
          <mc:Choice Requires="wpg">
            <w:drawing>
              <wp:inline distT="0" distB="0" distL="0" distR="0" wp14:anchorId="3139EAD1" wp14:editId="15F230EA">
                <wp:extent cx="5733415" cy="13970"/>
                <wp:effectExtent l="0" t="0" r="0" b="0"/>
                <wp:docPr id="6830" name="Group 6830"/>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09" name="Shape 109"/>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2294868" id="Group 6830"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">
                <v:shape id="Shape 109"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" path="m,13970r5733415,l5733415,,,,,13970xe" filled="f">
                  <v:stroke miterlimit="83231f" joinstyle="miter"/>
                  <v:path arrowok="t" textboxrect="0,0,5733415,13970"/>
                </v:shape>
                <w10:anchorlock/>
              </v:group>
            </w:pict>
          </mc:Fallback>
        </mc:AlternateContent>
      </w:r>
      <w:r>
        <w:rPr>
          <w:b/>
        </w:rPr>
        <w:t xml:space="preserve"> </w:t>
      </w:r>
    </w:p>
    <w:p w14:paraId="004800F7" w14:textId="77777777" w:rsidR="005E56CF" w:rsidRDefault="00DB59CB">
      <w:pPr>
        <w:spacing w:after="0" w:line="259" w:lineRule="auto"/>
        <w:ind w:left="0" w:right="0" w:firstLine="0"/>
        <w:jc w:val="left"/>
      </w:pPr>
      <w:r>
        <w:rPr>
          <w:b/>
        </w:rPr>
        <w:t xml:space="preserve"> </w:t>
      </w:r>
    </w:p>
    <w:p w14:paraId="6559A632" w14:textId="77777777" w:rsidR="005E56CF" w:rsidRDefault="00DB59CB">
      <w:pPr>
        <w:spacing w:after="0" w:line="259" w:lineRule="auto"/>
        <w:ind w:left="-5" w:right="0"/>
        <w:jc w:val="left"/>
      </w:pPr>
      <w:r>
        <w:rPr>
          <w:b/>
          <w:i/>
        </w:rPr>
        <w:t xml:space="preserve">Code of Conduct: </w:t>
      </w:r>
    </w:p>
    <w:p w14:paraId="3B49BB49" w14:textId="77777777" w:rsidR="005E56CF" w:rsidRDefault="00DB59CB">
      <w:pPr>
        <w:spacing w:after="0" w:line="259" w:lineRule="auto"/>
        <w:ind w:left="0" w:right="0" w:firstLine="0"/>
        <w:jc w:val="left"/>
      </w:pPr>
      <w:r>
        <w:rPr>
          <w:i/>
        </w:rPr>
        <w:t xml:space="preserve"> </w:t>
      </w:r>
    </w:p>
    <w:p w14:paraId="16A2AFB2" w14:textId="609EAA9E" w:rsidR="005E56CF" w:rsidRDefault="00DB59CB">
      <w:pPr>
        <w:spacing w:after="0" w:line="249" w:lineRule="auto"/>
        <w:ind w:left="-5" w:right="0"/>
        <w:jc w:val="left"/>
      </w:pPr>
      <w:r>
        <w:rPr>
          <w:i/>
        </w:rPr>
        <w:t>I</w:t>
      </w:r>
      <w:r>
        <w:rPr>
          <w:b/>
          <w:i/>
        </w:rPr>
        <w:t xml:space="preserve"> </w:t>
      </w:r>
      <w:r w:rsidR="00F44324">
        <w:rPr>
          <w:b/>
          <w:i/>
        </w:rPr>
        <w:t xml:space="preserve">U YUVANSHANKAR </w:t>
      </w:r>
      <w:r>
        <w:rPr>
          <w:b/>
          <w:i/>
        </w:rPr>
        <w:t>(192</w:t>
      </w:r>
      <w:r w:rsidR="00F44324">
        <w:rPr>
          <w:b/>
          <w:i/>
        </w:rPr>
        <w:t>511265</w:t>
      </w:r>
      <w:r>
        <w:rPr>
          <w:b/>
          <w:i/>
        </w:rPr>
        <w:t xml:space="preserve">) </w:t>
      </w:r>
      <w:r>
        <w:rPr>
          <w:i/>
        </w:rPr>
        <w:t xml:space="preserve">certify that this submission is my original work and that I have adhered to the guidelines specified for this assessment. </w:t>
      </w:r>
    </w:p>
    <w:p w14:paraId="7A3B00C6" w14:textId="77777777" w:rsidR="005E56CF" w:rsidRDefault="00DB59CB">
      <w:pPr>
        <w:spacing w:after="0" w:line="249" w:lineRule="auto"/>
        <w:ind w:left="-5" w:right="0"/>
        <w:jc w:val="left"/>
      </w:pPr>
      <w:r>
        <w:rPr>
          <w:i/>
        </w:rPr>
        <w:t xml:space="preserve">I understand that any violation of academic integrity rules will result in disciplinary action. </w:t>
      </w:r>
    </w:p>
    <w:p w14:paraId="4499A636" w14:textId="77777777" w:rsidR="005E56CF" w:rsidRDefault="00DB59CB">
      <w:pPr>
        <w:spacing w:after="0" w:line="259" w:lineRule="auto"/>
        <w:ind w:left="0" w:right="0" w:firstLine="0"/>
        <w:jc w:val="left"/>
      </w:pPr>
      <w:r>
        <w:rPr>
          <w:i/>
        </w:rPr>
        <w:t xml:space="preserve"> </w:t>
      </w:r>
    </w:p>
    <w:p w14:paraId="558A503D" w14:textId="77777777" w:rsidR="005E56CF" w:rsidRDefault="00DB59CB">
      <w:pPr>
        <w:spacing w:after="0" w:line="259" w:lineRule="auto"/>
        <w:ind w:left="-5" w:right="0"/>
        <w:jc w:val="left"/>
      </w:pPr>
      <w:r>
        <w:rPr>
          <w:b/>
          <w:i/>
        </w:rPr>
        <w:t xml:space="preserve">Signature of the student: </w:t>
      </w:r>
    </w:p>
    <w:p w14:paraId="36352035" w14:textId="77777777" w:rsidR="005E56CF" w:rsidRDefault="00DB59CB">
      <w:pPr>
        <w:spacing w:after="0" w:line="259" w:lineRule="auto"/>
        <w:ind w:left="0" w:right="0" w:firstLine="0"/>
        <w:jc w:val="left"/>
      </w:pPr>
      <w:r>
        <w:t xml:space="preserve"> </w:t>
      </w:r>
    </w:p>
    <w:p w14:paraId="2F21683F" w14:textId="38F53CA9" w:rsidR="005E56CF" w:rsidRDefault="00F44324">
      <w:pPr>
        <w:spacing w:after="0" w:line="259" w:lineRule="auto"/>
        <w:ind w:left="1" w:right="0" w:firstLine="0"/>
        <w:jc w:val="left"/>
      </w:pPr>
      <w:r>
        <w:rPr>
          <w:noProof/>
        </w:rPr>
        <w:drawing>
          <wp:inline distT="0" distB="0" distL="0" distR="0" wp14:anchorId="3A71AFB6" wp14:editId="3DB86C04">
            <wp:extent cx="1666875" cy="526026"/>
            <wp:effectExtent l="0" t="0" r="0" b="7620"/>
            <wp:docPr id="50463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98232" cy="535922"/>
                    </a:xfrm>
                    <a:prstGeom prst="rect">
                      <a:avLst/>
                    </a:prstGeom>
                    <a:noFill/>
                    <a:ln>
                      <a:noFill/>
                    </a:ln>
                  </pic:spPr>
                </pic:pic>
              </a:graphicData>
            </a:graphic>
          </wp:inline>
        </w:drawing>
      </w:r>
      <w:r w:rsidR="00DB59CB">
        <w:t xml:space="preserve"> </w:t>
      </w:r>
    </w:p>
    <w:p w14:paraId="2FA90E4E" w14:textId="77777777" w:rsidR="005E56CF" w:rsidRDefault="00DB59CB">
      <w:pPr>
        <w:spacing w:after="0" w:line="259" w:lineRule="auto"/>
        <w:ind w:left="0" w:right="0" w:firstLine="0"/>
        <w:jc w:val="left"/>
      </w:pPr>
      <w:r>
        <w:rPr>
          <w:i/>
        </w:rPr>
        <w:t xml:space="preserve"> </w:t>
      </w:r>
    </w:p>
    <w:p w14:paraId="0396A2E0" w14:textId="77777777" w:rsidR="005E56CF" w:rsidRDefault="00DB59CB">
      <w:pPr>
        <w:spacing w:after="0" w:line="259" w:lineRule="auto"/>
        <w:ind w:left="0" w:right="0" w:firstLine="0"/>
        <w:jc w:val="left"/>
      </w:pPr>
      <w:r>
        <w:rPr>
          <w:i/>
        </w:rPr>
        <w:t xml:space="preserve"> </w:t>
      </w:r>
    </w:p>
    <w:p w14:paraId="44F32B5D" w14:textId="77777777" w:rsidR="005E56CF" w:rsidRDefault="00DB59CB">
      <w:pPr>
        <w:spacing w:after="0" w:line="259" w:lineRule="auto"/>
        <w:ind w:left="0" w:right="0" w:firstLine="0"/>
        <w:jc w:val="left"/>
      </w:pPr>
      <w:r>
        <w:rPr>
          <w:i/>
        </w:rPr>
        <w:t xml:space="preserve"> </w:t>
      </w:r>
    </w:p>
    <w:p w14:paraId="3FD36D45" w14:textId="77777777" w:rsidR="005E56CF" w:rsidRDefault="00DB59CB">
      <w:pPr>
        <w:spacing w:after="0" w:line="259" w:lineRule="auto"/>
        <w:ind w:left="0" w:right="0" w:firstLine="0"/>
        <w:jc w:val="left"/>
      </w:pPr>
      <w:r>
        <w:rPr>
          <w:i/>
        </w:rPr>
        <w:t xml:space="preserve"> </w:t>
      </w:r>
    </w:p>
    <w:p w14:paraId="2D13CBC8" w14:textId="77777777" w:rsidR="005E56CF" w:rsidRDefault="00DB59CB">
      <w:pPr>
        <w:spacing w:after="0" w:line="259" w:lineRule="auto"/>
        <w:ind w:left="0" w:right="0" w:firstLine="0"/>
        <w:jc w:val="left"/>
      </w:pPr>
      <w:r>
        <w:rPr>
          <w:i/>
        </w:rPr>
        <w:lastRenderedPageBreak/>
        <w:t xml:space="preserve"> </w:t>
      </w:r>
    </w:p>
    <w:p w14:paraId="6B7D77B8" w14:textId="77777777" w:rsidR="005E56CF" w:rsidRDefault="00DB59CB">
      <w:pPr>
        <w:spacing w:after="0" w:line="259" w:lineRule="auto"/>
        <w:ind w:left="0" w:right="0" w:firstLine="0"/>
        <w:jc w:val="left"/>
      </w:pPr>
      <w:r>
        <w:rPr>
          <w:i/>
        </w:rPr>
        <w:t xml:space="preserve"> </w:t>
      </w:r>
    </w:p>
    <w:p w14:paraId="4766B34C" w14:textId="77777777" w:rsidR="005E56CF" w:rsidRDefault="00DB59CB">
      <w:pPr>
        <w:spacing w:after="0" w:line="259" w:lineRule="auto"/>
        <w:ind w:left="0" w:right="0" w:firstLine="0"/>
        <w:jc w:val="left"/>
      </w:pPr>
      <w:r>
        <w:rPr>
          <w:i/>
        </w:rPr>
        <w:t xml:space="preserve"> </w:t>
      </w:r>
    </w:p>
    <w:p w14:paraId="49F9425A" w14:textId="77777777" w:rsidR="005E56CF" w:rsidRDefault="00DB59CB">
      <w:pPr>
        <w:spacing w:after="0" w:line="259" w:lineRule="auto"/>
        <w:ind w:left="0" w:right="0" w:firstLine="0"/>
        <w:jc w:val="left"/>
      </w:pPr>
      <w:r>
        <w:rPr>
          <w:i/>
        </w:rPr>
        <w:t xml:space="preserve"> </w:t>
      </w:r>
    </w:p>
    <w:p w14:paraId="7A734511" w14:textId="77777777" w:rsidR="005E56CF" w:rsidRDefault="00DB59CB">
      <w:pPr>
        <w:spacing w:after="0" w:line="259" w:lineRule="auto"/>
        <w:ind w:left="3601" w:right="0" w:firstLine="0"/>
        <w:jc w:val="left"/>
      </w:pPr>
      <w:r>
        <w:rPr>
          <w:rFonts w:ascii="Arial" w:eastAsia="Arial" w:hAnsi="Arial" w:cs="Arial"/>
        </w:rPr>
        <w:t xml:space="preserve"> </w:t>
      </w:r>
    </w:p>
    <w:p w14:paraId="332D9D3B" w14:textId="77777777" w:rsidR="005E56CF" w:rsidRDefault="00DB59CB">
      <w:pPr>
        <w:spacing w:after="0" w:line="259" w:lineRule="auto"/>
        <w:ind w:left="3601" w:right="0" w:firstLine="0"/>
        <w:jc w:val="left"/>
      </w:pPr>
      <w:r>
        <w:rPr>
          <w:rFonts w:ascii="Arial" w:eastAsia="Arial" w:hAnsi="Arial" w:cs="Arial"/>
        </w:rPr>
        <w:t xml:space="preserve"> </w:t>
      </w:r>
    </w:p>
    <w:p w14:paraId="77F5A43E" w14:textId="77777777" w:rsidR="005E56CF" w:rsidRDefault="00DB59CB">
      <w:pPr>
        <w:spacing w:after="0" w:line="259" w:lineRule="auto"/>
        <w:ind w:left="3601" w:right="0" w:firstLine="0"/>
        <w:jc w:val="left"/>
      </w:pPr>
      <w:r>
        <w:rPr>
          <w:rFonts w:ascii="Arial" w:eastAsia="Arial" w:hAnsi="Arial" w:cs="Arial"/>
        </w:rPr>
        <w:t xml:space="preserve"> </w:t>
      </w:r>
    </w:p>
    <w:p w14:paraId="25AAC720" w14:textId="77777777" w:rsidR="005E56CF" w:rsidRDefault="00DB59CB">
      <w:pPr>
        <w:spacing w:after="254" w:line="259" w:lineRule="auto"/>
        <w:ind w:left="3601" w:right="0" w:firstLine="0"/>
        <w:jc w:val="left"/>
      </w:pPr>
      <w:r>
        <w:rPr>
          <w:rFonts w:ascii="Arial" w:eastAsia="Arial" w:hAnsi="Arial" w:cs="Arial"/>
        </w:rPr>
        <w:t xml:space="preserve"> </w:t>
      </w:r>
    </w:p>
    <w:p w14:paraId="23A5DFFB" w14:textId="77777777" w:rsidR="005E56CF" w:rsidRDefault="00DB59CB">
      <w:pPr>
        <w:pStyle w:val="Heading1"/>
        <w:ind w:left="-5" w:right="0"/>
      </w:pPr>
      <w:r>
        <w:t xml:space="preserve">Question 1: Intelligent Agents in a Smart Home System (10 Marks) </w:t>
      </w:r>
    </w:p>
    <w:p w14:paraId="2D8E735B" w14:textId="77777777" w:rsidR="005E56CF" w:rsidRDefault="00DB59CB">
      <w:pPr>
        <w:pStyle w:val="Heading2"/>
        <w:ind w:left="-5"/>
      </w:pPr>
      <w:r>
        <w:t xml:space="preserve">1. Introduction </w:t>
      </w:r>
    </w:p>
    <w:p w14:paraId="4CEC355C" w14:textId="77777777" w:rsidR="005E56CF" w:rsidRDefault="00DB59CB">
      <w:pPr>
        <w:spacing w:after="196"/>
        <w:ind w:right="0"/>
      </w:pPr>
      <w:r>
        <w:t xml:space="preserve">An intelligent agent perceives its environment through sensors and acts on it through actuators to achieve its objectives. In a smart home, the sensors are motion detectors, temperature sensors, door/window contacts, cameras and a clock; the actuators are lights, the HVAC (heating/cooling), door locks and alarms. The environment is partially observable, dynamic, stochastic and continuous, so the choice of agent architecture strongly affects performance. </w:t>
      </w:r>
    </w:p>
    <w:p w14:paraId="1CC7F951" w14:textId="77777777" w:rsidR="005E56CF" w:rsidRDefault="00DB59CB">
      <w:pPr>
        <w:pStyle w:val="Heading2"/>
        <w:ind w:left="-5"/>
      </w:pPr>
      <w:r>
        <w:t xml:space="preserve">2. Types of Intelligent Agents and Their Role in the Smart Home </w:t>
      </w:r>
    </w:p>
    <w:p w14:paraId="3EB46BAC" w14:textId="77777777" w:rsidR="005E56CF" w:rsidRDefault="00DB59CB">
      <w:pPr>
        <w:numPr>
          <w:ilvl w:val="0"/>
          <w:numId w:val="1"/>
        </w:numPr>
        <w:spacing w:after="133"/>
        <w:ind w:right="0"/>
      </w:pPr>
      <w:r>
        <w:rPr>
          <w:b/>
        </w:rPr>
        <w:t xml:space="preserve">Simple Reflex Agent. </w:t>
      </w:r>
      <w:r>
        <w:t xml:space="preserve">It selects an action using only the current percept through condition– action rules (IF condition THEN action). It keeps no memory or internal model. </w:t>
      </w:r>
    </w:p>
    <w:p w14:paraId="2A9377C2" w14:textId="77777777" w:rsidR="005E56CF" w:rsidRDefault="00DB59CB">
      <w:pPr>
        <w:numPr>
          <w:ilvl w:val="1"/>
          <w:numId w:val="1"/>
        </w:numPr>
        <w:spacing w:after="107"/>
        <w:ind w:right="0" w:hanging="360"/>
      </w:pPr>
      <w:r>
        <w:rPr>
          <w:b/>
        </w:rPr>
        <w:t xml:space="preserve">Working in the system: </w:t>
      </w:r>
      <w:r>
        <w:t xml:space="preserve">IF motion detected AND room is dark THEN switch on the light; IF temperature &gt; 30 °C THEN switch on the AC; IF door opened while the system is armed THEN sound the alarm. </w:t>
      </w:r>
    </w:p>
    <w:p w14:paraId="766611E2" w14:textId="77777777" w:rsidR="005E56CF" w:rsidRDefault="00DB59CB">
      <w:pPr>
        <w:numPr>
          <w:ilvl w:val="1"/>
          <w:numId w:val="1"/>
        </w:numPr>
        <w:spacing w:after="116"/>
        <w:ind w:right="0" w:hanging="360"/>
      </w:pPr>
      <w:r>
        <w:rPr>
          <w:b/>
        </w:rPr>
        <w:t xml:space="preserve">Strength: </w:t>
      </w:r>
      <w:r>
        <w:t xml:space="preserve">very fast, simple and reliable, which is ideal for safety-critical instant responses. </w:t>
      </w:r>
    </w:p>
    <w:p w14:paraId="44C90516" w14:textId="77777777" w:rsidR="005E56CF" w:rsidRDefault="00DB59CB">
      <w:pPr>
        <w:numPr>
          <w:ilvl w:val="1"/>
          <w:numId w:val="1"/>
        </w:numPr>
        <w:ind w:right="0" w:hanging="360"/>
      </w:pPr>
      <w:r>
        <w:rPr>
          <w:b/>
        </w:rPr>
        <w:t xml:space="preserve">Limitation: </w:t>
      </w:r>
      <w:r>
        <w:t xml:space="preserve">it cannot handle partial observability (it cannot tell whether a person is still in a room that has no motion), cannot learn preferences and cannot plan. </w:t>
      </w:r>
    </w:p>
    <w:p w14:paraId="6ED4EBBD" w14:textId="77777777" w:rsidR="005E56CF" w:rsidRDefault="00DB59CB">
      <w:pPr>
        <w:numPr>
          <w:ilvl w:val="0"/>
          <w:numId w:val="1"/>
        </w:numPr>
        <w:spacing w:after="136"/>
        <w:ind w:right="0"/>
      </w:pPr>
      <w:r>
        <w:rPr>
          <w:b/>
        </w:rPr>
        <w:t xml:space="preserve">Model-Based Reflex Agent. </w:t>
      </w:r>
      <w:r>
        <w:t xml:space="preserve">It maintains an internal state that tracks how the world evolves and how its own actions affect it, so it can act sensibly even when the current percept is incomplete. </w:t>
      </w:r>
    </w:p>
    <w:p w14:paraId="7964AE30" w14:textId="77777777" w:rsidR="005E56CF" w:rsidRDefault="00DB59CB">
      <w:pPr>
        <w:numPr>
          <w:ilvl w:val="1"/>
          <w:numId w:val="1"/>
        </w:numPr>
        <w:spacing w:after="106"/>
        <w:ind w:right="0" w:hanging="360"/>
      </w:pPr>
      <w:r>
        <w:rPr>
          <w:b/>
        </w:rPr>
        <w:t xml:space="preserve">Working in the system: </w:t>
      </w:r>
      <w:r>
        <w:t xml:space="preserve">it remembers that someone entered the living room and has not left, so it does not turn the lights off when the person sits still. It tracks which windows are open, whether the house is occupied and the room temperature trend. </w:t>
      </w:r>
    </w:p>
    <w:p w14:paraId="267B6372" w14:textId="77777777" w:rsidR="005E56CF" w:rsidRDefault="00DB59CB">
      <w:pPr>
        <w:numPr>
          <w:ilvl w:val="1"/>
          <w:numId w:val="1"/>
        </w:numPr>
        <w:ind w:right="0" w:hanging="360"/>
      </w:pPr>
      <w:r>
        <w:rPr>
          <w:b/>
        </w:rPr>
        <w:t xml:space="preserve">Strength: </w:t>
      </w:r>
      <w:r>
        <w:t xml:space="preserve">handles partial observability and avoids false triggers. </w:t>
      </w:r>
    </w:p>
    <w:p w14:paraId="66A2D791" w14:textId="77777777" w:rsidR="005E56CF" w:rsidRDefault="00DB59CB">
      <w:pPr>
        <w:numPr>
          <w:ilvl w:val="1"/>
          <w:numId w:val="1"/>
        </w:numPr>
        <w:ind w:right="0" w:hanging="360"/>
      </w:pPr>
      <w:r>
        <w:rPr>
          <w:b/>
        </w:rPr>
        <w:t xml:space="preserve">Limitation: </w:t>
      </w:r>
      <w:r>
        <w:t xml:space="preserve">still reacts through rules; it has no explicit goals and does not weigh </w:t>
      </w:r>
      <w:proofErr w:type="spellStart"/>
      <w:r>
        <w:t>tradeoffs</w:t>
      </w:r>
      <w:proofErr w:type="spellEnd"/>
      <w:r>
        <w:t xml:space="preserve">. </w:t>
      </w:r>
    </w:p>
    <w:p w14:paraId="1034B6A3" w14:textId="77777777" w:rsidR="005E56CF" w:rsidRDefault="00DB59CB">
      <w:pPr>
        <w:numPr>
          <w:ilvl w:val="0"/>
          <w:numId w:val="1"/>
        </w:numPr>
        <w:ind w:right="0"/>
      </w:pPr>
      <w:r>
        <w:rPr>
          <w:b/>
        </w:rPr>
        <w:t xml:space="preserve">Goal-Based Agent. </w:t>
      </w:r>
      <w:r>
        <w:t xml:space="preserve">It uses the world model plus explicit goal information and chooses actions (using search or planning) that lead to the goal. </w:t>
      </w:r>
    </w:p>
    <w:p w14:paraId="514F4057" w14:textId="77777777" w:rsidR="005E56CF" w:rsidRDefault="00DB59CB">
      <w:pPr>
        <w:numPr>
          <w:ilvl w:val="1"/>
          <w:numId w:val="1"/>
        </w:numPr>
        <w:spacing w:after="88" w:line="288" w:lineRule="auto"/>
        <w:ind w:right="0" w:hanging="360"/>
      </w:pPr>
      <w:r>
        <w:rPr>
          <w:b/>
        </w:rPr>
        <w:lastRenderedPageBreak/>
        <w:t xml:space="preserve">Working in the system: </w:t>
      </w:r>
      <w:r>
        <w:t xml:space="preserve">goal “room at 24 °C by 7 PM when the user returns” makes the agent plan when to start pre-cooling; goal “house secure before sleep” makes it plan to lock doors, close windows and arm sensors in order. </w:t>
      </w:r>
    </w:p>
    <w:p w14:paraId="68641B20" w14:textId="77777777" w:rsidR="005E56CF" w:rsidRDefault="00DB59CB">
      <w:pPr>
        <w:numPr>
          <w:ilvl w:val="1"/>
          <w:numId w:val="1"/>
        </w:numPr>
        <w:ind w:right="0" w:hanging="360"/>
      </w:pPr>
      <w:r>
        <w:rPr>
          <w:b/>
        </w:rPr>
        <w:t xml:space="preserve">Strength: </w:t>
      </w:r>
      <w:r>
        <w:t xml:space="preserve">flexible, since changing the goal changes behaviour without rewriting rules. </w:t>
      </w:r>
    </w:p>
    <w:p w14:paraId="63718C70" w14:textId="77777777" w:rsidR="005E56CF" w:rsidRDefault="00DB59CB">
      <w:pPr>
        <w:numPr>
          <w:ilvl w:val="1"/>
          <w:numId w:val="1"/>
        </w:numPr>
        <w:ind w:right="0" w:hanging="360"/>
      </w:pPr>
      <w:r>
        <w:rPr>
          <w:b/>
        </w:rPr>
        <w:t xml:space="preserve">Limitation: </w:t>
      </w:r>
      <w:r>
        <w:t xml:space="preserve">goals are binary (achieved or not). It cannot compare two ways of reaching the same goal, such as a fast but costly way versus a slower, cheaper way. </w:t>
      </w:r>
    </w:p>
    <w:p w14:paraId="1625A185" w14:textId="77777777" w:rsidR="005E56CF" w:rsidRDefault="00DB59CB">
      <w:pPr>
        <w:numPr>
          <w:ilvl w:val="0"/>
          <w:numId w:val="1"/>
        </w:numPr>
        <w:spacing w:after="136"/>
        <w:ind w:right="0"/>
      </w:pPr>
      <w:r>
        <w:rPr>
          <w:b/>
        </w:rPr>
        <w:t xml:space="preserve">Utility-Based Agent. </w:t>
      </w:r>
      <w:r>
        <w:t xml:space="preserve">It assigns a utility value to each possible state and chooses the action with the maximum expected utility, balancing conflicting objectives under uncertainty. </w:t>
      </w:r>
    </w:p>
    <w:p w14:paraId="3CB23652" w14:textId="77777777" w:rsidR="005E56CF" w:rsidRDefault="00DB59CB">
      <w:pPr>
        <w:numPr>
          <w:ilvl w:val="1"/>
          <w:numId w:val="1"/>
        </w:numPr>
        <w:spacing w:after="105"/>
        <w:ind w:right="0" w:hanging="360"/>
      </w:pPr>
      <w:r>
        <w:rPr>
          <w:b/>
        </w:rPr>
        <w:t xml:space="preserve">Working in the system: </w:t>
      </w:r>
      <w:r>
        <w:t xml:space="preserve">a utility function combines comfort, energy cost and security, for example U = w1·Comfort − w2·EnergyCost + w3·Safety. The agent might accept a temperature 1 °C off the preferred value to save energy when electricity is expensive, but never lowers security. It also learns the weights from user feedback. </w:t>
      </w:r>
    </w:p>
    <w:p w14:paraId="1BDABAD0" w14:textId="77777777" w:rsidR="005E56CF" w:rsidRDefault="00DB59CB">
      <w:pPr>
        <w:numPr>
          <w:ilvl w:val="1"/>
          <w:numId w:val="1"/>
        </w:numPr>
        <w:spacing w:after="118"/>
        <w:ind w:right="0" w:hanging="360"/>
      </w:pPr>
      <w:r>
        <w:rPr>
          <w:b/>
        </w:rPr>
        <w:t xml:space="preserve">Strength: </w:t>
      </w:r>
      <w:r>
        <w:t xml:space="preserve">makes rational trade-offs and handles uncertainty and learning. </w:t>
      </w:r>
    </w:p>
    <w:p w14:paraId="313D7AEE" w14:textId="77777777" w:rsidR="005E56CF" w:rsidRDefault="00DB59CB">
      <w:pPr>
        <w:numPr>
          <w:ilvl w:val="1"/>
          <w:numId w:val="1"/>
        </w:numPr>
        <w:spacing w:after="196"/>
        <w:ind w:right="0" w:hanging="360"/>
      </w:pPr>
      <w:r>
        <w:rPr>
          <w:b/>
        </w:rPr>
        <w:t xml:space="preserve">Limitation: </w:t>
      </w:r>
      <w:r>
        <w:t xml:space="preserve">needs a well-designed utility function and more computation. </w:t>
      </w:r>
    </w:p>
    <w:p w14:paraId="1EA1CD3C" w14:textId="77777777" w:rsidR="005E56CF" w:rsidRDefault="00DB59CB">
      <w:pPr>
        <w:pStyle w:val="Heading2"/>
        <w:spacing w:after="0"/>
        <w:ind w:left="-5"/>
      </w:pPr>
      <w:r>
        <w:t xml:space="preserve">3. Comparison </w:t>
      </w:r>
    </w:p>
    <w:tbl>
      <w:tblPr>
        <w:tblStyle w:val="TableGrid"/>
        <w:tblW w:w="9359" w:type="dxa"/>
        <w:tblInd w:w="6" w:type="dxa"/>
        <w:tblCellMar>
          <w:top w:w="91" w:type="dxa"/>
          <w:left w:w="98" w:type="dxa"/>
          <w:right w:w="65" w:type="dxa"/>
        </w:tblCellMar>
        <w:tblLook w:val="04A0" w:firstRow="1" w:lastRow="0" w:firstColumn="1" w:lastColumn="0" w:noHBand="0" w:noVBand="1"/>
      </w:tblPr>
      <w:tblGrid>
        <w:gridCol w:w="1699"/>
        <w:gridCol w:w="1900"/>
        <w:gridCol w:w="1901"/>
        <w:gridCol w:w="1900"/>
        <w:gridCol w:w="1959"/>
      </w:tblGrid>
      <w:tr w:rsidR="005E56CF" w14:paraId="2CF1B314" w14:textId="77777777">
        <w:trPr>
          <w:trHeight w:val="322"/>
        </w:trPr>
        <w:tc>
          <w:tcPr>
            <w:tcW w:w="1699" w:type="dxa"/>
            <w:tcBorders>
              <w:top w:val="single" w:sz="4" w:space="0" w:color="808080"/>
              <w:left w:val="single" w:sz="4" w:space="0" w:color="808080"/>
              <w:bottom w:val="single" w:sz="4" w:space="0" w:color="808080"/>
              <w:right w:val="single" w:sz="4" w:space="0" w:color="808080"/>
            </w:tcBorders>
            <w:shd w:val="clear" w:color="auto" w:fill="D9E2F3"/>
          </w:tcPr>
          <w:p w14:paraId="404B494B" w14:textId="77777777" w:rsidR="005E56CF" w:rsidRDefault="00DB59CB">
            <w:pPr>
              <w:spacing w:after="0" w:line="259" w:lineRule="auto"/>
              <w:ind w:left="1" w:right="0" w:firstLine="0"/>
              <w:jc w:val="left"/>
            </w:pPr>
            <w:r>
              <w:rPr>
                <w:b/>
                <w:sz w:val="21"/>
              </w:rPr>
              <w:t>Feature</w:t>
            </w:r>
            <w:r>
              <w:t xml:space="preserve"> </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Pr>
          <w:p w14:paraId="23479B90" w14:textId="77777777" w:rsidR="005E56CF" w:rsidRDefault="00DB59CB">
            <w:pPr>
              <w:spacing w:after="0" w:line="259" w:lineRule="auto"/>
              <w:ind w:left="1" w:right="0" w:firstLine="0"/>
              <w:jc w:val="left"/>
            </w:pPr>
            <w:r>
              <w:rPr>
                <w:b/>
                <w:sz w:val="21"/>
              </w:rPr>
              <w:t>Simple Reflex</w:t>
            </w:r>
            <w:r>
              <w:t xml:space="preserve"> </w:t>
            </w:r>
          </w:p>
        </w:tc>
        <w:tc>
          <w:tcPr>
            <w:tcW w:w="1901" w:type="dxa"/>
            <w:tcBorders>
              <w:top w:val="single" w:sz="4" w:space="0" w:color="808080"/>
              <w:left w:val="single" w:sz="4" w:space="0" w:color="808080"/>
              <w:bottom w:val="single" w:sz="4" w:space="0" w:color="808080"/>
              <w:right w:val="single" w:sz="4" w:space="0" w:color="808080"/>
            </w:tcBorders>
            <w:shd w:val="clear" w:color="auto" w:fill="D9E2F3"/>
          </w:tcPr>
          <w:p w14:paraId="0D27AA93" w14:textId="77777777" w:rsidR="005E56CF" w:rsidRDefault="00DB59CB">
            <w:pPr>
              <w:spacing w:after="0" w:line="259" w:lineRule="auto"/>
              <w:ind w:left="2" w:right="0" w:firstLine="0"/>
              <w:jc w:val="left"/>
            </w:pPr>
            <w:r>
              <w:rPr>
                <w:b/>
                <w:sz w:val="21"/>
              </w:rPr>
              <w:t>Model-Based</w:t>
            </w:r>
            <w:r>
              <w:t xml:space="preserve"> </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Pr>
          <w:p w14:paraId="45C772EA" w14:textId="77777777" w:rsidR="005E56CF" w:rsidRDefault="00DB59CB">
            <w:pPr>
              <w:spacing w:after="0" w:line="259" w:lineRule="auto"/>
              <w:ind w:left="0" w:right="0" w:firstLine="0"/>
              <w:jc w:val="left"/>
            </w:pPr>
            <w:r>
              <w:rPr>
                <w:b/>
                <w:sz w:val="21"/>
              </w:rPr>
              <w:t>Goal-Based</w:t>
            </w:r>
            <w:r>
              <w:t xml:space="preserve"> </w:t>
            </w:r>
          </w:p>
        </w:tc>
        <w:tc>
          <w:tcPr>
            <w:tcW w:w="1959" w:type="dxa"/>
            <w:tcBorders>
              <w:top w:val="single" w:sz="4" w:space="0" w:color="808080"/>
              <w:left w:val="single" w:sz="4" w:space="0" w:color="808080"/>
              <w:bottom w:val="single" w:sz="4" w:space="0" w:color="808080"/>
              <w:right w:val="single" w:sz="4" w:space="0" w:color="808080"/>
            </w:tcBorders>
            <w:shd w:val="clear" w:color="auto" w:fill="D9E2F3"/>
          </w:tcPr>
          <w:p w14:paraId="0F90469D" w14:textId="77777777" w:rsidR="005E56CF" w:rsidRDefault="00DB59CB">
            <w:pPr>
              <w:spacing w:after="0" w:line="259" w:lineRule="auto"/>
              <w:ind w:left="1" w:right="0" w:firstLine="0"/>
              <w:jc w:val="left"/>
            </w:pPr>
            <w:r>
              <w:rPr>
                <w:b/>
                <w:sz w:val="21"/>
              </w:rPr>
              <w:t>Utility-Based</w:t>
            </w:r>
            <w:r>
              <w:t xml:space="preserve"> </w:t>
            </w:r>
          </w:p>
        </w:tc>
      </w:tr>
      <w:tr w:rsidR="005E56CF" w14:paraId="22D3C2D2" w14:textId="77777777">
        <w:trPr>
          <w:trHeight w:val="638"/>
        </w:trPr>
        <w:tc>
          <w:tcPr>
            <w:tcW w:w="1699" w:type="dxa"/>
            <w:tcBorders>
              <w:top w:val="single" w:sz="4" w:space="0" w:color="808080"/>
              <w:left w:val="single" w:sz="4" w:space="0" w:color="808080"/>
              <w:bottom w:val="single" w:sz="4" w:space="0" w:color="808080"/>
              <w:right w:val="single" w:sz="4" w:space="0" w:color="808080"/>
            </w:tcBorders>
          </w:tcPr>
          <w:p w14:paraId="4F6FC907" w14:textId="77777777" w:rsidR="005E56CF" w:rsidRDefault="00DB59CB">
            <w:pPr>
              <w:spacing w:after="0" w:line="259" w:lineRule="auto"/>
              <w:ind w:left="1" w:right="0" w:firstLine="0"/>
              <w:jc w:val="left"/>
            </w:pPr>
            <w:r>
              <w:rPr>
                <w:b/>
                <w:sz w:val="21"/>
              </w:rPr>
              <w:t>Uses memory/model</w:t>
            </w:r>
            <w: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0E7FE551" w14:textId="77777777" w:rsidR="005E56CF" w:rsidRDefault="00DB59CB">
            <w:pPr>
              <w:spacing w:after="0" w:line="259" w:lineRule="auto"/>
              <w:ind w:left="1" w:right="0" w:firstLine="0"/>
              <w:jc w:val="left"/>
            </w:pPr>
            <w:r>
              <w:rPr>
                <w:sz w:val="21"/>
              </w:rPr>
              <w:t>No</w:t>
            </w:r>
            <w:r>
              <w:t xml:space="preserve"> </w:t>
            </w:r>
          </w:p>
        </w:tc>
        <w:tc>
          <w:tcPr>
            <w:tcW w:w="1901" w:type="dxa"/>
            <w:tcBorders>
              <w:top w:val="single" w:sz="4" w:space="0" w:color="808080"/>
              <w:left w:val="single" w:sz="4" w:space="0" w:color="808080"/>
              <w:bottom w:val="single" w:sz="4" w:space="0" w:color="808080"/>
              <w:right w:val="single" w:sz="4" w:space="0" w:color="808080"/>
            </w:tcBorders>
          </w:tcPr>
          <w:p w14:paraId="5B8D0ABF" w14:textId="77777777" w:rsidR="005E56CF" w:rsidRDefault="00DB59CB">
            <w:pPr>
              <w:spacing w:after="0" w:line="259" w:lineRule="auto"/>
              <w:ind w:left="2" w:right="0" w:firstLine="0"/>
              <w:jc w:val="left"/>
            </w:pPr>
            <w:r>
              <w:rPr>
                <w:sz w:val="21"/>
              </w:rPr>
              <w:t>Yes</w:t>
            </w:r>
            <w: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4CE235AD" w14:textId="77777777" w:rsidR="005E56CF" w:rsidRDefault="00DB59CB">
            <w:pPr>
              <w:spacing w:after="0" w:line="259" w:lineRule="auto"/>
              <w:ind w:left="0" w:right="0" w:firstLine="0"/>
              <w:jc w:val="left"/>
            </w:pPr>
            <w:r>
              <w:rPr>
                <w:sz w:val="21"/>
              </w:rPr>
              <w:t>Yes</w:t>
            </w:r>
            <w:r>
              <w:t xml:space="preserve"> </w:t>
            </w:r>
          </w:p>
        </w:tc>
        <w:tc>
          <w:tcPr>
            <w:tcW w:w="1959" w:type="dxa"/>
            <w:tcBorders>
              <w:top w:val="single" w:sz="4" w:space="0" w:color="808080"/>
              <w:left w:val="single" w:sz="4" w:space="0" w:color="808080"/>
              <w:bottom w:val="single" w:sz="4" w:space="0" w:color="808080"/>
              <w:right w:val="single" w:sz="4" w:space="0" w:color="808080"/>
            </w:tcBorders>
          </w:tcPr>
          <w:p w14:paraId="1D320418" w14:textId="77777777" w:rsidR="005E56CF" w:rsidRDefault="00DB59CB">
            <w:pPr>
              <w:spacing w:after="0" w:line="259" w:lineRule="auto"/>
              <w:ind w:left="1" w:right="0" w:firstLine="0"/>
              <w:jc w:val="left"/>
            </w:pPr>
            <w:r>
              <w:rPr>
                <w:sz w:val="21"/>
              </w:rPr>
              <w:t>Yes</w:t>
            </w:r>
            <w:r>
              <w:t xml:space="preserve"> </w:t>
            </w:r>
          </w:p>
        </w:tc>
      </w:tr>
      <w:tr w:rsidR="005E56CF" w14:paraId="12C01C94" w14:textId="77777777">
        <w:trPr>
          <w:trHeight w:val="372"/>
        </w:trPr>
        <w:tc>
          <w:tcPr>
            <w:tcW w:w="1699" w:type="dxa"/>
            <w:tcBorders>
              <w:top w:val="single" w:sz="4" w:space="0" w:color="808080"/>
              <w:left w:val="single" w:sz="4" w:space="0" w:color="808080"/>
              <w:bottom w:val="single" w:sz="4" w:space="0" w:color="808080"/>
              <w:right w:val="single" w:sz="4" w:space="0" w:color="808080"/>
            </w:tcBorders>
          </w:tcPr>
          <w:p w14:paraId="30E5AB50" w14:textId="77777777" w:rsidR="005E56CF" w:rsidRDefault="00DB59CB">
            <w:pPr>
              <w:spacing w:after="0" w:line="259" w:lineRule="auto"/>
              <w:ind w:left="1" w:right="0" w:firstLine="0"/>
              <w:jc w:val="left"/>
            </w:pPr>
            <w:r>
              <w:rPr>
                <w:b/>
                <w:sz w:val="21"/>
              </w:rPr>
              <w:t>Uses goals</w:t>
            </w:r>
            <w: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75E9D84D" w14:textId="77777777" w:rsidR="005E56CF" w:rsidRDefault="00DB59CB">
            <w:pPr>
              <w:spacing w:after="0" w:line="259" w:lineRule="auto"/>
              <w:ind w:left="1" w:right="0" w:firstLine="0"/>
              <w:jc w:val="left"/>
            </w:pPr>
            <w:r>
              <w:rPr>
                <w:sz w:val="21"/>
              </w:rPr>
              <w:t>No</w:t>
            </w:r>
            <w:r>
              <w:t xml:space="preserve"> </w:t>
            </w:r>
          </w:p>
        </w:tc>
        <w:tc>
          <w:tcPr>
            <w:tcW w:w="1901" w:type="dxa"/>
            <w:tcBorders>
              <w:top w:val="single" w:sz="4" w:space="0" w:color="808080"/>
              <w:left w:val="single" w:sz="4" w:space="0" w:color="808080"/>
              <w:bottom w:val="single" w:sz="4" w:space="0" w:color="808080"/>
              <w:right w:val="single" w:sz="4" w:space="0" w:color="808080"/>
            </w:tcBorders>
          </w:tcPr>
          <w:p w14:paraId="271C03AD" w14:textId="77777777" w:rsidR="005E56CF" w:rsidRDefault="00DB59CB">
            <w:pPr>
              <w:spacing w:after="0" w:line="259" w:lineRule="auto"/>
              <w:ind w:left="2" w:right="0" w:firstLine="0"/>
              <w:jc w:val="left"/>
            </w:pPr>
            <w:r>
              <w:rPr>
                <w:sz w:val="21"/>
              </w:rPr>
              <w:t>No</w:t>
            </w:r>
            <w: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78C5C781" w14:textId="77777777" w:rsidR="005E56CF" w:rsidRDefault="00DB59CB">
            <w:pPr>
              <w:spacing w:after="0" w:line="259" w:lineRule="auto"/>
              <w:ind w:left="0" w:right="0" w:firstLine="0"/>
              <w:jc w:val="left"/>
            </w:pPr>
            <w:r>
              <w:rPr>
                <w:sz w:val="21"/>
              </w:rPr>
              <w:t>Yes</w:t>
            </w:r>
            <w:r>
              <w:t xml:space="preserve"> </w:t>
            </w:r>
          </w:p>
        </w:tc>
        <w:tc>
          <w:tcPr>
            <w:tcW w:w="1959" w:type="dxa"/>
            <w:tcBorders>
              <w:top w:val="single" w:sz="4" w:space="0" w:color="808080"/>
              <w:left w:val="single" w:sz="4" w:space="0" w:color="808080"/>
              <w:bottom w:val="single" w:sz="4" w:space="0" w:color="808080"/>
              <w:right w:val="single" w:sz="4" w:space="0" w:color="808080"/>
            </w:tcBorders>
          </w:tcPr>
          <w:p w14:paraId="5683A0E4" w14:textId="77777777" w:rsidR="005E56CF" w:rsidRDefault="00DB59CB">
            <w:pPr>
              <w:spacing w:after="0" w:line="259" w:lineRule="auto"/>
              <w:ind w:left="1" w:right="0" w:firstLine="0"/>
              <w:jc w:val="left"/>
            </w:pPr>
            <w:r>
              <w:rPr>
                <w:sz w:val="21"/>
              </w:rPr>
              <w:t>Yes</w:t>
            </w:r>
            <w:r>
              <w:t xml:space="preserve"> </w:t>
            </w:r>
          </w:p>
        </w:tc>
      </w:tr>
      <w:tr w:rsidR="005E56CF" w14:paraId="4387D81B" w14:textId="77777777">
        <w:trPr>
          <w:trHeight w:val="612"/>
        </w:trPr>
        <w:tc>
          <w:tcPr>
            <w:tcW w:w="1699" w:type="dxa"/>
            <w:tcBorders>
              <w:top w:val="single" w:sz="4" w:space="0" w:color="808080"/>
              <w:left w:val="single" w:sz="4" w:space="0" w:color="808080"/>
              <w:bottom w:val="single" w:sz="4" w:space="0" w:color="808080"/>
              <w:right w:val="single" w:sz="4" w:space="0" w:color="808080"/>
            </w:tcBorders>
          </w:tcPr>
          <w:p w14:paraId="6F1513C2" w14:textId="77777777" w:rsidR="005E56CF" w:rsidRDefault="00DB59CB">
            <w:pPr>
              <w:spacing w:after="0" w:line="259" w:lineRule="auto"/>
              <w:ind w:left="1" w:right="0" w:firstLine="0"/>
              <w:jc w:val="left"/>
            </w:pPr>
            <w:r>
              <w:rPr>
                <w:b/>
                <w:sz w:val="21"/>
              </w:rPr>
              <w:t>Handles trade-</w:t>
            </w:r>
          </w:p>
          <w:p w14:paraId="16A3E9F2" w14:textId="77777777" w:rsidR="005E56CF" w:rsidRDefault="00DB59CB">
            <w:pPr>
              <w:spacing w:after="0" w:line="259" w:lineRule="auto"/>
              <w:ind w:left="1" w:right="0" w:firstLine="0"/>
              <w:jc w:val="left"/>
            </w:pPr>
            <w:r>
              <w:rPr>
                <w:b/>
                <w:sz w:val="21"/>
              </w:rPr>
              <w:t>offs</w:t>
            </w:r>
            <w: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2952B51E" w14:textId="77777777" w:rsidR="005E56CF" w:rsidRDefault="00DB59CB">
            <w:pPr>
              <w:spacing w:after="0" w:line="259" w:lineRule="auto"/>
              <w:ind w:left="1" w:right="0" w:firstLine="0"/>
              <w:jc w:val="left"/>
            </w:pPr>
            <w:r>
              <w:rPr>
                <w:sz w:val="21"/>
              </w:rPr>
              <w:t>No</w:t>
            </w:r>
            <w:r>
              <w:t xml:space="preserve"> </w:t>
            </w:r>
          </w:p>
        </w:tc>
        <w:tc>
          <w:tcPr>
            <w:tcW w:w="1901" w:type="dxa"/>
            <w:tcBorders>
              <w:top w:val="single" w:sz="4" w:space="0" w:color="808080"/>
              <w:left w:val="single" w:sz="4" w:space="0" w:color="808080"/>
              <w:bottom w:val="single" w:sz="4" w:space="0" w:color="808080"/>
              <w:right w:val="single" w:sz="4" w:space="0" w:color="808080"/>
            </w:tcBorders>
          </w:tcPr>
          <w:p w14:paraId="64FB0F52" w14:textId="77777777" w:rsidR="005E56CF" w:rsidRDefault="00DB59CB">
            <w:pPr>
              <w:spacing w:after="0" w:line="259" w:lineRule="auto"/>
              <w:ind w:left="2" w:right="0" w:firstLine="0"/>
              <w:jc w:val="left"/>
            </w:pPr>
            <w:r>
              <w:rPr>
                <w:sz w:val="21"/>
              </w:rPr>
              <w:t>No</w:t>
            </w:r>
            <w: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0E87AB50" w14:textId="77777777" w:rsidR="005E56CF" w:rsidRDefault="00DB59CB">
            <w:pPr>
              <w:spacing w:after="0" w:line="259" w:lineRule="auto"/>
              <w:ind w:left="0" w:right="0" w:firstLine="0"/>
              <w:jc w:val="left"/>
            </w:pPr>
            <w:r>
              <w:rPr>
                <w:sz w:val="21"/>
              </w:rPr>
              <w:t>Limited</w:t>
            </w:r>
            <w:r>
              <w:t xml:space="preserve"> </w:t>
            </w:r>
          </w:p>
        </w:tc>
        <w:tc>
          <w:tcPr>
            <w:tcW w:w="1959" w:type="dxa"/>
            <w:tcBorders>
              <w:top w:val="single" w:sz="4" w:space="0" w:color="808080"/>
              <w:left w:val="single" w:sz="4" w:space="0" w:color="808080"/>
              <w:bottom w:val="single" w:sz="4" w:space="0" w:color="808080"/>
              <w:right w:val="single" w:sz="4" w:space="0" w:color="808080"/>
            </w:tcBorders>
          </w:tcPr>
          <w:p w14:paraId="05C3CC78" w14:textId="77777777" w:rsidR="005E56CF" w:rsidRDefault="00DB59CB">
            <w:pPr>
              <w:spacing w:after="0" w:line="259" w:lineRule="auto"/>
              <w:ind w:left="1" w:right="0" w:firstLine="0"/>
              <w:jc w:val="left"/>
            </w:pPr>
            <w:r>
              <w:rPr>
                <w:sz w:val="21"/>
              </w:rPr>
              <w:t>Yes</w:t>
            </w:r>
            <w:r>
              <w:t xml:space="preserve"> </w:t>
            </w:r>
          </w:p>
        </w:tc>
      </w:tr>
      <w:tr w:rsidR="005E56CF" w14:paraId="7615EBA9" w14:textId="77777777">
        <w:trPr>
          <w:trHeight w:val="372"/>
        </w:trPr>
        <w:tc>
          <w:tcPr>
            <w:tcW w:w="1699" w:type="dxa"/>
            <w:tcBorders>
              <w:top w:val="single" w:sz="4" w:space="0" w:color="808080"/>
              <w:left w:val="single" w:sz="4" w:space="0" w:color="808080"/>
              <w:bottom w:val="single" w:sz="4" w:space="0" w:color="808080"/>
              <w:right w:val="single" w:sz="4" w:space="0" w:color="808080"/>
            </w:tcBorders>
          </w:tcPr>
          <w:p w14:paraId="4D7A6CB5" w14:textId="77777777" w:rsidR="005E56CF" w:rsidRDefault="00DB59CB">
            <w:pPr>
              <w:spacing w:after="0" w:line="259" w:lineRule="auto"/>
              <w:ind w:left="1" w:right="0" w:firstLine="0"/>
              <w:jc w:val="left"/>
            </w:pPr>
            <w:r>
              <w:rPr>
                <w:b/>
                <w:sz w:val="21"/>
              </w:rPr>
              <w:t>Speed</w:t>
            </w:r>
            <w: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6CA940FB" w14:textId="77777777" w:rsidR="005E56CF" w:rsidRDefault="00DB59CB">
            <w:pPr>
              <w:spacing w:after="0" w:line="259" w:lineRule="auto"/>
              <w:ind w:left="1" w:right="0" w:firstLine="0"/>
              <w:jc w:val="left"/>
            </w:pPr>
            <w:r>
              <w:rPr>
                <w:sz w:val="21"/>
              </w:rPr>
              <w:t>Fastest</w:t>
            </w:r>
            <w:r>
              <w:t xml:space="preserve"> </w:t>
            </w:r>
          </w:p>
        </w:tc>
        <w:tc>
          <w:tcPr>
            <w:tcW w:w="1901" w:type="dxa"/>
            <w:tcBorders>
              <w:top w:val="single" w:sz="4" w:space="0" w:color="808080"/>
              <w:left w:val="single" w:sz="4" w:space="0" w:color="808080"/>
              <w:bottom w:val="single" w:sz="4" w:space="0" w:color="808080"/>
              <w:right w:val="single" w:sz="4" w:space="0" w:color="808080"/>
            </w:tcBorders>
          </w:tcPr>
          <w:p w14:paraId="342EC63C" w14:textId="77777777" w:rsidR="005E56CF" w:rsidRDefault="00DB59CB">
            <w:pPr>
              <w:spacing w:after="0" w:line="259" w:lineRule="auto"/>
              <w:ind w:left="2" w:right="0" w:firstLine="0"/>
              <w:jc w:val="left"/>
            </w:pPr>
            <w:r>
              <w:rPr>
                <w:sz w:val="21"/>
              </w:rPr>
              <w:t>Fast</w:t>
            </w:r>
            <w: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0177B8C1" w14:textId="77777777" w:rsidR="005E56CF" w:rsidRDefault="00DB59CB">
            <w:pPr>
              <w:spacing w:after="0" w:line="259" w:lineRule="auto"/>
              <w:ind w:left="0" w:right="0" w:firstLine="0"/>
              <w:jc w:val="left"/>
            </w:pPr>
            <w:r>
              <w:rPr>
                <w:sz w:val="21"/>
              </w:rPr>
              <w:t>Moderate</w:t>
            </w:r>
            <w:r>
              <w:t xml:space="preserve"> </w:t>
            </w:r>
          </w:p>
        </w:tc>
        <w:tc>
          <w:tcPr>
            <w:tcW w:w="1959" w:type="dxa"/>
            <w:tcBorders>
              <w:top w:val="single" w:sz="4" w:space="0" w:color="808080"/>
              <w:left w:val="single" w:sz="4" w:space="0" w:color="808080"/>
              <w:bottom w:val="single" w:sz="4" w:space="0" w:color="808080"/>
              <w:right w:val="single" w:sz="4" w:space="0" w:color="808080"/>
            </w:tcBorders>
          </w:tcPr>
          <w:p w14:paraId="68F76621" w14:textId="77777777" w:rsidR="005E56CF" w:rsidRDefault="00DB59CB">
            <w:pPr>
              <w:spacing w:after="0" w:line="259" w:lineRule="auto"/>
              <w:ind w:left="1" w:right="0" w:firstLine="0"/>
              <w:jc w:val="left"/>
            </w:pPr>
            <w:r>
              <w:rPr>
                <w:sz w:val="21"/>
              </w:rPr>
              <w:t>Slower</w:t>
            </w:r>
            <w:r>
              <w:t xml:space="preserve"> </w:t>
            </w:r>
          </w:p>
        </w:tc>
      </w:tr>
      <w:tr w:rsidR="005E56CF" w14:paraId="491F06C4" w14:textId="77777777">
        <w:trPr>
          <w:trHeight w:val="612"/>
        </w:trPr>
        <w:tc>
          <w:tcPr>
            <w:tcW w:w="1699" w:type="dxa"/>
            <w:tcBorders>
              <w:top w:val="single" w:sz="4" w:space="0" w:color="808080"/>
              <w:left w:val="single" w:sz="4" w:space="0" w:color="808080"/>
              <w:bottom w:val="single" w:sz="4" w:space="0" w:color="808080"/>
              <w:right w:val="single" w:sz="4" w:space="0" w:color="808080"/>
            </w:tcBorders>
          </w:tcPr>
          <w:p w14:paraId="41FE985F" w14:textId="77777777" w:rsidR="005E56CF" w:rsidRDefault="00DB59CB">
            <w:pPr>
              <w:spacing w:after="0" w:line="259" w:lineRule="auto"/>
              <w:ind w:left="1" w:right="0" w:firstLine="0"/>
              <w:jc w:val="left"/>
            </w:pPr>
            <w:r>
              <w:rPr>
                <w:b/>
                <w:sz w:val="21"/>
              </w:rPr>
              <w:t>Smart-home example</w:t>
            </w:r>
            <w: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5F285697" w14:textId="77777777" w:rsidR="005E56CF" w:rsidRDefault="00DB59CB">
            <w:pPr>
              <w:spacing w:after="0" w:line="259" w:lineRule="auto"/>
              <w:ind w:left="1" w:right="0" w:firstLine="0"/>
              <w:jc w:val="left"/>
            </w:pPr>
            <w:r>
              <w:rPr>
                <w:sz w:val="21"/>
              </w:rPr>
              <w:t>Motion → light ON</w:t>
            </w:r>
            <w:r>
              <w:t xml:space="preserve"> </w:t>
            </w:r>
          </w:p>
        </w:tc>
        <w:tc>
          <w:tcPr>
            <w:tcW w:w="1901" w:type="dxa"/>
            <w:tcBorders>
              <w:top w:val="single" w:sz="4" w:space="0" w:color="808080"/>
              <w:left w:val="single" w:sz="4" w:space="0" w:color="808080"/>
              <w:bottom w:val="single" w:sz="4" w:space="0" w:color="808080"/>
              <w:right w:val="single" w:sz="4" w:space="0" w:color="808080"/>
            </w:tcBorders>
          </w:tcPr>
          <w:p w14:paraId="298ED625" w14:textId="77777777" w:rsidR="005E56CF" w:rsidRDefault="00DB59CB">
            <w:pPr>
              <w:spacing w:after="0" w:line="259" w:lineRule="auto"/>
              <w:ind w:left="2" w:right="0" w:firstLine="0"/>
              <w:jc w:val="left"/>
            </w:pPr>
            <w:r>
              <w:rPr>
                <w:sz w:val="21"/>
              </w:rPr>
              <w:t>Track occupancy</w:t>
            </w:r>
            <w: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67BA0382" w14:textId="77777777" w:rsidR="005E56CF" w:rsidRDefault="00DB59CB">
            <w:pPr>
              <w:spacing w:after="0" w:line="259" w:lineRule="auto"/>
              <w:ind w:left="0" w:right="0" w:firstLine="0"/>
              <w:jc w:val="left"/>
            </w:pPr>
            <w:r>
              <w:rPr>
                <w:sz w:val="21"/>
              </w:rPr>
              <w:t>Pre-cool by 7 PM</w:t>
            </w:r>
            <w:r>
              <w:t xml:space="preserve"> </w:t>
            </w:r>
          </w:p>
        </w:tc>
        <w:tc>
          <w:tcPr>
            <w:tcW w:w="1959" w:type="dxa"/>
            <w:tcBorders>
              <w:top w:val="single" w:sz="4" w:space="0" w:color="808080"/>
              <w:left w:val="single" w:sz="4" w:space="0" w:color="808080"/>
              <w:bottom w:val="single" w:sz="4" w:space="0" w:color="808080"/>
              <w:right w:val="single" w:sz="4" w:space="0" w:color="808080"/>
            </w:tcBorders>
          </w:tcPr>
          <w:p w14:paraId="662589A9" w14:textId="77777777" w:rsidR="005E56CF" w:rsidRDefault="00DB59CB">
            <w:pPr>
              <w:spacing w:after="0" w:line="259" w:lineRule="auto"/>
              <w:ind w:left="1" w:right="0" w:firstLine="0"/>
              <w:jc w:val="left"/>
            </w:pPr>
            <w:r>
              <w:rPr>
                <w:sz w:val="21"/>
              </w:rPr>
              <w:t>Balance comfort vs cost</w:t>
            </w:r>
            <w:r>
              <w:t xml:space="preserve"> </w:t>
            </w:r>
          </w:p>
        </w:tc>
      </w:tr>
    </w:tbl>
    <w:p w14:paraId="46535609" w14:textId="77777777" w:rsidR="005E56CF" w:rsidRDefault="00DB59CB">
      <w:pPr>
        <w:spacing w:after="165" w:line="259" w:lineRule="auto"/>
        <w:ind w:left="0" w:right="0" w:firstLine="0"/>
        <w:jc w:val="left"/>
      </w:pPr>
      <w:r>
        <w:t xml:space="preserve"> </w:t>
      </w:r>
    </w:p>
    <w:p w14:paraId="06186007" w14:textId="77777777" w:rsidR="005E56CF" w:rsidRDefault="00DB59CB">
      <w:pPr>
        <w:pStyle w:val="Heading2"/>
        <w:ind w:left="-5"/>
      </w:pPr>
      <w:r>
        <w:t xml:space="preserve">4. Most Effective Approach: A Hybrid (Layered) Agent </w:t>
      </w:r>
    </w:p>
    <w:p w14:paraId="7028AE54" w14:textId="77777777" w:rsidR="005E56CF" w:rsidRDefault="00DB59CB">
      <w:pPr>
        <w:spacing w:after="143"/>
        <w:ind w:right="0"/>
      </w:pPr>
      <w:r>
        <w:t xml:space="preserve">No single type satisfies all requirements, so a hybrid layered architecture is the best choice: </w:t>
      </w:r>
    </w:p>
    <w:p w14:paraId="63B4B8C9" w14:textId="77777777" w:rsidR="005E56CF" w:rsidRDefault="00DB59CB">
      <w:pPr>
        <w:numPr>
          <w:ilvl w:val="0"/>
          <w:numId w:val="2"/>
        </w:numPr>
        <w:ind w:right="0" w:hanging="360"/>
      </w:pPr>
      <w:r>
        <w:rPr>
          <w:b/>
        </w:rPr>
        <w:t xml:space="preserve">Layer 1 – Reflex layer (security and safety): </w:t>
      </w:r>
      <w:r>
        <w:t xml:space="preserve">simple reflex rules give instant responses to intrusion, smoke or gas alarms. Latency matters more than optimisation here, and these rules must never be overridden by cost considerations. </w:t>
      </w:r>
    </w:p>
    <w:p w14:paraId="2721E2FE" w14:textId="77777777" w:rsidR="005E56CF" w:rsidRDefault="00DB59CB">
      <w:pPr>
        <w:numPr>
          <w:ilvl w:val="0"/>
          <w:numId w:val="2"/>
        </w:numPr>
        <w:ind w:right="0" w:hanging="360"/>
      </w:pPr>
      <w:r>
        <w:rPr>
          <w:b/>
        </w:rPr>
        <w:t xml:space="preserve">Layer 2 – Model-based layer (situation awareness): </w:t>
      </w:r>
      <w:r>
        <w:t xml:space="preserve">keeps the state of occupancy, door/window status, temperature trends and time of day, which removes false alarms and wasted energy. </w:t>
      </w:r>
    </w:p>
    <w:p w14:paraId="5A0DFA4C" w14:textId="77777777" w:rsidR="005E56CF" w:rsidRDefault="00DB59CB">
      <w:pPr>
        <w:numPr>
          <w:ilvl w:val="0"/>
          <w:numId w:val="2"/>
        </w:numPr>
        <w:ind w:right="0" w:hanging="360"/>
      </w:pPr>
      <w:r>
        <w:rPr>
          <w:b/>
        </w:rPr>
        <w:lastRenderedPageBreak/>
        <w:t xml:space="preserve">Layer 3 – Goal-based layer (planning): </w:t>
      </w:r>
      <w:r>
        <w:t xml:space="preserve">plans routines such as pre-heating before arrival, night-mode and away-mode. </w:t>
      </w:r>
    </w:p>
    <w:p w14:paraId="65480F26" w14:textId="77777777" w:rsidR="005E56CF" w:rsidRDefault="00DB59CB">
      <w:pPr>
        <w:numPr>
          <w:ilvl w:val="0"/>
          <w:numId w:val="2"/>
        </w:numPr>
        <w:ind w:right="0" w:hanging="360"/>
      </w:pPr>
      <w:r>
        <w:rPr>
          <w:b/>
        </w:rPr>
        <w:t xml:space="preserve">Layer 4 – Utility-based layer with learning (optimisation): </w:t>
      </w:r>
      <w:r>
        <w:t xml:space="preserve">continuously balances comfort and energy efficiency and adapts to user preferences over time through learning from user overrides. </w:t>
      </w:r>
    </w:p>
    <w:p w14:paraId="187A00F8" w14:textId="77777777" w:rsidR="005E56CF" w:rsidRDefault="00DB59CB">
      <w:pPr>
        <w:spacing w:after="285"/>
        <w:ind w:right="0"/>
      </w:pPr>
      <w:r>
        <w:t xml:space="preserve">Justification: comfort is achieved by the model-based, goal-based and learning layers; energy efficiency is achieved by the utility layer, which weighs consumption against comfort; security is guaranteed by the reflex layer, which has the highest priority. The hybrid design therefore combines the speed of reflex agents with the intelligence and adaptability of utility-based agents. </w:t>
      </w:r>
    </w:p>
    <w:p w14:paraId="1B83ED9B" w14:textId="77777777" w:rsidR="005E56CF" w:rsidRDefault="00DB59CB">
      <w:pPr>
        <w:pStyle w:val="Heading1"/>
        <w:ind w:left="-5" w:right="0"/>
      </w:pPr>
      <w:r>
        <w:t xml:space="preserve">Question 2: Maze Robot – Uninformed Search and Agent Design (10 Marks) </w:t>
      </w:r>
    </w:p>
    <w:p w14:paraId="2F3F2009" w14:textId="77777777" w:rsidR="005E56CF" w:rsidRDefault="00DB59CB">
      <w:pPr>
        <w:pStyle w:val="Heading2"/>
        <w:spacing w:after="76"/>
        <w:ind w:left="-5"/>
      </w:pPr>
      <w:r>
        <w:t xml:space="preserve">1. Problem Formulation </w:t>
      </w:r>
    </w:p>
    <w:p w14:paraId="23BCD31C" w14:textId="77777777" w:rsidR="005E56CF" w:rsidRDefault="00DB59CB">
      <w:pPr>
        <w:numPr>
          <w:ilvl w:val="0"/>
          <w:numId w:val="3"/>
        </w:numPr>
        <w:spacing w:after="120"/>
        <w:ind w:right="0" w:hanging="360"/>
      </w:pPr>
      <w:r>
        <w:rPr>
          <w:b/>
        </w:rPr>
        <w:t xml:space="preserve">State: </w:t>
      </w:r>
      <w:r>
        <w:t xml:space="preserve">the robot's current cell (position) in the maze. </w:t>
      </w:r>
    </w:p>
    <w:p w14:paraId="1DFBAAD9" w14:textId="77777777" w:rsidR="005E56CF" w:rsidRDefault="00DB59CB">
      <w:pPr>
        <w:numPr>
          <w:ilvl w:val="0"/>
          <w:numId w:val="3"/>
        </w:numPr>
        <w:spacing w:after="149" w:line="259" w:lineRule="auto"/>
        <w:ind w:right="0" w:hanging="360"/>
      </w:pPr>
      <w:r>
        <w:rPr>
          <w:b/>
        </w:rPr>
        <w:t xml:space="preserve">Initial state / Goal test: </w:t>
      </w:r>
      <w:r>
        <w:t xml:space="preserve">start cell / the exit cell. </w:t>
      </w:r>
    </w:p>
    <w:p w14:paraId="5AD5F9DB" w14:textId="77777777" w:rsidR="005E56CF" w:rsidRDefault="00DB59CB">
      <w:pPr>
        <w:numPr>
          <w:ilvl w:val="0"/>
          <w:numId w:val="3"/>
        </w:numPr>
        <w:ind w:right="0" w:hanging="360"/>
      </w:pPr>
      <w:r>
        <w:rPr>
          <w:b/>
        </w:rPr>
        <w:t xml:space="preserve">Actions: </w:t>
      </w:r>
      <w:r>
        <w:t xml:space="preserve">move up, down, left or right (if no wall). </w:t>
      </w:r>
    </w:p>
    <w:p w14:paraId="5DDF3B25" w14:textId="77777777" w:rsidR="005E56CF" w:rsidRDefault="00DB59CB">
      <w:pPr>
        <w:numPr>
          <w:ilvl w:val="0"/>
          <w:numId w:val="3"/>
        </w:numPr>
        <w:ind w:right="0" w:hanging="360"/>
      </w:pPr>
      <w:r>
        <w:rPr>
          <w:b/>
        </w:rPr>
        <w:t xml:space="preserve">Path cost: </w:t>
      </w:r>
      <w:r>
        <w:t xml:space="preserve">cost per move (1 per step, or higher for difficult cells such as turns or rough terrain). </w:t>
      </w:r>
    </w:p>
    <w:p w14:paraId="57ECEC8E" w14:textId="77777777" w:rsidR="005E56CF" w:rsidRDefault="00DB59CB">
      <w:pPr>
        <w:spacing w:after="196"/>
        <w:ind w:right="0"/>
      </w:pPr>
      <w:r>
        <w:t xml:space="preserve">Because the layout is unknown and no heuristic is available, the robot must use uninformed (blind) search strategies, which use only the problem definition and no domain knowledge about how close a cell is to the exit. </w:t>
      </w:r>
    </w:p>
    <w:p w14:paraId="373BF5ED" w14:textId="77777777" w:rsidR="005E56CF" w:rsidRDefault="00DB59CB">
      <w:pPr>
        <w:pStyle w:val="Heading2"/>
        <w:ind w:left="-5"/>
      </w:pPr>
      <w:r>
        <w:t xml:space="preserve">2. Uniform Cost Search (UCS) </w:t>
      </w:r>
    </w:p>
    <w:p w14:paraId="125665FC" w14:textId="77777777" w:rsidR="005E56CF" w:rsidRDefault="00DB59CB">
      <w:pPr>
        <w:spacing w:after="157"/>
        <w:ind w:right="0"/>
      </w:pPr>
      <w:r>
        <w:t xml:space="preserve">UCS expands the node with the lowest path cost g(n) first, using a priority queue. It is BFS generalised to variable step costs. Each time the robot discovers new cells, it adds them to the frontier with their cumulative cost and always expands the cheapest one. When the exit is selected for expansion, the path found is guaranteed to be the least-cost path. </w:t>
      </w:r>
    </w:p>
    <w:p w14:paraId="179322B5" w14:textId="77777777" w:rsidR="005E56CF" w:rsidRDefault="00DB59CB">
      <w:pPr>
        <w:numPr>
          <w:ilvl w:val="0"/>
          <w:numId w:val="4"/>
        </w:numPr>
        <w:spacing w:after="120" w:line="288" w:lineRule="auto"/>
        <w:ind w:right="0" w:hanging="360"/>
      </w:pPr>
      <w:r>
        <w:rPr>
          <w:b/>
        </w:rPr>
        <w:t xml:space="preserve">Completeness: </w:t>
      </w:r>
      <w:r>
        <w:t xml:space="preserve">yes, provided every step cost is at least ε &gt; 0. </w:t>
      </w:r>
    </w:p>
    <w:p w14:paraId="02A7290A" w14:textId="77777777" w:rsidR="005E56CF" w:rsidRDefault="00DB59CB">
      <w:pPr>
        <w:numPr>
          <w:ilvl w:val="0"/>
          <w:numId w:val="4"/>
        </w:numPr>
        <w:spacing w:after="114"/>
        <w:ind w:right="0" w:hanging="360"/>
      </w:pPr>
      <w:r>
        <w:rPr>
          <w:b/>
        </w:rPr>
        <w:t xml:space="preserve">Optimality: </w:t>
      </w:r>
      <w:r>
        <w:t xml:space="preserve">yes, it returns the cheapest path. </w:t>
      </w:r>
    </w:p>
    <w:p w14:paraId="61DE0959" w14:textId="77777777" w:rsidR="005E56CF" w:rsidRDefault="00DB59CB">
      <w:pPr>
        <w:numPr>
          <w:ilvl w:val="0"/>
          <w:numId w:val="4"/>
        </w:numPr>
        <w:spacing w:after="110"/>
        <w:ind w:right="0" w:hanging="360"/>
      </w:pPr>
      <w:r>
        <w:rPr>
          <w:b/>
        </w:rPr>
        <w:t xml:space="preserve">Time complexity: </w:t>
      </w:r>
      <w:r>
        <w:t>O(b^(1+</w:t>
      </w:r>
      <w:r>
        <w:rPr>
          <w:rFonts w:ascii="Cambria Math" w:eastAsia="Cambria Math" w:hAnsi="Cambria Math" w:cs="Cambria Math"/>
        </w:rPr>
        <w:t>⌊</w:t>
      </w:r>
      <w:r>
        <w:t>C*/ε</w:t>
      </w:r>
      <w:r>
        <w:rPr>
          <w:rFonts w:ascii="Cambria Math" w:eastAsia="Cambria Math" w:hAnsi="Cambria Math" w:cs="Cambria Math"/>
        </w:rPr>
        <w:t>⌋</w:t>
      </w:r>
      <w:r>
        <w:t xml:space="preserve">)), where b is the branching factor, C* the optimal cost and ε the minimum step cost. </w:t>
      </w:r>
    </w:p>
    <w:p w14:paraId="1E197553" w14:textId="77777777" w:rsidR="005E56CF" w:rsidRDefault="00DB59CB">
      <w:pPr>
        <w:numPr>
          <w:ilvl w:val="0"/>
          <w:numId w:val="4"/>
        </w:numPr>
        <w:spacing w:after="113"/>
        <w:ind w:right="0" w:hanging="360"/>
      </w:pPr>
      <w:r>
        <w:rPr>
          <w:b/>
        </w:rPr>
        <w:t xml:space="preserve">Space complexity: </w:t>
      </w:r>
      <w:r>
        <w:t>O(b^(1+</w:t>
      </w:r>
      <w:r>
        <w:rPr>
          <w:rFonts w:ascii="Cambria Math" w:eastAsia="Cambria Math" w:hAnsi="Cambria Math" w:cs="Cambria Math"/>
        </w:rPr>
        <w:t>⌊</w:t>
      </w:r>
      <w:r>
        <w:t>C*/ε</w:t>
      </w:r>
      <w:r>
        <w:rPr>
          <w:rFonts w:ascii="Cambria Math" w:eastAsia="Cambria Math" w:hAnsi="Cambria Math" w:cs="Cambria Math"/>
        </w:rPr>
        <w:t>⌋</w:t>
      </w:r>
      <w:r>
        <w:t xml:space="preserve">)), because it stores all frontier nodes. </w:t>
      </w:r>
    </w:p>
    <w:p w14:paraId="51B6C166" w14:textId="77777777" w:rsidR="005E56CF" w:rsidRDefault="00DB59CB">
      <w:pPr>
        <w:numPr>
          <w:ilvl w:val="0"/>
          <w:numId w:val="4"/>
        </w:numPr>
        <w:spacing w:after="119"/>
        <w:ind w:right="0" w:hanging="360"/>
      </w:pPr>
      <w:r>
        <w:rPr>
          <w:b/>
        </w:rPr>
        <w:t xml:space="preserve">Advantage: </w:t>
      </w:r>
      <w:r>
        <w:t xml:space="preserve">optimal even with unequal costs. </w:t>
      </w:r>
    </w:p>
    <w:p w14:paraId="6B26547F" w14:textId="77777777" w:rsidR="005E56CF" w:rsidRDefault="00DB59CB">
      <w:pPr>
        <w:numPr>
          <w:ilvl w:val="0"/>
          <w:numId w:val="4"/>
        </w:numPr>
        <w:spacing w:after="187"/>
        <w:ind w:right="0" w:hanging="360"/>
      </w:pPr>
      <w:r>
        <w:rPr>
          <w:b/>
        </w:rPr>
        <w:t xml:space="preserve">Disadvantage: </w:t>
      </w:r>
      <w:r>
        <w:t xml:space="preserve">explores in all directions, so it can be slow and uses very large memory in big mazes; it may explore many useless cheap paths. </w:t>
      </w:r>
    </w:p>
    <w:p w14:paraId="3884824D" w14:textId="77777777" w:rsidR="005E56CF" w:rsidRDefault="00DB59CB">
      <w:pPr>
        <w:pStyle w:val="Heading2"/>
        <w:ind w:left="-5"/>
      </w:pPr>
      <w:r>
        <w:lastRenderedPageBreak/>
        <w:t xml:space="preserve">3. Iterative Deepening Search (IDS) </w:t>
      </w:r>
    </w:p>
    <w:p w14:paraId="4E8788AE" w14:textId="77777777" w:rsidR="005E56CF" w:rsidRDefault="00DB59CB">
      <w:pPr>
        <w:spacing w:after="152"/>
        <w:ind w:right="0"/>
      </w:pPr>
      <w:r>
        <w:t xml:space="preserve">IDS runs depth-limited DFS repeatedly with limits 0, 1, 2, 3 … until the goal is found. It combines the low memory use of DFS with the completeness and shallowest-solution property of BFS. In the maze, the robot explores to depth 1, then restarts and explores to depth 2, and so on. Reexploring upper levels is not costly because most nodes are at the deepest level. </w:t>
      </w:r>
    </w:p>
    <w:p w14:paraId="40936AB4" w14:textId="77777777" w:rsidR="005E56CF" w:rsidRDefault="00DB59CB">
      <w:pPr>
        <w:numPr>
          <w:ilvl w:val="0"/>
          <w:numId w:val="5"/>
        </w:numPr>
        <w:ind w:right="0" w:hanging="360"/>
      </w:pPr>
      <w:r>
        <w:rPr>
          <w:b/>
        </w:rPr>
        <w:t xml:space="preserve">Completeness: </w:t>
      </w:r>
      <w:r>
        <w:t xml:space="preserve">yes (for finite branching factor). </w:t>
      </w:r>
    </w:p>
    <w:p w14:paraId="72716004" w14:textId="77777777" w:rsidR="005E56CF" w:rsidRDefault="00DB59CB">
      <w:pPr>
        <w:numPr>
          <w:ilvl w:val="0"/>
          <w:numId w:val="5"/>
        </w:numPr>
        <w:spacing w:after="105"/>
        <w:ind w:right="0" w:hanging="360"/>
      </w:pPr>
      <w:r>
        <w:rPr>
          <w:b/>
        </w:rPr>
        <w:t xml:space="preserve">Optimality: </w:t>
      </w:r>
      <w:proofErr w:type="gramStart"/>
      <w:r>
        <w:t>yes</w:t>
      </w:r>
      <w:proofErr w:type="gramEnd"/>
      <w:r>
        <w:t xml:space="preserve"> when all step costs are equal (finds the shallowest goal); not for variable costs. </w:t>
      </w:r>
    </w:p>
    <w:p w14:paraId="027D777D" w14:textId="77777777" w:rsidR="005E56CF" w:rsidRDefault="00DB59CB">
      <w:pPr>
        <w:numPr>
          <w:ilvl w:val="0"/>
          <w:numId w:val="5"/>
        </w:numPr>
        <w:spacing w:after="117"/>
        <w:ind w:right="0" w:hanging="360"/>
      </w:pPr>
      <w:r>
        <w:rPr>
          <w:b/>
        </w:rPr>
        <w:t xml:space="preserve">Time complexity: </w:t>
      </w:r>
      <w:r>
        <w:t>O(</w:t>
      </w:r>
      <w:proofErr w:type="spellStart"/>
      <w:r>
        <w:t>b^d</w:t>
      </w:r>
      <w:proofErr w:type="spellEnd"/>
      <w:r>
        <w:t xml:space="preserve">), where d is the depth of the shallowest goal. </w:t>
      </w:r>
    </w:p>
    <w:p w14:paraId="225D979B" w14:textId="77777777" w:rsidR="005E56CF" w:rsidRDefault="00DB59CB">
      <w:pPr>
        <w:numPr>
          <w:ilvl w:val="0"/>
          <w:numId w:val="5"/>
        </w:numPr>
        <w:ind w:right="0" w:hanging="360"/>
      </w:pPr>
      <w:r>
        <w:rPr>
          <w:b/>
        </w:rPr>
        <w:t xml:space="preserve">Space complexity: </w:t>
      </w:r>
      <w:r>
        <w:t>O(</w:t>
      </w:r>
      <w:proofErr w:type="spellStart"/>
      <w:r>
        <w:t>b·d</w:t>
      </w:r>
      <w:proofErr w:type="spellEnd"/>
      <w:r>
        <w:t xml:space="preserve">), which is linear and very small. </w:t>
      </w:r>
    </w:p>
    <w:p w14:paraId="7B8DDAB1" w14:textId="77777777" w:rsidR="005E56CF" w:rsidRDefault="00DB59CB">
      <w:pPr>
        <w:numPr>
          <w:ilvl w:val="0"/>
          <w:numId w:val="5"/>
        </w:numPr>
        <w:ind w:right="0" w:hanging="360"/>
      </w:pPr>
      <w:r>
        <w:rPr>
          <w:b/>
        </w:rPr>
        <w:t xml:space="preserve">Advantage: </w:t>
      </w:r>
      <w:r>
        <w:t xml:space="preserve">very memory efficient, avoids infinite-loop problems of plain DFS (with cycle checking) and finds the shallowest exit. </w:t>
      </w:r>
    </w:p>
    <w:p w14:paraId="0C0BB0CA" w14:textId="77777777" w:rsidR="005E56CF" w:rsidRDefault="00DB59CB">
      <w:pPr>
        <w:numPr>
          <w:ilvl w:val="0"/>
          <w:numId w:val="5"/>
        </w:numPr>
        <w:spacing w:after="185"/>
        <w:ind w:right="0" w:hanging="360"/>
      </w:pPr>
      <w:r>
        <w:rPr>
          <w:b/>
        </w:rPr>
        <w:t xml:space="preserve">Disadvantage: </w:t>
      </w:r>
      <w:r>
        <w:t xml:space="preserve">repeated expansion of nodes (about 10–11% overhead for b = 10) and it ignores step costs. </w:t>
      </w:r>
    </w:p>
    <w:p w14:paraId="3789EBDB" w14:textId="77777777" w:rsidR="005E56CF" w:rsidRDefault="00DB59CB">
      <w:pPr>
        <w:pStyle w:val="Heading2"/>
        <w:spacing w:after="0"/>
        <w:ind w:left="-5"/>
      </w:pPr>
      <w:r>
        <w:t xml:space="preserve">4. Comparison of UCS and IDS </w:t>
      </w:r>
    </w:p>
    <w:tbl>
      <w:tblPr>
        <w:tblStyle w:val="TableGrid"/>
        <w:tblW w:w="9359" w:type="dxa"/>
        <w:tblInd w:w="6" w:type="dxa"/>
        <w:tblCellMar>
          <w:top w:w="91" w:type="dxa"/>
          <w:left w:w="98" w:type="dxa"/>
          <w:right w:w="115" w:type="dxa"/>
        </w:tblCellMar>
        <w:tblLook w:val="04A0" w:firstRow="1" w:lastRow="0" w:firstColumn="1" w:lastColumn="0" w:noHBand="0" w:noVBand="1"/>
      </w:tblPr>
      <w:tblGrid>
        <w:gridCol w:w="2199"/>
        <w:gridCol w:w="3581"/>
        <w:gridCol w:w="3579"/>
      </w:tblGrid>
      <w:tr w:rsidR="005E56CF" w14:paraId="273D9512" w14:textId="77777777">
        <w:trPr>
          <w:trHeight w:val="325"/>
        </w:trPr>
        <w:tc>
          <w:tcPr>
            <w:tcW w:w="2200" w:type="dxa"/>
            <w:tcBorders>
              <w:top w:val="single" w:sz="4" w:space="0" w:color="808080"/>
              <w:left w:val="single" w:sz="4" w:space="0" w:color="808080"/>
              <w:bottom w:val="single" w:sz="4" w:space="0" w:color="808080"/>
              <w:right w:val="single" w:sz="4" w:space="0" w:color="808080"/>
            </w:tcBorders>
            <w:shd w:val="clear" w:color="auto" w:fill="D9E2F3"/>
          </w:tcPr>
          <w:p w14:paraId="412A0C6C" w14:textId="77777777" w:rsidR="005E56CF" w:rsidRDefault="00DB59CB">
            <w:pPr>
              <w:spacing w:after="0" w:line="259" w:lineRule="auto"/>
              <w:ind w:left="1" w:right="0" w:firstLine="0"/>
              <w:jc w:val="left"/>
            </w:pPr>
            <w:r>
              <w:rPr>
                <w:b/>
                <w:sz w:val="21"/>
              </w:rPr>
              <w:t>Criterion</w:t>
            </w:r>
            <w:r>
              <w:t xml:space="preserve"> </w:t>
            </w:r>
          </w:p>
        </w:tc>
        <w:tc>
          <w:tcPr>
            <w:tcW w:w="3581" w:type="dxa"/>
            <w:tcBorders>
              <w:top w:val="single" w:sz="4" w:space="0" w:color="808080"/>
              <w:left w:val="single" w:sz="4" w:space="0" w:color="808080"/>
              <w:bottom w:val="single" w:sz="4" w:space="0" w:color="808080"/>
              <w:right w:val="single" w:sz="4" w:space="0" w:color="808080"/>
            </w:tcBorders>
            <w:shd w:val="clear" w:color="auto" w:fill="D9E2F3"/>
          </w:tcPr>
          <w:p w14:paraId="052B593D" w14:textId="77777777" w:rsidR="005E56CF" w:rsidRDefault="00DB59CB">
            <w:pPr>
              <w:spacing w:after="0" w:line="259" w:lineRule="auto"/>
              <w:ind w:left="0" w:right="0" w:firstLine="0"/>
              <w:jc w:val="left"/>
            </w:pPr>
            <w:r>
              <w:rPr>
                <w:b/>
                <w:sz w:val="21"/>
              </w:rPr>
              <w:t>UCS</w:t>
            </w:r>
            <w:r>
              <w:t xml:space="preserve"> </w:t>
            </w:r>
          </w:p>
        </w:tc>
        <w:tc>
          <w:tcPr>
            <w:tcW w:w="3579" w:type="dxa"/>
            <w:tcBorders>
              <w:top w:val="single" w:sz="4" w:space="0" w:color="808080"/>
              <w:left w:val="single" w:sz="4" w:space="0" w:color="808080"/>
              <w:bottom w:val="single" w:sz="4" w:space="0" w:color="808080"/>
              <w:right w:val="single" w:sz="4" w:space="0" w:color="808080"/>
            </w:tcBorders>
            <w:shd w:val="clear" w:color="auto" w:fill="D9E2F3"/>
          </w:tcPr>
          <w:p w14:paraId="6B0B3001" w14:textId="77777777" w:rsidR="005E56CF" w:rsidRDefault="00DB59CB">
            <w:pPr>
              <w:spacing w:after="0" w:line="259" w:lineRule="auto"/>
              <w:ind w:left="1" w:right="0" w:firstLine="0"/>
              <w:jc w:val="left"/>
            </w:pPr>
            <w:r>
              <w:rPr>
                <w:b/>
                <w:sz w:val="21"/>
              </w:rPr>
              <w:t>IDS</w:t>
            </w:r>
            <w:r>
              <w:t xml:space="preserve"> </w:t>
            </w:r>
          </w:p>
        </w:tc>
      </w:tr>
      <w:tr w:rsidR="005E56CF" w14:paraId="228C1A67" w14:textId="77777777">
        <w:trPr>
          <w:trHeight w:val="393"/>
        </w:trPr>
        <w:tc>
          <w:tcPr>
            <w:tcW w:w="2200" w:type="dxa"/>
            <w:tcBorders>
              <w:top w:val="single" w:sz="4" w:space="0" w:color="808080"/>
              <w:left w:val="single" w:sz="4" w:space="0" w:color="808080"/>
              <w:bottom w:val="single" w:sz="4" w:space="0" w:color="808080"/>
              <w:right w:val="single" w:sz="4" w:space="0" w:color="808080"/>
            </w:tcBorders>
          </w:tcPr>
          <w:p w14:paraId="008C8D03" w14:textId="77777777" w:rsidR="005E56CF" w:rsidRDefault="00DB59CB">
            <w:pPr>
              <w:spacing w:after="0" w:line="259" w:lineRule="auto"/>
              <w:ind w:left="1" w:right="0" w:firstLine="0"/>
              <w:jc w:val="left"/>
            </w:pPr>
            <w:r>
              <w:rPr>
                <w:b/>
                <w:sz w:val="21"/>
              </w:rPr>
              <w:t>Expands by</w:t>
            </w:r>
            <w:r>
              <w:t xml:space="preserve"> </w:t>
            </w:r>
          </w:p>
        </w:tc>
        <w:tc>
          <w:tcPr>
            <w:tcW w:w="3581" w:type="dxa"/>
            <w:tcBorders>
              <w:top w:val="single" w:sz="4" w:space="0" w:color="808080"/>
              <w:left w:val="single" w:sz="4" w:space="0" w:color="808080"/>
              <w:bottom w:val="single" w:sz="4" w:space="0" w:color="808080"/>
              <w:right w:val="single" w:sz="4" w:space="0" w:color="808080"/>
            </w:tcBorders>
          </w:tcPr>
          <w:p w14:paraId="2B0A6BC8" w14:textId="77777777" w:rsidR="005E56CF" w:rsidRDefault="00DB59CB">
            <w:pPr>
              <w:spacing w:after="0" w:line="259" w:lineRule="auto"/>
              <w:ind w:left="0" w:right="0" w:firstLine="0"/>
              <w:jc w:val="left"/>
            </w:pPr>
            <w:r>
              <w:rPr>
                <w:sz w:val="21"/>
              </w:rPr>
              <w:t>Lowest path cost g(n)</w:t>
            </w:r>
            <w:r>
              <w:t xml:space="preserve"> </w:t>
            </w:r>
          </w:p>
        </w:tc>
        <w:tc>
          <w:tcPr>
            <w:tcW w:w="3579" w:type="dxa"/>
            <w:tcBorders>
              <w:top w:val="single" w:sz="4" w:space="0" w:color="808080"/>
              <w:left w:val="single" w:sz="4" w:space="0" w:color="808080"/>
              <w:bottom w:val="single" w:sz="4" w:space="0" w:color="808080"/>
              <w:right w:val="single" w:sz="4" w:space="0" w:color="808080"/>
            </w:tcBorders>
          </w:tcPr>
          <w:p w14:paraId="49D59A45" w14:textId="77777777" w:rsidR="005E56CF" w:rsidRDefault="00DB59CB">
            <w:pPr>
              <w:spacing w:after="0" w:line="259" w:lineRule="auto"/>
              <w:ind w:left="1" w:right="0" w:firstLine="0"/>
              <w:jc w:val="left"/>
            </w:pPr>
            <w:r>
              <w:rPr>
                <w:sz w:val="21"/>
              </w:rPr>
              <w:t>Increasing depth limit</w:t>
            </w:r>
            <w:r>
              <w:t xml:space="preserve"> </w:t>
            </w:r>
          </w:p>
        </w:tc>
      </w:tr>
      <w:tr w:rsidR="005E56CF" w14:paraId="15D5617F" w14:textId="77777777">
        <w:trPr>
          <w:trHeight w:val="372"/>
        </w:trPr>
        <w:tc>
          <w:tcPr>
            <w:tcW w:w="2200" w:type="dxa"/>
            <w:tcBorders>
              <w:top w:val="single" w:sz="4" w:space="0" w:color="808080"/>
              <w:left w:val="single" w:sz="4" w:space="0" w:color="808080"/>
              <w:bottom w:val="single" w:sz="4" w:space="0" w:color="808080"/>
              <w:right w:val="single" w:sz="4" w:space="0" w:color="808080"/>
            </w:tcBorders>
          </w:tcPr>
          <w:p w14:paraId="73DDAE97" w14:textId="77777777" w:rsidR="005E56CF" w:rsidRDefault="00DB59CB">
            <w:pPr>
              <w:spacing w:after="0" w:line="259" w:lineRule="auto"/>
              <w:ind w:left="1" w:right="0" w:firstLine="0"/>
              <w:jc w:val="left"/>
            </w:pPr>
            <w:r>
              <w:rPr>
                <w:b/>
                <w:sz w:val="21"/>
              </w:rPr>
              <w:t>Complete</w:t>
            </w:r>
            <w:r>
              <w:t xml:space="preserve"> </w:t>
            </w:r>
          </w:p>
        </w:tc>
        <w:tc>
          <w:tcPr>
            <w:tcW w:w="3581" w:type="dxa"/>
            <w:tcBorders>
              <w:top w:val="single" w:sz="4" w:space="0" w:color="808080"/>
              <w:left w:val="single" w:sz="4" w:space="0" w:color="808080"/>
              <w:bottom w:val="single" w:sz="4" w:space="0" w:color="808080"/>
              <w:right w:val="single" w:sz="4" w:space="0" w:color="808080"/>
            </w:tcBorders>
          </w:tcPr>
          <w:p w14:paraId="1A7FDA82" w14:textId="77777777" w:rsidR="005E56CF" w:rsidRDefault="00DB59CB">
            <w:pPr>
              <w:spacing w:after="0" w:line="259" w:lineRule="auto"/>
              <w:ind w:left="0" w:right="0" w:firstLine="0"/>
              <w:jc w:val="left"/>
            </w:pPr>
            <w:r>
              <w:rPr>
                <w:sz w:val="21"/>
              </w:rPr>
              <w:t>Yes (ε &gt; 0)</w:t>
            </w:r>
            <w:r>
              <w:t xml:space="preserve"> </w:t>
            </w:r>
          </w:p>
        </w:tc>
        <w:tc>
          <w:tcPr>
            <w:tcW w:w="3579" w:type="dxa"/>
            <w:tcBorders>
              <w:top w:val="single" w:sz="4" w:space="0" w:color="808080"/>
              <w:left w:val="single" w:sz="4" w:space="0" w:color="808080"/>
              <w:bottom w:val="single" w:sz="4" w:space="0" w:color="808080"/>
              <w:right w:val="single" w:sz="4" w:space="0" w:color="808080"/>
            </w:tcBorders>
          </w:tcPr>
          <w:p w14:paraId="35EE663F" w14:textId="77777777" w:rsidR="005E56CF" w:rsidRDefault="00DB59CB">
            <w:pPr>
              <w:spacing w:after="0" w:line="259" w:lineRule="auto"/>
              <w:ind w:left="1" w:right="0" w:firstLine="0"/>
              <w:jc w:val="left"/>
            </w:pPr>
            <w:r>
              <w:rPr>
                <w:sz w:val="21"/>
              </w:rPr>
              <w:t>Yes</w:t>
            </w:r>
            <w:r>
              <w:t xml:space="preserve"> </w:t>
            </w:r>
          </w:p>
        </w:tc>
      </w:tr>
      <w:tr w:rsidR="005E56CF" w14:paraId="35F702B9" w14:textId="77777777">
        <w:trPr>
          <w:trHeight w:val="372"/>
        </w:trPr>
        <w:tc>
          <w:tcPr>
            <w:tcW w:w="2200" w:type="dxa"/>
            <w:tcBorders>
              <w:top w:val="single" w:sz="4" w:space="0" w:color="808080"/>
              <w:left w:val="single" w:sz="4" w:space="0" w:color="808080"/>
              <w:bottom w:val="single" w:sz="4" w:space="0" w:color="808080"/>
              <w:right w:val="single" w:sz="4" w:space="0" w:color="808080"/>
            </w:tcBorders>
          </w:tcPr>
          <w:p w14:paraId="3609FA1D" w14:textId="77777777" w:rsidR="005E56CF" w:rsidRDefault="00DB59CB">
            <w:pPr>
              <w:spacing w:after="0" w:line="259" w:lineRule="auto"/>
              <w:ind w:left="1" w:right="0" w:firstLine="0"/>
              <w:jc w:val="left"/>
            </w:pPr>
            <w:r>
              <w:rPr>
                <w:b/>
                <w:sz w:val="21"/>
              </w:rPr>
              <w:t>Optimal</w:t>
            </w:r>
            <w:r>
              <w:t xml:space="preserve"> </w:t>
            </w:r>
          </w:p>
        </w:tc>
        <w:tc>
          <w:tcPr>
            <w:tcW w:w="3581" w:type="dxa"/>
            <w:tcBorders>
              <w:top w:val="single" w:sz="4" w:space="0" w:color="808080"/>
              <w:left w:val="single" w:sz="4" w:space="0" w:color="808080"/>
              <w:bottom w:val="single" w:sz="4" w:space="0" w:color="808080"/>
              <w:right w:val="single" w:sz="4" w:space="0" w:color="808080"/>
            </w:tcBorders>
          </w:tcPr>
          <w:p w14:paraId="37CCEE1F" w14:textId="77777777" w:rsidR="005E56CF" w:rsidRDefault="00DB59CB">
            <w:pPr>
              <w:spacing w:after="0" w:line="259" w:lineRule="auto"/>
              <w:ind w:left="0" w:right="0" w:firstLine="0"/>
              <w:jc w:val="left"/>
            </w:pPr>
            <w:r>
              <w:rPr>
                <w:sz w:val="21"/>
              </w:rPr>
              <w:t>Yes (any positive cost)</w:t>
            </w:r>
            <w:r>
              <w:t xml:space="preserve"> </w:t>
            </w:r>
          </w:p>
        </w:tc>
        <w:tc>
          <w:tcPr>
            <w:tcW w:w="3579" w:type="dxa"/>
            <w:tcBorders>
              <w:top w:val="single" w:sz="4" w:space="0" w:color="808080"/>
              <w:left w:val="single" w:sz="4" w:space="0" w:color="808080"/>
              <w:bottom w:val="single" w:sz="4" w:space="0" w:color="808080"/>
              <w:right w:val="single" w:sz="4" w:space="0" w:color="808080"/>
            </w:tcBorders>
          </w:tcPr>
          <w:p w14:paraId="4BD7EEF5" w14:textId="77777777" w:rsidR="005E56CF" w:rsidRDefault="00DB59CB">
            <w:pPr>
              <w:spacing w:after="0" w:line="259" w:lineRule="auto"/>
              <w:ind w:left="1" w:right="0" w:firstLine="0"/>
              <w:jc w:val="left"/>
            </w:pPr>
            <w:r>
              <w:rPr>
                <w:sz w:val="21"/>
              </w:rPr>
              <w:t>Only for uniform step cost</w:t>
            </w:r>
            <w:r>
              <w:t xml:space="preserve"> </w:t>
            </w:r>
          </w:p>
        </w:tc>
      </w:tr>
      <w:tr w:rsidR="005E56CF" w14:paraId="2D3387C0" w14:textId="77777777">
        <w:trPr>
          <w:trHeight w:val="377"/>
        </w:trPr>
        <w:tc>
          <w:tcPr>
            <w:tcW w:w="2200" w:type="dxa"/>
            <w:tcBorders>
              <w:top w:val="single" w:sz="4" w:space="0" w:color="808080"/>
              <w:left w:val="single" w:sz="4" w:space="0" w:color="808080"/>
              <w:bottom w:val="single" w:sz="4" w:space="0" w:color="808080"/>
              <w:right w:val="single" w:sz="4" w:space="0" w:color="808080"/>
            </w:tcBorders>
          </w:tcPr>
          <w:p w14:paraId="60304540" w14:textId="77777777" w:rsidR="005E56CF" w:rsidRDefault="00DB59CB">
            <w:pPr>
              <w:spacing w:after="0" w:line="259" w:lineRule="auto"/>
              <w:ind w:left="1" w:right="0" w:firstLine="0"/>
              <w:jc w:val="left"/>
            </w:pPr>
            <w:r>
              <w:rPr>
                <w:b/>
                <w:sz w:val="21"/>
              </w:rPr>
              <w:t>Time</w:t>
            </w:r>
            <w:r>
              <w:t xml:space="preserve"> </w:t>
            </w:r>
          </w:p>
        </w:tc>
        <w:tc>
          <w:tcPr>
            <w:tcW w:w="3581" w:type="dxa"/>
            <w:tcBorders>
              <w:top w:val="single" w:sz="4" w:space="0" w:color="808080"/>
              <w:left w:val="single" w:sz="4" w:space="0" w:color="808080"/>
              <w:bottom w:val="single" w:sz="4" w:space="0" w:color="808080"/>
              <w:right w:val="single" w:sz="4" w:space="0" w:color="808080"/>
            </w:tcBorders>
          </w:tcPr>
          <w:p w14:paraId="36DDA47B" w14:textId="77777777" w:rsidR="005E56CF" w:rsidRDefault="00DB59CB">
            <w:pPr>
              <w:spacing w:after="0" w:line="259" w:lineRule="auto"/>
              <w:ind w:left="0" w:right="0" w:firstLine="0"/>
              <w:jc w:val="left"/>
            </w:pPr>
            <w:r>
              <w:rPr>
                <w:sz w:val="21"/>
              </w:rPr>
              <w:t>O(b^(1+</w:t>
            </w:r>
            <w:r>
              <w:rPr>
                <w:rFonts w:ascii="Cambria Math" w:eastAsia="Cambria Math" w:hAnsi="Cambria Math" w:cs="Cambria Math"/>
                <w:sz w:val="21"/>
              </w:rPr>
              <w:t>⌊</w:t>
            </w:r>
            <w:r>
              <w:rPr>
                <w:sz w:val="21"/>
              </w:rPr>
              <w:t>C*/ε</w:t>
            </w:r>
            <w:r>
              <w:rPr>
                <w:rFonts w:ascii="Cambria Math" w:eastAsia="Cambria Math" w:hAnsi="Cambria Math" w:cs="Cambria Math"/>
                <w:sz w:val="21"/>
              </w:rPr>
              <w:t>⌋</w:t>
            </w:r>
            <w:r>
              <w:rPr>
                <w:sz w:val="21"/>
              </w:rPr>
              <w:t>))</w:t>
            </w:r>
            <w:r>
              <w:t xml:space="preserve"> </w:t>
            </w:r>
          </w:p>
        </w:tc>
        <w:tc>
          <w:tcPr>
            <w:tcW w:w="3579" w:type="dxa"/>
            <w:tcBorders>
              <w:top w:val="single" w:sz="4" w:space="0" w:color="808080"/>
              <w:left w:val="single" w:sz="4" w:space="0" w:color="808080"/>
              <w:bottom w:val="single" w:sz="4" w:space="0" w:color="808080"/>
              <w:right w:val="single" w:sz="4" w:space="0" w:color="808080"/>
            </w:tcBorders>
          </w:tcPr>
          <w:p w14:paraId="6FFBE2AA" w14:textId="77777777" w:rsidR="005E56CF" w:rsidRDefault="00DB59CB">
            <w:pPr>
              <w:spacing w:after="0" w:line="259" w:lineRule="auto"/>
              <w:ind w:left="1" w:right="0" w:firstLine="0"/>
              <w:jc w:val="left"/>
            </w:pPr>
            <w:r>
              <w:rPr>
                <w:sz w:val="21"/>
              </w:rPr>
              <w:t>O(</w:t>
            </w:r>
            <w:proofErr w:type="spellStart"/>
            <w:r>
              <w:rPr>
                <w:sz w:val="21"/>
              </w:rPr>
              <w:t>b^d</w:t>
            </w:r>
            <w:proofErr w:type="spellEnd"/>
            <w:r>
              <w:rPr>
                <w:sz w:val="21"/>
              </w:rPr>
              <w:t>)</w:t>
            </w:r>
            <w:r>
              <w:t xml:space="preserve"> </w:t>
            </w:r>
          </w:p>
        </w:tc>
      </w:tr>
      <w:tr w:rsidR="005E56CF" w14:paraId="194EF364" w14:textId="77777777">
        <w:trPr>
          <w:trHeight w:val="370"/>
        </w:trPr>
        <w:tc>
          <w:tcPr>
            <w:tcW w:w="2200" w:type="dxa"/>
            <w:tcBorders>
              <w:top w:val="single" w:sz="4" w:space="0" w:color="808080"/>
              <w:left w:val="single" w:sz="4" w:space="0" w:color="808080"/>
              <w:bottom w:val="single" w:sz="4" w:space="0" w:color="808080"/>
              <w:right w:val="single" w:sz="4" w:space="0" w:color="808080"/>
            </w:tcBorders>
          </w:tcPr>
          <w:p w14:paraId="2CEB8B1F" w14:textId="77777777" w:rsidR="005E56CF" w:rsidRDefault="00DB59CB">
            <w:pPr>
              <w:spacing w:after="0" w:line="259" w:lineRule="auto"/>
              <w:ind w:left="1" w:right="0" w:firstLine="0"/>
              <w:jc w:val="left"/>
            </w:pPr>
            <w:r>
              <w:rPr>
                <w:b/>
                <w:sz w:val="21"/>
              </w:rPr>
              <w:t>Space</w:t>
            </w:r>
            <w:r>
              <w:t xml:space="preserve"> </w:t>
            </w:r>
          </w:p>
        </w:tc>
        <w:tc>
          <w:tcPr>
            <w:tcW w:w="3581" w:type="dxa"/>
            <w:tcBorders>
              <w:top w:val="single" w:sz="4" w:space="0" w:color="808080"/>
              <w:left w:val="single" w:sz="4" w:space="0" w:color="808080"/>
              <w:bottom w:val="single" w:sz="4" w:space="0" w:color="808080"/>
              <w:right w:val="single" w:sz="4" w:space="0" w:color="808080"/>
            </w:tcBorders>
          </w:tcPr>
          <w:p w14:paraId="6344EAD8" w14:textId="77777777" w:rsidR="005E56CF" w:rsidRDefault="00DB59CB">
            <w:pPr>
              <w:spacing w:after="0" w:line="259" w:lineRule="auto"/>
              <w:ind w:left="0" w:right="0" w:firstLine="0"/>
              <w:jc w:val="left"/>
            </w:pPr>
            <w:r>
              <w:rPr>
                <w:sz w:val="21"/>
              </w:rPr>
              <w:t>Exponential</w:t>
            </w:r>
            <w:r>
              <w:t xml:space="preserve"> </w:t>
            </w:r>
          </w:p>
        </w:tc>
        <w:tc>
          <w:tcPr>
            <w:tcW w:w="3579" w:type="dxa"/>
            <w:tcBorders>
              <w:top w:val="single" w:sz="4" w:space="0" w:color="808080"/>
              <w:left w:val="single" w:sz="4" w:space="0" w:color="808080"/>
              <w:bottom w:val="single" w:sz="4" w:space="0" w:color="808080"/>
              <w:right w:val="single" w:sz="4" w:space="0" w:color="808080"/>
            </w:tcBorders>
          </w:tcPr>
          <w:p w14:paraId="65F23E5A" w14:textId="77777777" w:rsidR="005E56CF" w:rsidRDefault="00DB59CB">
            <w:pPr>
              <w:spacing w:after="0" w:line="259" w:lineRule="auto"/>
              <w:ind w:left="1" w:right="0" w:firstLine="0"/>
              <w:jc w:val="left"/>
            </w:pPr>
            <w:r>
              <w:rPr>
                <w:sz w:val="21"/>
              </w:rPr>
              <w:t>O(</w:t>
            </w:r>
            <w:proofErr w:type="spellStart"/>
            <w:r>
              <w:rPr>
                <w:sz w:val="21"/>
              </w:rPr>
              <w:t>b·d</w:t>
            </w:r>
            <w:proofErr w:type="spellEnd"/>
            <w:r>
              <w:rPr>
                <w:sz w:val="21"/>
              </w:rPr>
              <w:t>) – linear</w:t>
            </w:r>
            <w:r>
              <w:t xml:space="preserve"> </w:t>
            </w:r>
          </w:p>
        </w:tc>
      </w:tr>
      <w:tr w:rsidR="005E56CF" w14:paraId="17B21118" w14:textId="77777777">
        <w:trPr>
          <w:trHeight w:val="615"/>
        </w:trPr>
        <w:tc>
          <w:tcPr>
            <w:tcW w:w="2200" w:type="dxa"/>
            <w:tcBorders>
              <w:top w:val="single" w:sz="4" w:space="0" w:color="808080"/>
              <w:left w:val="single" w:sz="4" w:space="0" w:color="808080"/>
              <w:bottom w:val="single" w:sz="4" w:space="0" w:color="808080"/>
              <w:right w:val="single" w:sz="4" w:space="0" w:color="808080"/>
            </w:tcBorders>
          </w:tcPr>
          <w:p w14:paraId="04DBFE00" w14:textId="77777777" w:rsidR="005E56CF" w:rsidRDefault="00DB59CB">
            <w:pPr>
              <w:spacing w:after="0" w:line="259" w:lineRule="auto"/>
              <w:ind w:left="1" w:right="0" w:firstLine="0"/>
              <w:jc w:val="left"/>
            </w:pPr>
            <w:r>
              <w:rPr>
                <w:b/>
                <w:sz w:val="21"/>
              </w:rPr>
              <w:t>Best used when</w:t>
            </w:r>
            <w:r>
              <w:t xml:space="preserve"> </w:t>
            </w:r>
          </w:p>
        </w:tc>
        <w:tc>
          <w:tcPr>
            <w:tcW w:w="3581" w:type="dxa"/>
            <w:tcBorders>
              <w:top w:val="single" w:sz="4" w:space="0" w:color="808080"/>
              <w:left w:val="single" w:sz="4" w:space="0" w:color="808080"/>
              <w:bottom w:val="single" w:sz="4" w:space="0" w:color="808080"/>
              <w:right w:val="single" w:sz="4" w:space="0" w:color="808080"/>
            </w:tcBorders>
          </w:tcPr>
          <w:p w14:paraId="06AC0219" w14:textId="77777777" w:rsidR="005E56CF" w:rsidRDefault="00DB59CB">
            <w:pPr>
              <w:spacing w:after="0" w:line="259" w:lineRule="auto"/>
              <w:ind w:left="0" w:right="0" w:firstLine="0"/>
              <w:jc w:val="left"/>
            </w:pPr>
            <w:r>
              <w:rPr>
                <w:sz w:val="21"/>
              </w:rPr>
              <w:t>Move costs differ and memory is available</w:t>
            </w:r>
            <w:r>
              <w:t xml:space="preserve"> </w:t>
            </w:r>
          </w:p>
        </w:tc>
        <w:tc>
          <w:tcPr>
            <w:tcW w:w="3579" w:type="dxa"/>
            <w:tcBorders>
              <w:top w:val="single" w:sz="4" w:space="0" w:color="808080"/>
              <w:left w:val="single" w:sz="4" w:space="0" w:color="808080"/>
              <w:bottom w:val="single" w:sz="4" w:space="0" w:color="808080"/>
              <w:right w:val="single" w:sz="4" w:space="0" w:color="808080"/>
            </w:tcBorders>
          </w:tcPr>
          <w:p w14:paraId="0FD9201F" w14:textId="77777777" w:rsidR="005E56CF" w:rsidRDefault="00DB59CB">
            <w:pPr>
              <w:spacing w:after="0" w:line="259" w:lineRule="auto"/>
              <w:ind w:left="1" w:right="0" w:firstLine="0"/>
              <w:jc w:val="left"/>
            </w:pPr>
            <w:r>
              <w:rPr>
                <w:sz w:val="21"/>
              </w:rPr>
              <w:t>Memory is limited and costs are uniform</w:t>
            </w:r>
            <w:r>
              <w:t xml:space="preserve"> </w:t>
            </w:r>
          </w:p>
        </w:tc>
      </w:tr>
    </w:tbl>
    <w:p w14:paraId="2546724E" w14:textId="77777777" w:rsidR="005E56CF" w:rsidRDefault="00DB59CB">
      <w:pPr>
        <w:spacing w:after="165" w:line="259" w:lineRule="auto"/>
        <w:ind w:left="0" w:right="0" w:firstLine="0"/>
        <w:jc w:val="left"/>
      </w:pPr>
      <w:r>
        <w:t xml:space="preserve"> </w:t>
      </w:r>
    </w:p>
    <w:p w14:paraId="1A9BD0BD" w14:textId="77777777" w:rsidR="005E56CF" w:rsidRDefault="00DB59CB">
      <w:pPr>
        <w:pStyle w:val="Heading2"/>
        <w:ind w:left="-5"/>
      </w:pPr>
      <w:r>
        <w:t xml:space="preserve">5. Relating the Problem to Agent Types </w:t>
      </w:r>
    </w:p>
    <w:p w14:paraId="66A39130" w14:textId="77777777" w:rsidR="005E56CF" w:rsidRDefault="00DB59CB">
      <w:pPr>
        <w:numPr>
          <w:ilvl w:val="0"/>
          <w:numId w:val="6"/>
        </w:numPr>
        <w:spacing w:after="88" w:line="288" w:lineRule="auto"/>
        <w:ind w:right="0" w:hanging="360"/>
      </w:pPr>
      <w:r>
        <w:rPr>
          <w:b/>
        </w:rPr>
        <w:t xml:space="preserve">Simple reflex agent: </w:t>
      </w:r>
      <w:r>
        <w:t xml:space="preserve">rules like “if wall ahead, turn right” can easily loop forever in a maze; it has no memory of visited cells, so it is unsuitable on its own. </w:t>
      </w:r>
    </w:p>
    <w:p w14:paraId="2C05D6EC" w14:textId="77777777" w:rsidR="005E56CF" w:rsidRDefault="00DB59CB">
      <w:pPr>
        <w:numPr>
          <w:ilvl w:val="0"/>
          <w:numId w:val="6"/>
        </w:numPr>
        <w:ind w:right="0" w:hanging="360"/>
      </w:pPr>
      <w:r>
        <w:rPr>
          <w:b/>
        </w:rPr>
        <w:t xml:space="preserve">Model-based agent: </w:t>
      </w:r>
      <w:r>
        <w:t xml:space="preserve">builds a map of visited cells and walls from its sensors, which overcomes partial observability and lets it avoid revisiting cells. </w:t>
      </w:r>
    </w:p>
    <w:p w14:paraId="7712F891" w14:textId="77777777" w:rsidR="005E56CF" w:rsidRDefault="00DB59CB">
      <w:pPr>
        <w:numPr>
          <w:ilvl w:val="0"/>
          <w:numId w:val="6"/>
        </w:numPr>
        <w:spacing w:after="88" w:line="288" w:lineRule="auto"/>
        <w:ind w:right="0" w:hanging="360"/>
      </w:pPr>
      <w:r>
        <w:rPr>
          <w:b/>
        </w:rPr>
        <w:t xml:space="preserve">Goal-based agent: </w:t>
      </w:r>
      <w:r>
        <w:t xml:space="preserve">the goal is “reach the exit”. It uses search (UCS/IDS) over its model to plan a path, so this is the natural fit for the maze problem. </w:t>
      </w:r>
    </w:p>
    <w:p w14:paraId="2DD6D4E7" w14:textId="77777777" w:rsidR="005E56CF" w:rsidRDefault="00DB59CB">
      <w:pPr>
        <w:numPr>
          <w:ilvl w:val="0"/>
          <w:numId w:val="6"/>
        </w:numPr>
        <w:ind w:right="0" w:hanging="360"/>
      </w:pPr>
      <w:r>
        <w:rPr>
          <w:b/>
        </w:rPr>
        <w:t xml:space="preserve">Utility-based agent: </w:t>
      </w:r>
      <w:r>
        <w:t xml:space="preserve">chooses among paths using utility (shortest distance, least battery, avoiding hazards); useful when paths have different costs or risks. </w:t>
      </w:r>
    </w:p>
    <w:p w14:paraId="25B27012" w14:textId="77777777" w:rsidR="005E56CF" w:rsidRDefault="00DB59CB">
      <w:pPr>
        <w:spacing w:after="196"/>
        <w:ind w:right="0"/>
      </w:pPr>
      <w:r>
        <w:lastRenderedPageBreak/>
        <w:t xml:space="preserve">Agent design affects decision-making because the architecture decides what information is used (current percept, memory, goals or utility) and therefore how good, how fast and how adaptable the decisions are. A reflex design decides instantly but myopically; goal and utility designs decide deliberately but need more computation and memory. </w:t>
      </w:r>
    </w:p>
    <w:p w14:paraId="49822753" w14:textId="77777777" w:rsidR="005E56CF" w:rsidRDefault="00DB59CB">
      <w:pPr>
        <w:pStyle w:val="Heading2"/>
        <w:ind w:left="-5"/>
      </w:pPr>
      <w:r>
        <w:t xml:space="preserve">6. Recommended Combination and Justification </w:t>
      </w:r>
    </w:p>
    <w:p w14:paraId="212B6B41" w14:textId="77777777" w:rsidR="005E56CF" w:rsidRDefault="00DB59CB">
      <w:pPr>
        <w:spacing w:after="135"/>
        <w:ind w:right="0"/>
      </w:pPr>
      <w:r>
        <w:rPr>
          <w:b/>
        </w:rPr>
        <w:t xml:space="preserve">Recommendation: </w:t>
      </w:r>
      <w:r>
        <w:t xml:space="preserve">a model-based, goal-based agent (building a map as it explores) using IDS for planning when step costs are uniform; if different cells have different costs, use a utility-based (cost-aware) agent with UCS. </w:t>
      </w:r>
    </w:p>
    <w:p w14:paraId="19BE56C3" w14:textId="77777777" w:rsidR="005E56CF" w:rsidRDefault="00DB59CB">
      <w:pPr>
        <w:numPr>
          <w:ilvl w:val="0"/>
          <w:numId w:val="7"/>
        </w:numPr>
        <w:ind w:right="0" w:hanging="360"/>
      </w:pPr>
      <w:r>
        <w:t xml:space="preserve">The model-based component stores the explored map, which solves the unknown-layout and partial-observability problem. </w:t>
      </w:r>
    </w:p>
    <w:p w14:paraId="36132885" w14:textId="77777777" w:rsidR="005E56CF" w:rsidRDefault="00DB59CB">
      <w:pPr>
        <w:numPr>
          <w:ilvl w:val="0"/>
          <w:numId w:val="7"/>
        </w:numPr>
        <w:ind w:right="0" w:hanging="360"/>
      </w:pPr>
      <w:r>
        <w:t xml:space="preserve">The goal-based component gives a clear objective (the exit) and a systematic way to plan towards it. </w:t>
      </w:r>
    </w:p>
    <w:p w14:paraId="18063A34" w14:textId="77777777" w:rsidR="005E56CF" w:rsidRDefault="00DB59CB">
      <w:pPr>
        <w:numPr>
          <w:ilvl w:val="0"/>
          <w:numId w:val="7"/>
        </w:numPr>
        <w:ind w:right="0" w:hanging="360"/>
      </w:pPr>
      <w:r>
        <w:t>IDS needs only O(</w:t>
      </w:r>
      <w:proofErr w:type="spellStart"/>
      <w:r>
        <w:t>b·d</w:t>
      </w:r>
      <w:proofErr w:type="spellEnd"/>
      <w:r>
        <w:t xml:space="preserve">) memory, which suits a robot with limited onboard memory, and it still finds the shallowest path to the exit. </w:t>
      </w:r>
    </w:p>
    <w:p w14:paraId="41F3A619" w14:textId="77777777" w:rsidR="005E56CF" w:rsidRDefault="00DB59CB">
      <w:pPr>
        <w:numPr>
          <w:ilvl w:val="0"/>
          <w:numId w:val="7"/>
        </w:numPr>
        <w:ind w:right="0" w:hanging="360"/>
      </w:pPr>
      <w:r>
        <w:t xml:space="preserve">UCS is chosen instead when moves have unequal costs, since only UCS guarantees the cheapest path, at the price of higher memory. </w:t>
      </w:r>
    </w:p>
    <w:p w14:paraId="3B37D251" w14:textId="77777777" w:rsidR="005E56CF" w:rsidRDefault="00DB59CB">
      <w:pPr>
        <w:spacing w:after="246"/>
        <w:ind w:right="0"/>
      </w:pPr>
      <w:r>
        <w:t xml:space="preserve">Thus, for a typical grid maze with equal step costs, a goal-based agent with a world model and IDS gives the best balance of completeness, optimality and memory efficiency. </w:t>
      </w:r>
    </w:p>
    <w:p w14:paraId="678C40F8" w14:textId="77777777" w:rsidR="005E56CF" w:rsidRDefault="00DB59CB">
      <w:pPr>
        <w:spacing w:after="0" w:line="259" w:lineRule="auto"/>
        <w:ind w:left="0" w:right="3" w:firstLine="0"/>
        <w:jc w:val="center"/>
      </w:pPr>
      <w:r>
        <w:rPr>
          <w:i/>
        </w:rPr>
        <w:t>— End of Answers —</w:t>
      </w:r>
      <w:r>
        <w:t xml:space="preserve"> </w:t>
      </w:r>
    </w:p>
    <w:sectPr w:rsidR="005E56CF">
      <w:pgSz w:w="12240" w:h="15840"/>
      <w:pgMar w:top="1317" w:right="1436" w:bottom="13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39A4"/>
    <w:multiLevelType w:val="hybridMultilevel"/>
    <w:tmpl w:val="11E6F980"/>
    <w:lvl w:ilvl="0" w:tplc="43D48B2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213D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369D5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F8DCE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743CD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459A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E41DF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58D84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D862D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A569D4"/>
    <w:multiLevelType w:val="hybridMultilevel"/>
    <w:tmpl w:val="8286DB8E"/>
    <w:lvl w:ilvl="0" w:tplc="556A1438">
      <w:start w:val="1"/>
      <w:numFmt w:val="lowerLetter"/>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93E7D6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BADB48">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1CFDF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89D28">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6C8130">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CFD3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28BFE0">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C041A2">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241242F"/>
    <w:multiLevelType w:val="hybridMultilevel"/>
    <w:tmpl w:val="993613DC"/>
    <w:lvl w:ilvl="0" w:tplc="4106DEA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E63C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6854F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289F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E09B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64F73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46CD1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5A4C8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CEFD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9C16240"/>
    <w:multiLevelType w:val="hybridMultilevel"/>
    <w:tmpl w:val="F08A785E"/>
    <w:lvl w:ilvl="0" w:tplc="2228DC5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2EC36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22E4B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2E3E0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E2C4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A60F6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A9F8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E8E94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62828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EEB0556"/>
    <w:multiLevelType w:val="hybridMultilevel"/>
    <w:tmpl w:val="DDE678A4"/>
    <w:lvl w:ilvl="0" w:tplc="A2B692D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F2E7B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B2E5E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6AD53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284C1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A03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D63B8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04236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8ACA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10F6586"/>
    <w:multiLevelType w:val="hybridMultilevel"/>
    <w:tmpl w:val="2B9EC3B0"/>
    <w:lvl w:ilvl="0" w:tplc="BF46847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5A4F5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4A5A9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104D5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36509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4049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A2692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C620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C51C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C0968F7"/>
    <w:multiLevelType w:val="hybridMultilevel"/>
    <w:tmpl w:val="52E2278A"/>
    <w:lvl w:ilvl="0" w:tplc="2A52D20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1498F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12CCD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B4DD4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1CD93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6F5D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28A4E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02FA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2CBAE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0152492">
    <w:abstractNumId w:val="1"/>
  </w:num>
  <w:num w:numId="2" w16cid:durableId="2036029521">
    <w:abstractNumId w:val="0"/>
  </w:num>
  <w:num w:numId="3" w16cid:durableId="39715200">
    <w:abstractNumId w:val="5"/>
  </w:num>
  <w:num w:numId="4" w16cid:durableId="180972698">
    <w:abstractNumId w:val="3"/>
  </w:num>
  <w:num w:numId="5" w16cid:durableId="1557348881">
    <w:abstractNumId w:val="4"/>
  </w:num>
  <w:num w:numId="6" w16cid:durableId="1339843562">
    <w:abstractNumId w:val="2"/>
  </w:num>
  <w:num w:numId="7" w16cid:durableId="2538232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6CF"/>
    <w:rsid w:val="004B2765"/>
    <w:rsid w:val="005E56CF"/>
    <w:rsid w:val="00617CFA"/>
    <w:rsid w:val="00675C51"/>
    <w:rsid w:val="00DB59CB"/>
    <w:rsid w:val="00F44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A4EF0"/>
  <w15:docId w15:val="{B777682C-5EF0-4214-8E80-E9496148F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9" w:line="292" w:lineRule="auto"/>
      <w:ind w:left="10" w:right="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1" w:line="259" w:lineRule="auto"/>
      <w:ind w:left="10" w:right="4"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0" w:line="259" w:lineRule="auto"/>
      <w:ind w:left="10" w:hanging="10"/>
      <w:outlineLvl w:val="1"/>
    </w:pPr>
    <w:rPr>
      <w:rFonts w:ascii="Times New Roman" w:eastAsia="Times New Roman" w:hAnsi="Times New Roman" w:cs="Times New Roman"/>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5"/>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1526</Words>
  <Characters>8703</Characters>
  <Application>Microsoft Office Word</Application>
  <DocSecurity>0</DocSecurity>
  <Lines>72</Lines>
  <Paragraphs>20</Paragraphs>
  <ScaleCrop>false</ScaleCrop>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Yuvan Shankar</cp:lastModifiedBy>
  <cp:revision>2</cp:revision>
  <dcterms:created xsi:type="dcterms:W3CDTF">2026-10-09T02:56:00Z</dcterms:created>
  <dcterms:modified xsi:type="dcterms:W3CDTF">2026-10-09T02:56:00Z</dcterms:modified>
</cp:coreProperties>
</file>