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3478" w:val="left" w:leader="none"/>
        </w:tabs>
        <w:spacing w:line="240" w:lineRule="auto" w:before="73" w:after="0"/>
        <w:ind w:left="3478" w:right="0" w:hanging="383"/>
        <w:jc w:val="left"/>
      </w:pPr>
      <w:r>
        <w:rPr/>
        <w:t>ASSIGNMENT</w:t>
      </w:r>
      <w:r>
        <w:rPr>
          <w:spacing w:val="-3"/>
        </w:rPr>
        <w:t> </w:t>
      </w:r>
      <w:r>
        <w:rPr>
          <w:spacing w:val="-2"/>
        </w:rPr>
        <w:t>INFORMATION</w:t>
      </w:r>
    </w:p>
    <w:p>
      <w:pPr>
        <w:pStyle w:val="BodyText"/>
        <w:rPr>
          <w:rFonts w:ascii="Arial"/>
          <w:b/>
          <w:sz w:val="13"/>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7345"/>
      </w:tblGrid>
      <w:tr>
        <w:trPr>
          <w:trHeight w:val="480" w:hRule="atLeast"/>
        </w:trPr>
        <w:tc>
          <w:tcPr>
            <w:tcW w:w="2881" w:type="dxa"/>
          </w:tcPr>
          <w:p>
            <w:pPr>
              <w:pStyle w:val="TableParagraph"/>
              <w:spacing w:before="64"/>
              <w:ind w:left="174"/>
              <w:rPr>
                <w:b/>
                <w:sz w:val="24"/>
              </w:rPr>
            </w:pPr>
            <w:r>
              <w:rPr>
                <w:b/>
                <w:spacing w:val="-2"/>
                <w:sz w:val="24"/>
              </w:rPr>
              <w:t>PARTICULAR</w:t>
            </w:r>
          </w:p>
        </w:tc>
        <w:tc>
          <w:tcPr>
            <w:tcW w:w="7345" w:type="dxa"/>
          </w:tcPr>
          <w:p>
            <w:pPr>
              <w:pStyle w:val="TableParagraph"/>
              <w:spacing w:before="64"/>
              <w:ind w:left="2213"/>
              <w:rPr>
                <w:b/>
                <w:sz w:val="24"/>
              </w:rPr>
            </w:pPr>
            <w:r>
              <w:rPr>
                <w:b/>
                <w:spacing w:val="-2"/>
                <w:sz w:val="24"/>
              </w:rPr>
              <w:t>DETAILS</w:t>
            </w:r>
          </w:p>
        </w:tc>
      </w:tr>
      <w:tr>
        <w:trPr>
          <w:trHeight w:val="477" w:hRule="atLeast"/>
        </w:trPr>
        <w:tc>
          <w:tcPr>
            <w:tcW w:w="2881" w:type="dxa"/>
          </w:tcPr>
          <w:p>
            <w:pPr>
              <w:pStyle w:val="TableParagraph"/>
              <w:spacing w:before="66"/>
              <w:ind w:left="186"/>
              <w:rPr>
                <w:sz w:val="24"/>
              </w:rPr>
            </w:pPr>
            <w:r>
              <w:rPr>
                <w:spacing w:val="-2"/>
                <w:sz w:val="24"/>
              </w:rPr>
              <w:t>Department</w:t>
            </w:r>
          </w:p>
        </w:tc>
        <w:tc>
          <w:tcPr>
            <w:tcW w:w="7345" w:type="dxa"/>
          </w:tcPr>
          <w:p>
            <w:pPr>
              <w:pStyle w:val="TableParagraph"/>
              <w:spacing w:before="66"/>
              <w:ind w:left="186"/>
              <w:rPr>
                <w:sz w:val="24"/>
              </w:rPr>
            </w:pPr>
            <w:r>
              <w:rPr>
                <w:sz w:val="24"/>
              </w:rPr>
              <w:t>Computer</w:t>
            </w:r>
            <w:r>
              <w:rPr>
                <w:spacing w:val="-2"/>
                <w:sz w:val="24"/>
              </w:rPr>
              <w:t> </w:t>
            </w:r>
            <w:r>
              <w:rPr>
                <w:sz w:val="24"/>
              </w:rPr>
              <w:t>Science</w:t>
            </w:r>
            <w:r>
              <w:rPr>
                <w:spacing w:val="-3"/>
                <w:sz w:val="24"/>
              </w:rPr>
              <w:t> </w:t>
            </w:r>
            <w:r>
              <w:rPr>
                <w:sz w:val="24"/>
              </w:rPr>
              <w:t>and</w:t>
            </w:r>
            <w:r>
              <w:rPr>
                <w:spacing w:val="2"/>
                <w:sz w:val="24"/>
              </w:rPr>
              <w:t> </w:t>
            </w:r>
            <w:r>
              <w:rPr>
                <w:spacing w:val="-2"/>
                <w:sz w:val="24"/>
              </w:rPr>
              <w:t>Engineering</w:t>
            </w:r>
          </w:p>
        </w:tc>
      </w:tr>
      <w:tr>
        <w:trPr>
          <w:trHeight w:val="479" w:hRule="atLeast"/>
        </w:trPr>
        <w:tc>
          <w:tcPr>
            <w:tcW w:w="2881" w:type="dxa"/>
          </w:tcPr>
          <w:p>
            <w:pPr>
              <w:pStyle w:val="TableParagraph"/>
              <w:spacing w:before="66"/>
              <w:ind w:left="186"/>
              <w:rPr>
                <w:sz w:val="24"/>
              </w:rPr>
            </w:pPr>
            <w:r>
              <w:rPr>
                <w:spacing w:val="-2"/>
                <w:sz w:val="24"/>
              </w:rPr>
              <w:t>Programme</w:t>
            </w:r>
          </w:p>
        </w:tc>
        <w:tc>
          <w:tcPr>
            <w:tcW w:w="7345" w:type="dxa"/>
          </w:tcPr>
          <w:p>
            <w:pPr>
              <w:pStyle w:val="TableParagraph"/>
              <w:spacing w:before="66"/>
              <w:rPr>
                <w:sz w:val="24"/>
              </w:rPr>
            </w:pPr>
            <w:r>
              <w:rPr>
                <w:sz w:val="24"/>
              </w:rPr>
              <w:t>B.Tech</w:t>
            </w:r>
            <w:r>
              <w:rPr>
                <w:spacing w:val="-2"/>
                <w:sz w:val="24"/>
              </w:rPr>
              <w:t> </w:t>
            </w:r>
            <w:r>
              <w:rPr>
                <w:sz w:val="24"/>
              </w:rPr>
              <w:t>–</w:t>
            </w:r>
            <w:r>
              <w:rPr>
                <w:spacing w:val="-1"/>
                <w:sz w:val="24"/>
              </w:rPr>
              <w:t> </w:t>
            </w:r>
            <w:r>
              <w:rPr>
                <w:spacing w:val="-5"/>
                <w:sz w:val="24"/>
              </w:rPr>
              <w:t>CSE</w:t>
            </w:r>
          </w:p>
        </w:tc>
      </w:tr>
      <w:tr>
        <w:trPr>
          <w:trHeight w:val="479" w:hRule="atLeast"/>
        </w:trPr>
        <w:tc>
          <w:tcPr>
            <w:tcW w:w="2881" w:type="dxa"/>
          </w:tcPr>
          <w:p>
            <w:pPr>
              <w:pStyle w:val="TableParagraph"/>
              <w:spacing w:before="66"/>
              <w:ind w:left="186"/>
              <w:rPr>
                <w:sz w:val="24"/>
              </w:rPr>
            </w:pPr>
            <w:r>
              <w:rPr>
                <w:spacing w:val="-4"/>
                <w:sz w:val="24"/>
              </w:rPr>
              <w:t>Name</w:t>
            </w:r>
          </w:p>
        </w:tc>
        <w:tc>
          <w:tcPr>
            <w:tcW w:w="7345" w:type="dxa"/>
          </w:tcPr>
          <w:p>
            <w:pPr>
              <w:pStyle w:val="TableParagraph"/>
              <w:spacing w:before="66"/>
              <w:ind w:left="107"/>
              <w:rPr>
                <w:sz w:val="24"/>
              </w:rPr>
            </w:pPr>
            <w:r>
              <w:rPr>
                <w:sz w:val="24"/>
              </w:rPr>
              <w:t>PRIYADHARSHINI</w:t>
            </w:r>
            <w:r>
              <w:rPr>
                <w:spacing w:val="-13"/>
                <w:sz w:val="24"/>
              </w:rPr>
              <w:t> </w:t>
            </w:r>
            <w:r>
              <w:rPr>
                <w:spacing w:val="-10"/>
                <w:sz w:val="24"/>
              </w:rPr>
              <w:t>V</w:t>
            </w:r>
          </w:p>
        </w:tc>
      </w:tr>
      <w:tr>
        <w:trPr>
          <w:trHeight w:val="479" w:hRule="atLeast"/>
        </w:trPr>
        <w:tc>
          <w:tcPr>
            <w:tcW w:w="2881" w:type="dxa"/>
          </w:tcPr>
          <w:p>
            <w:pPr>
              <w:pStyle w:val="TableParagraph"/>
              <w:spacing w:before="66"/>
              <w:ind w:left="186"/>
              <w:rPr>
                <w:sz w:val="24"/>
              </w:rPr>
            </w:pPr>
            <w:r>
              <w:rPr>
                <w:sz w:val="24"/>
              </w:rPr>
              <w:t>REG</w:t>
            </w:r>
            <w:r>
              <w:rPr>
                <w:spacing w:val="-1"/>
                <w:sz w:val="24"/>
              </w:rPr>
              <w:t> </w:t>
            </w:r>
            <w:r>
              <w:rPr>
                <w:spacing w:val="-5"/>
                <w:sz w:val="24"/>
              </w:rPr>
              <w:t>No</w:t>
            </w:r>
          </w:p>
        </w:tc>
        <w:tc>
          <w:tcPr>
            <w:tcW w:w="7345" w:type="dxa"/>
          </w:tcPr>
          <w:p>
            <w:pPr>
              <w:pStyle w:val="TableParagraph"/>
              <w:spacing w:before="66"/>
              <w:rPr>
                <w:sz w:val="24"/>
              </w:rPr>
            </w:pPr>
            <w:r>
              <w:rPr>
                <w:spacing w:val="-2"/>
                <w:sz w:val="24"/>
              </w:rPr>
              <w:t>192511372</w:t>
            </w:r>
          </w:p>
        </w:tc>
      </w:tr>
      <w:tr>
        <w:trPr>
          <w:trHeight w:val="892" w:hRule="atLeast"/>
        </w:trPr>
        <w:tc>
          <w:tcPr>
            <w:tcW w:w="2881" w:type="dxa"/>
          </w:tcPr>
          <w:p>
            <w:pPr>
              <w:pStyle w:val="TableParagraph"/>
              <w:spacing w:before="66"/>
              <w:ind w:left="186"/>
              <w:rPr>
                <w:sz w:val="24"/>
              </w:rPr>
            </w:pPr>
            <w:r>
              <w:rPr>
                <w:sz w:val="24"/>
              </w:rPr>
              <w:t>Course</w:t>
            </w:r>
            <w:r>
              <w:rPr>
                <w:spacing w:val="27"/>
                <w:sz w:val="24"/>
              </w:rPr>
              <w:t>  </w:t>
            </w:r>
            <w:r>
              <w:rPr>
                <w:sz w:val="24"/>
              </w:rPr>
              <w:t>Code</w:t>
            </w:r>
            <w:r>
              <w:rPr>
                <w:spacing w:val="28"/>
                <w:sz w:val="24"/>
              </w:rPr>
              <w:t>  </w:t>
            </w:r>
            <w:r>
              <w:rPr>
                <w:sz w:val="24"/>
              </w:rPr>
              <w:t>&amp;</w:t>
            </w:r>
            <w:r>
              <w:rPr>
                <w:spacing w:val="29"/>
                <w:sz w:val="24"/>
              </w:rPr>
              <w:t>  </w:t>
            </w:r>
            <w:r>
              <w:rPr>
                <w:spacing w:val="-2"/>
                <w:sz w:val="24"/>
              </w:rPr>
              <w:t>Course</w:t>
            </w:r>
          </w:p>
          <w:p>
            <w:pPr>
              <w:pStyle w:val="TableParagraph"/>
              <w:spacing w:before="134"/>
              <w:ind w:left="186"/>
              <w:rPr>
                <w:sz w:val="24"/>
              </w:rPr>
            </w:pPr>
            <w:r>
              <w:rPr>
                <w:spacing w:val="-4"/>
                <w:sz w:val="24"/>
              </w:rPr>
              <w:t>Name</w:t>
            </w:r>
          </w:p>
        </w:tc>
        <w:tc>
          <w:tcPr>
            <w:tcW w:w="7345" w:type="dxa"/>
          </w:tcPr>
          <w:p>
            <w:pPr>
              <w:pStyle w:val="TableParagraph"/>
              <w:spacing w:before="66"/>
              <w:ind w:left="186"/>
              <w:rPr>
                <w:sz w:val="24"/>
              </w:rPr>
            </w:pPr>
            <w:r>
              <w:rPr>
                <w:sz w:val="24"/>
              </w:rPr>
              <w:t>DSA0102</w:t>
            </w:r>
            <w:r>
              <w:rPr>
                <w:spacing w:val="-1"/>
                <w:sz w:val="24"/>
              </w:rPr>
              <w:t> </w:t>
            </w:r>
            <w:r>
              <w:rPr>
                <w:sz w:val="24"/>
              </w:rPr>
              <w:t>–</w:t>
            </w:r>
            <w:r>
              <w:rPr>
                <w:spacing w:val="-1"/>
                <w:sz w:val="24"/>
              </w:rPr>
              <w:t> </w:t>
            </w:r>
            <w:r>
              <w:rPr>
                <w:sz w:val="24"/>
              </w:rPr>
              <w:t>Object-Oriented</w:t>
            </w:r>
            <w:r>
              <w:rPr>
                <w:spacing w:val="-1"/>
                <w:sz w:val="24"/>
              </w:rPr>
              <w:t> </w:t>
            </w:r>
            <w:r>
              <w:rPr>
                <w:sz w:val="24"/>
              </w:rPr>
              <w:t>Programming</w:t>
            </w:r>
            <w:r>
              <w:rPr>
                <w:spacing w:val="-1"/>
                <w:sz w:val="24"/>
              </w:rPr>
              <w:t> </w:t>
            </w:r>
            <w:r>
              <w:rPr>
                <w:sz w:val="24"/>
              </w:rPr>
              <w:t>with </w:t>
            </w:r>
            <w:r>
              <w:rPr>
                <w:spacing w:val="-5"/>
                <w:sz w:val="24"/>
              </w:rPr>
              <w:t>C++</w:t>
            </w:r>
          </w:p>
        </w:tc>
      </w:tr>
      <w:tr>
        <w:trPr>
          <w:trHeight w:val="477" w:hRule="atLeast"/>
        </w:trPr>
        <w:tc>
          <w:tcPr>
            <w:tcW w:w="2881" w:type="dxa"/>
          </w:tcPr>
          <w:p>
            <w:pPr>
              <w:pStyle w:val="TableParagraph"/>
              <w:spacing w:before="66"/>
              <w:ind w:left="186"/>
              <w:rPr>
                <w:sz w:val="24"/>
              </w:rPr>
            </w:pPr>
            <w:r>
              <w:rPr>
                <w:sz w:val="24"/>
              </w:rPr>
              <w:t>Academic</w:t>
            </w:r>
            <w:r>
              <w:rPr>
                <w:spacing w:val="-3"/>
                <w:sz w:val="24"/>
              </w:rPr>
              <w:t> </w:t>
            </w:r>
            <w:r>
              <w:rPr>
                <w:sz w:val="24"/>
              </w:rPr>
              <w:t>Year</w:t>
            </w:r>
            <w:r>
              <w:rPr>
                <w:spacing w:val="-2"/>
                <w:sz w:val="24"/>
              </w:rPr>
              <w:t> </w:t>
            </w:r>
            <w:r>
              <w:rPr>
                <w:sz w:val="24"/>
              </w:rPr>
              <w:t>/</w:t>
            </w:r>
            <w:r>
              <w:rPr>
                <w:spacing w:val="-1"/>
                <w:sz w:val="24"/>
              </w:rPr>
              <w:t> </w:t>
            </w:r>
            <w:r>
              <w:rPr>
                <w:spacing w:val="-4"/>
                <w:sz w:val="24"/>
              </w:rPr>
              <w:t>Batch</w:t>
            </w:r>
          </w:p>
        </w:tc>
        <w:tc>
          <w:tcPr>
            <w:tcW w:w="7345" w:type="dxa"/>
          </w:tcPr>
          <w:p>
            <w:pPr>
              <w:pStyle w:val="TableParagraph"/>
              <w:spacing w:before="66"/>
              <w:ind w:left="186"/>
              <w:rPr>
                <w:sz w:val="24"/>
              </w:rPr>
            </w:pPr>
            <w:r>
              <w:rPr>
                <w:sz w:val="24"/>
              </w:rPr>
              <w:t>2025-2026 / 2</w:t>
            </w:r>
            <w:r>
              <w:rPr>
                <w:sz w:val="24"/>
                <w:vertAlign w:val="superscript"/>
              </w:rPr>
              <w:t>ND</w:t>
            </w:r>
            <w:r>
              <w:rPr>
                <w:spacing w:val="-1"/>
                <w:sz w:val="24"/>
                <w:vertAlign w:val="baseline"/>
              </w:rPr>
              <w:t> </w:t>
            </w:r>
            <w:r>
              <w:rPr>
                <w:spacing w:val="-4"/>
                <w:sz w:val="24"/>
                <w:vertAlign w:val="baseline"/>
              </w:rPr>
              <w:t>YEAR</w:t>
            </w:r>
          </w:p>
        </w:tc>
      </w:tr>
      <w:tr>
        <w:trPr>
          <w:trHeight w:val="479" w:hRule="atLeast"/>
        </w:trPr>
        <w:tc>
          <w:tcPr>
            <w:tcW w:w="2881" w:type="dxa"/>
          </w:tcPr>
          <w:p>
            <w:pPr>
              <w:pStyle w:val="TableParagraph"/>
              <w:spacing w:before="68"/>
              <w:ind w:left="186"/>
              <w:rPr>
                <w:sz w:val="24"/>
              </w:rPr>
            </w:pPr>
            <w:r>
              <w:rPr>
                <w:sz w:val="24"/>
              </w:rPr>
              <w:t>Faculty</w:t>
            </w:r>
            <w:r>
              <w:rPr>
                <w:spacing w:val="-1"/>
                <w:sz w:val="24"/>
              </w:rPr>
              <w:t> </w:t>
            </w:r>
            <w:r>
              <w:rPr>
                <w:spacing w:val="-4"/>
                <w:sz w:val="24"/>
              </w:rPr>
              <w:t>Name</w:t>
            </w:r>
          </w:p>
        </w:tc>
        <w:tc>
          <w:tcPr>
            <w:tcW w:w="7345" w:type="dxa"/>
          </w:tcPr>
          <w:p>
            <w:pPr>
              <w:pStyle w:val="TableParagraph"/>
              <w:spacing w:before="68"/>
              <w:ind w:left="186"/>
              <w:rPr>
                <w:sz w:val="24"/>
              </w:rPr>
            </w:pPr>
            <w:r>
              <w:rPr>
                <w:sz w:val="24"/>
              </w:rPr>
              <w:t>Dr.</w:t>
            </w:r>
            <w:r>
              <w:rPr>
                <w:spacing w:val="-2"/>
                <w:sz w:val="24"/>
              </w:rPr>
              <w:t> KATHIRAVAN</w:t>
            </w:r>
          </w:p>
        </w:tc>
      </w:tr>
      <w:tr>
        <w:trPr>
          <w:trHeight w:val="892" w:hRule="atLeast"/>
        </w:trPr>
        <w:tc>
          <w:tcPr>
            <w:tcW w:w="2881" w:type="dxa"/>
          </w:tcPr>
          <w:p>
            <w:pPr>
              <w:pStyle w:val="TableParagraph"/>
              <w:spacing w:before="66"/>
              <w:ind w:left="186"/>
              <w:rPr>
                <w:sz w:val="24"/>
              </w:rPr>
            </w:pPr>
            <w:r>
              <w:rPr>
                <w:sz w:val="24"/>
              </w:rPr>
              <w:t>Assignment</w:t>
            </w:r>
            <w:r>
              <w:rPr>
                <w:spacing w:val="-3"/>
                <w:sz w:val="24"/>
              </w:rPr>
              <w:t> </w:t>
            </w:r>
            <w:r>
              <w:rPr>
                <w:spacing w:val="-4"/>
                <w:sz w:val="24"/>
              </w:rPr>
              <w:t>Title</w:t>
            </w:r>
          </w:p>
        </w:tc>
        <w:tc>
          <w:tcPr>
            <w:tcW w:w="7345" w:type="dxa"/>
          </w:tcPr>
          <w:p>
            <w:pPr>
              <w:pStyle w:val="TableParagraph"/>
              <w:spacing w:before="66"/>
              <w:ind w:left="186"/>
              <w:rPr>
                <w:sz w:val="24"/>
              </w:rPr>
            </w:pPr>
            <w:r>
              <w:rPr>
                <w:sz w:val="24"/>
              </w:rPr>
              <w:t>Smart</w:t>
            </w:r>
            <w:r>
              <w:rPr>
                <w:spacing w:val="58"/>
                <w:sz w:val="24"/>
              </w:rPr>
              <w:t> </w:t>
            </w:r>
            <w:r>
              <w:rPr>
                <w:sz w:val="24"/>
              </w:rPr>
              <w:t>Hospital</w:t>
            </w:r>
            <w:r>
              <w:rPr>
                <w:spacing w:val="60"/>
                <w:sz w:val="24"/>
              </w:rPr>
              <w:t> </w:t>
            </w:r>
            <w:r>
              <w:rPr>
                <w:sz w:val="24"/>
              </w:rPr>
              <w:t>Patient</w:t>
            </w:r>
            <w:r>
              <w:rPr>
                <w:spacing w:val="55"/>
                <w:sz w:val="24"/>
              </w:rPr>
              <w:t> </w:t>
            </w:r>
            <w:r>
              <w:rPr>
                <w:sz w:val="24"/>
              </w:rPr>
              <w:t>and</w:t>
            </w:r>
            <w:r>
              <w:rPr>
                <w:spacing w:val="60"/>
                <w:sz w:val="24"/>
              </w:rPr>
              <w:t> </w:t>
            </w:r>
            <w:r>
              <w:rPr>
                <w:sz w:val="24"/>
              </w:rPr>
              <w:t>Medical</w:t>
            </w:r>
            <w:r>
              <w:rPr>
                <w:spacing w:val="60"/>
                <w:sz w:val="24"/>
              </w:rPr>
              <w:t> </w:t>
            </w:r>
            <w:r>
              <w:rPr>
                <w:sz w:val="24"/>
              </w:rPr>
              <w:t>Equipment</w:t>
            </w:r>
            <w:r>
              <w:rPr>
                <w:spacing w:val="60"/>
                <w:sz w:val="24"/>
              </w:rPr>
              <w:t> </w:t>
            </w:r>
            <w:r>
              <w:rPr>
                <w:sz w:val="24"/>
              </w:rPr>
              <w:t>Management</w:t>
            </w:r>
            <w:r>
              <w:rPr>
                <w:spacing w:val="61"/>
                <w:sz w:val="24"/>
              </w:rPr>
              <w:t> </w:t>
            </w:r>
            <w:r>
              <w:rPr>
                <w:spacing w:val="-2"/>
                <w:sz w:val="24"/>
              </w:rPr>
              <w:t>System</w:t>
            </w:r>
          </w:p>
          <w:p>
            <w:pPr>
              <w:pStyle w:val="TableParagraph"/>
              <w:spacing w:before="137"/>
              <w:ind w:left="186"/>
              <w:rPr>
                <w:sz w:val="24"/>
              </w:rPr>
            </w:pPr>
            <w:r>
              <w:rPr>
                <w:sz w:val="24"/>
              </w:rPr>
              <w:t>Using </w:t>
            </w:r>
            <w:r>
              <w:rPr>
                <w:spacing w:val="-5"/>
                <w:sz w:val="24"/>
              </w:rPr>
              <w:t>C++</w:t>
            </w:r>
          </w:p>
        </w:tc>
      </w:tr>
      <w:tr>
        <w:trPr>
          <w:trHeight w:val="479" w:hRule="atLeast"/>
        </w:trPr>
        <w:tc>
          <w:tcPr>
            <w:tcW w:w="2881" w:type="dxa"/>
          </w:tcPr>
          <w:p>
            <w:pPr>
              <w:pStyle w:val="TableParagraph"/>
              <w:spacing w:before="68"/>
              <w:ind w:left="186"/>
              <w:rPr>
                <w:sz w:val="24"/>
              </w:rPr>
            </w:pPr>
            <w:r>
              <w:rPr>
                <w:sz w:val="24"/>
              </w:rPr>
              <w:t>Assignment</w:t>
            </w:r>
            <w:r>
              <w:rPr>
                <w:spacing w:val="-3"/>
                <w:sz w:val="24"/>
              </w:rPr>
              <w:t> </w:t>
            </w:r>
            <w:r>
              <w:rPr>
                <w:spacing w:val="-4"/>
                <w:sz w:val="24"/>
              </w:rPr>
              <w:t>Type</w:t>
            </w:r>
          </w:p>
        </w:tc>
        <w:tc>
          <w:tcPr>
            <w:tcW w:w="7345" w:type="dxa"/>
          </w:tcPr>
          <w:p>
            <w:pPr>
              <w:pStyle w:val="TableParagraph"/>
              <w:spacing w:before="68"/>
              <w:ind w:left="186"/>
              <w:rPr>
                <w:sz w:val="24"/>
              </w:rPr>
            </w:pPr>
            <w:r>
              <w:rPr>
                <w:sz w:val="24"/>
              </w:rPr>
              <w:t>Industry-Based</w:t>
            </w:r>
            <w:r>
              <w:rPr>
                <w:spacing w:val="-4"/>
                <w:sz w:val="24"/>
              </w:rPr>
              <w:t> </w:t>
            </w:r>
            <w:r>
              <w:rPr>
                <w:sz w:val="24"/>
              </w:rPr>
              <w:t>Case</w:t>
            </w:r>
            <w:r>
              <w:rPr>
                <w:spacing w:val="-3"/>
                <w:sz w:val="24"/>
              </w:rPr>
              <w:t> </w:t>
            </w:r>
            <w:r>
              <w:rPr>
                <w:spacing w:val="-2"/>
                <w:sz w:val="24"/>
              </w:rPr>
              <w:t>Study</w:t>
            </w:r>
          </w:p>
        </w:tc>
      </w:tr>
      <w:tr>
        <w:trPr>
          <w:trHeight w:val="479" w:hRule="atLeast"/>
        </w:trPr>
        <w:tc>
          <w:tcPr>
            <w:tcW w:w="2881" w:type="dxa"/>
          </w:tcPr>
          <w:p>
            <w:pPr>
              <w:pStyle w:val="TableParagraph"/>
              <w:spacing w:before="66"/>
              <w:ind w:left="186"/>
              <w:rPr>
                <w:sz w:val="24"/>
              </w:rPr>
            </w:pPr>
            <w:r>
              <w:rPr>
                <w:sz w:val="24"/>
              </w:rPr>
              <w:t>Date</w:t>
            </w:r>
            <w:r>
              <w:rPr>
                <w:spacing w:val="-3"/>
                <w:sz w:val="24"/>
              </w:rPr>
              <w:t> </w:t>
            </w:r>
            <w:r>
              <w:rPr>
                <w:sz w:val="24"/>
              </w:rPr>
              <w:t>of </w:t>
            </w:r>
            <w:r>
              <w:rPr>
                <w:spacing w:val="-4"/>
                <w:sz w:val="24"/>
              </w:rPr>
              <w:t>Issue</w:t>
            </w:r>
          </w:p>
        </w:tc>
        <w:tc>
          <w:tcPr>
            <w:tcW w:w="7345" w:type="dxa"/>
          </w:tcPr>
          <w:p>
            <w:pPr>
              <w:pStyle w:val="TableParagraph"/>
              <w:spacing w:before="66"/>
              <w:ind w:left="186"/>
              <w:rPr>
                <w:sz w:val="24"/>
              </w:rPr>
            </w:pPr>
            <w:r>
              <w:rPr>
                <w:spacing w:val="-2"/>
                <w:sz w:val="24"/>
              </w:rPr>
              <w:t>2/9/2026</w:t>
            </w:r>
          </w:p>
        </w:tc>
      </w:tr>
      <w:tr>
        <w:trPr>
          <w:trHeight w:val="479" w:hRule="atLeast"/>
        </w:trPr>
        <w:tc>
          <w:tcPr>
            <w:tcW w:w="2881" w:type="dxa"/>
          </w:tcPr>
          <w:p>
            <w:pPr>
              <w:pStyle w:val="TableParagraph"/>
              <w:spacing w:before="66"/>
              <w:ind w:left="186"/>
              <w:rPr>
                <w:sz w:val="24"/>
              </w:rPr>
            </w:pPr>
            <w:r>
              <w:rPr>
                <w:sz w:val="24"/>
              </w:rPr>
              <w:t>Date</w:t>
            </w:r>
            <w:r>
              <w:rPr>
                <w:spacing w:val="-1"/>
                <w:sz w:val="24"/>
              </w:rPr>
              <w:t> </w:t>
            </w:r>
            <w:r>
              <w:rPr>
                <w:sz w:val="24"/>
              </w:rPr>
              <w:t>of</w:t>
            </w:r>
            <w:r>
              <w:rPr>
                <w:spacing w:val="-2"/>
                <w:sz w:val="24"/>
              </w:rPr>
              <w:t> Submission</w:t>
            </w:r>
          </w:p>
        </w:tc>
        <w:tc>
          <w:tcPr>
            <w:tcW w:w="7345" w:type="dxa"/>
          </w:tcPr>
          <w:p>
            <w:pPr>
              <w:pStyle w:val="TableParagraph"/>
              <w:spacing w:before="66"/>
              <w:ind w:left="186"/>
              <w:rPr>
                <w:sz w:val="24"/>
              </w:rPr>
            </w:pPr>
            <w:r>
              <w:rPr>
                <w:spacing w:val="-2"/>
                <w:sz w:val="24"/>
              </w:rPr>
              <w:t>2/9/2026</w:t>
            </w:r>
          </w:p>
        </w:tc>
      </w:tr>
      <w:tr>
        <w:trPr>
          <w:trHeight w:val="477" w:hRule="atLeast"/>
        </w:trPr>
        <w:tc>
          <w:tcPr>
            <w:tcW w:w="2881" w:type="dxa"/>
          </w:tcPr>
          <w:p>
            <w:pPr>
              <w:pStyle w:val="TableParagraph"/>
              <w:spacing w:before="66"/>
              <w:ind w:left="186"/>
              <w:rPr>
                <w:sz w:val="24"/>
              </w:rPr>
            </w:pPr>
            <w:r>
              <w:rPr>
                <w:sz w:val="24"/>
              </w:rPr>
              <w:t>Maximum</w:t>
            </w:r>
            <w:r>
              <w:rPr>
                <w:spacing w:val="-2"/>
                <w:sz w:val="24"/>
              </w:rPr>
              <w:t> </w:t>
            </w:r>
            <w:r>
              <w:rPr>
                <w:spacing w:val="-4"/>
                <w:sz w:val="24"/>
              </w:rPr>
              <w:t>Marks</w:t>
            </w:r>
          </w:p>
        </w:tc>
        <w:tc>
          <w:tcPr>
            <w:tcW w:w="7345" w:type="dxa"/>
          </w:tcPr>
          <w:p>
            <w:pPr>
              <w:pStyle w:val="TableParagraph"/>
              <w:spacing w:before="66"/>
              <w:ind w:left="186"/>
              <w:rPr>
                <w:sz w:val="24"/>
              </w:rPr>
            </w:pPr>
            <w:r>
              <w:rPr>
                <w:spacing w:val="-5"/>
                <w:sz w:val="24"/>
              </w:rPr>
              <w:t>100</w:t>
            </w:r>
          </w:p>
        </w:tc>
      </w:tr>
      <w:tr>
        <w:trPr>
          <w:trHeight w:val="2963" w:hRule="atLeast"/>
        </w:trPr>
        <w:tc>
          <w:tcPr>
            <w:tcW w:w="2881" w:type="dxa"/>
          </w:tcPr>
          <w:p>
            <w:pPr>
              <w:pStyle w:val="TableParagraph"/>
              <w:spacing w:before="68"/>
              <w:ind w:left="186"/>
              <w:rPr>
                <w:sz w:val="24"/>
              </w:rPr>
            </w:pPr>
            <w:r>
              <w:rPr>
                <w:sz w:val="24"/>
              </w:rPr>
              <w:t>Course</w:t>
            </w:r>
            <w:r>
              <w:rPr>
                <w:spacing w:val="-3"/>
                <w:sz w:val="24"/>
              </w:rPr>
              <w:t> </w:t>
            </w:r>
            <w:r>
              <w:rPr>
                <w:sz w:val="24"/>
              </w:rPr>
              <w:t>Outcome(s)</w:t>
            </w:r>
            <w:r>
              <w:rPr>
                <w:spacing w:val="-2"/>
                <w:sz w:val="24"/>
              </w:rPr>
              <w:t> </w:t>
            </w:r>
            <w:r>
              <w:rPr>
                <w:sz w:val="24"/>
              </w:rPr>
              <w:t>–</w:t>
            </w:r>
            <w:r>
              <w:rPr>
                <w:spacing w:val="-1"/>
                <w:sz w:val="24"/>
              </w:rPr>
              <w:t> </w:t>
            </w:r>
            <w:r>
              <w:rPr>
                <w:spacing w:val="-7"/>
                <w:sz w:val="24"/>
              </w:rPr>
              <w:t>CO</w:t>
            </w:r>
          </w:p>
        </w:tc>
        <w:tc>
          <w:tcPr>
            <w:tcW w:w="7345" w:type="dxa"/>
          </w:tcPr>
          <w:p>
            <w:pPr>
              <w:pStyle w:val="TableParagraph"/>
              <w:spacing w:line="360" w:lineRule="auto" w:before="68"/>
              <w:ind w:left="186" w:right="167"/>
              <w:jc w:val="both"/>
              <w:rPr>
                <w:sz w:val="24"/>
              </w:rPr>
            </w:pPr>
            <w:r>
              <w:rPr>
                <w:b/>
                <w:sz w:val="24"/>
              </w:rPr>
              <w:t>CO3: </w:t>
            </w:r>
            <w:r>
              <w:rPr>
                <w:sz w:val="24"/>
              </w:rPr>
              <w:t>Construct C++ programs using constructors, destructors, and operator</w:t>
            </w:r>
            <w:r>
              <w:rPr>
                <w:spacing w:val="-5"/>
                <w:sz w:val="24"/>
              </w:rPr>
              <w:t> </w:t>
            </w:r>
            <w:r>
              <w:rPr>
                <w:sz w:val="24"/>
              </w:rPr>
              <w:t>overloading</w:t>
            </w:r>
            <w:r>
              <w:rPr>
                <w:spacing w:val="-4"/>
                <w:sz w:val="24"/>
              </w:rPr>
              <w:t> </w:t>
            </w:r>
            <w:r>
              <w:rPr>
                <w:sz w:val="24"/>
              </w:rPr>
              <w:t>mechanisms</w:t>
            </w:r>
            <w:r>
              <w:rPr>
                <w:spacing w:val="-4"/>
                <w:sz w:val="24"/>
              </w:rPr>
              <w:t> </w:t>
            </w:r>
            <w:r>
              <w:rPr>
                <w:sz w:val="24"/>
              </w:rPr>
              <w:t>to</w:t>
            </w:r>
            <w:r>
              <w:rPr>
                <w:spacing w:val="-4"/>
                <w:sz w:val="24"/>
              </w:rPr>
              <w:t> </w:t>
            </w:r>
            <w:r>
              <w:rPr>
                <w:sz w:val="24"/>
              </w:rPr>
              <w:t>control</w:t>
            </w:r>
            <w:r>
              <w:rPr>
                <w:spacing w:val="-4"/>
                <w:sz w:val="24"/>
              </w:rPr>
              <w:t> </w:t>
            </w:r>
            <w:r>
              <w:rPr>
                <w:sz w:val="24"/>
              </w:rPr>
              <w:t>object</w:t>
            </w:r>
            <w:r>
              <w:rPr>
                <w:spacing w:val="-4"/>
                <w:sz w:val="24"/>
              </w:rPr>
              <w:t> </w:t>
            </w:r>
            <w:r>
              <w:rPr>
                <w:sz w:val="24"/>
              </w:rPr>
              <w:t>creation,</w:t>
            </w:r>
            <w:r>
              <w:rPr>
                <w:spacing w:val="-4"/>
                <w:sz w:val="24"/>
              </w:rPr>
              <w:t> </w:t>
            </w:r>
            <w:r>
              <w:rPr>
                <w:sz w:val="24"/>
              </w:rPr>
              <w:t>destruction, and operator behaviour.</w:t>
            </w:r>
          </w:p>
          <w:p>
            <w:pPr>
              <w:pStyle w:val="TableParagraph"/>
              <w:spacing w:line="360" w:lineRule="auto" w:before="0"/>
              <w:ind w:left="186" w:right="165"/>
              <w:jc w:val="both"/>
              <w:rPr>
                <w:sz w:val="24"/>
              </w:rPr>
            </w:pPr>
            <w:r>
              <w:rPr>
                <w:b/>
                <w:sz w:val="24"/>
              </w:rPr>
              <w:t>CO4: </w:t>
            </w:r>
            <w:r>
              <w:rPr>
                <w:sz w:val="24"/>
              </w:rPr>
              <w:t>Develop C++ applications using inheritance and pointers, including virtual base classes, abstract classes, constructors in derived classes, member</w:t>
            </w:r>
            <w:r>
              <w:rPr>
                <w:spacing w:val="2"/>
                <w:sz w:val="24"/>
              </w:rPr>
              <w:t> </w:t>
            </w:r>
            <w:r>
              <w:rPr>
                <w:sz w:val="24"/>
              </w:rPr>
              <w:t>classes,</w:t>
            </w:r>
            <w:r>
              <w:rPr>
                <w:spacing w:val="5"/>
                <w:sz w:val="24"/>
              </w:rPr>
              <w:t> </w:t>
            </w:r>
            <w:r>
              <w:rPr>
                <w:sz w:val="24"/>
              </w:rPr>
              <w:t>object</w:t>
            </w:r>
            <w:r>
              <w:rPr>
                <w:spacing w:val="3"/>
                <w:sz w:val="24"/>
              </w:rPr>
              <w:t> </w:t>
            </w:r>
            <w:r>
              <w:rPr>
                <w:sz w:val="24"/>
              </w:rPr>
              <w:t>pointers,</w:t>
            </w:r>
            <w:r>
              <w:rPr>
                <w:spacing w:val="3"/>
                <w:sz w:val="24"/>
              </w:rPr>
              <w:t> </w:t>
            </w:r>
            <w:r>
              <w:rPr>
                <w:sz w:val="24"/>
              </w:rPr>
              <w:t>the</w:t>
            </w:r>
            <w:r>
              <w:rPr>
                <w:spacing w:val="2"/>
                <w:sz w:val="24"/>
              </w:rPr>
              <w:t> </w:t>
            </w:r>
            <w:r>
              <w:rPr>
                <w:sz w:val="24"/>
              </w:rPr>
              <w:t>this</w:t>
            </w:r>
            <w:r>
              <w:rPr>
                <w:spacing w:val="1"/>
                <w:sz w:val="24"/>
              </w:rPr>
              <w:t> </w:t>
            </w:r>
            <w:r>
              <w:rPr>
                <w:sz w:val="24"/>
              </w:rPr>
              <w:t>pointer,</w:t>
            </w:r>
            <w:r>
              <w:rPr>
                <w:spacing w:val="2"/>
                <w:sz w:val="24"/>
              </w:rPr>
              <w:t> </w:t>
            </w:r>
            <w:r>
              <w:rPr>
                <w:sz w:val="24"/>
              </w:rPr>
              <w:t>and</w:t>
            </w:r>
            <w:r>
              <w:rPr>
                <w:spacing w:val="2"/>
                <w:sz w:val="24"/>
              </w:rPr>
              <w:t> </w:t>
            </w:r>
            <w:r>
              <w:rPr>
                <w:sz w:val="24"/>
              </w:rPr>
              <w:t>pointers</w:t>
            </w:r>
            <w:r>
              <w:rPr>
                <w:spacing w:val="3"/>
                <w:sz w:val="24"/>
              </w:rPr>
              <w:t> </w:t>
            </w:r>
            <w:r>
              <w:rPr>
                <w:spacing w:val="-5"/>
                <w:sz w:val="24"/>
              </w:rPr>
              <w:t>to</w:t>
            </w:r>
          </w:p>
          <w:p>
            <w:pPr>
              <w:pStyle w:val="TableParagraph"/>
              <w:spacing w:before="0"/>
              <w:ind w:left="186"/>
              <w:jc w:val="both"/>
              <w:rPr>
                <w:sz w:val="24"/>
              </w:rPr>
            </w:pPr>
            <w:r>
              <w:rPr>
                <w:sz w:val="24"/>
              </w:rPr>
              <w:t>derived</w:t>
            </w:r>
            <w:r>
              <w:rPr>
                <w:spacing w:val="-3"/>
                <w:sz w:val="24"/>
              </w:rPr>
              <w:t> </w:t>
            </w:r>
            <w:r>
              <w:rPr>
                <w:spacing w:val="-2"/>
                <w:sz w:val="24"/>
              </w:rPr>
              <w:t>classes.</w:t>
            </w:r>
          </w:p>
        </w:tc>
      </w:tr>
      <w:tr>
        <w:trPr>
          <w:trHeight w:val="480" w:hRule="atLeast"/>
        </w:trPr>
        <w:tc>
          <w:tcPr>
            <w:tcW w:w="2881" w:type="dxa"/>
          </w:tcPr>
          <w:p>
            <w:pPr>
              <w:pStyle w:val="TableParagraph"/>
              <w:spacing w:before="66"/>
              <w:ind w:left="186"/>
              <w:rPr>
                <w:sz w:val="24"/>
              </w:rPr>
            </w:pPr>
            <w:r>
              <w:rPr>
                <w:sz w:val="24"/>
              </w:rPr>
              <w:t>Bloom's</w:t>
            </w:r>
            <w:r>
              <w:rPr>
                <w:spacing w:val="-4"/>
                <w:sz w:val="24"/>
              </w:rPr>
              <w:t> </w:t>
            </w:r>
            <w:r>
              <w:rPr>
                <w:sz w:val="24"/>
              </w:rPr>
              <w:t>Taxonomy </w:t>
            </w:r>
            <w:r>
              <w:rPr>
                <w:spacing w:val="-4"/>
                <w:sz w:val="24"/>
              </w:rPr>
              <w:t>Level</w:t>
            </w:r>
          </w:p>
        </w:tc>
        <w:tc>
          <w:tcPr>
            <w:tcW w:w="7345" w:type="dxa"/>
          </w:tcPr>
          <w:p>
            <w:pPr>
              <w:pStyle w:val="TableParagraph"/>
              <w:spacing w:before="66"/>
              <w:ind w:left="186"/>
              <w:rPr>
                <w:sz w:val="24"/>
              </w:rPr>
            </w:pPr>
            <w:r>
              <w:rPr>
                <w:sz w:val="24"/>
              </w:rPr>
              <w:t>L3</w:t>
            </w:r>
            <w:r>
              <w:rPr>
                <w:spacing w:val="-2"/>
                <w:sz w:val="24"/>
              </w:rPr>
              <w:t> </w:t>
            </w:r>
            <w:r>
              <w:rPr>
                <w:sz w:val="24"/>
              </w:rPr>
              <w:t>– Apply; L4 –</w:t>
            </w:r>
            <w:r>
              <w:rPr>
                <w:spacing w:val="-1"/>
                <w:sz w:val="24"/>
              </w:rPr>
              <w:t> </w:t>
            </w:r>
            <w:r>
              <w:rPr>
                <w:sz w:val="24"/>
              </w:rPr>
              <w:t>Analyse; L5 – </w:t>
            </w:r>
            <w:r>
              <w:rPr>
                <w:spacing w:val="-2"/>
                <w:sz w:val="24"/>
              </w:rPr>
              <w:t>Evaluate</w:t>
            </w:r>
          </w:p>
        </w:tc>
      </w:tr>
      <w:tr>
        <w:trPr>
          <w:trHeight w:val="1374" w:hRule="atLeast"/>
        </w:trPr>
        <w:tc>
          <w:tcPr>
            <w:tcW w:w="2881" w:type="dxa"/>
          </w:tcPr>
          <w:p>
            <w:pPr>
              <w:pStyle w:val="TableParagraph"/>
              <w:spacing w:line="360" w:lineRule="auto" w:before="66"/>
              <w:ind w:left="186" w:right="96"/>
              <w:rPr>
                <w:sz w:val="24"/>
              </w:rPr>
            </w:pPr>
            <w:r>
              <w:rPr>
                <w:sz w:val="24"/>
              </w:rPr>
              <w:t>SDG</w:t>
            </w:r>
            <w:r>
              <w:rPr>
                <w:spacing w:val="40"/>
                <w:sz w:val="24"/>
              </w:rPr>
              <w:t> </w:t>
            </w:r>
            <w:r>
              <w:rPr>
                <w:sz w:val="24"/>
              </w:rPr>
              <w:t>Mapping</w:t>
            </w:r>
            <w:r>
              <w:rPr>
                <w:spacing w:val="40"/>
                <w:sz w:val="24"/>
              </w:rPr>
              <w:t> </w:t>
            </w:r>
            <w:r>
              <w:rPr>
                <w:sz w:val="24"/>
              </w:rPr>
              <w:t>(SDG</w:t>
            </w:r>
            <w:r>
              <w:rPr>
                <w:spacing w:val="40"/>
                <w:sz w:val="24"/>
              </w:rPr>
              <w:t> </w:t>
            </w:r>
            <w:r>
              <w:rPr>
                <w:sz w:val="24"/>
              </w:rPr>
              <w:t>1–</w:t>
            </w:r>
            <w:r>
              <w:rPr>
                <w:spacing w:val="-4"/>
                <w:sz w:val="24"/>
              </w:rPr>
              <w:t>17)</w:t>
            </w:r>
          </w:p>
        </w:tc>
        <w:tc>
          <w:tcPr>
            <w:tcW w:w="7345" w:type="dxa"/>
          </w:tcPr>
          <w:p>
            <w:pPr>
              <w:pStyle w:val="TableParagraph"/>
              <w:numPr>
                <w:ilvl w:val="0"/>
                <w:numId w:val="2"/>
              </w:numPr>
              <w:tabs>
                <w:tab w:pos="290" w:val="left" w:leader="none"/>
              </w:tabs>
              <w:spacing w:line="240" w:lineRule="auto" w:before="66" w:after="0"/>
              <w:ind w:left="290" w:right="0" w:hanging="104"/>
              <w:jc w:val="left"/>
              <w:rPr>
                <w:sz w:val="24"/>
              </w:rPr>
            </w:pPr>
            <w:r>
              <w:rPr>
                <w:sz w:val="24"/>
              </w:rPr>
              <w:t>SDG</w:t>
            </w:r>
            <w:r>
              <w:rPr>
                <w:spacing w:val="-2"/>
                <w:sz w:val="24"/>
              </w:rPr>
              <w:t> </w:t>
            </w:r>
            <w:r>
              <w:rPr>
                <w:sz w:val="24"/>
              </w:rPr>
              <w:t>3</w:t>
            </w:r>
            <w:r>
              <w:rPr>
                <w:spacing w:val="-1"/>
                <w:sz w:val="24"/>
              </w:rPr>
              <w:t> </w:t>
            </w:r>
            <w:r>
              <w:rPr>
                <w:sz w:val="24"/>
              </w:rPr>
              <w:t>–</w:t>
            </w:r>
            <w:r>
              <w:rPr>
                <w:spacing w:val="-1"/>
                <w:sz w:val="24"/>
              </w:rPr>
              <w:t> </w:t>
            </w:r>
            <w:r>
              <w:rPr>
                <w:sz w:val="24"/>
              </w:rPr>
              <w:t>Good</w:t>
            </w:r>
            <w:r>
              <w:rPr>
                <w:spacing w:val="-1"/>
                <w:sz w:val="24"/>
              </w:rPr>
              <w:t> </w:t>
            </w:r>
            <w:r>
              <w:rPr>
                <w:sz w:val="24"/>
              </w:rPr>
              <w:t>Health</w:t>
            </w:r>
            <w:r>
              <w:rPr>
                <w:spacing w:val="-1"/>
                <w:sz w:val="24"/>
              </w:rPr>
              <w:t> </w:t>
            </w:r>
            <w:r>
              <w:rPr>
                <w:sz w:val="24"/>
              </w:rPr>
              <w:t>and Well-</w:t>
            </w:r>
            <w:r>
              <w:rPr>
                <w:spacing w:val="-4"/>
                <w:sz w:val="24"/>
              </w:rPr>
              <w:t>Being</w:t>
            </w:r>
          </w:p>
          <w:p>
            <w:pPr>
              <w:pStyle w:val="TableParagraph"/>
              <w:numPr>
                <w:ilvl w:val="0"/>
                <w:numId w:val="2"/>
              </w:numPr>
              <w:tabs>
                <w:tab w:pos="290" w:val="left" w:leader="none"/>
              </w:tabs>
              <w:spacing w:line="240" w:lineRule="auto" w:before="173" w:after="0"/>
              <w:ind w:left="290" w:right="0" w:hanging="104"/>
              <w:jc w:val="left"/>
              <w:rPr>
                <w:sz w:val="24"/>
              </w:rPr>
            </w:pPr>
            <w:r>
              <w:rPr>
                <w:sz w:val="24"/>
              </w:rPr>
              <w:t>SDG</w:t>
            </w:r>
            <w:r>
              <w:rPr>
                <w:spacing w:val="-2"/>
                <w:sz w:val="24"/>
              </w:rPr>
              <w:t> </w:t>
            </w:r>
            <w:r>
              <w:rPr>
                <w:sz w:val="24"/>
              </w:rPr>
              <w:t>9</w:t>
            </w:r>
            <w:r>
              <w:rPr>
                <w:spacing w:val="-1"/>
                <w:sz w:val="24"/>
              </w:rPr>
              <w:t> </w:t>
            </w:r>
            <w:r>
              <w:rPr>
                <w:sz w:val="24"/>
              </w:rPr>
              <w:t>–</w:t>
            </w:r>
            <w:r>
              <w:rPr>
                <w:spacing w:val="-1"/>
                <w:sz w:val="24"/>
              </w:rPr>
              <w:t> </w:t>
            </w:r>
            <w:r>
              <w:rPr>
                <w:sz w:val="24"/>
              </w:rPr>
              <w:t>Industry, Innovation</w:t>
            </w:r>
            <w:r>
              <w:rPr>
                <w:spacing w:val="-1"/>
                <w:sz w:val="24"/>
              </w:rPr>
              <w:t> </w:t>
            </w:r>
            <w:r>
              <w:rPr>
                <w:sz w:val="24"/>
              </w:rPr>
              <w:t>and</w:t>
            </w:r>
            <w:r>
              <w:rPr>
                <w:spacing w:val="2"/>
                <w:sz w:val="24"/>
              </w:rPr>
              <w:t> </w:t>
            </w:r>
            <w:r>
              <w:rPr>
                <w:spacing w:val="-2"/>
                <w:sz w:val="24"/>
              </w:rPr>
              <w:t>Infrastructure</w:t>
            </w:r>
          </w:p>
          <w:p>
            <w:pPr>
              <w:pStyle w:val="TableParagraph"/>
              <w:numPr>
                <w:ilvl w:val="0"/>
                <w:numId w:val="2"/>
              </w:numPr>
              <w:tabs>
                <w:tab w:pos="290" w:val="left" w:leader="none"/>
              </w:tabs>
              <w:spacing w:line="240" w:lineRule="auto" w:before="172" w:after="0"/>
              <w:ind w:left="290" w:right="0" w:hanging="104"/>
              <w:jc w:val="left"/>
              <w:rPr>
                <w:sz w:val="24"/>
              </w:rPr>
            </w:pPr>
            <w:r>
              <w:rPr>
                <w:sz w:val="24"/>
              </w:rPr>
              <w:t>SDG</w:t>
            </w:r>
            <w:r>
              <w:rPr>
                <w:spacing w:val="-2"/>
                <w:sz w:val="24"/>
              </w:rPr>
              <w:t> </w:t>
            </w:r>
            <w:r>
              <w:rPr>
                <w:sz w:val="24"/>
              </w:rPr>
              <w:t>12 –</w:t>
            </w:r>
            <w:r>
              <w:rPr>
                <w:spacing w:val="-1"/>
                <w:sz w:val="24"/>
              </w:rPr>
              <w:t> </w:t>
            </w:r>
            <w:r>
              <w:rPr>
                <w:sz w:val="24"/>
              </w:rPr>
              <w:t>Responsible Consumption</w:t>
            </w:r>
            <w:r>
              <w:rPr>
                <w:spacing w:val="-1"/>
                <w:sz w:val="24"/>
              </w:rPr>
              <w:t> </w:t>
            </w:r>
            <w:r>
              <w:rPr>
                <w:sz w:val="24"/>
              </w:rPr>
              <w:t>and</w:t>
            </w:r>
            <w:r>
              <w:rPr>
                <w:spacing w:val="1"/>
                <w:sz w:val="24"/>
              </w:rPr>
              <w:t> </w:t>
            </w:r>
            <w:r>
              <w:rPr>
                <w:spacing w:val="-2"/>
                <w:sz w:val="24"/>
              </w:rPr>
              <w:t>Production</w:t>
            </w:r>
          </w:p>
        </w:tc>
      </w:tr>
      <w:tr>
        <w:trPr>
          <w:trHeight w:val="2551" w:hRule="atLeast"/>
        </w:trPr>
        <w:tc>
          <w:tcPr>
            <w:tcW w:w="2881" w:type="dxa"/>
          </w:tcPr>
          <w:p>
            <w:pPr>
              <w:pStyle w:val="TableParagraph"/>
              <w:tabs>
                <w:tab w:pos="1456" w:val="left" w:leader="none"/>
                <w:tab w:pos="1995" w:val="left" w:leader="none"/>
              </w:tabs>
              <w:spacing w:line="360" w:lineRule="auto" w:before="66"/>
              <w:ind w:left="186" w:right="98"/>
              <w:rPr>
                <w:sz w:val="24"/>
              </w:rPr>
            </w:pPr>
            <w:r>
              <w:rPr>
                <w:spacing w:val="-2"/>
                <w:sz w:val="24"/>
              </w:rPr>
              <w:t>Industry</w:t>
            </w:r>
            <w:r>
              <w:rPr>
                <w:sz w:val="24"/>
              </w:rPr>
              <w:tab/>
            </w:r>
            <w:r>
              <w:rPr>
                <w:spacing w:val="-10"/>
                <w:sz w:val="24"/>
              </w:rPr>
              <w:t>/</w:t>
            </w:r>
            <w:r>
              <w:rPr>
                <w:sz w:val="24"/>
              </w:rPr>
              <w:tab/>
            </w:r>
            <w:r>
              <w:rPr>
                <w:spacing w:val="-2"/>
                <w:sz w:val="24"/>
              </w:rPr>
              <w:t>Societal Relevance</w:t>
            </w:r>
          </w:p>
        </w:tc>
        <w:tc>
          <w:tcPr>
            <w:tcW w:w="7345" w:type="dxa"/>
          </w:tcPr>
          <w:p>
            <w:pPr>
              <w:pStyle w:val="TableParagraph"/>
              <w:spacing w:line="360" w:lineRule="auto" w:before="66"/>
              <w:ind w:left="186" w:right="162"/>
              <w:jc w:val="both"/>
              <w:rPr>
                <w:sz w:val="24"/>
              </w:rPr>
            </w:pPr>
            <w:r>
              <w:rPr>
                <w:sz w:val="24"/>
              </w:rPr>
              <w:t>A menu-driven C++ system that safely allocates heterogeneous critical-care</w:t>
            </w:r>
            <w:r>
              <w:rPr>
                <w:spacing w:val="-10"/>
                <w:sz w:val="24"/>
              </w:rPr>
              <w:t> </w:t>
            </w:r>
            <w:r>
              <w:rPr>
                <w:sz w:val="24"/>
              </w:rPr>
              <w:t>equipment</w:t>
            </w:r>
            <w:r>
              <w:rPr>
                <w:spacing w:val="-7"/>
                <w:sz w:val="24"/>
              </w:rPr>
              <w:t> </w:t>
            </w:r>
            <w:r>
              <w:rPr>
                <w:sz w:val="24"/>
              </w:rPr>
              <w:t>(patient</w:t>
            </w:r>
            <w:r>
              <w:rPr>
                <w:spacing w:val="-7"/>
                <w:sz w:val="24"/>
              </w:rPr>
              <w:t> </w:t>
            </w:r>
            <w:r>
              <w:rPr>
                <w:sz w:val="24"/>
              </w:rPr>
              <w:t>monitors,</w:t>
            </w:r>
            <w:r>
              <w:rPr>
                <w:spacing w:val="-8"/>
                <w:sz w:val="24"/>
              </w:rPr>
              <w:t> </w:t>
            </w:r>
            <w:r>
              <w:rPr>
                <w:sz w:val="24"/>
              </w:rPr>
              <w:t>infusion</w:t>
            </w:r>
            <w:r>
              <w:rPr>
                <w:spacing w:val="-10"/>
                <w:sz w:val="24"/>
              </w:rPr>
              <w:t> </w:t>
            </w:r>
            <w:r>
              <w:rPr>
                <w:sz w:val="24"/>
              </w:rPr>
              <w:t>pumps,</w:t>
            </w:r>
            <w:r>
              <w:rPr>
                <w:spacing w:val="-8"/>
                <w:sz w:val="24"/>
              </w:rPr>
              <w:t> </w:t>
            </w:r>
            <w:r>
              <w:rPr>
                <w:sz w:val="24"/>
              </w:rPr>
              <w:t>ventilators</w:t>
            </w:r>
            <w:r>
              <w:rPr>
                <w:spacing w:val="-8"/>
                <w:sz w:val="24"/>
              </w:rPr>
              <w:t> </w:t>
            </w:r>
            <w:r>
              <w:rPr>
                <w:sz w:val="24"/>
              </w:rPr>
              <w:t>and</w:t>
            </w:r>
            <w:r>
              <w:rPr>
                <w:spacing w:val="-8"/>
                <w:sz w:val="24"/>
              </w:rPr>
              <w:t> </w:t>
            </w:r>
            <w:r>
              <w:rPr>
                <w:sz w:val="24"/>
              </w:rPr>
              <w:t>hybrid devices) according to clinical priority, ward, battery level, calibration validity</w:t>
            </w:r>
            <w:r>
              <w:rPr>
                <w:spacing w:val="-15"/>
                <w:sz w:val="24"/>
              </w:rPr>
              <w:t> </w:t>
            </w:r>
            <w:r>
              <w:rPr>
                <w:sz w:val="24"/>
              </w:rPr>
              <w:t>and</w:t>
            </w:r>
            <w:r>
              <w:rPr>
                <w:spacing w:val="-15"/>
                <w:sz w:val="24"/>
              </w:rPr>
              <w:t> </w:t>
            </w:r>
            <w:r>
              <w:rPr>
                <w:sz w:val="24"/>
              </w:rPr>
              <w:t>availability.</w:t>
            </w:r>
            <w:r>
              <w:rPr>
                <w:spacing w:val="-15"/>
                <w:sz w:val="24"/>
              </w:rPr>
              <w:t> </w:t>
            </w:r>
            <w:r>
              <w:rPr>
                <w:sz w:val="24"/>
              </w:rPr>
              <w:t>The</w:t>
            </w:r>
            <w:r>
              <w:rPr>
                <w:spacing w:val="-15"/>
                <w:sz w:val="24"/>
              </w:rPr>
              <w:t> </w:t>
            </w:r>
            <w:r>
              <w:rPr>
                <w:sz w:val="24"/>
              </w:rPr>
              <w:t>system</w:t>
            </w:r>
            <w:r>
              <w:rPr>
                <w:spacing w:val="-15"/>
                <w:sz w:val="24"/>
              </w:rPr>
              <w:t> </w:t>
            </w:r>
            <w:r>
              <w:rPr>
                <w:sz w:val="24"/>
              </w:rPr>
              <w:t>reduces</w:t>
            </w:r>
            <w:r>
              <w:rPr>
                <w:spacing w:val="-14"/>
                <w:sz w:val="24"/>
              </w:rPr>
              <w:t> </w:t>
            </w:r>
            <w:r>
              <w:rPr>
                <w:sz w:val="24"/>
              </w:rPr>
              <w:t>delayed</w:t>
            </w:r>
            <w:r>
              <w:rPr>
                <w:spacing w:val="-15"/>
                <w:sz w:val="24"/>
              </w:rPr>
              <w:t> </w:t>
            </w:r>
            <w:r>
              <w:rPr>
                <w:sz w:val="24"/>
              </w:rPr>
              <w:t>treatment,</w:t>
            </w:r>
            <w:r>
              <w:rPr>
                <w:spacing w:val="-14"/>
                <w:sz w:val="24"/>
              </w:rPr>
              <w:t> </w:t>
            </w:r>
            <w:r>
              <w:rPr>
                <w:sz w:val="24"/>
              </w:rPr>
              <w:t>duplicate reservations</w:t>
            </w:r>
            <w:r>
              <w:rPr>
                <w:spacing w:val="73"/>
                <w:w w:val="150"/>
                <w:sz w:val="24"/>
              </w:rPr>
              <w:t> </w:t>
            </w:r>
            <w:r>
              <w:rPr>
                <w:sz w:val="24"/>
              </w:rPr>
              <w:t>and</w:t>
            </w:r>
            <w:r>
              <w:rPr>
                <w:spacing w:val="75"/>
                <w:w w:val="150"/>
                <w:sz w:val="24"/>
              </w:rPr>
              <w:t> </w:t>
            </w:r>
            <w:r>
              <w:rPr>
                <w:sz w:val="24"/>
              </w:rPr>
              <w:t>unsafe</w:t>
            </w:r>
            <w:r>
              <w:rPr>
                <w:spacing w:val="74"/>
                <w:w w:val="150"/>
                <w:sz w:val="24"/>
              </w:rPr>
              <w:t> </w:t>
            </w:r>
            <w:r>
              <w:rPr>
                <w:sz w:val="24"/>
              </w:rPr>
              <w:t>assignment</w:t>
            </w:r>
            <w:r>
              <w:rPr>
                <w:spacing w:val="75"/>
                <w:w w:val="150"/>
                <w:sz w:val="24"/>
              </w:rPr>
              <w:t> </w:t>
            </w:r>
            <w:r>
              <w:rPr>
                <w:sz w:val="24"/>
              </w:rPr>
              <w:t>while</w:t>
            </w:r>
            <w:r>
              <w:rPr>
                <w:spacing w:val="74"/>
                <w:w w:val="150"/>
                <w:sz w:val="24"/>
              </w:rPr>
              <w:t> </w:t>
            </w:r>
            <w:r>
              <w:rPr>
                <w:sz w:val="24"/>
              </w:rPr>
              <w:t>supporting</w:t>
            </w:r>
            <w:r>
              <w:rPr>
                <w:spacing w:val="75"/>
                <w:w w:val="150"/>
                <w:sz w:val="24"/>
              </w:rPr>
              <w:t> </w:t>
            </w:r>
            <w:r>
              <w:rPr>
                <w:spacing w:val="-2"/>
                <w:sz w:val="24"/>
              </w:rPr>
              <w:t>maintenance</w:t>
            </w:r>
          </w:p>
          <w:p>
            <w:pPr>
              <w:pStyle w:val="TableParagraph"/>
              <w:spacing w:line="275" w:lineRule="exact" w:before="0"/>
              <w:ind w:left="186"/>
              <w:jc w:val="both"/>
              <w:rPr>
                <w:sz w:val="24"/>
              </w:rPr>
            </w:pPr>
            <w:r>
              <w:rPr>
                <w:sz w:val="24"/>
              </w:rPr>
              <w:t>tracking</w:t>
            </w:r>
            <w:r>
              <w:rPr>
                <w:spacing w:val="-2"/>
                <w:sz w:val="24"/>
              </w:rPr>
              <w:t> </w:t>
            </w:r>
            <w:r>
              <w:rPr>
                <w:sz w:val="24"/>
              </w:rPr>
              <w:t>and</w:t>
            </w:r>
            <w:r>
              <w:rPr>
                <w:spacing w:val="-2"/>
                <w:sz w:val="24"/>
              </w:rPr>
              <w:t> </w:t>
            </w:r>
            <w:r>
              <w:rPr>
                <w:sz w:val="24"/>
              </w:rPr>
              <w:t>cost</w:t>
            </w:r>
            <w:r>
              <w:rPr>
                <w:spacing w:val="2"/>
                <w:sz w:val="24"/>
              </w:rPr>
              <w:t> </w:t>
            </w:r>
            <w:r>
              <w:rPr>
                <w:spacing w:val="-2"/>
                <w:sz w:val="24"/>
              </w:rPr>
              <w:t>reporting.</w:t>
            </w:r>
          </w:p>
        </w:tc>
      </w:tr>
    </w:tbl>
    <w:p>
      <w:pPr>
        <w:pStyle w:val="TableParagraph"/>
        <w:spacing w:after="0" w:line="275" w:lineRule="exact"/>
        <w:jc w:val="both"/>
        <w:rPr>
          <w:sz w:val="24"/>
        </w:rPr>
        <w:sectPr>
          <w:footerReference w:type="default" r:id="rId5"/>
          <w:type w:val="continuous"/>
          <w:pgSz w:w="11920" w:h="16850"/>
          <w:pgMar w:header="0" w:footer="376" w:top="840" w:bottom="560" w:left="566" w:right="566"/>
          <w:pgNumType w:start="1"/>
        </w:sectPr>
      </w:pPr>
    </w:p>
    <w:p>
      <w:pPr>
        <w:spacing w:before="74"/>
        <w:ind w:left="489" w:right="0" w:firstLine="0"/>
        <w:jc w:val="left"/>
        <w:rPr>
          <w:b/>
          <w:sz w:val="28"/>
        </w:rPr>
      </w:pPr>
      <w:r>
        <w:rPr>
          <w:b/>
          <w:sz w:val="28"/>
        </w:rPr>
        <w:t>Assessment</w:t>
      </w:r>
      <w:r>
        <w:rPr>
          <w:b/>
          <w:spacing w:val="-9"/>
          <w:sz w:val="28"/>
        </w:rPr>
        <w:t> </w:t>
      </w:r>
      <w:r>
        <w:rPr>
          <w:b/>
          <w:sz w:val="28"/>
        </w:rPr>
        <w:t>Criterion</w:t>
      </w:r>
      <w:r>
        <w:rPr>
          <w:b/>
          <w:spacing w:val="-6"/>
          <w:sz w:val="28"/>
        </w:rPr>
        <w:t> </w:t>
      </w:r>
      <w:r>
        <w:rPr>
          <w:b/>
          <w:sz w:val="28"/>
        </w:rPr>
        <w:t>Overview</w:t>
      </w:r>
      <w:r>
        <w:rPr>
          <w:b/>
          <w:spacing w:val="-7"/>
          <w:sz w:val="28"/>
        </w:rPr>
        <w:t> </w:t>
      </w:r>
      <w:r>
        <w:rPr>
          <w:b/>
          <w:sz w:val="28"/>
        </w:rPr>
        <w:t>(from</w:t>
      </w:r>
      <w:r>
        <w:rPr>
          <w:b/>
          <w:spacing w:val="-7"/>
          <w:sz w:val="28"/>
        </w:rPr>
        <w:t> </w:t>
      </w:r>
      <w:r>
        <w:rPr>
          <w:b/>
          <w:spacing w:val="-2"/>
          <w:sz w:val="28"/>
        </w:rPr>
        <w:t>Rubric)</w:t>
      </w:r>
    </w:p>
    <w:p>
      <w:pPr>
        <w:pStyle w:val="BodyText"/>
        <w:rPr>
          <w:b/>
          <w:sz w:val="20"/>
        </w:rPr>
      </w:pPr>
    </w:p>
    <w:p>
      <w:pPr>
        <w:pStyle w:val="BodyText"/>
        <w:spacing w:before="121"/>
        <w:rPr>
          <w:b/>
          <w:sz w:val="20"/>
        </w:rPr>
      </w:pPr>
    </w:p>
    <w:tbl>
      <w:tblPr>
        <w:tblW w:w="0" w:type="auto"/>
        <w:jc w:val="left"/>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2"/>
        <w:gridCol w:w="1440"/>
        <w:gridCol w:w="1584"/>
      </w:tblGrid>
      <w:tr>
        <w:trPr>
          <w:trHeight w:val="880" w:hRule="atLeast"/>
        </w:trPr>
        <w:tc>
          <w:tcPr>
            <w:tcW w:w="7202" w:type="dxa"/>
          </w:tcPr>
          <w:p>
            <w:pPr>
              <w:pStyle w:val="TableParagraph"/>
              <w:ind w:left="655"/>
              <w:rPr>
                <w:b/>
                <w:sz w:val="24"/>
              </w:rPr>
            </w:pPr>
            <w:r>
              <w:rPr>
                <w:b/>
                <w:sz w:val="24"/>
              </w:rPr>
              <w:t>Assessment</w:t>
            </w:r>
            <w:r>
              <w:rPr>
                <w:b/>
                <w:spacing w:val="-4"/>
                <w:sz w:val="24"/>
              </w:rPr>
              <w:t> </w:t>
            </w:r>
            <w:r>
              <w:rPr>
                <w:b/>
                <w:sz w:val="24"/>
              </w:rPr>
              <w:t>Criterion</w:t>
            </w:r>
            <w:r>
              <w:rPr>
                <w:b/>
                <w:spacing w:val="-2"/>
                <w:sz w:val="24"/>
              </w:rPr>
              <w:t> </w:t>
            </w:r>
            <w:r>
              <w:rPr>
                <w:b/>
                <w:sz w:val="24"/>
              </w:rPr>
              <w:t>(CO</w:t>
            </w:r>
            <w:r>
              <w:rPr>
                <w:b/>
                <w:spacing w:val="-2"/>
                <w:sz w:val="24"/>
              </w:rPr>
              <w:t> Mapping)</w:t>
            </w:r>
          </w:p>
        </w:tc>
        <w:tc>
          <w:tcPr>
            <w:tcW w:w="1440" w:type="dxa"/>
          </w:tcPr>
          <w:p>
            <w:pPr>
              <w:pStyle w:val="TableParagraph"/>
              <w:ind w:left="443"/>
              <w:rPr>
                <w:b/>
                <w:sz w:val="24"/>
              </w:rPr>
            </w:pPr>
            <w:r>
              <w:rPr>
                <w:b/>
                <w:spacing w:val="-5"/>
                <w:sz w:val="24"/>
              </w:rPr>
              <w:t>Max</w:t>
            </w:r>
          </w:p>
          <w:p>
            <w:pPr>
              <w:pStyle w:val="TableParagraph"/>
              <w:spacing w:before="137"/>
              <w:ind w:left="443"/>
              <w:rPr>
                <w:b/>
                <w:sz w:val="24"/>
              </w:rPr>
            </w:pPr>
            <w:r>
              <w:rPr>
                <w:b/>
                <w:spacing w:val="-2"/>
                <w:sz w:val="24"/>
              </w:rPr>
              <w:t>Marks</w:t>
            </w:r>
          </w:p>
        </w:tc>
        <w:tc>
          <w:tcPr>
            <w:tcW w:w="1584" w:type="dxa"/>
          </w:tcPr>
          <w:p>
            <w:pPr>
              <w:pStyle w:val="TableParagraph"/>
              <w:rPr>
                <w:b/>
                <w:sz w:val="24"/>
              </w:rPr>
            </w:pPr>
            <w:r>
              <w:rPr>
                <w:b/>
                <w:spacing w:val="-2"/>
                <w:sz w:val="24"/>
              </w:rPr>
              <w:t>Obtained</w:t>
            </w:r>
          </w:p>
        </w:tc>
      </w:tr>
      <w:tr>
        <w:trPr>
          <w:trHeight w:val="470" w:hRule="atLeast"/>
        </w:trPr>
        <w:tc>
          <w:tcPr>
            <w:tcW w:w="7202" w:type="dxa"/>
          </w:tcPr>
          <w:p>
            <w:pPr>
              <w:pStyle w:val="TableParagraph"/>
              <w:spacing w:before="56"/>
              <w:rPr>
                <w:sz w:val="24"/>
              </w:rPr>
            </w:pPr>
            <w:r>
              <w:rPr>
                <w:sz w:val="24"/>
              </w:rPr>
              <w:t>Constructor</w:t>
            </w:r>
            <w:r>
              <w:rPr>
                <w:spacing w:val="-3"/>
                <w:sz w:val="24"/>
              </w:rPr>
              <w:t> </w:t>
            </w:r>
            <w:r>
              <w:rPr>
                <w:sz w:val="24"/>
              </w:rPr>
              <w:t>Design</w:t>
            </w:r>
            <w:r>
              <w:rPr>
                <w:spacing w:val="-2"/>
                <w:sz w:val="24"/>
              </w:rPr>
              <w:t> </w:t>
            </w:r>
            <w:r>
              <w:rPr>
                <w:sz w:val="24"/>
              </w:rPr>
              <w:t>and</w:t>
            </w:r>
            <w:r>
              <w:rPr>
                <w:spacing w:val="-2"/>
                <w:sz w:val="24"/>
              </w:rPr>
              <w:t> </w:t>
            </w:r>
            <w:r>
              <w:rPr>
                <w:sz w:val="24"/>
              </w:rPr>
              <w:t>Object Initialization </w:t>
            </w:r>
            <w:r>
              <w:rPr>
                <w:spacing w:val="-2"/>
                <w:sz w:val="24"/>
              </w:rPr>
              <w:t>(CO3)</w:t>
            </w:r>
          </w:p>
        </w:tc>
        <w:tc>
          <w:tcPr>
            <w:tcW w:w="1440" w:type="dxa"/>
          </w:tcPr>
          <w:p>
            <w:pPr>
              <w:pStyle w:val="TableParagraph"/>
              <w:spacing w:before="56"/>
              <w:rPr>
                <w:sz w:val="24"/>
              </w:rPr>
            </w:pPr>
            <w:r>
              <w:rPr>
                <w:spacing w:val="-5"/>
                <w:sz w:val="24"/>
              </w:rPr>
              <w:t>15</w:t>
            </w:r>
          </w:p>
        </w:tc>
        <w:tc>
          <w:tcPr>
            <w:tcW w:w="1584" w:type="dxa"/>
          </w:tcPr>
          <w:p>
            <w:pPr>
              <w:pStyle w:val="TableParagraph"/>
              <w:spacing w:before="0"/>
              <w:ind w:left="0"/>
              <w:rPr>
                <w:sz w:val="22"/>
              </w:rPr>
            </w:pPr>
          </w:p>
        </w:tc>
      </w:tr>
      <w:tr>
        <w:trPr>
          <w:trHeight w:val="467" w:hRule="atLeast"/>
        </w:trPr>
        <w:tc>
          <w:tcPr>
            <w:tcW w:w="7202" w:type="dxa"/>
          </w:tcPr>
          <w:p>
            <w:pPr>
              <w:pStyle w:val="TableParagraph"/>
              <w:rPr>
                <w:sz w:val="24"/>
              </w:rPr>
            </w:pPr>
            <w:r>
              <w:rPr>
                <w:sz w:val="24"/>
              </w:rPr>
              <w:t>Dynamic</w:t>
            </w:r>
            <w:r>
              <w:rPr>
                <w:spacing w:val="-3"/>
                <w:sz w:val="24"/>
              </w:rPr>
              <w:t> </w:t>
            </w:r>
            <w:r>
              <w:rPr>
                <w:sz w:val="24"/>
              </w:rPr>
              <w:t>Construction</w:t>
            </w:r>
            <w:r>
              <w:rPr>
                <w:spacing w:val="-1"/>
                <w:sz w:val="24"/>
              </w:rPr>
              <w:t> </w:t>
            </w:r>
            <w:r>
              <w:rPr>
                <w:sz w:val="24"/>
              </w:rPr>
              <w:t>and</w:t>
            </w:r>
            <w:r>
              <w:rPr>
                <w:spacing w:val="-2"/>
                <w:sz w:val="24"/>
              </w:rPr>
              <w:t> </w:t>
            </w:r>
            <w:r>
              <w:rPr>
                <w:sz w:val="24"/>
              </w:rPr>
              <w:t>Destructor</w:t>
            </w:r>
            <w:r>
              <w:rPr>
                <w:spacing w:val="-1"/>
                <w:sz w:val="24"/>
              </w:rPr>
              <w:t> </w:t>
            </w:r>
            <w:r>
              <w:rPr>
                <w:sz w:val="24"/>
              </w:rPr>
              <w:t>Safety</w:t>
            </w:r>
            <w:r>
              <w:rPr>
                <w:spacing w:val="1"/>
                <w:sz w:val="24"/>
              </w:rPr>
              <w:t> </w:t>
            </w:r>
            <w:r>
              <w:rPr>
                <w:spacing w:val="-2"/>
                <w:sz w:val="24"/>
              </w:rPr>
              <w:t>(CO3)</w:t>
            </w:r>
          </w:p>
        </w:tc>
        <w:tc>
          <w:tcPr>
            <w:tcW w:w="1440" w:type="dxa"/>
          </w:tcPr>
          <w:p>
            <w:pPr>
              <w:pStyle w:val="TableParagraph"/>
              <w:rPr>
                <w:sz w:val="24"/>
              </w:rPr>
            </w:pPr>
            <w:r>
              <w:rPr>
                <w:spacing w:val="-5"/>
                <w:sz w:val="24"/>
              </w:rPr>
              <w:t>10</w:t>
            </w:r>
          </w:p>
        </w:tc>
        <w:tc>
          <w:tcPr>
            <w:tcW w:w="1584" w:type="dxa"/>
          </w:tcPr>
          <w:p>
            <w:pPr>
              <w:pStyle w:val="TableParagraph"/>
              <w:spacing w:before="0"/>
              <w:ind w:left="0"/>
              <w:rPr>
                <w:sz w:val="22"/>
              </w:rPr>
            </w:pPr>
          </w:p>
        </w:tc>
      </w:tr>
      <w:tr>
        <w:trPr>
          <w:trHeight w:val="470" w:hRule="atLeast"/>
        </w:trPr>
        <w:tc>
          <w:tcPr>
            <w:tcW w:w="7202" w:type="dxa"/>
          </w:tcPr>
          <w:p>
            <w:pPr>
              <w:pStyle w:val="TableParagraph"/>
              <w:spacing w:before="56"/>
              <w:rPr>
                <w:sz w:val="24"/>
              </w:rPr>
            </w:pPr>
            <w:r>
              <w:rPr>
                <w:sz w:val="24"/>
              </w:rPr>
              <w:t>Operator</w:t>
            </w:r>
            <w:r>
              <w:rPr>
                <w:spacing w:val="-4"/>
                <w:sz w:val="24"/>
              </w:rPr>
              <w:t> </w:t>
            </w:r>
            <w:r>
              <w:rPr>
                <w:sz w:val="24"/>
              </w:rPr>
              <w:t>Overloading</w:t>
            </w:r>
            <w:r>
              <w:rPr>
                <w:spacing w:val="-3"/>
                <w:sz w:val="24"/>
              </w:rPr>
              <w:t> </w:t>
            </w:r>
            <w:r>
              <w:rPr>
                <w:sz w:val="24"/>
              </w:rPr>
              <w:t>and</w:t>
            </w:r>
            <w:r>
              <w:rPr>
                <w:spacing w:val="-2"/>
                <w:sz w:val="24"/>
              </w:rPr>
              <w:t> </w:t>
            </w:r>
            <w:r>
              <w:rPr>
                <w:sz w:val="24"/>
              </w:rPr>
              <w:t>Semantic</w:t>
            </w:r>
            <w:r>
              <w:rPr>
                <w:spacing w:val="-3"/>
                <w:sz w:val="24"/>
              </w:rPr>
              <w:t> </w:t>
            </w:r>
            <w:r>
              <w:rPr>
                <w:sz w:val="24"/>
              </w:rPr>
              <w:t>Correctness</w:t>
            </w:r>
            <w:r>
              <w:rPr>
                <w:spacing w:val="2"/>
                <w:sz w:val="24"/>
              </w:rPr>
              <w:t> </w:t>
            </w:r>
            <w:r>
              <w:rPr>
                <w:spacing w:val="-2"/>
                <w:sz w:val="24"/>
              </w:rPr>
              <w:t>(CO3)</w:t>
            </w:r>
          </w:p>
        </w:tc>
        <w:tc>
          <w:tcPr>
            <w:tcW w:w="1440" w:type="dxa"/>
          </w:tcPr>
          <w:p>
            <w:pPr>
              <w:pStyle w:val="TableParagraph"/>
              <w:spacing w:before="56"/>
              <w:rPr>
                <w:sz w:val="24"/>
              </w:rPr>
            </w:pPr>
            <w:r>
              <w:rPr>
                <w:spacing w:val="-5"/>
                <w:sz w:val="24"/>
              </w:rPr>
              <w:t>15</w:t>
            </w:r>
          </w:p>
        </w:tc>
        <w:tc>
          <w:tcPr>
            <w:tcW w:w="1584" w:type="dxa"/>
          </w:tcPr>
          <w:p>
            <w:pPr>
              <w:pStyle w:val="TableParagraph"/>
              <w:spacing w:before="0"/>
              <w:ind w:left="0"/>
              <w:rPr>
                <w:sz w:val="22"/>
              </w:rPr>
            </w:pPr>
          </w:p>
        </w:tc>
      </w:tr>
      <w:tr>
        <w:trPr>
          <w:trHeight w:val="470" w:hRule="atLeast"/>
        </w:trPr>
        <w:tc>
          <w:tcPr>
            <w:tcW w:w="7202" w:type="dxa"/>
          </w:tcPr>
          <w:p>
            <w:pPr>
              <w:pStyle w:val="TableParagraph"/>
              <w:rPr>
                <w:sz w:val="24"/>
              </w:rPr>
            </w:pPr>
            <w:r>
              <w:rPr>
                <w:sz w:val="24"/>
              </w:rPr>
              <w:t>Inheritance,</w:t>
            </w:r>
            <w:r>
              <w:rPr>
                <w:spacing w:val="-2"/>
                <w:sz w:val="24"/>
              </w:rPr>
              <w:t> </w:t>
            </w:r>
            <w:r>
              <w:rPr>
                <w:sz w:val="24"/>
              </w:rPr>
              <w:t>Abstract</w:t>
            </w:r>
            <w:r>
              <w:rPr>
                <w:spacing w:val="-1"/>
                <w:sz w:val="24"/>
              </w:rPr>
              <w:t> </w:t>
            </w:r>
            <w:r>
              <w:rPr>
                <w:sz w:val="24"/>
              </w:rPr>
              <w:t>and</w:t>
            </w:r>
            <w:r>
              <w:rPr>
                <w:spacing w:val="-1"/>
                <w:sz w:val="24"/>
              </w:rPr>
              <w:t> </w:t>
            </w:r>
            <w:r>
              <w:rPr>
                <w:sz w:val="24"/>
              </w:rPr>
              <w:t>Virtual</w:t>
            </w:r>
            <w:r>
              <w:rPr>
                <w:spacing w:val="-1"/>
                <w:sz w:val="24"/>
              </w:rPr>
              <w:t> </w:t>
            </w:r>
            <w:r>
              <w:rPr>
                <w:sz w:val="24"/>
              </w:rPr>
              <w:t>Base</w:t>
            </w:r>
            <w:r>
              <w:rPr>
                <w:spacing w:val="-3"/>
                <w:sz w:val="24"/>
              </w:rPr>
              <w:t> </w:t>
            </w:r>
            <w:r>
              <w:rPr>
                <w:sz w:val="24"/>
              </w:rPr>
              <w:t>Classes</w:t>
            </w:r>
            <w:r>
              <w:rPr>
                <w:spacing w:val="1"/>
                <w:sz w:val="24"/>
              </w:rPr>
              <w:t> </w:t>
            </w:r>
            <w:r>
              <w:rPr>
                <w:spacing w:val="-2"/>
                <w:sz w:val="24"/>
              </w:rPr>
              <w:t>(CO4)</w:t>
            </w:r>
          </w:p>
        </w:tc>
        <w:tc>
          <w:tcPr>
            <w:tcW w:w="1440" w:type="dxa"/>
          </w:tcPr>
          <w:p>
            <w:pPr>
              <w:pStyle w:val="TableParagraph"/>
              <w:rPr>
                <w:sz w:val="24"/>
              </w:rPr>
            </w:pPr>
            <w:r>
              <w:rPr>
                <w:spacing w:val="-5"/>
                <w:sz w:val="24"/>
              </w:rPr>
              <w:t>20</w:t>
            </w:r>
          </w:p>
        </w:tc>
        <w:tc>
          <w:tcPr>
            <w:tcW w:w="1584" w:type="dxa"/>
          </w:tcPr>
          <w:p>
            <w:pPr>
              <w:pStyle w:val="TableParagraph"/>
              <w:spacing w:before="0"/>
              <w:ind w:left="0"/>
              <w:rPr>
                <w:sz w:val="22"/>
              </w:rPr>
            </w:pPr>
          </w:p>
        </w:tc>
      </w:tr>
      <w:tr>
        <w:trPr>
          <w:trHeight w:val="467" w:hRule="atLeast"/>
        </w:trPr>
        <w:tc>
          <w:tcPr>
            <w:tcW w:w="7202" w:type="dxa"/>
          </w:tcPr>
          <w:p>
            <w:pPr>
              <w:pStyle w:val="TableParagraph"/>
              <w:rPr>
                <w:sz w:val="24"/>
              </w:rPr>
            </w:pPr>
            <w:r>
              <w:rPr>
                <w:sz w:val="24"/>
              </w:rPr>
              <w:t>Derived</w:t>
            </w:r>
            <w:r>
              <w:rPr>
                <w:spacing w:val="-4"/>
                <w:sz w:val="24"/>
              </w:rPr>
              <w:t> </w:t>
            </w:r>
            <w:r>
              <w:rPr>
                <w:sz w:val="24"/>
              </w:rPr>
              <w:t>Constructors</w:t>
            </w:r>
            <w:r>
              <w:rPr>
                <w:spacing w:val="-1"/>
                <w:sz w:val="24"/>
              </w:rPr>
              <w:t> </w:t>
            </w:r>
            <w:r>
              <w:rPr>
                <w:sz w:val="24"/>
              </w:rPr>
              <w:t>and</w:t>
            </w:r>
            <w:r>
              <w:rPr>
                <w:spacing w:val="-3"/>
                <w:sz w:val="24"/>
              </w:rPr>
              <w:t> </w:t>
            </w:r>
            <w:r>
              <w:rPr>
                <w:sz w:val="24"/>
              </w:rPr>
              <w:t>Member-Class</w:t>
            </w:r>
            <w:r>
              <w:rPr>
                <w:spacing w:val="-1"/>
                <w:sz w:val="24"/>
              </w:rPr>
              <w:t> </w:t>
            </w:r>
            <w:r>
              <w:rPr>
                <w:sz w:val="24"/>
              </w:rPr>
              <w:t>Integration</w:t>
            </w:r>
            <w:r>
              <w:rPr>
                <w:spacing w:val="-1"/>
                <w:sz w:val="24"/>
              </w:rPr>
              <w:t> </w:t>
            </w:r>
            <w:r>
              <w:rPr>
                <w:spacing w:val="-2"/>
                <w:sz w:val="24"/>
              </w:rPr>
              <w:t>(CO4)</w:t>
            </w:r>
          </w:p>
        </w:tc>
        <w:tc>
          <w:tcPr>
            <w:tcW w:w="1440" w:type="dxa"/>
          </w:tcPr>
          <w:p>
            <w:pPr>
              <w:pStyle w:val="TableParagraph"/>
              <w:rPr>
                <w:sz w:val="24"/>
              </w:rPr>
            </w:pPr>
            <w:r>
              <w:rPr>
                <w:spacing w:val="-5"/>
                <w:sz w:val="24"/>
              </w:rPr>
              <w:t>10</w:t>
            </w:r>
          </w:p>
        </w:tc>
        <w:tc>
          <w:tcPr>
            <w:tcW w:w="1584" w:type="dxa"/>
          </w:tcPr>
          <w:p>
            <w:pPr>
              <w:pStyle w:val="TableParagraph"/>
              <w:spacing w:before="0"/>
              <w:ind w:left="0"/>
              <w:rPr>
                <w:sz w:val="22"/>
              </w:rPr>
            </w:pPr>
          </w:p>
        </w:tc>
      </w:tr>
      <w:tr>
        <w:trPr>
          <w:trHeight w:val="470" w:hRule="atLeast"/>
        </w:trPr>
        <w:tc>
          <w:tcPr>
            <w:tcW w:w="7202" w:type="dxa"/>
          </w:tcPr>
          <w:p>
            <w:pPr>
              <w:pStyle w:val="TableParagraph"/>
              <w:rPr>
                <w:sz w:val="24"/>
              </w:rPr>
            </w:pPr>
            <w:r>
              <w:rPr>
                <w:sz w:val="24"/>
              </w:rPr>
              <w:t>Object</w:t>
            </w:r>
            <w:r>
              <w:rPr>
                <w:spacing w:val="-2"/>
                <w:sz w:val="24"/>
              </w:rPr>
              <w:t> </w:t>
            </w:r>
            <w:r>
              <w:rPr>
                <w:sz w:val="24"/>
              </w:rPr>
              <w:t>Pointers,</w:t>
            </w:r>
            <w:r>
              <w:rPr>
                <w:spacing w:val="-1"/>
                <w:sz w:val="24"/>
              </w:rPr>
              <w:t> </w:t>
            </w:r>
            <w:r>
              <w:rPr>
                <w:sz w:val="24"/>
              </w:rPr>
              <w:t>this</w:t>
            </w:r>
            <w:r>
              <w:rPr>
                <w:spacing w:val="-1"/>
                <w:sz w:val="24"/>
              </w:rPr>
              <w:t> </w:t>
            </w:r>
            <w:r>
              <w:rPr>
                <w:sz w:val="24"/>
              </w:rPr>
              <w:t>Pointer</w:t>
            </w:r>
            <w:r>
              <w:rPr>
                <w:spacing w:val="-4"/>
                <w:sz w:val="24"/>
              </w:rPr>
              <w:t> </w:t>
            </w:r>
            <w:r>
              <w:rPr>
                <w:sz w:val="24"/>
              </w:rPr>
              <w:t>and</w:t>
            </w:r>
            <w:r>
              <w:rPr>
                <w:spacing w:val="-1"/>
                <w:sz w:val="24"/>
              </w:rPr>
              <w:t> </w:t>
            </w:r>
            <w:r>
              <w:rPr>
                <w:sz w:val="24"/>
              </w:rPr>
              <w:t>Safe</w:t>
            </w:r>
            <w:r>
              <w:rPr>
                <w:spacing w:val="-2"/>
                <w:sz w:val="24"/>
              </w:rPr>
              <w:t> </w:t>
            </w:r>
            <w:r>
              <w:rPr>
                <w:sz w:val="24"/>
              </w:rPr>
              <w:t>Dispatch</w:t>
            </w:r>
            <w:r>
              <w:rPr>
                <w:spacing w:val="3"/>
                <w:sz w:val="24"/>
              </w:rPr>
              <w:t> </w:t>
            </w:r>
            <w:r>
              <w:rPr>
                <w:spacing w:val="-4"/>
                <w:sz w:val="24"/>
              </w:rPr>
              <w:t>(CO4)</w:t>
            </w:r>
          </w:p>
        </w:tc>
        <w:tc>
          <w:tcPr>
            <w:tcW w:w="1440" w:type="dxa"/>
          </w:tcPr>
          <w:p>
            <w:pPr>
              <w:pStyle w:val="TableParagraph"/>
              <w:rPr>
                <w:sz w:val="24"/>
              </w:rPr>
            </w:pPr>
            <w:r>
              <w:rPr>
                <w:spacing w:val="-5"/>
                <w:sz w:val="24"/>
              </w:rPr>
              <w:t>15</w:t>
            </w:r>
          </w:p>
        </w:tc>
        <w:tc>
          <w:tcPr>
            <w:tcW w:w="1584" w:type="dxa"/>
          </w:tcPr>
          <w:p>
            <w:pPr>
              <w:pStyle w:val="TableParagraph"/>
              <w:spacing w:before="0"/>
              <w:ind w:left="0"/>
              <w:rPr>
                <w:sz w:val="22"/>
              </w:rPr>
            </w:pPr>
          </w:p>
        </w:tc>
      </w:tr>
      <w:tr>
        <w:trPr>
          <w:trHeight w:val="467" w:hRule="atLeast"/>
        </w:trPr>
        <w:tc>
          <w:tcPr>
            <w:tcW w:w="7202" w:type="dxa"/>
          </w:tcPr>
          <w:p>
            <w:pPr>
              <w:pStyle w:val="TableParagraph"/>
              <w:rPr>
                <w:sz w:val="24"/>
              </w:rPr>
            </w:pPr>
            <w:r>
              <w:rPr>
                <w:sz w:val="24"/>
              </w:rPr>
              <w:t>Functional</w:t>
            </w:r>
            <w:r>
              <w:rPr>
                <w:spacing w:val="-2"/>
                <w:sz w:val="24"/>
              </w:rPr>
              <w:t> </w:t>
            </w:r>
            <w:r>
              <w:rPr>
                <w:sz w:val="24"/>
              </w:rPr>
              <w:t>Correctness, Testing</w:t>
            </w:r>
            <w:r>
              <w:rPr>
                <w:spacing w:val="-2"/>
                <w:sz w:val="24"/>
              </w:rPr>
              <w:t> </w:t>
            </w:r>
            <w:r>
              <w:rPr>
                <w:sz w:val="24"/>
              </w:rPr>
              <w:t>and</w:t>
            </w:r>
            <w:r>
              <w:rPr>
                <w:spacing w:val="-2"/>
                <w:sz w:val="24"/>
              </w:rPr>
              <w:t> </w:t>
            </w:r>
            <w:r>
              <w:rPr>
                <w:sz w:val="24"/>
              </w:rPr>
              <w:t>Reporting</w:t>
            </w:r>
            <w:r>
              <w:rPr>
                <w:spacing w:val="1"/>
                <w:sz w:val="24"/>
              </w:rPr>
              <w:t> </w:t>
            </w:r>
            <w:r>
              <w:rPr>
                <w:spacing w:val="-2"/>
                <w:sz w:val="24"/>
              </w:rPr>
              <w:t>(CO3/CO4)</w:t>
            </w:r>
          </w:p>
        </w:tc>
        <w:tc>
          <w:tcPr>
            <w:tcW w:w="1440" w:type="dxa"/>
          </w:tcPr>
          <w:p>
            <w:pPr>
              <w:pStyle w:val="TableParagraph"/>
              <w:rPr>
                <w:sz w:val="24"/>
              </w:rPr>
            </w:pPr>
            <w:r>
              <w:rPr>
                <w:spacing w:val="-5"/>
                <w:sz w:val="24"/>
              </w:rPr>
              <w:t>10</w:t>
            </w:r>
          </w:p>
        </w:tc>
        <w:tc>
          <w:tcPr>
            <w:tcW w:w="1584" w:type="dxa"/>
          </w:tcPr>
          <w:p>
            <w:pPr>
              <w:pStyle w:val="TableParagraph"/>
              <w:spacing w:before="0"/>
              <w:ind w:left="0"/>
              <w:rPr>
                <w:sz w:val="22"/>
              </w:rPr>
            </w:pPr>
          </w:p>
        </w:tc>
      </w:tr>
      <w:tr>
        <w:trPr>
          <w:trHeight w:val="470" w:hRule="atLeast"/>
        </w:trPr>
        <w:tc>
          <w:tcPr>
            <w:tcW w:w="7202" w:type="dxa"/>
          </w:tcPr>
          <w:p>
            <w:pPr>
              <w:pStyle w:val="TableParagraph"/>
              <w:rPr>
                <w:sz w:val="24"/>
              </w:rPr>
            </w:pPr>
            <w:r>
              <w:rPr>
                <w:sz w:val="24"/>
              </w:rPr>
              <w:t>Analysis,</w:t>
            </w:r>
            <w:r>
              <w:rPr>
                <w:spacing w:val="-2"/>
                <w:sz w:val="24"/>
              </w:rPr>
              <w:t> </w:t>
            </w:r>
            <w:r>
              <w:rPr>
                <w:sz w:val="24"/>
              </w:rPr>
              <w:t>SDG</w:t>
            </w:r>
            <w:r>
              <w:rPr>
                <w:spacing w:val="-2"/>
                <w:sz w:val="24"/>
              </w:rPr>
              <w:t> </w:t>
            </w:r>
            <w:r>
              <w:rPr>
                <w:sz w:val="24"/>
              </w:rPr>
              <w:t>Relevance</w:t>
            </w:r>
            <w:r>
              <w:rPr>
                <w:spacing w:val="-2"/>
                <w:sz w:val="24"/>
              </w:rPr>
              <w:t> </w:t>
            </w:r>
            <w:r>
              <w:rPr>
                <w:sz w:val="24"/>
              </w:rPr>
              <w:t>and</w:t>
            </w:r>
            <w:r>
              <w:rPr>
                <w:spacing w:val="-1"/>
                <w:sz w:val="24"/>
              </w:rPr>
              <w:t> </w:t>
            </w:r>
            <w:r>
              <w:rPr>
                <w:sz w:val="24"/>
              </w:rPr>
              <w:t>Reflection</w:t>
            </w:r>
            <w:r>
              <w:rPr>
                <w:spacing w:val="1"/>
                <w:sz w:val="24"/>
              </w:rPr>
              <w:t> </w:t>
            </w:r>
            <w:r>
              <w:rPr>
                <w:spacing w:val="-2"/>
                <w:sz w:val="24"/>
              </w:rPr>
              <w:t>(CO3/CO4)</w:t>
            </w:r>
          </w:p>
        </w:tc>
        <w:tc>
          <w:tcPr>
            <w:tcW w:w="1440" w:type="dxa"/>
          </w:tcPr>
          <w:p>
            <w:pPr>
              <w:pStyle w:val="TableParagraph"/>
              <w:rPr>
                <w:sz w:val="24"/>
              </w:rPr>
            </w:pPr>
            <w:r>
              <w:rPr>
                <w:spacing w:val="-10"/>
                <w:sz w:val="24"/>
              </w:rPr>
              <w:t>5</w:t>
            </w:r>
          </w:p>
        </w:tc>
        <w:tc>
          <w:tcPr>
            <w:tcW w:w="1584" w:type="dxa"/>
          </w:tcPr>
          <w:p>
            <w:pPr>
              <w:pStyle w:val="TableParagraph"/>
              <w:spacing w:before="0"/>
              <w:ind w:left="0"/>
              <w:rPr>
                <w:sz w:val="22"/>
              </w:rPr>
            </w:pPr>
          </w:p>
        </w:tc>
      </w:tr>
      <w:tr>
        <w:trPr>
          <w:trHeight w:val="470" w:hRule="atLeast"/>
        </w:trPr>
        <w:tc>
          <w:tcPr>
            <w:tcW w:w="7202" w:type="dxa"/>
          </w:tcPr>
          <w:p>
            <w:pPr>
              <w:pStyle w:val="TableParagraph"/>
              <w:rPr>
                <w:b/>
                <w:sz w:val="24"/>
              </w:rPr>
            </w:pPr>
            <w:r>
              <w:rPr>
                <w:b/>
                <w:spacing w:val="-2"/>
                <w:sz w:val="24"/>
              </w:rPr>
              <w:t>TOTAL</w:t>
            </w:r>
          </w:p>
        </w:tc>
        <w:tc>
          <w:tcPr>
            <w:tcW w:w="1440" w:type="dxa"/>
          </w:tcPr>
          <w:p>
            <w:pPr>
              <w:pStyle w:val="TableParagraph"/>
              <w:rPr>
                <w:b/>
                <w:sz w:val="24"/>
              </w:rPr>
            </w:pPr>
            <w:r>
              <w:rPr>
                <w:b/>
                <w:spacing w:val="-5"/>
                <w:sz w:val="24"/>
              </w:rPr>
              <w:t>100</w:t>
            </w:r>
          </w:p>
        </w:tc>
        <w:tc>
          <w:tcPr>
            <w:tcW w:w="1584" w:type="dxa"/>
          </w:tcPr>
          <w:p>
            <w:pPr>
              <w:pStyle w:val="TableParagraph"/>
              <w:spacing w:before="0"/>
              <w:ind w:left="0"/>
              <w:rPr>
                <w:sz w:val="22"/>
              </w:rPr>
            </w:pPr>
          </w:p>
        </w:tc>
      </w:tr>
    </w:tbl>
    <w:p>
      <w:pPr>
        <w:pStyle w:val="TableParagraph"/>
        <w:spacing w:after="0"/>
        <w:rPr>
          <w:sz w:val="22"/>
        </w:rPr>
        <w:sectPr>
          <w:pgSz w:w="11920" w:h="16850"/>
          <w:pgMar w:header="0" w:footer="376" w:top="1180" w:bottom="560" w:left="566" w:right="566"/>
        </w:sectPr>
      </w:pPr>
    </w:p>
    <w:p>
      <w:pPr>
        <w:pStyle w:val="Heading1"/>
        <w:numPr>
          <w:ilvl w:val="0"/>
          <w:numId w:val="1"/>
        </w:numPr>
        <w:tabs>
          <w:tab w:pos="781" w:val="left" w:leader="none"/>
        </w:tabs>
        <w:spacing w:line="240" w:lineRule="auto" w:before="68" w:after="0"/>
        <w:ind w:left="781" w:right="0" w:hanging="292"/>
        <w:jc w:val="left"/>
      </w:pPr>
      <w:r>
        <w:rPr/>
        <w:t>ASSIGNMENT</w:t>
      </w:r>
      <w:r>
        <w:rPr>
          <w:spacing w:val="-2"/>
        </w:rPr>
        <w:t> </w:t>
      </w:r>
      <w:r>
        <w:rPr/>
        <w:t>PROBLEM</w:t>
      </w:r>
      <w:r>
        <w:rPr>
          <w:spacing w:val="-2"/>
        </w:rPr>
        <w:t> </w:t>
      </w:r>
      <w:r>
        <w:rPr/>
        <w:t>/ </w:t>
      </w:r>
      <w:r>
        <w:rPr>
          <w:spacing w:val="-2"/>
        </w:rPr>
        <w:t>CHALLENGE</w:t>
      </w:r>
    </w:p>
    <w:p>
      <w:pPr>
        <w:pStyle w:val="BodyText"/>
        <w:spacing w:line="360" w:lineRule="auto" w:before="230"/>
        <w:ind w:left="489" w:right="484"/>
        <w:jc w:val="both"/>
      </w:pPr>
      <w:r>
        <w:rPr/>
        <w:t>The</w:t>
      </w:r>
      <w:r>
        <w:rPr>
          <w:spacing w:val="-15"/>
        </w:rPr>
        <w:t> </w:t>
      </w:r>
      <w:r>
        <w:rPr/>
        <w:t>assignment</w:t>
      </w:r>
      <w:r>
        <w:rPr>
          <w:spacing w:val="-15"/>
        </w:rPr>
        <w:t> </w:t>
      </w:r>
      <w:r>
        <w:rPr/>
        <w:t>addresses</w:t>
      </w:r>
      <w:r>
        <w:rPr>
          <w:spacing w:val="-15"/>
        </w:rPr>
        <w:t> </w:t>
      </w:r>
      <w:r>
        <w:rPr/>
        <w:t>the</w:t>
      </w:r>
      <w:r>
        <w:rPr>
          <w:spacing w:val="-15"/>
        </w:rPr>
        <w:t> </w:t>
      </w:r>
      <w:r>
        <w:rPr/>
        <w:t>design,</w:t>
      </w:r>
      <w:r>
        <w:rPr>
          <w:spacing w:val="-15"/>
        </w:rPr>
        <w:t> </w:t>
      </w:r>
      <w:r>
        <w:rPr/>
        <w:t>implementation</w:t>
      </w:r>
      <w:r>
        <w:rPr>
          <w:spacing w:val="-15"/>
        </w:rPr>
        <w:t> </w:t>
      </w:r>
      <w:r>
        <w:rPr/>
        <w:t>and</w:t>
      </w:r>
      <w:r>
        <w:rPr>
          <w:spacing w:val="-15"/>
        </w:rPr>
        <w:t> </w:t>
      </w:r>
      <w:r>
        <w:rPr/>
        <w:t>evaluation</w:t>
      </w:r>
      <w:r>
        <w:rPr>
          <w:spacing w:val="-15"/>
        </w:rPr>
        <w:t> </w:t>
      </w:r>
      <w:r>
        <w:rPr/>
        <w:t>of</w:t>
      </w:r>
      <w:r>
        <w:rPr>
          <w:spacing w:val="-15"/>
        </w:rPr>
        <w:t> </w:t>
      </w:r>
      <w:r>
        <w:rPr/>
        <w:t>a</w:t>
      </w:r>
      <w:r>
        <w:rPr>
          <w:spacing w:val="-15"/>
        </w:rPr>
        <w:t> </w:t>
      </w:r>
      <w:r>
        <w:rPr/>
        <w:t>menu-driven</w:t>
      </w:r>
      <w:r>
        <w:rPr>
          <w:spacing w:val="-15"/>
        </w:rPr>
        <w:t> </w:t>
      </w:r>
      <w:r>
        <w:rPr/>
        <w:t>C++</w:t>
      </w:r>
      <w:r>
        <w:rPr>
          <w:spacing w:val="-15"/>
        </w:rPr>
        <w:t> </w:t>
      </w:r>
      <w:r>
        <w:rPr/>
        <w:t>application that manages patients and heterogeneous medical equipment inside a multispecialty hospital. Manual allocation of patient monitors, infusion pumps, ventilators and other critical-care devices frequently causes delayed treatment, duplicate reservations, unsafe assignment and poor maintenance tracking.</w:t>
      </w:r>
    </w:p>
    <w:p>
      <w:pPr>
        <w:pStyle w:val="BodyText"/>
        <w:spacing w:line="360" w:lineRule="auto" w:before="116"/>
        <w:ind w:left="489" w:right="480"/>
        <w:jc w:val="both"/>
      </w:pPr>
      <w:r>
        <w:rPr/>
        <w:t>The challenge is to develop a complete object-oriented controller that continuously maintains patient identity, equipment identity, service history, risk category, allocation status and estimated usage cost; allocates</w:t>
      </w:r>
      <w:r>
        <w:rPr>
          <w:spacing w:val="-12"/>
        </w:rPr>
        <w:t> </w:t>
      </w:r>
      <w:r>
        <w:rPr/>
        <w:t>suitable</w:t>
      </w:r>
      <w:r>
        <w:rPr>
          <w:spacing w:val="-13"/>
        </w:rPr>
        <w:t> </w:t>
      </w:r>
      <w:r>
        <w:rPr/>
        <w:t>devices</w:t>
      </w:r>
      <w:r>
        <w:rPr>
          <w:spacing w:val="-10"/>
        </w:rPr>
        <w:t> </w:t>
      </w:r>
      <w:r>
        <w:rPr/>
        <w:t>according</w:t>
      </w:r>
      <w:r>
        <w:rPr>
          <w:spacing w:val="-12"/>
        </w:rPr>
        <w:t> </w:t>
      </w:r>
      <w:r>
        <w:rPr/>
        <w:t>to</w:t>
      </w:r>
      <w:r>
        <w:rPr>
          <w:spacing w:val="-12"/>
        </w:rPr>
        <w:t> </w:t>
      </w:r>
      <w:r>
        <w:rPr/>
        <w:t>clinical</w:t>
      </w:r>
      <w:r>
        <w:rPr>
          <w:spacing w:val="-9"/>
        </w:rPr>
        <w:t> </w:t>
      </w:r>
      <w:r>
        <w:rPr/>
        <w:t>priority,</w:t>
      </w:r>
      <w:r>
        <w:rPr>
          <w:spacing w:val="-12"/>
        </w:rPr>
        <w:t> </w:t>
      </w:r>
      <w:r>
        <w:rPr/>
        <w:t>ward,</w:t>
      </w:r>
      <w:r>
        <w:rPr>
          <w:spacing w:val="-13"/>
        </w:rPr>
        <w:t> </w:t>
      </w:r>
      <w:r>
        <w:rPr/>
        <w:t>operating</w:t>
      </w:r>
      <w:r>
        <w:rPr>
          <w:spacing w:val="-12"/>
        </w:rPr>
        <w:t> </w:t>
      </w:r>
      <w:r>
        <w:rPr/>
        <w:t>status,</w:t>
      </w:r>
      <w:r>
        <w:rPr>
          <w:spacing w:val="-12"/>
        </w:rPr>
        <w:t> </w:t>
      </w:r>
      <w:r>
        <w:rPr/>
        <w:t>battery</w:t>
      </w:r>
      <w:r>
        <w:rPr>
          <w:spacing w:val="-13"/>
        </w:rPr>
        <w:t> </w:t>
      </w:r>
      <w:r>
        <w:rPr/>
        <w:t>level,</w:t>
      </w:r>
      <w:r>
        <w:rPr>
          <w:spacing w:val="-12"/>
        </w:rPr>
        <w:t> </w:t>
      </w:r>
      <w:r>
        <w:rPr/>
        <w:t>calibration validity</w:t>
      </w:r>
      <w:r>
        <w:rPr>
          <w:spacing w:val="-15"/>
        </w:rPr>
        <w:t> </w:t>
      </w:r>
      <w:r>
        <w:rPr/>
        <w:t>and</w:t>
      </w:r>
      <w:r>
        <w:rPr>
          <w:spacing w:val="-15"/>
        </w:rPr>
        <w:t> </w:t>
      </w:r>
      <w:r>
        <w:rPr/>
        <w:t>availability;</w:t>
      </w:r>
      <w:r>
        <w:rPr>
          <w:spacing w:val="-15"/>
        </w:rPr>
        <w:t> </w:t>
      </w:r>
      <w:r>
        <w:rPr/>
        <w:t>and</w:t>
      </w:r>
      <w:r>
        <w:rPr>
          <w:spacing w:val="-15"/>
        </w:rPr>
        <w:t> </w:t>
      </w:r>
      <w:r>
        <w:rPr/>
        <w:t>generates</w:t>
      </w:r>
      <w:r>
        <w:rPr>
          <w:spacing w:val="-15"/>
        </w:rPr>
        <w:t> </w:t>
      </w:r>
      <w:r>
        <w:rPr/>
        <w:t>equipment-availability,</w:t>
      </w:r>
      <w:r>
        <w:rPr>
          <w:spacing w:val="-15"/>
        </w:rPr>
        <w:t> </w:t>
      </w:r>
      <w:r>
        <w:rPr/>
        <w:t>patient-allocation,</w:t>
      </w:r>
      <w:r>
        <w:rPr>
          <w:spacing w:val="-15"/>
        </w:rPr>
        <w:t> </w:t>
      </w:r>
      <w:r>
        <w:rPr/>
        <w:t>maintenance-due</w:t>
      </w:r>
      <w:r>
        <w:rPr>
          <w:spacing w:val="-15"/>
        </w:rPr>
        <w:t> </w:t>
      </w:r>
      <w:r>
        <w:rPr/>
        <w:t>and cost reports.</w:t>
      </w:r>
    </w:p>
    <w:p>
      <w:pPr>
        <w:pStyle w:val="BodyText"/>
        <w:spacing w:line="360" w:lineRule="auto" w:before="119"/>
        <w:ind w:left="489" w:right="483"/>
        <w:jc w:val="both"/>
      </w:pPr>
      <w:r>
        <w:rPr/>
        <w:t>Students must apply every required CO3 and CO4 mechanism: default, parameterized, overloaded, copy (deep) and dynamic constructors; a destructor that releases all owned memory; at least three meaningful operator overloads; an abstract base class with pure virtual functions; hierarchical and multilevel inheritance; a virtual base class that resolves duplicated ResourceIdentity data under multiple inheritance; member classes (BatteryModule, CalibrationModule, MaintenanceModule); base-class pointers to derived objects; the this pointer for chainable updates; and pointers to derived classes—while preventing memory leaks, dangling pointers, object slicing and invalid downcasting.</w:t>
      </w:r>
    </w:p>
    <w:p>
      <w:pPr>
        <w:pStyle w:val="BodyText"/>
        <w:spacing w:line="360" w:lineRule="auto" w:before="117"/>
        <w:ind w:left="489" w:right="479"/>
        <w:jc w:val="both"/>
      </w:pPr>
      <w:r>
        <w:rPr/>
        <w:t>The developed system must be evaluated under normal operation, high-priority demand, low-battery and expired-calibration boundary conditions, full occupancy, invalid inputs and hybrid-device allocation. Students must interpret the results, calculate performance improvements and justify engineering decisions related to construction order, deep-copy ownership, polymorphic dispatch, memory safety, patient safety and maintainability.</w:t>
      </w:r>
    </w:p>
    <w:p>
      <w:pPr>
        <w:pStyle w:val="BodyText"/>
        <w:spacing w:before="220"/>
      </w:pPr>
    </w:p>
    <w:p>
      <w:pPr>
        <w:pStyle w:val="Heading1"/>
        <w:numPr>
          <w:ilvl w:val="0"/>
          <w:numId w:val="1"/>
        </w:numPr>
        <w:tabs>
          <w:tab w:pos="781" w:val="left" w:leader="none"/>
        </w:tabs>
        <w:spacing w:line="240" w:lineRule="auto" w:before="0" w:after="0"/>
        <w:ind w:left="781" w:right="0" w:hanging="292"/>
        <w:jc w:val="left"/>
      </w:pPr>
      <w:r>
        <w:rPr/>
        <w:t>PROBLEM</w:t>
      </w:r>
      <w:r>
        <w:rPr>
          <w:spacing w:val="-3"/>
        </w:rPr>
        <w:t> </w:t>
      </w:r>
      <w:r>
        <w:rPr>
          <w:spacing w:val="-2"/>
        </w:rPr>
        <w:t>STATEMENT</w:t>
      </w:r>
    </w:p>
    <w:p>
      <w:pPr>
        <w:pStyle w:val="BodyText"/>
        <w:spacing w:before="39"/>
        <w:rPr>
          <w:b/>
        </w:rPr>
      </w:pPr>
    </w:p>
    <w:p>
      <w:pPr>
        <w:pStyle w:val="ListParagraph"/>
        <w:numPr>
          <w:ilvl w:val="1"/>
          <w:numId w:val="1"/>
        </w:numPr>
        <w:tabs>
          <w:tab w:pos="851" w:val="left" w:leader="none"/>
        </w:tabs>
        <w:spacing w:line="240" w:lineRule="auto" w:before="0" w:after="0"/>
        <w:ind w:left="851" w:right="0" w:hanging="362"/>
        <w:jc w:val="left"/>
        <w:rPr>
          <w:b/>
          <w:sz w:val="24"/>
        </w:rPr>
      </w:pPr>
      <w:r>
        <w:rPr>
          <w:b/>
          <w:sz w:val="24"/>
        </w:rPr>
        <w:t>PROBLEM</w:t>
      </w:r>
      <w:r>
        <w:rPr>
          <w:b/>
          <w:spacing w:val="-3"/>
          <w:sz w:val="24"/>
        </w:rPr>
        <w:t> </w:t>
      </w:r>
      <w:r>
        <w:rPr>
          <w:b/>
          <w:sz w:val="24"/>
        </w:rPr>
        <w:t>/</w:t>
      </w:r>
      <w:r>
        <w:rPr>
          <w:b/>
          <w:spacing w:val="-1"/>
          <w:sz w:val="24"/>
        </w:rPr>
        <w:t> </w:t>
      </w:r>
      <w:r>
        <w:rPr>
          <w:b/>
          <w:sz w:val="24"/>
        </w:rPr>
        <w:t>CASE</w:t>
      </w:r>
      <w:r>
        <w:rPr>
          <w:b/>
          <w:spacing w:val="-2"/>
          <w:sz w:val="24"/>
        </w:rPr>
        <w:t> </w:t>
      </w:r>
      <w:r>
        <w:rPr>
          <w:b/>
          <w:sz w:val="24"/>
        </w:rPr>
        <w:t>/</w:t>
      </w:r>
      <w:r>
        <w:rPr>
          <w:b/>
          <w:spacing w:val="-1"/>
          <w:sz w:val="24"/>
        </w:rPr>
        <w:t> </w:t>
      </w:r>
      <w:r>
        <w:rPr>
          <w:b/>
          <w:sz w:val="24"/>
        </w:rPr>
        <w:t>DESIGN</w:t>
      </w:r>
      <w:r>
        <w:rPr>
          <w:b/>
          <w:spacing w:val="1"/>
          <w:sz w:val="24"/>
        </w:rPr>
        <w:t> </w:t>
      </w:r>
      <w:r>
        <w:rPr>
          <w:b/>
          <w:spacing w:val="-2"/>
          <w:sz w:val="24"/>
        </w:rPr>
        <w:t>CHALLENGE</w:t>
      </w:r>
    </w:p>
    <w:p>
      <w:pPr>
        <w:pStyle w:val="BodyText"/>
        <w:spacing w:line="360" w:lineRule="auto" w:before="226"/>
        <w:ind w:left="489" w:right="483"/>
        <w:jc w:val="both"/>
      </w:pPr>
      <w:r>
        <w:rPr/>
        <w:t>In</w:t>
      </w:r>
      <w:r>
        <w:rPr>
          <w:spacing w:val="-13"/>
        </w:rPr>
        <w:t> </w:t>
      </w:r>
      <w:r>
        <w:rPr/>
        <w:t>a</w:t>
      </w:r>
      <w:r>
        <w:rPr>
          <w:spacing w:val="-15"/>
        </w:rPr>
        <w:t> </w:t>
      </w:r>
      <w:r>
        <w:rPr/>
        <w:t>busy</w:t>
      </w:r>
      <w:r>
        <w:rPr>
          <w:spacing w:val="-14"/>
        </w:rPr>
        <w:t> </w:t>
      </w:r>
      <w:r>
        <w:rPr/>
        <w:t>multispecialty</w:t>
      </w:r>
      <w:r>
        <w:rPr>
          <w:spacing w:val="-14"/>
        </w:rPr>
        <w:t> </w:t>
      </w:r>
      <w:r>
        <w:rPr/>
        <w:t>hospital,</w:t>
      </w:r>
      <w:r>
        <w:rPr>
          <w:spacing w:val="-14"/>
        </w:rPr>
        <w:t> </w:t>
      </w:r>
      <w:r>
        <w:rPr/>
        <w:t>critical-care</w:t>
      </w:r>
      <w:r>
        <w:rPr>
          <w:spacing w:val="-15"/>
        </w:rPr>
        <w:t> </w:t>
      </w:r>
      <w:r>
        <w:rPr/>
        <w:t>equipment</w:t>
      </w:r>
      <w:r>
        <w:rPr>
          <w:spacing w:val="-14"/>
        </w:rPr>
        <w:t> </w:t>
      </w:r>
      <w:r>
        <w:rPr/>
        <w:t>is</w:t>
      </w:r>
      <w:r>
        <w:rPr>
          <w:spacing w:val="-14"/>
        </w:rPr>
        <w:t> </w:t>
      </w:r>
      <w:r>
        <w:rPr/>
        <w:t>shared</w:t>
      </w:r>
      <w:r>
        <w:rPr>
          <w:spacing w:val="-14"/>
        </w:rPr>
        <w:t> </w:t>
      </w:r>
      <w:r>
        <w:rPr/>
        <w:t>across</w:t>
      </w:r>
      <w:r>
        <w:rPr>
          <w:spacing w:val="-15"/>
        </w:rPr>
        <w:t> </w:t>
      </w:r>
      <w:r>
        <w:rPr/>
        <w:t>wards</w:t>
      </w:r>
      <w:r>
        <w:rPr>
          <w:spacing w:val="-15"/>
        </w:rPr>
        <w:t> </w:t>
      </w:r>
      <w:r>
        <w:rPr/>
        <w:t>and</w:t>
      </w:r>
      <w:r>
        <w:rPr>
          <w:spacing w:val="-14"/>
        </w:rPr>
        <w:t> </w:t>
      </w:r>
      <w:r>
        <w:rPr/>
        <w:t>specialties.</w:t>
      </w:r>
      <w:r>
        <w:rPr>
          <w:spacing w:val="-14"/>
        </w:rPr>
        <w:t> </w:t>
      </w:r>
      <w:r>
        <w:rPr/>
        <w:t>A</w:t>
      </w:r>
      <w:r>
        <w:rPr>
          <w:spacing w:val="-15"/>
        </w:rPr>
        <w:t> </w:t>
      </w:r>
      <w:r>
        <w:rPr/>
        <w:t>fixed or purely manual reservation process cannot simultaneously respect clinical priority, device readiness (battery,</w:t>
      </w:r>
      <w:r>
        <w:rPr>
          <w:spacing w:val="-13"/>
        </w:rPr>
        <w:t> </w:t>
      </w:r>
      <w:r>
        <w:rPr/>
        <w:t>calibration,</w:t>
      </w:r>
      <w:r>
        <w:rPr>
          <w:spacing w:val="-12"/>
        </w:rPr>
        <w:t> </w:t>
      </w:r>
      <w:r>
        <w:rPr/>
        <w:t>maintenance</w:t>
      </w:r>
      <w:r>
        <w:rPr>
          <w:spacing w:val="-13"/>
        </w:rPr>
        <w:t> </w:t>
      </w:r>
      <w:r>
        <w:rPr/>
        <w:t>window)</w:t>
      </w:r>
      <w:r>
        <w:rPr>
          <w:spacing w:val="-14"/>
        </w:rPr>
        <w:t> </w:t>
      </w:r>
      <w:r>
        <w:rPr/>
        <w:t>and</w:t>
      </w:r>
      <w:r>
        <w:rPr>
          <w:spacing w:val="-9"/>
        </w:rPr>
        <w:t> </w:t>
      </w:r>
      <w:r>
        <w:rPr/>
        <w:t>mutual</w:t>
      </w:r>
      <w:r>
        <w:rPr>
          <w:spacing w:val="-14"/>
        </w:rPr>
        <w:t> </w:t>
      </w:r>
      <w:r>
        <w:rPr/>
        <w:t>exclusion</w:t>
      </w:r>
      <w:r>
        <w:rPr>
          <w:spacing w:val="-14"/>
        </w:rPr>
        <w:t> </w:t>
      </w:r>
      <w:r>
        <w:rPr/>
        <w:t>of</w:t>
      </w:r>
      <w:r>
        <w:rPr>
          <w:spacing w:val="-15"/>
        </w:rPr>
        <w:t> </w:t>
      </w:r>
      <w:r>
        <w:rPr/>
        <w:t>a</w:t>
      </w:r>
      <w:r>
        <w:rPr>
          <w:spacing w:val="-13"/>
        </w:rPr>
        <w:t> </w:t>
      </w:r>
      <w:r>
        <w:rPr/>
        <w:t>physical</w:t>
      </w:r>
      <w:r>
        <w:rPr>
          <w:spacing w:val="-14"/>
        </w:rPr>
        <w:t> </w:t>
      </w:r>
      <w:r>
        <w:rPr/>
        <w:t>device.</w:t>
      </w:r>
      <w:r>
        <w:rPr>
          <w:spacing w:val="-12"/>
        </w:rPr>
        <w:t> </w:t>
      </w:r>
      <w:r>
        <w:rPr/>
        <w:t>A</w:t>
      </w:r>
      <w:r>
        <w:rPr>
          <w:spacing w:val="-15"/>
        </w:rPr>
        <w:t> </w:t>
      </w:r>
      <w:r>
        <w:rPr/>
        <w:t>predictive</w:t>
      </w:r>
      <w:r>
        <w:rPr>
          <w:spacing w:val="-13"/>
        </w:rPr>
        <w:t> </w:t>
      </w:r>
      <w:r>
        <w:rPr/>
        <w:t>and safe</w:t>
      </w:r>
      <w:r>
        <w:rPr>
          <w:spacing w:val="-10"/>
        </w:rPr>
        <w:t> </w:t>
      </w:r>
      <w:r>
        <w:rPr/>
        <w:t>allocation</w:t>
      </w:r>
      <w:r>
        <w:rPr>
          <w:spacing w:val="-11"/>
        </w:rPr>
        <w:t> </w:t>
      </w:r>
      <w:r>
        <w:rPr/>
        <w:t>node</w:t>
      </w:r>
      <w:r>
        <w:rPr>
          <w:spacing w:val="-10"/>
        </w:rPr>
        <w:t> </w:t>
      </w:r>
      <w:r>
        <w:rPr/>
        <w:t>should</w:t>
      </w:r>
      <w:r>
        <w:rPr>
          <w:spacing w:val="-11"/>
        </w:rPr>
        <w:t> </w:t>
      </w:r>
      <w:r>
        <w:rPr/>
        <w:t>therefore</w:t>
      </w:r>
      <w:r>
        <w:rPr>
          <w:spacing w:val="-13"/>
        </w:rPr>
        <w:t> </w:t>
      </w:r>
      <w:r>
        <w:rPr/>
        <w:t>maintain</w:t>
      </w:r>
      <w:r>
        <w:rPr>
          <w:spacing w:val="-11"/>
        </w:rPr>
        <w:t> </w:t>
      </w:r>
      <w:r>
        <w:rPr/>
        <w:t>a</w:t>
      </w:r>
      <w:r>
        <w:rPr>
          <w:spacing w:val="-12"/>
        </w:rPr>
        <w:t> </w:t>
      </w:r>
      <w:r>
        <w:rPr/>
        <w:t>live</w:t>
      </w:r>
      <w:r>
        <w:rPr>
          <w:spacing w:val="-12"/>
        </w:rPr>
        <w:t> </w:t>
      </w:r>
      <w:r>
        <w:rPr/>
        <w:t>inventory</w:t>
      </w:r>
      <w:r>
        <w:rPr>
          <w:spacing w:val="-11"/>
        </w:rPr>
        <w:t> </w:t>
      </w:r>
      <w:r>
        <w:rPr/>
        <w:t>of</w:t>
      </w:r>
      <w:r>
        <w:rPr>
          <w:spacing w:val="-12"/>
        </w:rPr>
        <w:t> </w:t>
      </w:r>
      <w:r>
        <w:rPr/>
        <w:t>heterogeneous</w:t>
      </w:r>
      <w:r>
        <w:rPr>
          <w:spacing w:val="-11"/>
        </w:rPr>
        <w:t> </w:t>
      </w:r>
      <w:r>
        <w:rPr/>
        <w:t>devices,</w:t>
      </w:r>
      <w:r>
        <w:rPr>
          <w:spacing w:val="-11"/>
        </w:rPr>
        <w:t> </w:t>
      </w:r>
      <w:r>
        <w:rPr/>
        <w:t>evaluate</w:t>
      </w:r>
      <w:r>
        <w:rPr>
          <w:spacing w:val="-10"/>
        </w:rPr>
        <w:t> </w:t>
      </w:r>
      <w:r>
        <w:rPr/>
        <w:t>each candidate</w:t>
      </w:r>
      <w:r>
        <w:rPr>
          <w:spacing w:val="-1"/>
        </w:rPr>
        <w:t> </w:t>
      </w:r>
      <w:r>
        <w:rPr/>
        <w:t>against</w:t>
      </w:r>
      <w:r>
        <w:rPr>
          <w:spacing w:val="-1"/>
        </w:rPr>
        <w:t> </w:t>
      </w:r>
      <w:r>
        <w:rPr/>
        <w:t>patient needs</w:t>
      </w:r>
      <w:r>
        <w:rPr>
          <w:spacing w:val="-3"/>
        </w:rPr>
        <w:t> </w:t>
      </w:r>
      <w:r>
        <w:rPr/>
        <w:t>and device</w:t>
      </w:r>
      <w:r>
        <w:rPr>
          <w:spacing w:val="-3"/>
        </w:rPr>
        <w:t> </w:t>
      </w:r>
      <w:r>
        <w:rPr/>
        <w:t>state, allocate</w:t>
      </w:r>
      <w:r>
        <w:rPr>
          <w:spacing w:val="-2"/>
        </w:rPr>
        <w:t> </w:t>
      </w:r>
      <w:r>
        <w:rPr/>
        <w:t>safely, record</w:t>
      </w:r>
      <w:r>
        <w:rPr>
          <w:spacing w:val="-2"/>
        </w:rPr>
        <w:t> </w:t>
      </w:r>
      <w:r>
        <w:rPr/>
        <w:t>usage</w:t>
      </w:r>
      <w:r>
        <w:rPr>
          <w:spacing w:val="-3"/>
        </w:rPr>
        <w:t> </w:t>
      </w:r>
      <w:r>
        <w:rPr/>
        <w:t>cost and</w:t>
      </w:r>
      <w:r>
        <w:rPr>
          <w:spacing w:val="-2"/>
        </w:rPr>
        <w:t> </w:t>
      </w:r>
      <w:r>
        <w:rPr/>
        <w:t>service</w:t>
      </w:r>
      <w:r>
        <w:rPr>
          <w:spacing w:val="-1"/>
        </w:rPr>
        <w:t> </w:t>
      </w:r>
      <w:r>
        <w:rPr/>
        <w:t>history, and release resources cleanly when a case closes or a device is taken offline.</w:t>
      </w:r>
    </w:p>
    <w:p>
      <w:pPr>
        <w:pStyle w:val="BodyText"/>
        <w:spacing w:line="360" w:lineRule="auto" w:before="78"/>
        <w:ind w:left="489" w:right="484"/>
        <w:jc w:val="both"/>
      </w:pPr>
      <w:r>
        <w:rPr/>
        <w:t>At</w:t>
      </w:r>
      <w:r>
        <w:rPr>
          <w:spacing w:val="-7"/>
        </w:rPr>
        <w:t> </w:t>
      </w:r>
      <w:r>
        <w:rPr/>
        <w:t>the</w:t>
      </w:r>
      <w:r>
        <w:rPr>
          <w:spacing w:val="-8"/>
        </w:rPr>
        <w:t> </w:t>
      </w:r>
      <w:r>
        <w:rPr/>
        <w:t>same</w:t>
      </w:r>
      <w:r>
        <w:rPr>
          <w:spacing w:val="-8"/>
        </w:rPr>
        <w:t> </w:t>
      </w:r>
      <w:r>
        <w:rPr/>
        <w:t>time</w:t>
      </w:r>
      <w:r>
        <w:rPr>
          <w:spacing w:val="-8"/>
        </w:rPr>
        <w:t> </w:t>
      </w:r>
      <w:r>
        <w:rPr/>
        <w:t>the</w:t>
      </w:r>
      <w:r>
        <w:rPr>
          <w:spacing w:val="-8"/>
        </w:rPr>
        <w:t> </w:t>
      </w:r>
      <w:r>
        <w:rPr/>
        <w:t>software</w:t>
      </w:r>
      <w:r>
        <w:rPr>
          <w:spacing w:val="-9"/>
        </w:rPr>
        <w:t> </w:t>
      </w:r>
      <w:r>
        <w:rPr/>
        <w:t>must</w:t>
      </w:r>
      <w:r>
        <w:rPr>
          <w:spacing w:val="-7"/>
        </w:rPr>
        <w:t> </w:t>
      </w:r>
      <w:r>
        <w:rPr/>
        <w:t>obey</w:t>
      </w:r>
      <w:r>
        <w:rPr>
          <w:spacing w:val="-7"/>
        </w:rPr>
        <w:t> </w:t>
      </w:r>
      <w:r>
        <w:rPr/>
        <w:t>hard</w:t>
      </w:r>
      <w:r>
        <w:rPr>
          <w:spacing w:val="-8"/>
        </w:rPr>
        <w:t> </w:t>
      </w:r>
      <w:r>
        <w:rPr/>
        <w:t>language-level</w:t>
      </w:r>
      <w:r>
        <w:rPr>
          <w:spacing w:val="-7"/>
        </w:rPr>
        <w:t> </w:t>
      </w:r>
      <w:r>
        <w:rPr/>
        <w:t>safety</w:t>
      </w:r>
      <w:r>
        <w:rPr>
          <w:spacing w:val="-7"/>
        </w:rPr>
        <w:t> </w:t>
      </w:r>
      <w:r>
        <w:rPr/>
        <w:t>rules:</w:t>
      </w:r>
      <w:r>
        <w:rPr>
          <w:spacing w:val="-5"/>
        </w:rPr>
        <w:t> </w:t>
      </w:r>
      <w:r>
        <w:rPr/>
        <w:t>every</w:t>
      </w:r>
      <w:r>
        <w:rPr>
          <w:spacing w:val="-8"/>
        </w:rPr>
        <w:t> </w:t>
      </w:r>
      <w:r>
        <w:rPr/>
        <w:t>dynamically</w:t>
      </w:r>
      <w:r>
        <w:rPr>
          <w:spacing w:val="-7"/>
        </w:rPr>
        <w:t> </w:t>
      </w:r>
      <w:r>
        <w:rPr/>
        <w:t>allocated block</w:t>
      </w:r>
      <w:r>
        <w:rPr>
          <w:spacing w:val="-4"/>
        </w:rPr>
        <w:t> </w:t>
      </w:r>
      <w:r>
        <w:rPr/>
        <w:t>must</w:t>
      </w:r>
      <w:r>
        <w:rPr>
          <w:spacing w:val="-3"/>
        </w:rPr>
        <w:t> </w:t>
      </w:r>
      <w:r>
        <w:rPr/>
        <w:t>have</w:t>
      </w:r>
      <w:r>
        <w:rPr>
          <w:spacing w:val="-3"/>
        </w:rPr>
        <w:t> </w:t>
      </w:r>
      <w:r>
        <w:rPr/>
        <w:t>a</w:t>
      </w:r>
      <w:r>
        <w:rPr>
          <w:spacing w:val="-3"/>
        </w:rPr>
        <w:t> </w:t>
      </w:r>
      <w:r>
        <w:rPr/>
        <w:t>single</w:t>
      </w:r>
      <w:r>
        <w:rPr>
          <w:spacing w:val="-2"/>
        </w:rPr>
        <w:t> </w:t>
      </w:r>
      <w:r>
        <w:rPr/>
        <w:t>owner,</w:t>
      </w:r>
      <w:r>
        <w:rPr>
          <w:spacing w:val="-5"/>
        </w:rPr>
        <w:t> </w:t>
      </w:r>
      <w:r>
        <w:rPr/>
        <w:t>destruction</w:t>
      </w:r>
      <w:r>
        <w:rPr>
          <w:spacing w:val="-4"/>
        </w:rPr>
        <w:t> </w:t>
      </w:r>
      <w:r>
        <w:rPr/>
        <w:t>must be</w:t>
      </w:r>
      <w:r>
        <w:rPr>
          <w:spacing w:val="-5"/>
        </w:rPr>
        <w:t> </w:t>
      </w:r>
      <w:r>
        <w:rPr/>
        <w:t>complete,</w:t>
      </w:r>
      <w:r>
        <w:rPr>
          <w:spacing w:val="-2"/>
        </w:rPr>
        <w:t> </w:t>
      </w:r>
      <w:r>
        <w:rPr/>
        <w:t>polymorphic</w:t>
      </w:r>
      <w:r>
        <w:rPr>
          <w:spacing w:val="-5"/>
        </w:rPr>
        <w:t> </w:t>
      </w:r>
      <w:r>
        <w:rPr/>
        <w:t>containers</w:t>
      </w:r>
      <w:r>
        <w:rPr>
          <w:spacing w:val="-4"/>
        </w:rPr>
        <w:t> </w:t>
      </w:r>
      <w:r>
        <w:rPr/>
        <w:t>must</w:t>
      </w:r>
      <w:r>
        <w:rPr>
          <w:spacing w:val="-3"/>
        </w:rPr>
        <w:t> </w:t>
      </w:r>
      <w:r>
        <w:rPr/>
        <w:t>not</w:t>
      </w:r>
      <w:r>
        <w:rPr>
          <w:spacing w:val="-1"/>
        </w:rPr>
        <w:t> </w:t>
      </w:r>
      <w:r>
        <w:rPr/>
        <w:t>slice, and</w:t>
      </w:r>
      <w:r>
        <w:rPr>
          <w:spacing w:val="-13"/>
        </w:rPr>
        <w:t> </w:t>
      </w:r>
      <w:r>
        <w:rPr/>
        <w:t>virtual-base</w:t>
      </w:r>
      <w:r>
        <w:rPr>
          <w:spacing w:val="-14"/>
        </w:rPr>
        <w:t> </w:t>
      </w:r>
      <w:r>
        <w:rPr/>
        <w:t>identity</w:t>
      </w:r>
      <w:r>
        <w:rPr>
          <w:spacing w:val="-13"/>
        </w:rPr>
        <w:t> </w:t>
      </w:r>
      <w:r>
        <w:rPr/>
        <w:t>must</w:t>
      </w:r>
      <w:r>
        <w:rPr>
          <w:spacing w:val="-12"/>
        </w:rPr>
        <w:t> </w:t>
      </w:r>
      <w:r>
        <w:rPr/>
        <w:t>appear</w:t>
      </w:r>
      <w:r>
        <w:rPr>
          <w:spacing w:val="-14"/>
        </w:rPr>
        <w:t> </w:t>
      </w:r>
      <w:r>
        <w:rPr/>
        <w:t>only</w:t>
      </w:r>
      <w:r>
        <w:rPr>
          <w:spacing w:val="-13"/>
        </w:rPr>
        <w:t> </w:t>
      </w:r>
      <w:r>
        <w:rPr/>
        <w:t>once.</w:t>
      </w:r>
      <w:r>
        <w:rPr>
          <w:spacing w:val="-13"/>
        </w:rPr>
        <w:t> </w:t>
      </w:r>
      <w:r>
        <w:rPr/>
        <w:t>These</w:t>
      </w:r>
      <w:r>
        <w:rPr>
          <w:spacing w:val="-14"/>
        </w:rPr>
        <w:t> </w:t>
      </w:r>
      <w:r>
        <w:rPr/>
        <w:t>constraints</w:t>
      </w:r>
      <w:r>
        <w:rPr>
          <w:spacing w:val="-13"/>
        </w:rPr>
        <w:t> </w:t>
      </w:r>
      <w:r>
        <w:rPr/>
        <w:t>turn</w:t>
      </w:r>
      <w:r>
        <w:rPr>
          <w:spacing w:val="-13"/>
        </w:rPr>
        <w:t> </w:t>
      </w:r>
      <w:r>
        <w:rPr/>
        <w:t>a</w:t>
      </w:r>
      <w:r>
        <w:rPr>
          <w:spacing w:val="-14"/>
        </w:rPr>
        <w:t> </w:t>
      </w:r>
      <w:r>
        <w:rPr/>
        <w:t>simple</w:t>
      </w:r>
      <w:r>
        <w:rPr>
          <w:spacing w:val="-14"/>
        </w:rPr>
        <w:t> </w:t>
      </w:r>
      <w:r>
        <w:rPr/>
        <w:t>inventory</w:t>
      </w:r>
      <w:r>
        <w:rPr>
          <w:spacing w:val="-13"/>
        </w:rPr>
        <w:t> </w:t>
      </w:r>
      <w:r>
        <w:rPr/>
        <w:t>program</w:t>
      </w:r>
      <w:r>
        <w:rPr>
          <w:spacing w:val="-13"/>
        </w:rPr>
        <w:t> </w:t>
      </w:r>
      <w:r>
        <w:rPr/>
        <w:t>into a rigorous demonstration of modern C++ object lifetime and inheritance design.</w:t>
      </w:r>
    </w:p>
    <w:p>
      <w:pPr>
        <w:pStyle w:val="BodyText"/>
        <w:spacing w:after="0" w:line="360" w:lineRule="auto"/>
        <w:jc w:val="both"/>
        <w:sectPr>
          <w:pgSz w:w="11920" w:h="16850"/>
          <w:pgMar w:header="0" w:footer="376" w:top="840" w:bottom="560" w:left="566" w:right="566"/>
        </w:sectPr>
      </w:pPr>
    </w:p>
    <w:p>
      <w:pPr>
        <w:pStyle w:val="Heading1"/>
        <w:numPr>
          <w:ilvl w:val="1"/>
          <w:numId w:val="1"/>
        </w:numPr>
        <w:tabs>
          <w:tab w:pos="851" w:val="left" w:leader="none"/>
        </w:tabs>
        <w:spacing w:line="240" w:lineRule="auto" w:before="71" w:after="0"/>
        <w:ind w:left="851" w:right="0" w:hanging="362"/>
        <w:jc w:val="left"/>
      </w:pPr>
      <w:r>
        <w:rPr/>
        <w:t>FUNCTIONAL</w:t>
      </w:r>
      <w:r>
        <w:rPr>
          <w:spacing w:val="-4"/>
        </w:rPr>
        <w:t> </w:t>
      </w:r>
      <w:r>
        <w:rPr>
          <w:spacing w:val="-2"/>
        </w:rPr>
        <w:t>REQUIREMENTS</w:t>
      </w:r>
    </w:p>
    <w:p>
      <w:pPr>
        <w:pStyle w:val="ListParagraph"/>
        <w:numPr>
          <w:ilvl w:val="0"/>
          <w:numId w:val="3"/>
        </w:numPr>
        <w:tabs>
          <w:tab w:pos="793" w:val="left" w:leader="none"/>
        </w:tabs>
        <w:spacing w:line="240" w:lineRule="auto" w:before="228" w:after="0"/>
        <w:ind w:left="793" w:right="0" w:hanging="104"/>
        <w:jc w:val="left"/>
        <w:rPr>
          <w:sz w:val="24"/>
        </w:rPr>
      </w:pPr>
      <w:r>
        <w:rPr>
          <w:sz w:val="24"/>
        </w:rPr>
        <w:t>Acquire</w:t>
      </w:r>
      <w:r>
        <w:rPr>
          <w:spacing w:val="-6"/>
          <w:sz w:val="24"/>
        </w:rPr>
        <w:t> </w:t>
      </w:r>
      <w:r>
        <w:rPr>
          <w:sz w:val="24"/>
        </w:rPr>
        <w:t>and</w:t>
      </w:r>
      <w:r>
        <w:rPr>
          <w:spacing w:val="-1"/>
          <w:sz w:val="24"/>
        </w:rPr>
        <w:t> </w:t>
      </w:r>
      <w:r>
        <w:rPr>
          <w:sz w:val="24"/>
        </w:rPr>
        <w:t>store</w:t>
      </w:r>
      <w:r>
        <w:rPr>
          <w:spacing w:val="-3"/>
          <w:sz w:val="24"/>
        </w:rPr>
        <w:t> </w:t>
      </w:r>
      <w:r>
        <w:rPr>
          <w:sz w:val="24"/>
        </w:rPr>
        <w:t>patient records (identity,</w:t>
      </w:r>
      <w:r>
        <w:rPr>
          <w:spacing w:val="-1"/>
          <w:sz w:val="24"/>
        </w:rPr>
        <w:t> </w:t>
      </w:r>
      <w:r>
        <w:rPr>
          <w:sz w:val="24"/>
        </w:rPr>
        <w:t>clinical</w:t>
      </w:r>
      <w:r>
        <w:rPr>
          <w:spacing w:val="-2"/>
          <w:sz w:val="24"/>
        </w:rPr>
        <w:t> </w:t>
      </w:r>
      <w:r>
        <w:rPr>
          <w:sz w:val="24"/>
        </w:rPr>
        <w:t>priority,</w:t>
      </w:r>
      <w:r>
        <w:rPr>
          <w:spacing w:val="-1"/>
          <w:sz w:val="24"/>
        </w:rPr>
        <w:t> </w:t>
      </w:r>
      <w:r>
        <w:rPr>
          <w:sz w:val="24"/>
        </w:rPr>
        <w:t>ward,</w:t>
      </w:r>
      <w:r>
        <w:rPr>
          <w:spacing w:val="-1"/>
          <w:sz w:val="24"/>
        </w:rPr>
        <w:t> </w:t>
      </w:r>
      <w:r>
        <w:rPr>
          <w:sz w:val="24"/>
        </w:rPr>
        <w:t>risk</w:t>
      </w:r>
      <w:r>
        <w:rPr>
          <w:spacing w:val="-2"/>
          <w:sz w:val="24"/>
        </w:rPr>
        <w:t> </w:t>
      </w:r>
      <w:r>
        <w:rPr>
          <w:sz w:val="24"/>
        </w:rPr>
        <w:t>category,</w:t>
      </w:r>
      <w:r>
        <w:rPr>
          <w:spacing w:val="-2"/>
          <w:sz w:val="24"/>
        </w:rPr>
        <w:t> </w:t>
      </w:r>
      <w:r>
        <w:rPr>
          <w:sz w:val="24"/>
        </w:rPr>
        <w:t>allocation</w:t>
      </w:r>
      <w:r>
        <w:rPr>
          <w:spacing w:val="3"/>
          <w:sz w:val="24"/>
        </w:rPr>
        <w:t> </w:t>
      </w:r>
      <w:r>
        <w:rPr>
          <w:spacing w:val="-2"/>
          <w:sz w:val="24"/>
        </w:rPr>
        <w:t>status).</w:t>
      </w:r>
    </w:p>
    <w:p>
      <w:pPr>
        <w:pStyle w:val="ListParagraph"/>
        <w:numPr>
          <w:ilvl w:val="0"/>
          <w:numId w:val="3"/>
        </w:numPr>
        <w:tabs>
          <w:tab w:pos="793" w:val="left" w:leader="none"/>
          <w:tab w:pos="795" w:val="left" w:leader="none"/>
        </w:tabs>
        <w:spacing w:line="360" w:lineRule="auto" w:before="192" w:after="0"/>
        <w:ind w:left="795" w:right="144" w:hanging="106"/>
        <w:jc w:val="left"/>
        <w:rPr>
          <w:sz w:val="24"/>
        </w:rPr>
      </w:pPr>
      <w:r>
        <w:rPr>
          <w:sz w:val="24"/>
        </w:rPr>
        <w:t>Model a MedicalEquipment hierarchy rooted at an abstract HospitalResource with at least one pure</w:t>
      </w:r>
      <w:r>
        <w:rPr>
          <w:spacing w:val="80"/>
          <w:sz w:val="24"/>
        </w:rPr>
        <w:t> </w:t>
      </w:r>
      <w:r>
        <w:rPr>
          <w:sz w:val="24"/>
        </w:rPr>
        <w:t>virtual function.</w:t>
      </w:r>
    </w:p>
    <w:p>
      <w:pPr>
        <w:pStyle w:val="ListParagraph"/>
        <w:numPr>
          <w:ilvl w:val="0"/>
          <w:numId w:val="3"/>
        </w:numPr>
        <w:tabs>
          <w:tab w:pos="793" w:val="left" w:leader="none"/>
          <w:tab w:pos="795" w:val="left" w:leader="none"/>
        </w:tabs>
        <w:spacing w:line="360" w:lineRule="auto" w:before="56" w:after="0"/>
        <w:ind w:left="795" w:right="146" w:hanging="106"/>
        <w:jc w:val="left"/>
        <w:rPr>
          <w:sz w:val="24"/>
        </w:rPr>
      </w:pPr>
      <w:r>
        <w:rPr>
          <w:sz w:val="24"/>
        </w:rPr>
        <w:t>Derive concrete classes PatientMonitor, InfusionPump and Ventilator; demonstrate hierarchical and</w:t>
      </w:r>
      <w:r>
        <w:rPr>
          <w:spacing w:val="40"/>
          <w:sz w:val="24"/>
        </w:rPr>
        <w:t> </w:t>
      </w:r>
      <w:r>
        <w:rPr>
          <w:sz w:val="24"/>
        </w:rPr>
        <w:t>multilevel inheritance.</w:t>
      </w:r>
    </w:p>
    <w:p>
      <w:pPr>
        <w:pStyle w:val="ListParagraph"/>
        <w:numPr>
          <w:ilvl w:val="0"/>
          <w:numId w:val="3"/>
        </w:numPr>
        <w:tabs>
          <w:tab w:pos="793" w:val="left" w:leader="none"/>
        </w:tabs>
        <w:spacing w:line="360" w:lineRule="auto" w:before="52" w:after="0"/>
        <w:ind w:left="689" w:right="1080" w:firstLine="0"/>
        <w:jc w:val="left"/>
        <w:rPr>
          <w:sz w:val="24"/>
        </w:rPr>
      </w:pPr>
      <w:r>
        <w:rPr>
          <w:sz w:val="24"/>
        </w:rPr>
        <w:t>Form</w:t>
      </w:r>
      <w:r>
        <w:rPr>
          <w:spacing w:val="-11"/>
          <w:sz w:val="24"/>
        </w:rPr>
        <w:t> </w:t>
      </w:r>
      <w:r>
        <w:rPr>
          <w:sz w:val="24"/>
        </w:rPr>
        <w:t>a</w:t>
      </w:r>
      <w:r>
        <w:rPr>
          <w:spacing w:val="-12"/>
          <w:sz w:val="24"/>
        </w:rPr>
        <w:t> </w:t>
      </w:r>
      <w:r>
        <w:rPr>
          <w:sz w:val="24"/>
        </w:rPr>
        <w:t>hybrid</w:t>
      </w:r>
      <w:r>
        <w:rPr>
          <w:spacing w:val="-11"/>
          <w:sz w:val="24"/>
        </w:rPr>
        <w:t> </w:t>
      </w:r>
      <w:r>
        <w:rPr>
          <w:sz w:val="24"/>
        </w:rPr>
        <w:t>CriticalCareHybrid</w:t>
      </w:r>
      <w:r>
        <w:rPr>
          <w:spacing w:val="-9"/>
          <w:sz w:val="24"/>
        </w:rPr>
        <w:t> </w:t>
      </w:r>
      <w:r>
        <w:rPr>
          <w:sz w:val="24"/>
        </w:rPr>
        <w:t>device</w:t>
      </w:r>
      <w:r>
        <w:rPr>
          <w:spacing w:val="-11"/>
          <w:sz w:val="24"/>
        </w:rPr>
        <w:t> </w:t>
      </w:r>
      <w:r>
        <w:rPr>
          <w:sz w:val="24"/>
        </w:rPr>
        <w:t>through</w:t>
      </w:r>
      <w:r>
        <w:rPr>
          <w:spacing w:val="-10"/>
          <w:sz w:val="24"/>
        </w:rPr>
        <w:t> </w:t>
      </w:r>
      <w:r>
        <w:rPr>
          <w:sz w:val="24"/>
        </w:rPr>
        <w:t>multiple</w:t>
      </w:r>
      <w:r>
        <w:rPr>
          <w:spacing w:val="-11"/>
          <w:sz w:val="24"/>
        </w:rPr>
        <w:t> </w:t>
      </w:r>
      <w:r>
        <w:rPr>
          <w:sz w:val="24"/>
        </w:rPr>
        <w:t>inheritance</w:t>
      </w:r>
      <w:r>
        <w:rPr>
          <w:spacing w:val="-11"/>
          <w:sz w:val="24"/>
        </w:rPr>
        <w:t> </w:t>
      </w:r>
      <w:r>
        <w:rPr>
          <w:sz w:val="24"/>
        </w:rPr>
        <w:t>that</w:t>
      </w:r>
      <w:r>
        <w:rPr>
          <w:spacing w:val="-13"/>
          <w:sz w:val="24"/>
        </w:rPr>
        <w:t> </w:t>
      </w:r>
      <w:r>
        <w:rPr>
          <w:sz w:val="24"/>
        </w:rPr>
        <w:t>uses</w:t>
      </w:r>
      <w:r>
        <w:rPr>
          <w:spacing w:val="-11"/>
          <w:sz w:val="24"/>
        </w:rPr>
        <w:t> </w:t>
      </w:r>
      <w:r>
        <w:rPr>
          <w:sz w:val="24"/>
        </w:rPr>
        <w:t>a</w:t>
      </w:r>
      <w:r>
        <w:rPr>
          <w:spacing w:val="-12"/>
          <w:sz w:val="24"/>
        </w:rPr>
        <w:t> </w:t>
      </w:r>
      <w:r>
        <w:rPr>
          <w:sz w:val="24"/>
        </w:rPr>
        <w:t>virtual</w:t>
      </w:r>
      <w:r>
        <w:rPr>
          <w:spacing w:val="-10"/>
          <w:sz w:val="24"/>
        </w:rPr>
        <w:t> </w:t>
      </w:r>
      <w:r>
        <w:rPr>
          <w:sz w:val="24"/>
        </w:rPr>
        <w:t>base class ResourceIdentity to eliminate duplicated identity data.</w:t>
      </w:r>
    </w:p>
    <w:p>
      <w:pPr>
        <w:pStyle w:val="ListParagraph"/>
        <w:numPr>
          <w:ilvl w:val="0"/>
          <w:numId w:val="3"/>
        </w:numPr>
        <w:tabs>
          <w:tab w:pos="793" w:val="left" w:leader="none"/>
        </w:tabs>
        <w:spacing w:line="360" w:lineRule="auto" w:before="44" w:after="0"/>
        <w:ind w:left="689" w:right="901" w:firstLine="0"/>
        <w:jc w:val="left"/>
        <w:rPr>
          <w:sz w:val="24"/>
        </w:rPr>
      </w:pPr>
      <w:r>
        <w:rPr>
          <w:sz w:val="24"/>
        </w:rPr>
        <w:t>Provide</w:t>
      </w:r>
      <w:r>
        <w:rPr>
          <w:spacing w:val="-5"/>
          <w:sz w:val="24"/>
        </w:rPr>
        <w:t> </w:t>
      </w:r>
      <w:r>
        <w:rPr>
          <w:sz w:val="24"/>
        </w:rPr>
        <w:t>default,</w:t>
      </w:r>
      <w:r>
        <w:rPr>
          <w:spacing w:val="-3"/>
          <w:sz w:val="24"/>
        </w:rPr>
        <w:t> </w:t>
      </w:r>
      <w:r>
        <w:rPr>
          <w:sz w:val="24"/>
        </w:rPr>
        <w:t>parameterized,</w:t>
      </w:r>
      <w:r>
        <w:rPr>
          <w:spacing w:val="-3"/>
          <w:sz w:val="24"/>
        </w:rPr>
        <w:t> </w:t>
      </w:r>
      <w:r>
        <w:rPr>
          <w:sz w:val="24"/>
        </w:rPr>
        <w:t>overloaded,</w:t>
      </w:r>
      <w:r>
        <w:rPr>
          <w:spacing w:val="-3"/>
          <w:sz w:val="24"/>
        </w:rPr>
        <w:t> </w:t>
      </w:r>
      <w:r>
        <w:rPr>
          <w:sz w:val="24"/>
        </w:rPr>
        <w:t>copy</w:t>
      </w:r>
      <w:r>
        <w:rPr>
          <w:spacing w:val="-1"/>
          <w:sz w:val="24"/>
        </w:rPr>
        <w:t> </w:t>
      </w:r>
      <w:r>
        <w:rPr>
          <w:sz w:val="24"/>
        </w:rPr>
        <w:t>(deep)</w:t>
      </w:r>
      <w:r>
        <w:rPr>
          <w:spacing w:val="-2"/>
          <w:sz w:val="24"/>
        </w:rPr>
        <w:t> </w:t>
      </w:r>
      <w:r>
        <w:rPr>
          <w:sz w:val="24"/>
        </w:rPr>
        <w:t>and</w:t>
      </w:r>
      <w:r>
        <w:rPr>
          <w:spacing w:val="-3"/>
          <w:sz w:val="24"/>
        </w:rPr>
        <w:t> </w:t>
      </w:r>
      <w:r>
        <w:rPr>
          <w:sz w:val="24"/>
        </w:rPr>
        <w:t>dynamic</w:t>
      </w:r>
      <w:r>
        <w:rPr>
          <w:spacing w:val="-1"/>
          <w:sz w:val="24"/>
        </w:rPr>
        <w:t> </w:t>
      </w:r>
      <w:r>
        <w:rPr>
          <w:sz w:val="24"/>
        </w:rPr>
        <w:t>constructors;</w:t>
      </w:r>
      <w:r>
        <w:rPr>
          <w:spacing w:val="-3"/>
          <w:sz w:val="24"/>
        </w:rPr>
        <w:t> </w:t>
      </w:r>
      <w:r>
        <w:rPr>
          <w:sz w:val="24"/>
        </w:rPr>
        <w:t>implement a destructor that releases every owned resource and records equipment release or case closure.</w:t>
      </w:r>
    </w:p>
    <w:p>
      <w:pPr>
        <w:pStyle w:val="ListParagraph"/>
        <w:numPr>
          <w:ilvl w:val="0"/>
          <w:numId w:val="3"/>
        </w:numPr>
        <w:tabs>
          <w:tab w:pos="793" w:val="left" w:leader="none"/>
        </w:tabs>
        <w:spacing w:line="357" w:lineRule="auto" w:before="44" w:after="0"/>
        <w:ind w:left="689" w:right="836" w:firstLine="0"/>
        <w:jc w:val="left"/>
        <w:rPr>
          <w:sz w:val="24"/>
        </w:rPr>
      </w:pPr>
      <w:r>
        <w:rPr>
          <w:sz w:val="24"/>
        </w:rPr>
        <w:t>Overload operator+ (combine usage duration or treatment cost), operator&lt; (compare allocation suitability) and operator&lt;&lt; (formatted patient/equipment report).</w:t>
      </w:r>
    </w:p>
    <w:p>
      <w:pPr>
        <w:pStyle w:val="ListParagraph"/>
        <w:numPr>
          <w:ilvl w:val="0"/>
          <w:numId w:val="3"/>
        </w:numPr>
        <w:tabs>
          <w:tab w:pos="793" w:val="left" w:leader="none"/>
        </w:tabs>
        <w:spacing w:line="360" w:lineRule="auto" w:before="46" w:after="0"/>
        <w:ind w:left="689" w:right="486" w:firstLine="0"/>
        <w:jc w:val="left"/>
        <w:rPr>
          <w:sz w:val="24"/>
        </w:rPr>
      </w:pPr>
      <w:r>
        <w:rPr>
          <w:sz w:val="24"/>
        </w:rPr>
        <w:t>Embed</w:t>
      </w:r>
      <w:r>
        <w:rPr>
          <w:spacing w:val="-13"/>
          <w:sz w:val="24"/>
        </w:rPr>
        <w:t> </w:t>
      </w:r>
      <w:r>
        <w:rPr>
          <w:sz w:val="24"/>
        </w:rPr>
        <w:t>member</w:t>
      </w:r>
      <w:r>
        <w:rPr>
          <w:spacing w:val="-13"/>
          <w:sz w:val="24"/>
        </w:rPr>
        <w:t> </w:t>
      </w:r>
      <w:r>
        <w:rPr>
          <w:sz w:val="24"/>
        </w:rPr>
        <w:t>classes</w:t>
      </w:r>
      <w:r>
        <w:rPr>
          <w:spacing w:val="-12"/>
          <w:sz w:val="24"/>
        </w:rPr>
        <w:t> </w:t>
      </w:r>
      <w:r>
        <w:rPr>
          <w:sz w:val="24"/>
        </w:rPr>
        <w:t>BatteryModule,</w:t>
      </w:r>
      <w:r>
        <w:rPr>
          <w:spacing w:val="-12"/>
          <w:sz w:val="24"/>
        </w:rPr>
        <w:t> </w:t>
      </w:r>
      <w:r>
        <w:rPr>
          <w:sz w:val="24"/>
        </w:rPr>
        <w:t>CalibrationModule</w:t>
      </w:r>
      <w:r>
        <w:rPr>
          <w:spacing w:val="-13"/>
          <w:sz w:val="24"/>
        </w:rPr>
        <w:t> </w:t>
      </w:r>
      <w:r>
        <w:rPr>
          <w:sz w:val="24"/>
        </w:rPr>
        <w:t>and/or</w:t>
      </w:r>
      <w:r>
        <w:rPr>
          <w:spacing w:val="-13"/>
          <w:sz w:val="24"/>
        </w:rPr>
        <w:t> </w:t>
      </w:r>
      <w:r>
        <w:rPr>
          <w:sz w:val="24"/>
        </w:rPr>
        <w:t>MaintenanceModule</w:t>
      </w:r>
      <w:r>
        <w:rPr>
          <w:spacing w:val="-13"/>
          <w:sz w:val="24"/>
        </w:rPr>
        <w:t> </w:t>
      </w:r>
      <w:r>
        <w:rPr>
          <w:sz w:val="24"/>
        </w:rPr>
        <w:t>inside</w:t>
      </w:r>
      <w:r>
        <w:rPr>
          <w:spacing w:val="-13"/>
          <w:sz w:val="24"/>
        </w:rPr>
        <w:t> </w:t>
      </w:r>
      <w:r>
        <w:rPr>
          <w:sz w:val="24"/>
        </w:rPr>
        <w:t>each equipment object; initialise them in the correct constructor order.</w:t>
      </w:r>
    </w:p>
    <w:p>
      <w:pPr>
        <w:pStyle w:val="ListParagraph"/>
        <w:numPr>
          <w:ilvl w:val="0"/>
          <w:numId w:val="3"/>
        </w:numPr>
        <w:tabs>
          <w:tab w:pos="793" w:val="left" w:leader="none"/>
        </w:tabs>
        <w:spacing w:line="360" w:lineRule="auto" w:before="41" w:after="0"/>
        <w:ind w:left="689" w:right="987" w:firstLine="0"/>
        <w:jc w:val="left"/>
        <w:rPr>
          <w:sz w:val="24"/>
        </w:rPr>
      </w:pPr>
      <w:r>
        <w:rPr>
          <w:sz w:val="24"/>
        </w:rPr>
        <w:t>Manage heterogeneous objects through an array or collection of HospitalResource pointers; use base-class pointers for run-time allocation and safe virtual-function invocation.</w:t>
      </w:r>
    </w:p>
    <w:p>
      <w:pPr>
        <w:pStyle w:val="ListParagraph"/>
        <w:numPr>
          <w:ilvl w:val="0"/>
          <w:numId w:val="3"/>
        </w:numPr>
        <w:tabs>
          <w:tab w:pos="793" w:val="left" w:leader="none"/>
        </w:tabs>
        <w:spacing w:line="360" w:lineRule="auto" w:before="43" w:after="0"/>
        <w:ind w:left="689" w:right="541" w:firstLine="0"/>
        <w:jc w:val="both"/>
        <w:rPr>
          <w:sz w:val="24"/>
        </w:rPr>
      </w:pPr>
      <w:r>
        <w:rPr>
          <w:sz w:val="24"/>
        </w:rPr>
        <w:t>Use the this pointer in chainable update functions; demonstrate a pointer to a derived class for equipment-specific operations; prevent memory leaks, dangling pointers, object slicing and invalid </w:t>
      </w:r>
      <w:r>
        <w:rPr>
          <w:spacing w:val="-2"/>
          <w:sz w:val="24"/>
        </w:rPr>
        <w:t>downcasting.</w:t>
      </w:r>
    </w:p>
    <w:p>
      <w:pPr>
        <w:pStyle w:val="ListParagraph"/>
        <w:numPr>
          <w:ilvl w:val="0"/>
          <w:numId w:val="3"/>
        </w:numPr>
        <w:tabs>
          <w:tab w:pos="793" w:val="left" w:leader="none"/>
          <w:tab w:pos="795" w:val="left" w:leader="none"/>
        </w:tabs>
        <w:spacing w:line="360" w:lineRule="auto" w:before="40" w:after="0"/>
        <w:ind w:left="795" w:right="140" w:hanging="106"/>
        <w:jc w:val="left"/>
        <w:rPr>
          <w:sz w:val="24"/>
        </w:rPr>
      </w:pPr>
      <w:r>
        <w:rPr>
          <w:sz w:val="24"/>
        </w:rPr>
        <w:t>Generate four report types: equipment availability, patient allocation, maintenance-due and estimated </w:t>
      </w:r>
      <w:r>
        <w:rPr>
          <w:spacing w:val="-2"/>
          <w:sz w:val="24"/>
        </w:rPr>
        <w:t>cost.</w:t>
      </w:r>
    </w:p>
    <w:p>
      <w:pPr>
        <w:pStyle w:val="ListParagraph"/>
        <w:numPr>
          <w:ilvl w:val="0"/>
          <w:numId w:val="3"/>
        </w:numPr>
        <w:tabs>
          <w:tab w:pos="793" w:val="left" w:leader="none"/>
        </w:tabs>
        <w:spacing w:line="360" w:lineRule="auto" w:before="55" w:after="0"/>
        <w:ind w:left="689" w:right="1129" w:firstLine="0"/>
        <w:jc w:val="left"/>
        <w:rPr>
          <w:sz w:val="24"/>
        </w:rPr>
      </w:pPr>
      <w:r>
        <w:rPr>
          <w:sz w:val="24"/>
        </w:rPr>
        <w:t>Present</w:t>
      </w:r>
      <w:r>
        <w:rPr>
          <w:spacing w:val="-17"/>
          <w:sz w:val="24"/>
        </w:rPr>
        <w:t> </w:t>
      </w:r>
      <w:r>
        <w:rPr>
          <w:sz w:val="24"/>
        </w:rPr>
        <w:t>a</w:t>
      </w:r>
      <w:r>
        <w:rPr>
          <w:spacing w:val="-18"/>
          <w:sz w:val="24"/>
        </w:rPr>
        <w:t> </w:t>
      </w:r>
      <w:r>
        <w:rPr>
          <w:sz w:val="24"/>
        </w:rPr>
        <w:t>menu-driven</w:t>
      </w:r>
      <w:r>
        <w:rPr>
          <w:spacing w:val="-17"/>
          <w:sz w:val="24"/>
        </w:rPr>
        <w:t> </w:t>
      </w:r>
      <w:r>
        <w:rPr>
          <w:sz w:val="24"/>
        </w:rPr>
        <w:t>interface</w:t>
      </w:r>
      <w:r>
        <w:rPr>
          <w:spacing w:val="-18"/>
          <w:sz w:val="24"/>
        </w:rPr>
        <w:t> </w:t>
      </w:r>
      <w:r>
        <w:rPr>
          <w:sz w:val="24"/>
        </w:rPr>
        <w:t>that</w:t>
      </w:r>
      <w:r>
        <w:rPr>
          <w:spacing w:val="-16"/>
          <w:sz w:val="24"/>
        </w:rPr>
        <w:t> </w:t>
      </w:r>
      <w:r>
        <w:rPr>
          <w:sz w:val="24"/>
        </w:rPr>
        <w:t>accepts</w:t>
      </w:r>
      <w:r>
        <w:rPr>
          <w:spacing w:val="-16"/>
          <w:sz w:val="24"/>
        </w:rPr>
        <w:t> </w:t>
      </w:r>
      <w:r>
        <w:rPr>
          <w:sz w:val="24"/>
        </w:rPr>
        <w:t>add</w:t>
      </w:r>
      <w:r>
        <w:rPr>
          <w:spacing w:val="-15"/>
          <w:sz w:val="24"/>
        </w:rPr>
        <w:t> </w:t>
      </w:r>
      <w:r>
        <w:rPr>
          <w:sz w:val="24"/>
        </w:rPr>
        <w:t>/</w:t>
      </w:r>
      <w:r>
        <w:rPr>
          <w:spacing w:val="-17"/>
          <w:sz w:val="24"/>
        </w:rPr>
        <w:t> </w:t>
      </w:r>
      <w:r>
        <w:rPr>
          <w:sz w:val="24"/>
        </w:rPr>
        <w:t>search</w:t>
      </w:r>
      <w:r>
        <w:rPr>
          <w:spacing w:val="-15"/>
          <w:sz w:val="24"/>
        </w:rPr>
        <w:t> </w:t>
      </w:r>
      <w:r>
        <w:rPr>
          <w:sz w:val="24"/>
        </w:rPr>
        <w:t>/</w:t>
      </w:r>
      <w:r>
        <w:rPr>
          <w:spacing w:val="-17"/>
          <w:sz w:val="24"/>
        </w:rPr>
        <w:t> </w:t>
      </w:r>
      <w:r>
        <w:rPr>
          <w:sz w:val="24"/>
        </w:rPr>
        <w:t>allocate</w:t>
      </w:r>
      <w:r>
        <w:rPr>
          <w:spacing w:val="-18"/>
          <w:sz w:val="24"/>
        </w:rPr>
        <w:t> </w:t>
      </w:r>
      <w:r>
        <w:rPr>
          <w:sz w:val="24"/>
        </w:rPr>
        <w:t>/</w:t>
      </w:r>
      <w:r>
        <w:rPr>
          <w:spacing w:val="-17"/>
          <w:sz w:val="24"/>
        </w:rPr>
        <w:t> </w:t>
      </w:r>
      <w:r>
        <w:rPr>
          <w:sz w:val="24"/>
        </w:rPr>
        <w:t>release</w:t>
      </w:r>
      <w:r>
        <w:rPr>
          <w:spacing w:val="-15"/>
          <w:sz w:val="24"/>
        </w:rPr>
        <w:t> </w:t>
      </w:r>
      <w:r>
        <w:rPr>
          <w:sz w:val="24"/>
        </w:rPr>
        <w:t>/</w:t>
      </w:r>
      <w:r>
        <w:rPr>
          <w:spacing w:val="-15"/>
          <w:sz w:val="24"/>
        </w:rPr>
        <w:t> </w:t>
      </w:r>
      <w:r>
        <w:rPr>
          <w:sz w:val="24"/>
        </w:rPr>
        <w:t>report</w:t>
      </w:r>
      <w:r>
        <w:rPr>
          <w:spacing w:val="-18"/>
          <w:sz w:val="24"/>
        </w:rPr>
        <w:t> </w:t>
      </w:r>
      <w:r>
        <w:rPr>
          <w:sz w:val="24"/>
        </w:rPr>
        <w:t>commands and handles normal, boundary and invalid inputs gracefully.</w:t>
      </w:r>
    </w:p>
    <w:p>
      <w:pPr>
        <w:pStyle w:val="BodyText"/>
        <w:spacing w:before="147"/>
      </w:pPr>
    </w:p>
    <w:p>
      <w:pPr>
        <w:pStyle w:val="Heading1"/>
        <w:numPr>
          <w:ilvl w:val="1"/>
          <w:numId w:val="1"/>
        </w:numPr>
        <w:tabs>
          <w:tab w:pos="851" w:val="left" w:leader="none"/>
        </w:tabs>
        <w:spacing w:line="240" w:lineRule="auto" w:before="1" w:after="0"/>
        <w:ind w:left="851" w:right="0" w:hanging="362"/>
        <w:jc w:val="left"/>
      </w:pPr>
      <w:r>
        <w:rPr/>
        <w:t>NON-FUNCTIONAL</w:t>
      </w:r>
      <w:r>
        <w:rPr>
          <w:spacing w:val="-5"/>
        </w:rPr>
        <w:t> </w:t>
      </w:r>
      <w:r>
        <w:rPr>
          <w:spacing w:val="-2"/>
        </w:rPr>
        <w:t>REQUIREMENTS</w:t>
      </w:r>
    </w:p>
    <w:p>
      <w:pPr>
        <w:pStyle w:val="ListParagraph"/>
        <w:numPr>
          <w:ilvl w:val="0"/>
          <w:numId w:val="4"/>
        </w:numPr>
        <w:tabs>
          <w:tab w:pos="793" w:val="left" w:leader="none"/>
        </w:tabs>
        <w:spacing w:line="360" w:lineRule="auto" w:before="225" w:after="0"/>
        <w:ind w:left="689" w:right="504" w:firstLine="0"/>
        <w:jc w:val="left"/>
        <w:rPr>
          <w:sz w:val="24"/>
        </w:rPr>
      </w:pPr>
      <w:r>
        <w:rPr>
          <w:sz w:val="24"/>
        </w:rPr>
        <w:t>Memory</w:t>
      </w:r>
      <w:r>
        <w:rPr>
          <w:spacing w:val="38"/>
          <w:sz w:val="24"/>
        </w:rPr>
        <w:t> </w:t>
      </w:r>
      <w:r>
        <w:rPr>
          <w:sz w:val="24"/>
        </w:rPr>
        <w:t>safety:</w:t>
      </w:r>
      <w:r>
        <w:rPr>
          <w:spacing w:val="39"/>
          <w:sz w:val="24"/>
        </w:rPr>
        <w:t> </w:t>
      </w:r>
      <w:r>
        <w:rPr>
          <w:sz w:val="24"/>
        </w:rPr>
        <w:t>zero</w:t>
      </w:r>
      <w:r>
        <w:rPr>
          <w:spacing w:val="38"/>
          <w:sz w:val="24"/>
        </w:rPr>
        <w:t> </w:t>
      </w:r>
      <w:r>
        <w:rPr>
          <w:sz w:val="24"/>
        </w:rPr>
        <w:t>leaks,</w:t>
      </w:r>
      <w:r>
        <w:rPr>
          <w:spacing w:val="39"/>
          <w:sz w:val="24"/>
        </w:rPr>
        <w:t> </w:t>
      </w:r>
      <w:r>
        <w:rPr>
          <w:sz w:val="24"/>
        </w:rPr>
        <w:t>no</w:t>
      </w:r>
      <w:r>
        <w:rPr>
          <w:spacing w:val="38"/>
          <w:sz w:val="24"/>
        </w:rPr>
        <w:t> </w:t>
      </w:r>
      <w:r>
        <w:rPr>
          <w:sz w:val="24"/>
        </w:rPr>
        <w:t>double-delete,</w:t>
      </w:r>
      <w:r>
        <w:rPr>
          <w:spacing w:val="39"/>
          <w:sz w:val="24"/>
        </w:rPr>
        <w:t> </w:t>
      </w:r>
      <w:r>
        <w:rPr>
          <w:sz w:val="24"/>
        </w:rPr>
        <w:t>no</w:t>
      </w:r>
      <w:r>
        <w:rPr>
          <w:spacing w:val="38"/>
          <w:sz w:val="24"/>
        </w:rPr>
        <w:t> </w:t>
      </w:r>
      <w:r>
        <w:rPr>
          <w:sz w:val="24"/>
        </w:rPr>
        <w:t>dangling</w:t>
      </w:r>
      <w:r>
        <w:rPr>
          <w:spacing w:val="38"/>
          <w:sz w:val="24"/>
        </w:rPr>
        <w:t> </w:t>
      </w:r>
      <w:r>
        <w:rPr>
          <w:sz w:val="24"/>
        </w:rPr>
        <w:t>pointers</w:t>
      </w:r>
      <w:r>
        <w:rPr>
          <w:spacing w:val="39"/>
          <w:sz w:val="24"/>
        </w:rPr>
        <w:t> </w:t>
      </w:r>
      <w:r>
        <w:rPr>
          <w:sz w:val="24"/>
        </w:rPr>
        <w:t>after</w:t>
      </w:r>
      <w:r>
        <w:rPr>
          <w:spacing w:val="38"/>
          <w:sz w:val="24"/>
        </w:rPr>
        <w:t> </w:t>
      </w:r>
      <w:r>
        <w:rPr>
          <w:sz w:val="24"/>
        </w:rPr>
        <w:t>destruction</w:t>
      </w:r>
      <w:r>
        <w:rPr>
          <w:spacing w:val="38"/>
          <w:sz w:val="24"/>
        </w:rPr>
        <w:t> </w:t>
      </w:r>
      <w:r>
        <w:rPr>
          <w:sz w:val="24"/>
        </w:rPr>
        <w:t>or</w:t>
      </w:r>
      <w:r>
        <w:rPr>
          <w:spacing w:val="40"/>
          <w:sz w:val="24"/>
        </w:rPr>
        <w:t> </w:t>
      </w:r>
      <w:r>
        <w:rPr>
          <w:sz w:val="24"/>
        </w:rPr>
        <w:t>release (verified with AddressSanitizer / Valgrind).</w:t>
      </w:r>
    </w:p>
    <w:p>
      <w:pPr>
        <w:pStyle w:val="ListParagraph"/>
        <w:numPr>
          <w:ilvl w:val="0"/>
          <w:numId w:val="4"/>
        </w:numPr>
        <w:tabs>
          <w:tab w:pos="793" w:val="left" w:leader="none"/>
        </w:tabs>
        <w:spacing w:line="240" w:lineRule="auto" w:before="43" w:after="0"/>
        <w:ind w:left="793" w:right="0" w:hanging="104"/>
        <w:jc w:val="left"/>
        <w:rPr>
          <w:sz w:val="24"/>
        </w:rPr>
      </w:pPr>
      <w:r>
        <w:rPr>
          <w:sz w:val="24"/>
        </w:rPr>
        <w:t>No</w:t>
      </w:r>
      <w:r>
        <w:rPr>
          <w:spacing w:val="-3"/>
          <w:sz w:val="24"/>
        </w:rPr>
        <w:t> </w:t>
      </w:r>
      <w:r>
        <w:rPr>
          <w:sz w:val="24"/>
        </w:rPr>
        <w:t>object</w:t>
      </w:r>
      <w:r>
        <w:rPr>
          <w:spacing w:val="-1"/>
          <w:sz w:val="24"/>
        </w:rPr>
        <w:t> </w:t>
      </w:r>
      <w:r>
        <w:rPr>
          <w:sz w:val="24"/>
        </w:rPr>
        <w:t>slicing when</w:t>
      </w:r>
      <w:r>
        <w:rPr>
          <w:spacing w:val="-1"/>
          <w:sz w:val="24"/>
        </w:rPr>
        <w:t> </w:t>
      </w:r>
      <w:r>
        <w:rPr>
          <w:sz w:val="24"/>
        </w:rPr>
        <w:t>storing</w:t>
      </w:r>
      <w:r>
        <w:rPr>
          <w:spacing w:val="-1"/>
          <w:sz w:val="24"/>
        </w:rPr>
        <w:t> </w:t>
      </w:r>
      <w:r>
        <w:rPr>
          <w:sz w:val="24"/>
        </w:rPr>
        <w:t>derived</w:t>
      </w:r>
      <w:r>
        <w:rPr>
          <w:spacing w:val="-1"/>
          <w:sz w:val="24"/>
        </w:rPr>
        <w:t> </w:t>
      </w:r>
      <w:r>
        <w:rPr>
          <w:sz w:val="24"/>
        </w:rPr>
        <w:t>objects</w:t>
      </w:r>
      <w:r>
        <w:rPr>
          <w:spacing w:val="-1"/>
          <w:sz w:val="24"/>
        </w:rPr>
        <w:t> </w:t>
      </w:r>
      <w:r>
        <w:rPr>
          <w:sz w:val="24"/>
        </w:rPr>
        <w:t>via</w:t>
      </w:r>
      <w:r>
        <w:rPr>
          <w:spacing w:val="-2"/>
          <w:sz w:val="24"/>
        </w:rPr>
        <w:t> </w:t>
      </w:r>
      <w:r>
        <w:rPr>
          <w:sz w:val="24"/>
        </w:rPr>
        <w:t>base </w:t>
      </w:r>
      <w:r>
        <w:rPr>
          <w:spacing w:val="-2"/>
          <w:sz w:val="24"/>
        </w:rPr>
        <w:t>pointers.</w:t>
      </w:r>
    </w:p>
    <w:p>
      <w:pPr>
        <w:pStyle w:val="ListParagraph"/>
        <w:numPr>
          <w:ilvl w:val="0"/>
          <w:numId w:val="4"/>
        </w:numPr>
        <w:tabs>
          <w:tab w:pos="793" w:val="left" w:leader="none"/>
          <w:tab w:pos="795" w:val="left" w:leader="none"/>
          <w:tab w:pos="8279" w:val="left" w:leader="none"/>
          <w:tab w:pos="10397" w:val="left" w:leader="none"/>
        </w:tabs>
        <w:spacing w:line="360" w:lineRule="auto" w:before="178" w:after="0"/>
        <w:ind w:left="795" w:right="141" w:hanging="106"/>
        <w:jc w:val="left"/>
        <w:rPr>
          <w:sz w:val="24"/>
        </w:rPr>
      </w:pPr>
      <w:r>
        <w:rPr>
          <w:sz w:val="24"/>
        </w:rPr>
        <w:drawing>
          <wp:anchor distT="0" distB="0" distL="0" distR="0" allowOverlap="1" layoutInCell="1" locked="0" behindDoc="1" simplePos="0" relativeHeight="486846464">
            <wp:simplePos x="0" y="0"/>
            <wp:positionH relativeFrom="page">
              <wp:posOffset>5444997</wp:posOffset>
            </wp:positionH>
            <wp:positionV relativeFrom="paragraph">
              <wp:posOffset>118392</wp:posOffset>
            </wp:positionV>
            <wp:extent cx="237744" cy="16916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37744" cy="169163"/>
                    </a:xfrm>
                    <a:prstGeom prst="rect">
                      <a:avLst/>
                    </a:prstGeom>
                  </pic:spPr>
                </pic:pic>
              </a:graphicData>
            </a:graphic>
          </wp:anchor>
        </w:drawing>
      </w:r>
      <w:r>
        <w:rPr>
          <w:sz w:val="24"/>
        </w:rPr>
        <w:drawing>
          <wp:anchor distT="0" distB="0" distL="0" distR="0" allowOverlap="1" layoutInCell="1" locked="0" behindDoc="1" simplePos="0" relativeHeight="486846976">
            <wp:simplePos x="0" y="0"/>
            <wp:positionH relativeFrom="page">
              <wp:posOffset>6790943</wp:posOffset>
            </wp:positionH>
            <wp:positionV relativeFrom="paragraph">
              <wp:posOffset>118392</wp:posOffset>
            </wp:positionV>
            <wp:extent cx="237744" cy="169163"/>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37744" cy="169163"/>
                    </a:xfrm>
                    <a:prstGeom prst="rect">
                      <a:avLst/>
                    </a:prstGeom>
                  </pic:spPr>
                </pic:pic>
              </a:graphicData>
            </a:graphic>
          </wp:anchor>
        </w:drawing>
      </w:r>
      <w:r>
        <w:rPr>
          <w:sz w:val="24"/>
        </w:rPr>
        <w:t>Deterministic allocation decision under typical load (target mean latency</w:t>
        <w:tab/>
        <w:t>25 ms for ranking</w:t>
        <w:tab/>
      </w:r>
      <w:r>
        <w:rPr>
          <w:spacing w:val="-6"/>
          <w:sz w:val="24"/>
        </w:rPr>
        <w:t>50 </w:t>
      </w:r>
      <w:r>
        <w:rPr>
          <w:spacing w:val="-2"/>
          <w:sz w:val="24"/>
        </w:rPr>
        <w:t>devices).</w:t>
      </w:r>
    </w:p>
    <w:p>
      <w:pPr>
        <w:pStyle w:val="ListParagraph"/>
        <w:numPr>
          <w:ilvl w:val="0"/>
          <w:numId w:val="4"/>
        </w:numPr>
        <w:tabs>
          <w:tab w:pos="793" w:val="left" w:leader="none"/>
        </w:tabs>
        <w:spacing w:line="240" w:lineRule="auto" w:before="55" w:after="0"/>
        <w:ind w:left="793" w:right="0" w:hanging="104"/>
        <w:jc w:val="left"/>
        <w:rPr>
          <w:sz w:val="24"/>
        </w:rPr>
      </w:pPr>
      <w:r>
        <w:rPr>
          <w:sz w:val="24"/>
        </w:rPr>
        <w:t>Deep</w:t>
      </w:r>
      <w:r>
        <w:rPr>
          <w:spacing w:val="-4"/>
          <w:sz w:val="24"/>
        </w:rPr>
        <w:t> </w:t>
      </w:r>
      <w:r>
        <w:rPr>
          <w:sz w:val="24"/>
        </w:rPr>
        <w:t>copy</w:t>
      </w:r>
      <w:r>
        <w:rPr>
          <w:spacing w:val="-2"/>
          <w:sz w:val="24"/>
        </w:rPr>
        <w:t> </w:t>
      </w:r>
      <w:r>
        <w:rPr>
          <w:sz w:val="24"/>
        </w:rPr>
        <w:t>of</w:t>
      </w:r>
      <w:r>
        <w:rPr>
          <w:spacing w:val="-1"/>
          <w:sz w:val="24"/>
        </w:rPr>
        <w:t> </w:t>
      </w:r>
      <w:r>
        <w:rPr>
          <w:sz w:val="24"/>
        </w:rPr>
        <w:t>service-history</w:t>
      </w:r>
      <w:r>
        <w:rPr>
          <w:spacing w:val="-2"/>
          <w:sz w:val="24"/>
        </w:rPr>
        <w:t> </w:t>
      </w:r>
      <w:r>
        <w:rPr>
          <w:sz w:val="24"/>
        </w:rPr>
        <w:t>/</w:t>
      </w:r>
      <w:r>
        <w:rPr>
          <w:spacing w:val="-1"/>
          <w:sz w:val="24"/>
        </w:rPr>
        <w:t> </w:t>
      </w:r>
      <w:r>
        <w:rPr>
          <w:sz w:val="24"/>
        </w:rPr>
        <w:t>calibration</w:t>
      </w:r>
      <w:r>
        <w:rPr>
          <w:spacing w:val="-2"/>
          <w:sz w:val="24"/>
        </w:rPr>
        <w:t> </w:t>
      </w:r>
      <w:r>
        <w:rPr>
          <w:sz w:val="24"/>
        </w:rPr>
        <w:t>records</w:t>
      </w:r>
      <w:r>
        <w:rPr>
          <w:spacing w:val="-1"/>
          <w:sz w:val="24"/>
        </w:rPr>
        <w:t> </w:t>
      </w:r>
      <w:r>
        <w:rPr>
          <w:sz w:val="24"/>
        </w:rPr>
        <w:t>must preserve</w:t>
      </w:r>
      <w:r>
        <w:rPr>
          <w:spacing w:val="-4"/>
          <w:sz w:val="24"/>
        </w:rPr>
        <w:t> </w:t>
      </w:r>
      <w:r>
        <w:rPr>
          <w:sz w:val="24"/>
        </w:rPr>
        <w:t>independent</w:t>
      </w:r>
      <w:r>
        <w:rPr>
          <w:spacing w:val="2"/>
          <w:sz w:val="24"/>
        </w:rPr>
        <w:t> </w:t>
      </w:r>
      <w:r>
        <w:rPr>
          <w:spacing w:val="-2"/>
          <w:sz w:val="24"/>
        </w:rPr>
        <w:t>ownership.</w:t>
      </w:r>
    </w:p>
    <w:p>
      <w:pPr>
        <w:pStyle w:val="ListParagraph"/>
        <w:numPr>
          <w:ilvl w:val="0"/>
          <w:numId w:val="4"/>
        </w:numPr>
        <w:tabs>
          <w:tab w:pos="793" w:val="left" w:leader="none"/>
        </w:tabs>
        <w:spacing w:line="240" w:lineRule="auto" w:before="193" w:after="0"/>
        <w:ind w:left="793" w:right="0" w:hanging="104"/>
        <w:jc w:val="left"/>
        <w:rPr>
          <w:sz w:val="24"/>
        </w:rPr>
      </w:pPr>
      <w:r>
        <w:rPr>
          <w:sz w:val="24"/>
        </w:rPr>
        <w:t>Virtual-base</w:t>
      </w:r>
      <w:r>
        <w:rPr>
          <w:spacing w:val="-3"/>
          <w:sz w:val="24"/>
        </w:rPr>
        <w:t> </w:t>
      </w:r>
      <w:r>
        <w:rPr>
          <w:sz w:val="24"/>
        </w:rPr>
        <w:t>construction</w:t>
      </w:r>
      <w:r>
        <w:rPr>
          <w:spacing w:val="1"/>
          <w:sz w:val="24"/>
        </w:rPr>
        <w:t> </w:t>
      </w:r>
      <w:r>
        <w:rPr>
          <w:sz w:val="24"/>
        </w:rPr>
        <w:t>order</w:t>
      </w:r>
      <w:r>
        <w:rPr>
          <w:spacing w:val="-1"/>
          <w:sz w:val="24"/>
        </w:rPr>
        <w:t> </w:t>
      </w:r>
      <w:r>
        <w:rPr>
          <w:sz w:val="24"/>
        </w:rPr>
        <w:t>must</w:t>
      </w:r>
      <w:r>
        <w:rPr>
          <w:spacing w:val="-1"/>
          <w:sz w:val="24"/>
        </w:rPr>
        <w:t> </w:t>
      </w:r>
      <w:r>
        <w:rPr>
          <w:sz w:val="24"/>
        </w:rPr>
        <w:t>be</w:t>
      </w:r>
      <w:r>
        <w:rPr>
          <w:spacing w:val="-1"/>
          <w:sz w:val="24"/>
        </w:rPr>
        <w:t> </w:t>
      </w:r>
      <w:r>
        <w:rPr>
          <w:sz w:val="24"/>
        </w:rPr>
        <w:t>correct;</w:t>
      </w:r>
      <w:r>
        <w:rPr>
          <w:spacing w:val="-1"/>
          <w:sz w:val="24"/>
        </w:rPr>
        <w:t> </w:t>
      </w:r>
      <w:r>
        <w:rPr>
          <w:sz w:val="24"/>
        </w:rPr>
        <w:t>identity</w:t>
      </w:r>
      <w:r>
        <w:rPr>
          <w:spacing w:val="-1"/>
          <w:sz w:val="24"/>
        </w:rPr>
        <w:t> </w:t>
      </w:r>
      <w:r>
        <w:rPr>
          <w:sz w:val="24"/>
        </w:rPr>
        <w:t>data</w:t>
      </w:r>
      <w:r>
        <w:rPr>
          <w:spacing w:val="-1"/>
          <w:sz w:val="24"/>
        </w:rPr>
        <w:t> </w:t>
      </w:r>
      <w:r>
        <w:rPr>
          <w:sz w:val="24"/>
        </w:rPr>
        <w:t>must appear</w:t>
      </w:r>
      <w:r>
        <w:rPr>
          <w:spacing w:val="-1"/>
          <w:sz w:val="24"/>
        </w:rPr>
        <w:t> </w:t>
      </w:r>
      <w:r>
        <w:rPr>
          <w:sz w:val="24"/>
        </w:rPr>
        <w:t>only</w:t>
      </w:r>
      <w:r>
        <w:rPr>
          <w:spacing w:val="-1"/>
          <w:sz w:val="24"/>
        </w:rPr>
        <w:t> </w:t>
      </w:r>
      <w:r>
        <w:rPr>
          <w:sz w:val="24"/>
        </w:rPr>
        <w:t>once</w:t>
      </w:r>
      <w:r>
        <w:rPr>
          <w:spacing w:val="-3"/>
          <w:sz w:val="24"/>
        </w:rPr>
        <w:t> </w:t>
      </w:r>
      <w:r>
        <w:rPr>
          <w:sz w:val="24"/>
        </w:rPr>
        <w:t>in</w:t>
      </w:r>
      <w:r>
        <w:rPr>
          <w:spacing w:val="-1"/>
          <w:sz w:val="24"/>
        </w:rPr>
        <w:t> </w:t>
      </w:r>
      <w:r>
        <w:rPr>
          <w:sz w:val="24"/>
        </w:rPr>
        <w:t>hybrid</w:t>
      </w:r>
      <w:r>
        <w:rPr>
          <w:spacing w:val="2"/>
          <w:sz w:val="24"/>
        </w:rPr>
        <w:t> </w:t>
      </w:r>
      <w:r>
        <w:rPr>
          <w:spacing w:val="-2"/>
          <w:sz w:val="24"/>
        </w:rPr>
        <w:t>objects.</w:t>
      </w:r>
    </w:p>
    <w:p>
      <w:pPr>
        <w:pStyle w:val="ListParagraph"/>
        <w:spacing w:after="0" w:line="240" w:lineRule="auto"/>
        <w:jc w:val="left"/>
        <w:rPr>
          <w:sz w:val="24"/>
        </w:rPr>
        <w:sectPr>
          <w:pgSz w:w="11920" w:h="16850"/>
          <w:pgMar w:header="0" w:footer="376" w:top="1180" w:bottom="560" w:left="566" w:right="566"/>
        </w:sectPr>
      </w:pPr>
    </w:p>
    <w:p>
      <w:pPr>
        <w:pStyle w:val="ListParagraph"/>
        <w:numPr>
          <w:ilvl w:val="0"/>
          <w:numId w:val="4"/>
        </w:numPr>
        <w:tabs>
          <w:tab w:pos="793" w:val="left" w:leader="none"/>
        </w:tabs>
        <w:spacing w:line="240" w:lineRule="auto" w:before="63" w:after="0"/>
        <w:ind w:left="793" w:right="0" w:hanging="104"/>
        <w:jc w:val="left"/>
        <w:rPr>
          <w:sz w:val="24"/>
        </w:rPr>
      </w:pPr>
      <w:r>
        <w:rPr>
          <w:sz w:val="24"/>
        </w:rPr>
        <w:t>Code</w:t>
      </w:r>
      <w:r>
        <w:rPr>
          <w:spacing w:val="-4"/>
          <w:sz w:val="24"/>
        </w:rPr>
        <w:t> </w:t>
      </w:r>
      <w:r>
        <w:rPr>
          <w:sz w:val="24"/>
        </w:rPr>
        <w:t>must be</w:t>
      </w:r>
      <w:r>
        <w:rPr>
          <w:spacing w:val="-2"/>
          <w:sz w:val="24"/>
        </w:rPr>
        <w:t> </w:t>
      </w:r>
      <w:r>
        <w:rPr>
          <w:sz w:val="24"/>
        </w:rPr>
        <w:t>modular,</w:t>
      </w:r>
      <w:r>
        <w:rPr>
          <w:spacing w:val="-1"/>
          <w:sz w:val="24"/>
        </w:rPr>
        <w:t> </w:t>
      </w:r>
      <w:r>
        <w:rPr>
          <w:sz w:val="24"/>
        </w:rPr>
        <w:t>commented and</w:t>
      </w:r>
      <w:r>
        <w:rPr>
          <w:spacing w:val="-1"/>
          <w:sz w:val="24"/>
        </w:rPr>
        <w:t> </w:t>
      </w:r>
      <w:r>
        <w:rPr>
          <w:sz w:val="24"/>
        </w:rPr>
        <w:t>free</w:t>
      </w:r>
      <w:r>
        <w:rPr>
          <w:spacing w:val="-2"/>
          <w:sz w:val="24"/>
        </w:rPr>
        <w:t> </w:t>
      </w:r>
      <w:r>
        <w:rPr>
          <w:sz w:val="24"/>
        </w:rPr>
        <w:t>of</w:t>
      </w:r>
      <w:r>
        <w:rPr>
          <w:spacing w:val="-1"/>
          <w:sz w:val="24"/>
        </w:rPr>
        <w:t> </w:t>
      </w:r>
      <w:r>
        <w:rPr>
          <w:sz w:val="24"/>
        </w:rPr>
        <w:t>undefined behaviour</w:t>
      </w:r>
      <w:r>
        <w:rPr>
          <w:spacing w:val="-1"/>
          <w:sz w:val="24"/>
        </w:rPr>
        <w:t> </w:t>
      </w:r>
      <w:r>
        <w:rPr>
          <w:sz w:val="24"/>
        </w:rPr>
        <w:t>under the</w:t>
      </w:r>
      <w:r>
        <w:rPr>
          <w:spacing w:val="-1"/>
          <w:sz w:val="24"/>
        </w:rPr>
        <w:t> </w:t>
      </w:r>
      <w:r>
        <w:rPr>
          <w:sz w:val="24"/>
        </w:rPr>
        <w:t>tested</w:t>
      </w:r>
      <w:r>
        <w:rPr>
          <w:spacing w:val="2"/>
          <w:sz w:val="24"/>
        </w:rPr>
        <w:t> </w:t>
      </w:r>
      <w:r>
        <w:rPr>
          <w:spacing w:val="-2"/>
          <w:sz w:val="24"/>
        </w:rPr>
        <w:t>scenarios.</w:t>
      </w:r>
    </w:p>
    <w:p>
      <w:pPr>
        <w:pStyle w:val="ListParagraph"/>
        <w:numPr>
          <w:ilvl w:val="0"/>
          <w:numId w:val="4"/>
        </w:numPr>
        <w:tabs>
          <w:tab w:pos="793" w:val="left" w:leader="none"/>
        </w:tabs>
        <w:spacing w:line="240" w:lineRule="auto" w:before="192" w:after="0"/>
        <w:ind w:left="793" w:right="0" w:hanging="104"/>
        <w:jc w:val="left"/>
        <w:rPr>
          <w:sz w:val="24"/>
        </w:rPr>
      </w:pPr>
      <w:r>
        <w:rPr>
          <w:sz w:val="24"/>
        </w:rPr>
        <w:t>Reports</w:t>
      </w:r>
      <w:r>
        <w:rPr>
          <w:spacing w:val="-5"/>
          <w:sz w:val="24"/>
        </w:rPr>
        <w:t> </w:t>
      </w:r>
      <w:r>
        <w:rPr>
          <w:sz w:val="24"/>
        </w:rPr>
        <w:t>must</w:t>
      </w:r>
      <w:r>
        <w:rPr>
          <w:spacing w:val="-2"/>
          <w:sz w:val="24"/>
        </w:rPr>
        <w:t> </w:t>
      </w:r>
      <w:r>
        <w:rPr>
          <w:sz w:val="24"/>
        </w:rPr>
        <w:t>be</w:t>
      </w:r>
      <w:r>
        <w:rPr>
          <w:spacing w:val="-1"/>
          <w:sz w:val="24"/>
        </w:rPr>
        <w:t> </w:t>
      </w:r>
      <w:r>
        <w:rPr>
          <w:sz w:val="24"/>
        </w:rPr>
        <w:t>human-readable</w:t>
      </w:r>
      <w:r>
        <w:rPr>
          <w:spacing w:val="-1"/>
          <w:sz w:val="24"/>
        </w:rPr>
        <w:t> </w:t>
      </w:r>
      <w:r>
        <w:rPr>
          <w:sz w:val="24"/>
        </w:rPr>
        <w:t>and</w:t>
      </w:r>
      <w:r>
        <w:rPr>
          <w:spacing w:val="-1"/>
          <w:sz w:val="24"/>
        </w:rPr>
        <w:t> </w:t>
      </w:r>
      <w:r>
        <w:rPr>
          <w:sz w:val="24"/>
        </w:rPr>
        <w:t>consistent</w:t>
      </w:r>
      <w:r>
        <w:rPr>
          <w:spacing w:val="-2"/>
          <w:sz w:val="24"/>
        </w:rPr>
        <w:t> </w:t>
      </w:r>
      <w:r>
        <w:rPr>
          <w:sz w:val="24"/>
        </w:rPr>
        <w:t>with</w:t>
      </w:r>
      <w:r>
        <w:rPr>
          <w:spacing w:val="-2"/>
          <w:sz w:val="24"/>
        </w:rPr>
        <w:t> </w:t>
      </w:r>
      <w:r>
        <w:rPr>
          <w:sz w:val="24"/>
        </w:rPr>
        <w:t>the</w:t>
      </w:r>
      <w:r>
        <w:rPr>
          <w:spacing w:val="-1"/>
          <w:sz w:val="24"/>
        </w:rPr>
        <w:t> </w:t>
      </w:r>
      <w:r>
        <w:rPr>
          <w:sz w:val="24"/>
        </w:rPr>
        <w:t>current</w:t>
      </w:r>
      <w:r>
        <w:rPr>
          <w:spacing w:val="-2"/>
          <w:sz w:val="24"/>
        </w:rPr>
        <w:t> </w:t>
      </w:r>
      <w:r>
        <w:rPr>
          <w:sz w:val="24"/>
        </w:rPr>
        <w:t>object</w:t>
      </w:r>
      <w:r>
        <w:rPr>
          <w:spacing w:val="1"/>
          <w:sz w:val="24"/>
        </w:rPr>
        <w:t> </w:t>
      </w:r>
      <w:r>
        <w:rPr>
          <w:spacing w:val="-2"/>
          <w:sz w:val="24"/>
        </w:rPr>
        <w:t>state.</w:t>
      </w:r>
    </w:p>
    <w:p>
      <w:pPr>
        <w:pStyle w:val="ListParagraph"/>
        <w:numPr>
          <w:ilvl w:val="0"/>
          <w:numId w:val="4"/>
        </w:numPr>
        <w:tabs>
          <w:tab w:pos="793" w:val="left" w:leader="none"/>
          <w:tab w:pos="795" w:val="left" w:leader="none"/>
        </w:tabs>
        <w:spacing w:line="360" w:lineRule="auto" w:before="195" w:after="0"/>
        <w:ind w:left="795" w:right="143" w:hanging="106"/>
        <w:jc w:val="left"/>
        <w:rPr>
          <w:sz w:val="24"/>
        </w:rPr>
      </w:pPr>
      <w:r>
        <w:rPr>
          <w:sz w:val="24"/>
        </w:rPr>
        <w:t>Maintainable</w:t>
      </w:r>
      <w:r>
        <w:rPr>
          <w:spacing w:val="-9"/>
          <w:sz w:val="24"/>
        </w:rPr>
        <w:t> </w:t>
      </w:r>
      <w:r>
        <w:rPr>
          <w:sz w:val="24"/>
        </w:rPr>
        <w:t>modular</w:t>
      </w:r>
      <w:r>
        <w:rPr>
          <w:spacing w:val="-9"/>
          <w:sz w:val="24"/>
        </w:rPr>
        <w:t> </w:t>
      </w:r>
      <w:r>
        <w:rPr>
          <w:sz w:val="24"/>
        </w:rPr>
        <w:t>software</w:t>
      </w:r>
      <w:r>
        <w:rPr>
          <w:spacing w:val="-10"/>
          <w:sz w:val="24"/>
        </w:rPr>
        <w:t> </w:t>
      </w:r>
      <w:r>
        <w:rPr>
          <w:sz w:val="24"/>
        </w:rPr>
        <w:t>with</w:t>
      </w:r>
      <w:r>
        <w:rPr>
          <w:spacing w:val="-8"/>
          <w:sz w:val="24"/>
        </w:rPr>
        <w:t> </w:t>
      </w:r>
      <w:r>
        <w:rPr>
          <w:sz w:val="24"/>
        </w:rPr>
        <w:t>clear</w:t>
      </w:r>
      <w:r>
        <w:rPr>
          <w:spacing w:val="-9"/>
          <w:sz w:val="24"/>
        </w:rPr>
        <w:t> </w:t>
      </w:r>
      <w:r>
        <w:rPr>
          <w:sz w:val="24"/>
        </w:rPr>
        <w:t>interfaces</w:t>
      </w:r>
      <w:r>
        <w:rPr>
          <w:spacing w:val="-8"/>
          <w:sz w:val="24"/>
        </w:rPr>
        <w:t> </w:t>
      </w:r>
      <w:r>
        <w:rPr>
          <w:sz w:val="24"/>
        </w:rPr>
        <w:t>and</w:t>
      </w:r>
      <w:r>
        <w:rPr>
          <w:spacing w:val="-8"/>
          <w:sz w:val="24"/>
        </w:rPr>
        <w:t> </w:t>
      </w:r>
      <w:r>
        <w:rPr>
          <w:sz w:val="24"/>
        </w:rPr>
        <w:t>bounded</w:t>
      </w:r>
      <w:r>
        <w:rPr>
          <w:spacing w:val="-8"/>
          <w:sz w:val="24"/>
        </w:rPr>
        <w:t> </w:t>
      </w:r>
      <w:r>
        <w:rPr>
          <w:sz w:val="24"/>
        </w:rPr>
        <w:t>dynamic</w:t>
      </w:r>
      <w:r>
        <w:rPr>
          <w:spacing w:val="-7"/>
          <w:sz w:val="24"/>
        </w:rPr>
        <w:t> </w:t>
      </w:r>
      <w:r>
        <w:rPr>
          <w:sz w:val="24"/>
        </w:rPr>
        <w:t>allocations</w:t>
      </w:r>
      <w:r>
        <w:rPr>
          <w:spacing w:val="-8"/>
          <w:sz w:val="24"/>
        </w:rPr>
        <w:t> </w:t>
      </w:r>
      <w:r>
        <w:rPr>
          <w:sz w:val="24"/>
        </w:rPr>
        <w:t>in</w:t>
      </w:r>
      <w:r>
        <w:rPr>
          <w:spacing w:val="-8"/>
          <w:sz w:val="24"/>
        </w:rPr>
        <w:t> </w:t>
      </w:r>
      <w:r>
        <w:rPr>
          <w:sz w:val="24"/>
        </w:rPr>
        <w:t>the</w:t>
      </w:r>
      <w:r>
        <w:rPr>
          <w:spacing w:val="-9"/>
          <w:sz w:val="24"/>
        </w:rPr>
        <w:t> </w:t>
      </w:r>
      <w:r>
        <w:rPr>
          <w:sz w:val="24"/>
        </w:rPr>
        <w:t>allocation </w:t>
      </w:r>
      <w:r>
        <w:rPr>
          <w:spacing w:val="-2"/>
          <w:sz w:val="24"/>
        </w:rPr>
        <w:t>path.</w:t>
      </w:r>
    </w:p>
    <w:p>
      <w:pPr>
        <w:pStyle w:val="BodyText"/>
        <w:spacing w:before="156"/>
      </w:pPr>
    </w:p>
    <w:p>
      <w:pPr>
        <w:pStyle w:val="Heading1"/>
        <w:numPr>
          <w:ilvl w:val="1"/>
          <w:numId w:val="1"/>
        </w:numPr>
        <w:tabs>
          <w:tab w:pos="851" w:val="left" w:leader="none"/>
        </w:tabs>
        <w:spacing w:line="240" w:lineRule="auto" w:before="0" w:after="0"/>
        <w:ind w:left="851" w:right="0" w:hanging="362"/>
        <w:jc w:val="left"/>
      </w:pPr>
      <w:r>
        <w:rPr/>
        <w:t>INITIAL</w:t>
      </w:r>
      <w:r>
        <w:rPr>
          <w:spacing w:val="-3"/>
        </w:rPr>
        <w:t> </w:t>
      </w:r>
      <w:r>
        <w:rPr/>
        <w:t>AND</w:t>
      </w:r>
      <w:r>
        <w:rPr>
          <w:spacing w:val="-4"/>
        </w:rPr>
        <w:t> </w:t>
      </w:r>
      <w:r>
        <w:rPr/>
        <w:t>TARGET</w:t>
      </w:r>
      <w:r>
        <w:rPr>
          <w:spacing w:val="-2"/>
        </w:rPr>
        <w:t> PERFORMANCE</w:t>
      </w:r>
    </w:p>
    <w:p>
      <w:pPr>
        <w:pStyle w:val="BodyText"/>
        <w:rPr>
          <w:b/>
          <w:sz w:val="20"/>
        </w:rPr>
      </w:pPr>
    </w:p>
    <w:p>
      <w:pPr>
        <w:pStyle w:val="BodyText"/>
        <w:spacing w:before="97" w:after="1"/>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7"/>
        <w:gridCol w:w="2016"/>
        <w:gridCol w:w="2448"/>
        <w:gridCol w:w="2304"/>
      </w:tblGrid>
      <w:tr>
        <w:trPr>
          <w:trHeight w:val="882" w:hRule="atLeast"/>
        </w:trPr>
        <w:tc>
          <w:tcPr>
            <w:tcW w:w="3457" w:type="dxa"/>
          </w:tcPr>
          <w:p>
            <w:pPr>
              <w:pStyle w:val="TableParagraph"/>
              <w:ind w:left="114"/>
              <w:rPr>
                <w:b/>
                <w:sz w:val="24"/>
              </w:rPr>
            </w:pPr>
            <w:r>
              <w:rPr>
                <w:b/>
                <w:spacing w:val="-2"/>
                <w:sz w:val="24"/>
              </w:rPr>
              <w:t>Parameter</w:t>
            </w:r>
          </w:p>
        </w:tc>
        <w:tc>
          <w:tcPr>
            <w:tcW w:w="2016" w:type="dxa"/>
          </w:tcPr>
          <w:p>
            <w:pPr>
              <w:pStyle w:val="TableParagraph"/>
              <w:ind w:left="115"/>
              <w:rPr>
                <w:b/>
                <w:sz w:val="24"/>
              </w:rPr>
            </w:pPr>
            <w:r>
              <w:rPr>
                <w:b/>
                <w:spacing w:val="-2"/>
                <w:sz w:val="24"/>
              </w:rPr>
              <w:t>Initial</w:t>
            </w:r>
          </w:p>
        </w:tc>
        <w:tc>
          <w:tcPr>
            <w:tcW w:w="2448" w:type="dxa"/>
          </w:tcPr>
          <w:p>
            <w:pPr>
              <w:pStyle w:val="TableParagraph"/>
              <w:tabs>
                <w:tab w:pos="2272" w:val="left" w:leader="none"/>
              </w:tabs>
              <w:ind w:left="676"/>
              <w:rPr>
                <w:b/>
                <w:sz w:val="24"/>
              </w:rPr>
            </w:pPr>
            <w:r>
              <w:rPr>
                <w:b/>
                <w:spacing w:val="-2"/>
                <w:sz w:val="24"/>
              </w:rPr>
              <w:t>Target</w:t>
            </w:r>
            <w:r>
              <w:rPr>
                <w:b/>
                <w:sz w:val="24"/>
              </w:rPr>
              <w:tab/>
            </w:r>
            <w:r>
              <w:rPr>
                <w:b/>
                <w:spacing w:val="-10"/>
                <w:sz w:val="24"/>
              </w:rPr>
              <w:t>/</w:t>
            </w:r>
          </w:p>
          <w:p>
            <w:pPr>
              <w:pStyle w:val="TableParagraph"/>
              <w:spacing w:before="137"/>
              <w:ind w:left="676"/>
              <w:rPr>
                <w:b/>
                <w:sz w:val="24"/>
              </w:rPr>
            </w:pPr>
            <w:r>
              <w:rPr>
                <w:b/>
                <w:spacing w:val="-2"/>
                <w:sz w:val="24"/>
              </w:rPr>
              <w:t>Optimized</w:t>
            </w:r>
          </w:p>
        </w:tc>
        <w:tc>
          <w:tcPr>
            <w:tcW w:w="2304" w:type="dxa"/>
          </w:tcPr>
          <w:p>
            <w:pPr>
              <w:pStyle w:val="TableParagraph"/>
              <w:ind w:left="115"/>
              <w:rPr>
                <w:b/>
                <w:sz w:val="24"/>
              </w:rPr>
            </w:pPr>
            <w:r>
              <w:rPr>
                <w:b/>
                <w:spacing w:val="-2"/>
                <w:sz w:val="24"/>
              </w:rPr>
              <w:t>Constraint</w:t>
            </w:r>
          </w:p>
        </w:tc>
      </w:tr>
      <w:tr>
        <w:trPr>
          <w:trHeight w:val="883" w:hRule="atLeast"/>
        </w:trPr>
        <w:tc>
          <w:tcPr>
            <w:tcW w:w="3457" w:type="dxa"/>
          </w:tcPr>
          <w:p>
            <w:pPr>
              <w:pStyle w:val="TableParagraph"/>
              <w:tabs>
                <w:tab w:pos="1621" w:val="left" w:leader="none"/>
                <w:tab w:pos="2785" w:val="left" w:leader="none"/>
              </w:tabs>
              <w:rPr>
                <w:sz w:val="24"/>
              </w:rPr>
            </w:pPr>
            <w:r>
              <w:rPr>
                <w:spacing w:val="-2"/>
                <w:sz w:val="24"/>
              </w:rPr>
              <w:t>Allocation</w:t>
            </w:r>
            <w:r>
              <w:rPr>
                <w:sz w:val="24"/>
              </w:rPr>
              <w:tab/>
            </w:r>
            <w:r>
              <w:rPr>
                <w:spacing w:val="-2"/>
                <w:sz w:val="24"/>
              </w:rPr>
              <w:t>success</w:t>
            </w:r>
            <w:r>
              <w:rPr>
                <w:sz w:val="24"/>
              </w:rPr>
              <w:tab/>
            </w:r>
            <w:r>
              <w:rPr>
                <w:spacing w:val="-2"/>
                <w:sz w:val="24"/>
              </w:rPr>
              <w:t>(valid</w:t>
            </w:r>
          </w:p>
          <w:p>
            <w:pPr>
              <w:pStyle w:val="TableParagraph"/>
              <w:spacing w:before="140"/>
              <w:rPr>
                <w:sz w:val="24"/>
              </w:rPr>
            </w:pPr>
            <w:r>
              <w:rPr>
                <w:spacing w:val="-2"/>
                <w:sz w:val="24"/>
              </w:rPr>
              <w:t>requests)</w:t>
            </w:r>
          </w:p>
        </w:tc>
        <w:tc>
          <w:tcPr>
            <w:tcW w:w="2016" w:type="dxa"/>
          </w:tcPr>
          <w:p>
            <w:pPr>
              <w:pStyle w:val="TableParagraph"/>
              <w:rPr>
                <w:sz w:val="24"/>
              </w:rPr>
            </w:pPr>
            <w:r>
              <w:rPr>
                <w:spacing w:val="-5"/>
                <w:sz w:val="24"/>
              </w:rPr>
              <w:t>92%</w:t>
            </w:r>
          </w:p>
        </w:tc>
        <w:tc>
          <w:tcPr>
            <w:tcW w:w="2448" w:type="dxa"/>
          </w:tcPr>
          <w:p>
            <w:pPr>
              <w:pStyle w:val="TableParagraph"/>
              <w:rPr>
                <w:sz w:val="24"/>
              </w:rPr>
            </w:pPr>
            <w:r>
              <w:rPr>
                <w:spacing w:val="-2"/>
                <w:sz w:val="24"/>
              </w:rPr>
              <w:t>98.5%</w:t>
            </w:r>
          </w:p>
        </w:tc>
        <w:tc>
          <w:tcPr>
            <w:tcW w:w="2304" w:type="dxa"/>
          </w:tcPr>
          <w:p>
            <w:pPr>
              <w:pStyle w:val="TableParagraph"/>
              <w:spacing w:before="45"/>
              <w:ind w:left="418"/>
              <w:rPr>
                <w:sz w:val="24"/>
              </w:rPr>
            </w:pPr>
            <w:r>
              <w:rPr>
                <w:sz w:val="24"/>
              </w:rPr>
              <mc:AlternateContent>
                <mc:Choice Requires="wps">
                  <w:drawing>
                    <wp:anchor distT="0" distB="0" distL="0" distR="0" allowOverlap="1" layoutInCell="1" locked="0" behindDoc="1" simplePos="0" relativeHeight="486848000">
                      <wp:simplePos x="0" y="0"/>
                      <wp:positionH relativeFrom="column">
                        <wp:posOffset>105155</wp:posOffset>
                      </wp:positionH>
                      <wp:positionV relativeFrom="paragraph">
                        <wp:posOffset>33694</wp:posOffset>
                      </wp:positionV>
                      <wp:extent cx="238125" cy="16954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38125" cy="169545"/>
                                <a:chExt cx="238125" cy="169545"/>
                              </a:xfrm>
                            </wpg:grpSpPr>
                            <pic:pic>
                              <pic:nvPicPr>
                                <pic:cNvPr id="7" name="Image 7"/>
                                <pic:cNvPicPr/>
                              </pic:nvPicPr>
                              <pic:blipFill>
                                <a:blip r:embed="rId6" cstate="print"/>
                                <a:stretch>
                                  <a:fillRect/>
                                </a:stretch>
                              </pic:blipFill>
                              <pic:spPr>
                                <a:xfrm>
                                  <a:off x="0" y="0"/>
                                  <a:ext cx="237743" cy="169164"/>
                                </a:xfrm>
                                <a:prstGeom prst="rect">
                                  <a:avLst/>
                                </a:prstGeom>
                              </pic:spPr>
                            </pic:pic>
                          </wpg:wgp>
                        </a:graphicData>
                      </a:graphic>
                    </wp:anchor>
                  </w:drawing>
                </mc:Choice>
                <mc:Fallback>
                  <w:pict>
                    <v:group style="position:absolute;margin-left:8.279995pt;margin-top:2.65313pt;width:18.75pt;height:13.35pt;mso-position-horizontal-relative:column;mso-position-vertical-relative:paragraph;z-index:-16468480" id="docshapegroup3" coordorigin="166,53" coordsize="375,267">
                      <v:shape style="position:absolute;left:165;top:53;width:375;height:267" type="#_x0000_t75" id="docshape4" stroked="false">
                        <v:imagedata r:id="rId6" o:title=""/>
                      </v:shape>
                      <w10:wrap type="none"/>
                    </v:group>
                  </w:pict>
                </mc:Fallback>
              </mc:AlternateContent>
            </w:r>
            <w:r>
              <w:rPr>
                <w:spacing w:val="-5"/>
                <w:sz w:val="24"/>
              </w:rPr>
              <w:t>95%</w:t>
            </w:r>
          </w:p>
        </w:tc>
      </w:tr>
      <w:tr>
        <w:trPr>
          <w:trHeight w:val="470" w:hRule="atLeast"/>
        </w:trPr>
        <w:tc>
          <w:tcPr>
            <w:tcW w:w="3457" w:type="dxa"/>
          </w:tcPr>
          <w:p>
            <w:pPr>
              <w:pStyle w:val="TableParagraph"/>
              <w:rPr>
                <w:sz w:val="24"/>
              </w:rPr>
            </w:pPr>
            <w:r>
              <w:rPr>
                <w:sz w:val="24"/>
              </w:rPr>
              <w:t>Average</w:t>
            </w:r>
            <w:r>
              <w:rPr>
                <w:spacing w:val="-4"/>
                <w:sz w:val="24"/>
              </w:rPr>
              <w:t> </w:t>
            </w:r>
            <w:r>
              <w:rPr>
                <w:sz w:val="24"/>
              </w:rPr>
              <w:t>allocation</w:t>
            </w:r>
            <w:r>
              <w:rPr>
                <w:spacing w:val="-2"/>
                <w:sz w:val="24"/>
              </w:rPr>
              <w:t> latency</w:t>
            </w:r>
          </w:p>
        </w:tc>
        <w:tc>
          <w:tcPr>
            <w:tcW w:w="2016" w:type="dxa"/>
          </w:tcPr>
          <w:p>
            <w:pPr>
              <w:pStyle w:val="TableParagraph"/>
              <w:rPr>
                <w:sz w:val="24"/>
              </w:rPr>
            </w:pPr>
            <w:r>
              <w:rPr>
                <w:sz w:val="24"/>
              </w:rPr>
              <w:t>38 </w:t>
            </w:r>
            <w:r>
              <w:rPr>
                <w:spacing w:val="-5"/>
                <w:sz w:val="24"/>
              </w:rPr>
              <w:t>ms</w:t>
            </w:r>
          </w:p>
        </w:tc>
        <w:tc>
          <w:tcPr>
            <w:tcW w:w="2448" w:type="dxa"/>
          </w:tcPr>
          <w:p>
            <w:pPr>
              <w:pStyle w:val="TableParagraph"/>
              <w:rPr>
                <w:sz w:val="24"/>
              </w:rPr>
            </w:pPr>
            <w:r>
              <w:rPr>
                <w:sz w:val="24"/>
              </w:rPr>
              <w:t>14 </w:t>
            </w:r>
            <w:r>
              <w:rPr>
                <w:spacing w:val="-5"/>
                <w:sz w:val="24"/>
              </w:rPr>
              <w:t>ms</w:t>
            </w:r>
          </w:p>
        </w:tc>
        <w:tc>
          <w:tcPr>
            <w:tcW w:w="2304" w:type="dxa"/>
          </w:tcPr>
          <w:p>
            <w:pPr>
              <w:pStyle w:val="TableParagraph"/>
              <w:spacing w:before="44"/>
              <w:ind w:left="418"/>
              <w:rPr>
                <w:sz w:val="24"/>
              </w:rPr>
            </w:pPr>
            <w:r>
              <w:rPr>
                <w:sz w:val="24"/>
              </w:rPr>
              <mc:AlternateContent>
                <mc:Choice Requires="wps">
                  <w:drawing>
                    <wp:anchor distT="0" distB="0" distL="0" distR="0" allowOverlap="1" layoutInCell="1" locked="0" behindDoc="1" simplePos="0" relativeHeight="486848512">
                      <wp:simplePos x="0" y="0"/>
                      <wp:positionH relativeFrom="column">
                        <wp:posOffset>105155</wp:posOffset>
                      </wp:positionH>
                      <wp:positionV relativeFrom="paragraph">
                        <wp:posOffset>33059</wp:posOffset>
                      </wp:positionV>
                      <wp:extent cx="238125" cy="1695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38125" cy="169545"/>
                                <a:chExt cx="238125" cy="169545"/>
                              </a:xfrm>
                            </wpg:grpSpPr>
                            <pic:pic>
                              <pic:nvPicPr>
                                <pic:cNvPr id="9" name="Image 9"/>
                                <pic:cNvPicPr/>
                              </pic:nvPicPr>
                              <pic:blipFill>
                                <a:blip r:embed="rId6" cstate="print"/>
                                <a:stretch>
                                  <a:fillRect/>
                                </a:stretch>
                              </pic:blipFill>
                              <pic:spPr>
                                <a:xfrm>
                                  <a:off x="0" y="0"/>
                                  <a:ext cx="237743" cy="169164"/>
                                </a:xfrm>
                                <a:prstGeom prst="rect">
                                  <a:avLst/>
                                </a:prstGeom>
                              </pic:spPr>
                            </pic:pic>
                          </wpg:wgp>
                        </a:graphicData>
                      </a:graphic>
                    </wp:anchor>
                  </w:drawing>
                </mc:Choice>
                <mc:Fallback>
                  <w:pict>
                    <v:group style="position:absolute;margin-left:8.279995pt;margin-top:2.603115pt;width:18.75pt;height:13.35pt;mso-position-horizontal-relative:column;mso-position-vertical-relative:paragraph;z-index:-16467968" id="docshapegroup5" coordorigin="166,52" coordsize="375,267">
                      <v:shape style="position:absolute;left:165;top:52;width:375;height:267" type="#_x0000_t75" id="docshape6" stroked="false">
                        <v:imagedata r:id="rId6" o:title=""/>
                      </v:shape>
                      <w10:wrap type="none"/>
                    </v:group>
                  </w:pict>
                </mc:Fallback>
              </mc:AlternateContent>
            </w:r>
            <w:r>
              <w:rPr>
                <w:sz w:val="24"/>
              </w:rPr>
              <w:t>25 </w:t>
            </w:r>
            <w:r>
              <w:rPr>
                <w:spacing w:val="-5"/>
                <w:sz w:val="24"/>
              </w:rPr>
              <w:t>ms</w:t>
            </w:r>
          </w:p>
        </w:tc>
      </w:tr>
      <w:tr>
        <w:trPr>
          <w:trHeight w:val="467" w:hRule="atLeast"/>
        </w:trPr>
        <w:tc>
          <w:tcPr>
            <w:tcW w:w="3457" w:type="dxa"/>
          </w:tcPr>
          <w:p>
            <w:pPr>
              <w:pStyle w:val="TableParagraph"/>
              <w:rPr>
                <w:sz w:val="24"/>
              </w:rPr>
            </w:pPr>
            <w:r>
              <w:rPr>
                <w:sz w:val="24"/>
              </w:rPr>
              <w:t>Worst-case</w:t>
            </w:r>
            <w:r>
              <w:rPr>
                <w:spacing w:val="-3"/>
                <w:sz w:val="24"/>
              </w:rPr>
              <w:t> </w:t>
            </w:r>
            <w:r>
              <w:rPr>
                <w:sz w:val="24"/>
              </w:rPr>
              <w:t>allocation</w:t>
            </w:r>
            <w:r>
              <w:rPr>
                <w:spacing w:val="-1"/>
                <w:sz w:val="24"/>
              </w:rPr>
              <w:t> </w:t>
            </w:r>
            <w:r>
              <w:rPr>
                <w:spacing w:val="-2"/>
                <w:sz w:val="24"/>
              </w:rPr>
              <w:t>latency</w:t>
            </w:r>
          </w:p>
        </w:tc>
        <w:tc>
          <w:tcPr>
            <w:tcW w:w="2016" w:type="dxa"/>
          </w:tcPr>
          <w:p>
            <w:pPr>
              <w:pStyle w:val="TableParagraph"/>
              <w:rPr>
                <w:sz w:val="24"/>
              </w:rPr>
            </w:pPr>
            <w:r>
              <w:rPr>
                <w:sz w:val="24"/>
              </w:rPr>
              <w:t>55 </w:t>
            </w:r>
            <w:r>
              <w:rPr>
                <w:spacing w:val="-5"/>
                <w:sz w:val="24"/>
              </w:rPr>
              <w:t>ms</w:t>
            </w:r>
          </w:p>
        </w:tc>
        <w:tc>
          <w:tcPr>
            <w:tcW w:w="2448" w:type="dxa"/>
          </w:tcPr>
          <w:p>
            <w:pPr>
              <w:pStyle w:val="TableParagraph"/>
              <w:rPr>
                <w:sz w:val="24"/>
              </w:rPr>
            </w:pPr>
            <w:r>
              <w:rPr>
                <w:sz w:val="24"/>
              </w:rPr>
              <w:t>22 </w:t>
            </w:r>
            <w:r>
              <w:rPr>
                <w:spacing w:val="-5"/>
                <w:sz w:val="24"/>
              </w:rPr>
              <w:t>ms</w:t>
            </w:r>
          </w:p>
        </w:tc>
        <w:tc>
          <w:tcPr>
            <w:tcW w:w="2304" w:type="dxa"/>
          </w:tcPr>
          <w:p>
            <w:pPr>
              <w:pStyle w:val="TableParagraph"/>
              <w:spacing w:before="44"/>
              <w:ind w:left="418"/>
              <w:rPr>
                <w:sz w:val="24"/>
              </w:rPr>
            </w:pPr>
            <w:r>
              <w:rPr>
                <w:sz w:val="24"/>
              </w:rPr>
              <mc:AlternateContent>
                <mc:Choice Requires="wps">
                  <w:drawing>
                    <wp:anchor distT="0" distB="0" distL="0" distR="0" allowOverlap="1" layoutInCell="1" locked="0" behindDoc="1" simplePos="0" relativeHeight="486849024">
                      <wp:simplePos x="0" y="0"/>
                      <wp:positionH relativeFrom="column">
                        <wp:posOffset>105155</wp:posOffset>
                      </wp:positionH>
                      <wp:positionV relativeFrom="paragraph">
                        <wp:posOffset>33059</wp:posOffset>
                      </wp:positionV>
                      <wp:extent cx="238125" cy="16954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38125" cy="169545"/>
                                <a:chExt cx="238125" cy="169545"/>
                              </a:xfrm>
                            </wpg:grpSpPr>
                            <pic:pic>
                              <pic:nvPicPr>
                                <pic:cNvPr id="11" name="Image 11"/>
                                <pic:cNvPicPr/>
                              </pic:nvPicPr>
                              <pic:blipFill>
                                <a:blip r:embed="rId6" cstate="print"/>
                                <a:stretch>
                                  <a:fillRect/>
                                </a:stretch>
                              </pic:blipFill>
                              <pic:spPr>
                                <a:xfrm>
                                  <a:off x="0" y="0"/>
                                  <a:ext cx="237743" cy="169164"/>
                                </a:xfrm>
                                <a:prstGeom prst="rect">
                                  <a:avLst/>
                                </a:prstGeom>
                              </pic:spPr>
                            </pic:pic>
                          </wpg:wgp>
                        </a:graphicData>
                      </a:graphic>
                    </wp:anchor>
                  </w:drawing>
                </mc:Choice>
                <mc:Fallback>
                  <w:pict>
                    <v:group style="position:absolute;margin-left:8.279995pt;margin-top:2.603115pt;width:18.75pt;height:13.35pt;mso-position-horizontal-relative:column;mso-position-vertical-relative:paragraph;z-index:-16467456" id="docshapegroup7" coordorigin="166,52" coordsize="375,267">
                      <v:shape style="position:absolute;left:165;top:52;width:375;height:267" type="#_x0000_t75" id="docshape8" stroked="false">
                        <v:imagedata r:id="rId6" o:title=""/>
                      </v:shape>
                      <w10:wrap type="none"/>
                    </v:group>
                  </w:pict>
                </mc:Fallback>
              </mc:AlternateContent>
            </w:r>
            <w:r>
              <w:rPr>
                <w:sz w:val="24"/>
              </w:rPr>
              <w:t>25 </w:t>
            </w:r>
            <w:r>
              <w:rPr>
                <w:spacing w:val="-5"/>
                <w:sz w:val="24"/>
              </w:rPr>
              <w:t>ms</w:t>
            </w:r>
          </w:p>
        </w:tc>
      </w:tr>
      <w:tr>
        <w:trPr>
          <w:trHeight w:val="470" w:hRule="atLeast"/>
        </w:trPr>
        <w:tc>
          <w:tcPr>
            <w:tcW w:w="3457" w:type="dxa"/>
          </w:tcPr>
          <w:p>
            <w:pPr>
              <w:pStyle w:val="TableParagraph"/>
              <w:rPr>
                <w:sz w:val="24"/>
              </w:rPr>
            </w:pPr>
            <w:r>
              <w:rPr>
                <w:sz w:val="24"/>
              </w:rPr>
              <w:t>Memory</w:t>
            </w:r>
            <w:r>
              <w:rPr>
                <w:spacing w:val="-2"/>
                <w:sz w:val="24"/>
              </w:rPr>
              <w:t> </w:t>
            </w:r>
            <w:r>
              <w:rPr>
                <w:sz w:val="24"/>
              </w:rPr>
              <w:t>leaks</w:t>
            </w:r>
            <w:r>
              <w:rPr>
                <w:spacing w:val="-3"/>
                <w:sz w:val="24"/>
              </w:rPr>
              <w:t> </w:t>
            </w:r>
            <w:r>
              <w:rPr>
                <w:sz w:val="24"/>
              </w:rPr>
              <w:t>(ASan</w:t>
            </w:r>
            <w:r>
              <w:rPr>
                <w:spacing w:val="-2"/>
                <w:sz w:val="24"/>
              </w:rPr>
              <w:t> </w:t>
            </w:r>
            <w:r>
              <w:rPr>
                <w:sz w:val="24"/>
              </w:rPr>
              <w:t>/</w:t>
            </w:r>
            <w:r>
              <w:rPr>
                <w:spacing w:val="2"/>
                <w:sz w:val="24"/>
              </w:rPr>
              <w:t> </w:t>
            </w:r>
            <w:r>
              <w:rPr>
                <w:spacing w:val="-2"/>
                <w:sz w:val="24"/>
              </w:rPr>
              <w:t>Valgrind)</w:t>
            </w:r>
          </w:p>
        </w:tc>
        <w:tc>
          <w:tcPr>
            <w:tcW w:w="2016" w:type="dxa"/>
          </w:tcPr>
          <w:p>
            <w:pPr>
              <w:pStyle w:val="TableParagraph"/>
              <w:rPr>
                <w:sz w:val="24"/>
              </w:rPr>
            </w:pPr>
            <w:r>
              <w:rPr>
                <w:spacing w:val="-2"/>
                <w:sz w:val="24"/>
              </w:rPr>
              <w:t>Present</w:t>
            </w:r>
          </w:p>
        </w:tc>
        <w:tc>
          <w:tcPr>
            <w:tcW w:w="2448" w:type="dxa"/>
          </w:tcPr>
          <w:p>
            <w:pPr>
              <w:pStyle w:val="TableParagraph"/>
              <w:rPr>
                <w:sz w:val="24"/>
              </w:rPr>
            </w:pPr>
            <w:r>
              <w:rPr>
                <w:spacing w:val="-4"/>
                <w:sz w:val="24"/>
              </w:rPr>
              <w:t>None</w:t>
            </w:r>
          </w:p>
        </w:tc>
        <w:tc>
          <w:tcPr>
            <w:tcW w:w="2304" w:type="dxa"/>
          </w:tcPr>
          <w:p>
            <w:pPr>
              <w:pStyle w:val="TableParagraph"/>
              <w:ind w:left="166"/>
              <w:rPr>
                <w:sz w:val="24"/>
              </w:rPr>
            </w:pPr>
            <w:r>
              <w:rPr>
                <w:sz w:val="24"/>
              </w:rPr>
              <w:t>0 </w:t>
            </w:r>
            <w:r>
              <w:rPr>
                <w:spacing w:val="-2"/>
                <w:sz w:val="24"/>
              </w:rPr>
              <w:t>leaks</w:t>
            </w:r>
          </w:p>
        </w:tc>
      </w:tr>
      <w:tr>
        <w:trPr>
          <w:trHeight w:val="882" w:hRule="atLeast"/>
        </w:trPr>
        <w:tc>
          <w:tcPr>
            <w:tcW w:w="3457" w:type="dxa"/>
          </w:tcPr>
          <w:p>
            <w:pPr>
              <w:pStyle w:val="TableParagraph"/>
              <w:rPr>
                <w:sz w:val="24"/>
              </w:rPr>
            </w:pPr>
            <w:r>
              <w:rPr>
                <w:sz w:val="24"/>
              </w:rPr>
              <w:t>Deep-copy</w:t>
            </w:r>
            <w:r>
              <w:rPr>
                <w:spacing w:val="-2"/>
                <w:sz w:val="24"/>
              </w:rPr>
              <w:t> </w:t>
            </w:r>
            <w:r>
              <w:rPr>
                <w:sz w:val="24"/>
              </w:rPr>
              <w:t>integrity</w:t>
            </w:r>
            <w:r>
              <w:rPr>
                <w:spacing w:val="-2"/>
                <w:sz w:val="24"/>
              </w:rPr>
              <w:t> (history)</w:t>
            </w:r>
          </w:p>
        </w:tc>
        <w:tc>
          <w:tcPr>
            <w:tcW w:w="2016" w:type="dxa"/>
          </w:tcPr>
          <w:p>
            <w:pPr>
              <w:pStyle w:val="TableParagraph"/>
              <w:rPr>
                <w:sz w:val="24"/>
              </w:rPr>
            </w:pPr>
            <w:r>
              <w:rPr>
                <w:sz w:val="24"/>
              </w:rPr>
              <w:t>Shallow</w:t>
            </w:r>
            <w:r>
              <w:rPr>
                <w:spacing w:val="-2"/>
                <w:sz w:val="24"/>
              </w:rPr>
              <w:t> </w:t>
            </w:r>
            <w:r>
              <w:rPr>
                <w:sz w:val="24"/>
              </w:rPr>
              <w:t>/</w:t>
            </w:r>
            <w:r>
              <w:rPr>
                <w:spacing w:val="-1"/>
                <w:sz w:val="24"/>
              </w:rPr>
              <w:t> </w:t>
            </w:r>
            <w:r>
              <w:rPr>
                <w:spacing w:val="-2"/>
                <w:sz w:val="24"/>
              </w:rPr>
              <w:t>partial</w:t>
            </w:r>
          </w:p>
        </w:tc>
        <w:tc>
          <w:tcPr>
            <w:tcW w:w="2448" w:type="dxa"/>
          </w:tcPr>
          <w:p>
            <w:pPr>
              <w:pStyle w:val="TableParagraph"/>
              <w:rPr>
                <w:sz w:val="24"/>
              </w:rPr>
            </w:pPr>
            <w:r>
              <w:rPr>
                <w:sz w:val="24"/>
              </w:rPr>
              <w:t>Full</w:t>
            </w:r>
            <w:r>
              <w:rPr>
                <w:spacing w:val="-2"/>
                <w:sz w:val="24"/>
              </w:rPr>
              <w:t> </w:t>
            </w:r>
            <w:r>
              <w:rPr>
                <w:spacing w:val="-4"/>
                <w:sz w:val="24"/>
              </w:rPr>
              <w:t>deep</w:t>
            </w:r>
          </w:p>
        </w:tc>
        <w:tc>
          <w:tcPr>
            <w:tcW w:w="2304" w:type="dxa"/>
          </w:tcPr>
          <w:p>
            <w:pPr>
              <w:pStyle w:val="TableParagraph"/>
              <w:ind w:left="166"/>
              <w:rPr>
                <w:sz w:val="24"/>
              </w:rPr>
            </w:pPr>
            <w:r>
              <w:rPr>
                <w:spacing w:val="-2"/>
                <w:sz w:val="24"/>
              </w:rPr>
              <w:t>Independent</w:t>
            </w:r>
          </w:p>
          <w:p>
            <w:pPr>
              <w:pStyle w:val="TableParagraph"/>
              <w:spacing w:before="137"/>
              <w:ind w:left="166"/>
              <w:rPr>
                <w:sz w:val="24"/>
              </w:rPr>
            </w:pPr>
            <w:r>
              <w:rPr>
                <w:spacing w:val="-2"/>
                <w:sz w:val="24"/>
              </w:rPr>
              <w:t>ownership</w:t>
            </w:r>
          </w:p>
        </w:tc>
      </w:tr>
      <w:tr>
        <w:trPr>
          <w:trHeight w:val="467" w:hRule="atLeast"/>
        </w:trPr>
        <w:tc>
          <w:tcPr>
            <w:tcW w:w="3457" w:type="dxa"/>
          </w:tcPr>
          <w:p>
            <w:pPr>
              <w:pStyle w:val="TableParagraph"/>
              <w:rPr>
                <w:sz w:val="24"/>
              </w:rPr>
            </w:pPr>
            <w:r>
              <w:rPr>
                <w:sz w:val="24"/>
              </w:rPr>
              <w:t>Virtual-base</w:t>
            </w:r>
            <w:r>
              <w:rPr>
                <w:spacing w:val="-3"/>
                <w:sz w:val="24"/>
              </w:rPr>
              <w:t> </w:t>
            </w:r>
            <w:r>
              <w:rPr>
                <w:sz w:val="24"/>
              </w:rPr>
              <w:t>identity</w:t>
            </w:r>
            <w:r>
              <w:rPr>
                <w:spacing w:val="-3"/>
                <w:sz w:val="24"/>
              </w:rPr>
              <w:t> </w:t>
            </w:r>
            <w:r>
              <w:rPr>
                <w:spacing w:val="-2"/>
                <w:sz w:val="24"/>
              </w:rPr>
              <w:t>duplication</w:t>
            </w:r>
          </w:p>
        </w:tc>
        <w:tc>
          <w:tcPr>
            <w:tcW w:w="2016" w:type="dxa"/>
          </w:tcPr>
          <w:p>
            <w:pPr>
              <w:pStyle w:val="TableParagraph"/>
              <w:rPr>
                <w:sz w:val="24"/>
              </w:rPr>
            </w:pPr>
            <w:r>
              <w:rPr>
                <w:sz w:val="24"/>
              </w:rPr>
              <w:t>Yes</w:t>
            </w:r>
            <w:r>
              <w:rPr>
                <w:spacing w:val="-4"/>
                <w:sz w:val="24"/>
              </w:rPr>
              <w:t> </w:t>
            </w:r>
            <w:r>
              <w:rPr>
                <w:spacing w:val="-2"/>
                <w:sz w:val="24"/>
              </w:rPr>
              <w:t>(ambiguous)</w:t>
            </w:r>
          </w:p>
        </w:tc>
        <w:tc>
          <w:tcPr>
            <w:tcW w:w="2448" w:type="dxa"/>
          </w:tcPr>
          <w:p>
            <w:pPr>
              <w:pStyle w:val="TableParagraph"/>
              <w:rPr>
                <w:sz w:val="24"/>
              </w:rPr>
            </w:pPr>
            <w:r>
              <w:rPr>
                <w:sz w:val="24"/>
              </w:rPr>
              <w:t>Resolved</w:t>
            </w:r>
            <w:r>
              <w:rPr>
                <w:spacing w:val="-3"/>
                <w:sz w:val="24"/>
              </w:rPr>
              <w:t> </w:t>
            </w:r>
            <w:r>
              <w:rPr>
                <w:spacing w:val="-4"/>
                <w:sz w:val="24"/>
              </w:rPr>
              <w:t>once</w:t>
            </w:r>
          </w:p>
        </w:tc>
        <w:tc>
          <w:tcPr>
            <w:tcW w:w="2304" w:type="dxa"/>
          </w:tcPr>
          <w:p>
            <w:pPr>
              <w:pStyle w:val="TableParagraph"/>
              <w:ind w:left="166"/>
              <w:rPr>
                <w:sz w:val="24"/>
              </w:rPr>
            </w:pPr>
            <w:r>
              <w:rPr>
                <w:sz w:val="24"/>
              </w:rPr>
              <w:t>No</w:t>
            </w:r>
            <w:r>
              <w:rPr>
                <w:spacing w:val="-1"/>
                <w:sz w:val="24"/>
              </w:rPr>
              <w:t> </w:t>
            </w:r>
            <w:r>
              <w:rPr>
                <w:spacing w:val="-2"/>
                <w:sz w:val="24"/>
              </w:rPr>
              <w:t>duplication</w:t>
            </w:r>
          </w:p>
        </w:tc>
      </w:tr>
      <w:tr>
        <w:trPr>
          <w:trHeight w:val="882" w:hRule="atLeast"/>
        </w:trPr>
        <w:tc>
          <w:tcPr>
            <w:tcW w:w="3457" w:type="dxa"/>
          </w:tcPr>
          <w:p>
            <w:pPr>
              <w:pStyle w:val="TableParagraph"/>
              <w:spacing w:before="56"/>
              <w:rPr>
                <w:sz w:val="24"/>
              </w:rPr>
            </w:pPr>
            <w:r>
              <w:rPr>
                <w:sz w:val="24"/>
              </w:rPr>
              <w:t>Destructor</w:t>
            </w:r>
            <w:r>
              <w:rPr>
                <w:spacing w:val="-8"/>
                <w:sz w:val="24"/>
              </w:rPr>
              <w:t> </w:t>
            </w:r>
            <w:r>
              <w:rPr>
                <w:sz w:val="24"/>
              </w:rPr>
              <w:t>/</w:t>
            </w:r>
            <w:r>
              <w:rPr>
                <w:spacing w:val="-4"/>
                <w:sz w:val="24"/>
              </w:rPr>
              <w:t> </w:t>
            </w:r>
            <w:r>
              <w:rPr>
                <w:sz w:val="24"/>
              </w:rPr>
              <w:t>release</w:t>
            </w:r>
            <w:r>
              <w:rPr>
                <w:spacing w:val="-4"/>
                <w:sz w:val="24"/>
              </w:rPr>
              <w:t> </w:t>
            </w:r>
            <w:r>
              <w:rPr>
                <w:spacing w:val="-2"/>
                <w:sz w:val="24"/>
              </w:rPr>
              <w:t>completeness</w:t>
            </w:r>
          </w:p>
        </w:tc>
        <w:tc>
          <w:tcPr>
            <w:tcW w:w="2016" w:type="dxa"/>
          </w:tcPr>
          <w:p>
            <w:pPr>
              <w:pStyle w:val="TableParagraph"/>
              <w:spacing w:before="56"/>
              <w:rPr>
                <w:sz w:val="24"/>
              </w:rPr>
            </w:pPr>
            <w:r>
              <w:rPr>
                <w:spacing w:val="-2"/>
                <w:sz w:val="24"/>
              </w:rPr>
              <w:t>Partial</w:t>
            </w:r>
          </w:p>
        </w:tc>
        <w:tc>
          <w:tcPr>
            <w:tcW w:w="2448" w:type="dxa"/>
          </w:tcPr>
          <w:p>
            <w:pPr>
              <w:pStyle w:val="TableParagraph"/>
              <w:tabs>
                <w:tab w:pos="1699" w:val="left" w:leader="none"/>
              </w:tabs>
              <w:spacing w:before="56"/>
              <w:rPr>
                <w:sz w:val="24"/>
              </w:rPr>
            </w:pPr>
            <w:r>
              <w:rPr>
                <w:spacing w:val="-4"/>
                <w:sz w:val="24"/>
              </w:rPr>
              <w:t>100%</w:t>
            </w:r>
            <w:r>
              <w:rPr>
                <w:sz w:val="24"/>
              </w:rPr>
              <w:tab/>
            </w:r>
            <w:r>
              <w:rPr>
                <w:spacing w:val="-4"/>
                <w:sz w:val="24"/>
              </w:rPr>
              <w:t>owned</w:t>
            </w:r>
          </w:p>
          <w:p>
            <w:pPr>
              <w:pStyle w:val="TableParagraph"/>
              <w:spacing w:before="137"/>
              <w:rPr>
                <w:sz w:val="24"/>
              </w:rPr>
            </w:pPr>
            <w:r>
              <w:rPr>
                <w:spacing w:val="-2"/>
                <w:sz w:val="24"/>
              </w:rPr>
              <w:t>resources</w:t>
            </w:r>
          </w:p>
        </w:tc>
        <w:tc>
          <w:tcPr>
            <w:tcW w:w="2304" w:type="dxa"/>
          </w:tcPr>
          <w:p>
            <w:pPr>
              <w:pStyle w:val="TableParagraph"/>
              <w:spacing w:before="56"/>
              <w:ind w:left="166"/>
              <w:rPr>
                <w:sz w:val="24"/>
              </w:rPr>
            </w:pPr>
            <w:r>
              <w:rPr>
                <w:sz w:val="24"/>
              </w:rPr>
              <w:t>Safe</w:t>
            </w:r>
            <w:r>
              <w:rPr>
                <w:spacing w:val="-5"/>
                <w:sz w:val="24"/>
              </w:rPr>
              <w:t> </w:t>
            </w:r>
            <w:r>
              <w:rPr>
                <w:spacing w:val="-2"/>
                <w:sz w:val="24"/>
              </w:rPr>
              <w:t>release</w:t>
            </w:r>
          </w:p>
        </w:tc>
      </w:tr>
      <w:tr>
        <w:trPr>
          <w:trHeight w:val="470" w:hRule="atLeast"/>
        </w:trPr>
        <w:tc>
          <w:tcPr>
            <w:tcW w:w="3457" w:type="dxa"/>
          </w:tcPr>
          <w:p>
            <w:pPr>
              <w:pStyle w:val="TableParagraph"/>
              <w:spacing w:before="56"/>
              <w:rPr>
                <w:sz w:val="24"/>
              </w:rPr>
            </w:pPr>
            <w:r>
              <w:rPr>
                <w:sz w:val="24"/>
              </w:rPr>
              <w:t>Report</w:t>
            </w:r>
            <w:r>
              <w:rPr>
                <w:spacing w:val="-2"/>
                <w:sz w:val="24"/>
              </w:rPr>
              <w:t> </w:t>
            </w:r>
            <w:r>
              <w:rPr>
                <w:sz w:val="24"/>
              </w:rPr>
              <w:t>generation</w:t>
            </w:r>
            <w:r>
              <w:rPr>
                <w:spacing w:val="-2"/>
                <w:sz w:val="24"/>
              </w:rPr>
              <w:t> correctness</w:t>
            </w:r>
          </w:p>
        </w:tc>
        <w:tc>
          <w:tcPr>
            <w:tcW w:w="2016" w:type="dxa"/>
          </w:tcPr>
          <w:p>
            <w:pPr>
              <w:pStyle w:val="TableParagraph"/>
              <w:spacing w:before="56"/>
              <w:rPr>
                <w:sz w:val="24"/>
              </w:rPr>
            </w:pPr>
            <w:r>
              <w:rPr>
                <w:spacing w:val="-5"/>
                <w:sz w:val="24"/>
              </w:rPr>
              <w:t>80%</w:t>
            </w:r>
          </w:p>
        </w:tc>
        <w:tc>
          <w:tcPr>
            <w:tcW w:w="2448" w:type="dxa"/>
          </w:tcPr>
          <w:p>
            <w:pPr>
              <w:pStyle w:val="TableParagraph"/>
              <w:spacing w:before="56"/>
              <w:rPr>
                <w:sz w:val="24"/>
              </w:rPr>
            </w:pPr>
            <w:r>
              <w:rPr>
                <w:spacing w:val="-4"/>
                <w:sz w:val="24"/>
              </w:rPr>
              <w:t>100%</w:t>
            </w:r>
          </w:p>
        </w:tc>
        <w:tc>
          <w:tcPr>
            <w:tcW w:w="2304" w:type="dxa"/>
          </w:tcPr>
          <w:p>
            <w:pPr>
              <w:pStyle w:val="TableParagraph"/>
              <w:spacing w:before="56"/>
              <w:ind w:left="0" w:right="169"/>
              <w:jc w:val="right"/>
              <w:rPr>
                <w:sz w:val="24"/>
              </w:rPr>
            </w:pPr>
            <w:r>
              <w:rPr>
                <w:sz w:val="24"/>
              </w:rPr>
              <w:t>All</w:t>
            </w:r>
            <w:r>
              <w:rPr>
                <w:spacing w:val="-3"/>
                <w:sz w:val="24"/>
              </w:rPr>
              <w:t> </w:t>
            </w:r>
            <w:r>
              <w:rPr>
                <w:sz w:val="24"/>
              </w:rPr>
              <w:t>four</w:t>
            </w:r>
            <w:r>
              <w:rPr>
                <w:spacing w:val="-2"/>
                <w:sz w:val="24"/>
              </w:rPr>
              <w:t> </w:t>
            </w:r>
            <w:r>
              <w:rPr>
                <w:sz w:val="24"/>
              </w:rPr>
              <w:t>report</w:t>
            </w:r>
            <w:r>
              <w:rPr>
                <w:spacing w:val="-1"/>
                <w:sz w:val="24"/>
              </w:rPr>
              <w:t> </w:t>
            </w:r>
            <w:r>
              <w:rPr>
                <w:spacing w:val="-4"/>
                <w:sz w:val="24"/>
              </w:rPr>
              <w:t>types</w:t>
            </w:r>
          </w:p>
        </w:tc>
      </w:tr>
      <w:tr>
        <w:trPr>
          <w:trHeight w:val="470" w:hRule="atLeast"/>
        </w:trPr>
        <w:tc>
          <w:tcPr>
            <w:tcW w:w="3457" w:type="dxa"/>
          </w:tcPr>
          <w:p>
            <w:pPr>
              <w:pStyle w:val="TableParagraph"/>
              <w:rPr>
                <w:sz w:val="24"/>
              </w:rPr>
            </w:pPr>
            <w:r>
              <w:rPr>
                <w:sz w:val="24"/>
              </w:rPr>
              <w:t>Invalid-input</w:t>
            </w:r>
            <w:r>
              <w:rPr>
                <w:spacing w:val="-4"/>
                <w:sz w:val="24"/>
              </w:rPr>
              <w:t> </w:t>
            </w:r>
            <w:r>
              <w:rPr>
                <w:sz w:val="24"/>
              </w:rPr>
              <w:t>rejection</w:t>
            </w:r>
            <w:r>
              <w:rPr>
                <w:spacing w:val="-2"/>
                <w:sz w:val="24"/>
              </w:rPr>
              <w:t> </w:t>
            </w:r>
            <w:r>
              <w:rPr>
                <w:spacing w:val="-4"/>
                <w:sz w:val="24"/>
              </w:rPr>
              <w:t>rate</w:t>
            </w:r>
          </w:p>
        </w:tc>
        <w:tc>
          <w:tcPr>
            <w:tcW w:w="2016" w:type="dxa"/>
          </w:tcPr>
          <w:p>
            <w:pPr>
              <w:pStyle w:val="TableParagraph"/>
              <w:rPr>
                <w:sz w:val="24"/>
              </w:rPr>
            </w:pPr>
            <w:r>
              <w:rPr>
                <w:spacing w:val="-5"/>
                <w:sz w:val="24"/>
              </w:rPr>
              <w:t>70%</w:t>
            </w:r>
          </w:p>
        </w:tc>
        <w:tc>
          <w:tcPr>
            <w:tcW w:w="2448" w:type="dxa"/>
          </w:tcPr>
          <w:p>
            <w:pPr>
              <w:pStyle w:val="TableParagraph"/>
              <w:rPr>
                <w:sz w:val="24"/>
              </w:rPr>
            </w:pPr>
            <w:r>
              <w:rPr>
                <w:spacing w:val="-4"/>
                <w:sz w:val="24"/>
              </w:rPr>
              <w:t>100%</w:t>
            </w:r>
          </w:p>
        </w:tc>
        <w:tc>
          <w:tcPr>
            <w:tcW w:w="2304" w:type="dxa"/>
          </w:tcPr>
          <w:p>
            <w:pPr>
              <w:pStyle w:val="TableParagraph"/>
              <w:ind w:left="0" w:right="167"/>
              <w:jc w:val="right"/>
              <w:rPr>
                <w:sz w:val="24"/>
              </w:rPr>
            </w:pPr>
            <w:r>
              <w:rPr>
                <w:sz w:val="24"/>
              </w:rPr>
              <w:t>Graceful</w:t>
            </w:r>
            <w:r>
              <w:rPr>
                <w:spacing w:val="-4"/>
                <w:sz w:val="24"/>
              </w:rPr>
              <w:t> </w:t>
            </w:r>
            <w:r>
              <w:rPr>
                <w:spacing w:val="-2"/>
                <w:sz w:val="24"/>
              </w:rPr>
              <w:t>diagnostics</w:t>
            </w:r>
          </w:p>
        </w:tc>
      </w:tr>
    </w:tbl>
    <w:p>
      <w:pPr>
        <w:spacing w:before="27"/>
        <w:ind w:left="141" w:right="0" w:firstLine="0"/>
        <w:jc w:val="left"/>
        <w:rPr>
          <w:i/>
          <w:sz w:val="24"/>
        </w:rPr>
      </w:pPr>
      <w:r>
        <w:rPr>
          <w:i/>
          <w:sz w:val="24"/>
        </w:rPr>
        <w:t>Table</w:t>
      </w:r>
      <w:r>
        <w:rPr>
          <w:i/>
          <w:spacing w:val="-2"/>
          <w:sz w:val="24"/>
        </w:rPr>
        <w:t> </w:t>
      </w:r>
      <w:r>
        <w:rPr>
          <w:i/>
          <w:sz w:val="24"/>
        </w:rPr>
        <w:t>1.</w:t>
      </w:r>
      <w:r>
        <w:rPr>
          <w:i/>
          <w:spacing w:val="-2"/>
          <w:sz w:val="24"/>
        </w:rPr>
        <w:t> </w:t>
      </w:r>
      <w:r>
        <w:rPr>
          <w:i/>
          <w:sz w:val="24"/>
        </w:rPr>
        <w:t>Initial</w:t>
      </w:r>
      <w:r>
        <w:rPr>
          <w:i/>
          <w:spacing w:val="-2"/>
          <w:sz w:val="24"/>
        </w:rPr>
        <w:t> </w:t>
      </w:r>
      <w:r>
        <w:rPr>
          <w:i/>
          <w:sz w:val="24"/>
        </w:rPr>
        <w:t>and</w:t>
      </w:r>
      <w:r>
        <w:rPr>
          <w:i/>
          <w:spacing w:val="-2"/>
          <w:sz w:val="24"/>
        </w:rPr>
        <w:t> </w:t>
      </w:r>
      <w:r>
        <w:rPr>
          <w:i/>
          <w:sz w:val="24"/>
        </w:rPr>
        <w:t>Target</w:t>
      </w:r>
      <w:r>
        <w:rPr>
          <w:i/>
          <w:spacing w:val="-2"/>
          <w:sz w:val="24"/>
        </w:rPr>
        <w:t> </w:t>
      </w:r>
      <w:r>
        <w:rPr>
          <w:i/>
          <w:sz w:val="24"/>
        </w:rPr>
        <w:t>Performance</w:t>
      </w:r>
      <w:r>
        <w:rPr>
          <w:i/>
          <w:spacing w:val="1"/>
          <w:sz w:val="24"/>
        </w:rPr>
        <w:t> </w:t>
      </w:r>
      <w:r>
        <w:rPr>
          <w:i/>
          <w:spacing w:val="-2"/>
          <w:sz w:val="24"/>
        </w:rPr>
        <w:t>Requirements</w:t>
      </w:r>
    </w:p>
    <w:p>
      <w:pPr>
        <w:pStyle w:val="BodyText"/>
        <w:spacing w:before="164"/>
        <w:rPr>
          <w:i/>
          <w:sz w:val="20"/>
        </w:rPr>
      </w:pPr>
      <w:r>
        <w:rPr>
          <w:i/>
          <w:sz w:val="20"/>
        </w:rPr>
        <w:drawing>
          <wp:anchor distT="0" distB="0" distL="0" distR="0" allowOverlap="1" layoutInCell="1" locked="0" behindDoc="1" simplePos="0" relativeHeight="487588864">
            <wp:simplePos x="0" y="0"/>
            <wp:positionH relativeFrom="page">
              <wp:posOffset>944880</wp:posOffset>
            </wp:positionH>
            <wp:positionV relativeFrom="paragraph">
              <wp:posOffset>265952</wp:posOffset>
            </wp:positionV>
            <wp:extent cx="5713570" cy="229114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5713570" cy="2291143"/>
                    </a:xfrm>
                    <a:prstGeom prst="rect">
                      <a:avLst/>
                    </a:prstGeom>
                  </pic:spPr>
                </pic:pic>
              </a:graphicData>
            </a:graphic>
          </wp:anchor>
        </w:drawing>
      </w:r>
    </w:p>
    <w:p>
      <w:pPr>
        <w:pStyle w:val="BodyText"/>
        <w:spacing w:before="251"/>
        <w:rPr>
          <w:i/>
        </w:rPr>
      </w:pPr>
    </w:p>
    <w:p>
      <w:pPr>
        <w:spacing w:before="0"/>
        <w:ind w:left="682" w:right="0" w:firstLine="0"/>
        <w:jc w:val="left"/>
        <w:rPr>
          <w:i/>
          <w:sz w:val="24"/>
        </w:rPr>
      </w:pPr>
      <w:r>
        <w:rPr>
          <w:i/>
          <w:sz w:val="24"/>
        </w:rPr>
        <w:t>Figure</w:t>
      </w:r>
      <w:r>
        <w:rPr>
          <w:i/>
          <w:spacing w:val="-3"/>
          <w:sz w:val="24"/>
        </w:rPr>
        <w:t> </w:t>
      </w:r>
      <w:r>
        <w:rPr>
          <w:i/>
          <w:sz w:val="24"/>
        </w:rPr>
        <w:t>1.</w:t>
      </w:r>
      <w:r>
        <w:rPr>
          <w:i/>
          <w:spacing w:val="-1"/>
          <w:sz w:val="24"/>
        </w:rPr>
        <w:t> </w:t>
      </w:r>
      <w:r>
        <w:rPr>
          <w:i/>
          <w:sz w:val="24"/>
        </w:rPr>
        <w:t>Allocation</w:t>
      </w:r>
      <w:r>
        <w:rPr>
          <w:i/>
          <w:spacing w:val="-1"/>
          <w:sz w:val="24"/>
        </w:rPr>
        <w:t> </w:t>
      </w:r>
      <w:r>
        <w:rPr>
          <w:i/>
          <w:sz w:val="24"/>
        </w:rPr>
        <w:t>success</w:t>
      </w:r>
      <w:r>
        <w:rPr>
          <w:i/>
          <w:spacing w:val="-1"/>
          <w:sz w:val="24"/>
        </w:rPr>
        <w:t> </w:t>
      </w:r>
      <w:r>
        <w:rPr>
          <w:i/>
          <w:sz w:val="24"/>
        </w:rPr>
        <w:t>rates</w:t>
      </w:r>
      <w:r>
        <w:rPr>
          <w:i/>
          <w:spacing w:val="-2"/>
          <w:sz w:val="24"/>
        </w:rPr>
        <w:t> </w:t>
      </w:r>
      <w:r>
        <w:rPr>
          <w:i/>
          <w:sz w:val="24"/>
        </w:rPr>
        <w:t>and</w:t>
      </w:r>
      <w:r>
        <w:rPr>
          <w:i/>
          <w:spacing w:val="-1"/>
          <w:sz w:val="24"/>
        </w:rPr>
        <w:t> </w:t>
      </w:r>
      <w:r>
        <w:rPr>
          <w:i/>
          <w:sz w:val="24"/>
        </w:rPr>
        <w:t>resource</w:t>
      </w:r>
      <w:r>
        <w:rPr>
          <w:i/>
          <w:spacing w:val="-1"/>
          <w:sz w:val="24"/>
        </w:rPr>
        <w:t> </w:t>
      </w:r>
      <w:r>
        <w:rPr>
          <w:i/>
          <w:sz w:val="24"/>
        </w:rPr>
        <w:t>footprint /</w:t>
      </w:r>
      <w:r>
        <w:rPr>
          <w:i/>
          <w:spacing w:val="-1"/>
          <w:sz w:val="24"/>
        </w:rPr>
        <w:t> </w:t>
      </w:r>
      <w:r>
        <w:rPr>
          <w:i/>
          <w:sz w:val="24"/>
        </w:rPr>
        <w:t>estimated cost</w:t>
      </w:r>
      <w:r>
        <w:rPr>
          <w:i/>
          <w:spacing w:val="-1"/>
          <w:sz w:val="24"/>
        </w:rPr>
        <w:t> </w:t>
      </w:r>
      <w:r>
        <w:rPr>
          <w:i/>
          <w:sz w:val="24"/>
        </w:rPr>
        <w:t>by</w:t>
      </w:r>
      <w:r>
        <w:rPr>
          <w:i/>
          <w:spacing w:val="-1"/>
          <w:sz w:val="24"/>
        </w:rPr>
        <w:t> </w:t>
      </w:r>
      <w:r>
        <w:rPr>
          <w:i/>
          <w:sz w:val="24"/>
        </w:rPr>
        <w:t>equipment</w:t>
      </w:r>
      <w:r>
        <w:rPr>
          <w:i/>
          <w:spacing w:val="2"/>
          <w:sz w:val="24"/>
        </w:rPr>
        <w:t> </w:t>
      </w:r>
      <w:r>
        <w:rPr>
          <w:i/>
          <w:spacing w:val="-2"/>
          <w:sz w:val="24"/>
        </w:rPr>
        <w:t>type.</w:t>
      </w:r>
    </w:p>
    <w:p>
      <w:pPr>
        <w:spacing w:after="0"/>
        <w:jc w:val="left"/>
        <w:rPr>
          <w:i/>
          <w:sz w:val="24"/>
        </w:rPr>
        <w:sectPr>
          <w:pgSz w:w="11920" w:h="16850"/>
          <w:pgMar w:header="0" w:footer="376" w:top="840" w:bottom="560" w:left="566" w:right="566"/>
        </w:sectPr>
      </w:pPr>
    </w:p>
    <w:p>
      <w:pPr>
        <w:pStyle w:val="Heading1"/>
        <w:numPr>
          <w:ilvl w:val="0"/>
          <w:numId w:val="5"/>
        </w:numPr>
        <w:tabs>
          <w:tab w:pos="397" w:val="left" w:leader="none"/>
        </w:tabs>
        <w:spacing w:line="240" w:lineRule="auto" w:before="68" w:after="0"/>
        <w:ind w:left="397" w:right="0" w:hanging="256"/>
        <w:jc w:val="left"/>
      </w:pPr>
      <w:r>
        <w:rPr/>
        <w:t>SOLUTION</w:t>
      </w:r>
      <w:r>
        <w:rPr>
          <w:spacing w:val="-5"/>
        </w:rPr>
        <w:t> </w:t>
      </w:r>
      <w:r>
        <w:rPr/>
        <w:t>/</w:t>
      </w:r>
      <w:r>
        <w:rPr>
          <w:spacing w:val="-1"/>
        </w:rPr>
        <w:t> </w:t>
      </w:r>
      <w:r>
        <w:rPr/>
        <w:t>DESIGN</w:t>
      </w:r>
      <w:r>
        <w:rPr>
          <w:spacing w:val="-4"/>
        </w:rPr>
        <w:t> </w:t>
      </w:r>
      <w:r>
        <w:rPr/>
        <w:t>/</w:t>
      </w:r>
      <w:r>
        <w:rPr>
          <w:spacing w:val="1"/>
        </w:rPr>
        <w:t> </w:t>
      </w:r>
      <w:r>
        <w:rPr>
          <w:spacing w:val="-2"/>
        </w:rPr>
        <w:t>METHODOLOGY</w:t>
      </w:r>
    </w:p>
    <w:p>
      <w:pPr>
        <w:pStyle w:val="BodyText"/>
        <w:spacing w:before="36"/>
        <w:rPr>
          <w:b/>
        </w:rPr>
      </w:pPr>
    </w:p>
    <w:p>
      <w:pPr>
        <w:pStyle w:val="ListParagraph"/>
        <w:numPr>
          <w:ilvl w:val="1"/>
          <w:numId w:val="5"/>
        </w:numPr>
        <w:tabs>
          <w:tab w:pos="472" w:val="left" w:leader="none"/>
        </w:tabs>
        <w:spacing w:line="240" w:lineRule="auto" w:before="0" w:after="0"/>
        <w:ind w:left="472" w:right="0" w:hanging="331"/>
        <w:jc w:val="left"/>
        <w:rPr>
          <w:rFonts w:ascii="Arial"/>
          <w:b/>
          <w:sz w:val="20"/>
        </w:rPr>
      </w:pPr>
      <w:r>
        <w:rPr>
          <w:b/>
          <w:sz w:val="24"/>
        </w:rPr>
        <w:t>ARCHITECTURE</w:t>
      </w:r>
      <w:r>
        <w:rPr>
          <w:b/>
          <w:spacing w:val="-5"/>
          <w:sz w:val="24"/>
        </w:rPr>
        <w:t> </w:t>
      </w:r>
      <w:r>
        <w:rPr>
          <w:b/>
          <w:spacing w:val="-2"/>
          <w:sz w:val="24"/>
        </w:rPr>
        <w:t>OVERVIEW</w:t>
      </w:r>
    </w:p>
    <w:p>
      <w:pPr>
        <w:pStyle w:val="BodyText"/>
        <w:spacing w:line="360" w:lineRule="auto" w:before="226"/>
        <w:ind w:left="489" w:right="483"/>
        <w:jc w:val="both"/>
      </w:pPr>
      <w:r>
        <w:rPr/>
        <w:t>The architecture centres on a Hospital Management Controller that presents a menu-driven interface. Patients and equipment are modelled as separate but cooperating hierarchies. Equipment is rooted at the abstract class HospitalResource which declares</w:t>
      </w:r>
      <w:r>
        <w:rPr>
          <w:spacing w:val="40"/>
        </w:rPr>
        <w:t> </w:t>
      </w:r>
      <w:r>
        <w:rPr/>
        <w:t>pure virtual allocation and display behaviour. Concrete devices (PatientMonitor, InfusionPump, Ventilator) form a hierarchical inheritance tree; a CriticalCareHybrid device is formed by multiple inheritance and uses a virtual base class ResourceIdentity to eliminate duplicated identity data. Each concrete equipment object composes one or more member modules (Battery, Calibration, Maintenance). Heterogeneous collections are held as HospitalResource*</w:t>
      </w:r>
      <w:r>
        <w:rPr>
          <w:spacing w:val="-11"/>
        </w:rPr>
        <w:t> </w:t>
      </w:r>
      <w:r>
        <w:rPr/>
        <w:t>arrays;</w:t>
      </w:r>
      <w:r>
        <w:rPr>
          <w:spacing w:val="-12"/>
        </w:rPr>
        <w:t> </w:t>
      </w:r>
      <w:r>
        <w:rPr/>
        <w:t>virtual</w:t>
      </w:r>
      <w:r>
        <w:rPr>
          <w:spacing w:val="-13"/>
        </w:rPr>
        <w:t> </w:t>
      </w:r>
      <w:r>
        <w:rPr/>
        <w:t>dispatch</w:t>
      </w:r>
      <w:r>
        <w:rPr>
          <w:spacing w:val="-11"/>
        </w:rPr>
        <w:t> </w:t>
      </w:r>
      <w:r>
        <w:rPr/>
        <w:t>selects</w:t>
      </w:r>
      <w:r>
        <w:rPr>
          <w:spacing w:val="-8"/>
        </w:rPr>
        <w:t> </w:t>
      </w:r>
      <w:r>
        <w:rPr/>
        <w:t>the</w:t>
      </w:r>
      <w:r>
        <w:rPr>
          <w:spacing w:val="-14"/>
        </w:rPr>
        <w:t> </w:t>
      </w:r>
      <w:r>
        <w:rPr/>
        <w:t>correct</w:t>
      </w:r>
      <w:r>
        <w:rPr>
          <w:spacing w:val="-10"/>
        </w:rPr>
        <w:t> </w:t>
      </w:r>
      <w:r>
        <w:rPr/>
        <w:t>allocate()</w:t>
      </w:r>
      <w:r>
        <w:rPr>
          <w:spacing w:val="-12"/>
        </w:rPr>
        <w:t> </w:t>
      </w:r>
      <w:r>
        <w:rPr/>
        <w:t>implementation</w:t>
      </w:r>
      <w:r>
        <w:rPr>
          <w:spacing w:val="-11"/>
        </w:rPr>
        <w:t> </w:t>
      </w:r>
      <w:r>
        <w:rPr/>
        <w:t>at</w:t>
      </w:r>
      <w:r>
        <w:rPr>
          <w:spacing w:val="-13"/>
        </w:rPr>
        <w:t> </w:t>
      </w:r>
      <w:r>
        <w:rPr/>
        <w:t>run</w:t>
      </w:r>
      <w:r>
        <w:rPr>
          <w:spacing w:val="-14"/>
        </w:rPr>
        <w:t> </w:t>
      </w:r>
      <w:r>
        <w:rPr/>
        <w:t>time.</w:t>
      </w:r>
      <w:r>
        <w:rPr>
          <w:spacing w:val="-15"/>
        </w:rPr>
        <w:t> </w:t>
      </w:r>
      <w:r>
        <w:rPr/>
        <w:t>An Allocation Engine ranks candidates with the overloaded operator&lt; and records cost with operator+. Reports are produced by streaming objects through operator&lt;&lt;.</w:t>
      </w:r>
    </w:p>
    <w:p>
      <w:pPr>
        <w:pStyle w:val="BodyText"/>
        <w:spacing w:line="360" w:lineRule="auto" w:before="113"/>
        <w:ind w:left="489" w:right="480"/>
        <w:jc w:val="both"/>
      </w:pPr>
      <w:r>
        <w:rPr/>
        <w:t>This</w:t>
      </w:r>
      <w:r>
        <w:rPr>
          <w:spacing w:val="-15"/>
        </w:rPr>
        <w:t> </w:t>
      </w:r>
      <w:r>
        <w:rPr/>
        <w:t>separation</w:t>
      </w:r>
      <w:r>
        <w:rPr>
          <w:spacing w:val="-15"/>
        </w:rPr>
        <w:t> </w:t>
      </w:r>
      <w:r>
        <w:rPr/>
        <w:t>keeps</w:t>
      </w:r>
      <w:r>
        <w:rPr>
          <w:spacing w:val="-15"/>
        </w:rPr>
        <w:t> </w:t>
      </w:r>
      <w:r>
        <w:rPr/>
        <w:t>patient</w:t>
      </w:r>
      <w:r>
        <w:rPr>
          <w:spacing w:val="-15"/>
        </w:rPr>
        <w:t> </w:t>
      </w:r>
      <w:r>
        <w:rPr/>
        <w:t>logic,</w:t>
      </w:r>
      <w:r>
        <w:rPr>
          <w:spacing w:val="-15"/>
        </w:rPr>
        <w:t> </w:t>
      </w:r>
      <w:r>
        <w:rPr/>
        <w:t>device-specific</w:t>
      </w:r>
      <w:r>
        <w:rPr>
          <w:spacing w:val="-15"/>
        </w:rPr>
        <w:t> </w:t>
      </w:r>
      <w:r>
        <w:rPr/>
        <w:t>behaviour,</w:t>
      </w:r>
      <w:r>
        <w:rPr>
          <w:spacing w:val="-15"/>
        </w:rPr>
        <w:t> </w:t>
      </w:r>
      <w:r>
        <w:rPr/>
        <w:t>ranking</w:t>
      </w:r>
      <w:r>
        <w:rPr>
          <w:spacing w:val="-15"/>
        </w:rPr>
        <w:t> </w:t>
      </w:r>
      <w:r>
        <w:rPr/>
        <w:t>policy</w:t>
      </w:r>
      <w:r>
        <w:rPr>
          <w:spacing w:val="-15"/>
        </w:rPr>
        <w:t> </w:t>
      </w:r>
      <w:r>
        <w:rPr/>
        <w:t>and</w:t>
      </w:r>
      <w:r>
        <w:rPr>
          <w:spacing w:val="-15"/>
        </w:rPr>
        <w:t> </w:t>
      </w:r>
      <w:r>
        <w:rPr/>
        <w:t>reporting</w:t>
      </w:r>
      <w:r>
        <w:rPr>
          <w:spacing w:val="-15"/>
        </w:rPr>
        <w:t> </w:t>
      </w:r>
      <w:r>
        <w:rPr/>
        <w:t>orthogonal, so that changes to one concern do not force rewriting of the others. Safety (refusal of low-battery or uncalibrated devices) is local to the allocation decision and never deferred to a later report stage.</w:t>
      </w:r>
    </w:p>
    <w:p>
      <w:pPr>
        <w:pStyle w:val="BodyText"/>
        <w:spacing w:before="10"/>
        <w:rPr>
          <w:sz w:val="13"/>
        </w:rPr>
      </w:pPr>
      <w:r>
        <w:rPr>
          <w:sz w:val="13"/>
        </w:rPr>
        <w:drawing>
          <wp:anchor distT="0" distB="0" distL="0" distR="0" allowOverlap="1" layoutInCell="1" locked="0" behindDoc="1" simplePos="0" relativeHeight="487590912">
            <wp:simplePos x="0" y="0"/>
            <wp:positionH relativeFrom="page">
              <wp:posOffset>1112519</wp:posOffset>
            </wp:positionH>
            <wp:positionV relativeFrom="paragraph">
              <wp:posOffset>116920</wp:posOffset>
            </wp:positionV>
            <wp:extent cx="5333589" cy="366217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5333589" cy="3662172"/>
                    </a:xfrm>
                    <a:prstGeom prst="rect">
                      <a:avLst/>
                    </a:prstGeom>
                  </pic:spPr>
                </pic:pic>
              </a:graphicData>
            </a:graphic>
          </wp:anchor>
        </w:drawing>
      </w:r>
    </w:p>
    <w:p>
      <w:pPr>
        <w:pStyle w:val="BodyText"/>
      </w:pPr>
    </w:p>
    <w:p>
      <w:pPr>
        <w:pStyle w:val="BodyText"/>
      </w:pPr>
    </w:p>
    <w:p>
      <w:pPr>
        <w:pStyle w:val="BodyText"/>
        <w:spacing w:before="49"/>
      </w:pPr>
    </w:p>
    <w:p>
      <w:pPr>
        <w:spacing w:before="0"/>
        <w:ind w:left="232" w:right="382" w:firstLine="0"/>
        <w:jc w:val="center"/>
        <w:rPr>
          <w:i/>
          <w:sz w:val="24"/>
        </w:rPr>
      </w:pPr>
      <w:r>
        <w:rPr>
          <w:i/>
          <w:sz w:val="24"/>
        </w:rPr>
        <w:t>Figure</w:t>
      </w:r>
      <w:r>
        <w:rPr>
          <w:i/>
          <w:spacing w:val="-3"/>
          <w:sz w:val="24"/>
        </w:rPr>
        <w:t> </w:t>
      </w:r>
      <w:r>
        <w:rPr>
          <w:i/>
          <w:sz w:val="24"/>
        </w:rPr>
        <w:t>2.</w:t>
      </w:r>
      <w:r>
        <w:rPr>
          <w:i/>
          <w:spacing w:val="-1"/>
          <w:sz w:val="24"/>
        </w:rPr>
        <w:t> </w:t>
      </w:r>
      <w:r>
        <w:rPr>
          <w:i/>
          <w:sz w:val="24"/>
        </w:rPr>
        <w:t>Proposed</w:t>
      </w:r>
      <w:r>
        <w:rPr>
          <w:i/>
          <w:spacing w:val="-1"/>
          <w:sz w:val="24"/>
        </w:rPr>
        <w:t> </w:t>
      </w:r>
      <w:r>
        <w:rPr>
          <w:i/>
          <w:sz w:val="24"/>
        </w:rPr>
        <w:t>Smart</w:t>
      </w:r>
      <w:r>
        <w:rPr>
          <w:i/>
          <w:spacing w:val="-1"/>
          <w:sz w:val="24"/>
        </w:rPr>
        <w:t> </w:t>
      </w:r>
      <w:r>
        <w:rPr>
          <w:i/>
          <w:sz w:val="24"/>
        </w:rPr>
        <w:t>Hospital</w:t>
      </w:r>
      <w:r>
        <w:rPr>
          <w:i/>
          <w:spacing w:val="-1"/>
          <w:sz w:val="24"/>
        </w:rPr>
        <w:t> </w:t>
      </w:r>
      <w:r>
        <w:rPr>
          <w:i/>
          <w:sz w:val="24"/>
        </w:rPr>
        <w:t>System</w:t>
      </w:r>
      <w:r>
        <w:rPr>
          <w:i/>
          <w:spacing w:val="-2"/>
          <w:sz w:val="24"/>
        </w:rPr>
        <w:t> </w:t>
      </w:r>
      <w:r>
        <w:rPr>
          <w:i/>
          <w:sz w:val="24"/>
        </w:rPr>
        <w:t>architecture (C++ OOP</w:t>
      </w:r>
      <w:r>
        <w:rPr>
          <w:i/>
          <w:spacing w:val="1"/>
          <w:sz w:val="24"/>
        </w:rPr>
        <w:t> </w:t>
      </w:r>
      <w:r>
        <w:rPr>
          <w:i/>
          <w:spacing w:val="-2"/>
          <w:sz w:val="24"/>
        </w:rPr>
        <w:t>design).</w:t>
      </w:r>
    </w:p>
    <w:p>
      <w:pPr>
        <w:spacing w:after="0"/>
        <w:jc w:val="center"/>
        <w:rPr>
          <w:i/>
          <w:sz w:val="24"/>
        </w:rPr>
        <w:sectPr>
          <w:pgSz w:w="11920" w:h="16850"/>
          <w:pgMar w:header="0" w:footer="376" w:top="840" w:bottom="560" w:left="566" w:right="566"/>
        </w:sectPr>
      </w:pPr>
    </w:p>
    <w:p>
      <w:pPr>
        <w:pStyle w:val="Heading1"/>
        <w:numPr>
          <w:ilvl w:val="1"/>
          <w:numId w:val="5"/>
        </w:numPr>
        <w:tabs>
          <w:tab w:pos="501" w:val="left" w:leader="none"/>
        </w:tabs>
        <w:spacing w:line="240" w:lineRule="auto" w:before="78" w:after="0"/>
        <w:ind w:left="501" w:right="0" w:hanging="360"/>
        <w:jc w:val="left"/>
      </w:pPr>
      <w:r>
        <w:rPr/>
        <w:t>SOFTWARE</w:t>
      </w:r>
      <w:r>
        <w:rPr>
          <w:spacing w:val="-2"/>
        </w:rPr>
        <w:t> </w:t>
      </w:r>
      <w:r>
        <w:rPr/>
        <w:t>COMPONENT </w:t>
      </w:r>
      <w:r>
        <w:rPr>
          <w:spacing w:val="-2"/>
        </w:rPr>
        <w:t>SELECTION</w:t>
      </w:r>
    </w:p>
    <w:p>
      <w:pPr>
        <w:pStyle w:val="BodyText"/>
        <w:rPr>
          <w:b/>
          <w:sz w:val="20"/>
        </w:rPr>
      </w:pPr>
    </w:p>
    <w:p>
      <w:pPr>
        <w:pStyle w:val="BodyText"/>
        <w:spacing w:before="98"/>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9"/>
        <w:gridCol w:w="3600"/>
        <w:gridCol w:w="3457"/>
      </w:tblGrid>
      <w:tr>
        <w:trPr>
          <w:trHeight w:val="467" w:hRule="atLeast"/>
        </w:trPr>
        <w:tc>
          <w:tcPr>
            <w:tcW w:w="3169" w:type="dxa"/>
          </w:tcPr>
          <w:p>
            <w:pPr>
              <w:pStyle w:val="TableParagraph"/>
              <w:ind w:left="114"/>
              <w:rPr>
                <w:b/>
                <w:sz w:val="24"/>
              </w:rPr>
            </w:pPr>
            <w:r>
              <w:rPr>
                <w:b/>
                <w:spacing w:val="-2"/>
                <w:sz w:val="24"/>
              </w:rPr>
              <w:t>Component</w:t>
            </w:r>
          </w:p>
        </w:tc>
        <w:tc>
          <w:tcPr>
            <w:tcW w:w="3600" w:type="dxa"/>
          </w:tcPr>
          <w:p>
            <w:pPr>
              <w:pStyle w:val="TableParagraph"/>
              <w:ind w:left="115"/>
              <w:rPr>
                <w:b/>
                <w:sz w:val="24"/>
              </w:rPr>
            </w:pPr>
            <w:r>
              <w:rPr>
                <w:b/>
                <w:spacing w:val="-2"/>
                <w:sz w:val="24"/>
              </w:rPr>
              <w:t>Purpose</w:t>
            </w:r>
          </w:p>
        </w:tc>
        <w:tc>
          <w:tcPr>
            <w:tcW w:w="3457" w:type="dxa"/>
          </w:tcPr>
          <w:p>
            <w:pPr>
              <w:pStyle w:val="TableParagraph"/>
              <w:rPr>
                <w:b/>
                <w:sz w:val="24"/>
              </w:rPr>
            </w:pPr>
            <w:r>
              <w:rPr>
                <w:b/>
                <w:sz w:val="24"/>
              </w:rPr>
              <w:t>Key</w:t>
            </w:r>
            <w:r>
              <w:rPr>
                <w:b/>
                <w:spacing w:val="-1"/>
                <w:sz w:val="24"/>
              </w:rPr>
              <w:t> </w:t>
            </w:r>
            <w:r>
              <w:rPr>
                <w:b/>
                <w:sz w:val="24"/>
              </w:rPr>
              <w:t>C++ </w:t>
            </w:r>
            <w:r>
              <w:rPr>
                <w:b/>
                <w:spacing w:val="-2"/>
                <w:sz w:val="24"/>
              </w:rPr>
              <w:t>Mechanism</w:t>
            </w:r>
          </w:p>
        </w:tc>
      </w:tr>
      <w:tr>
        <w:trPr>
          <w:trHeight w:val="882" w:hRule="atLeast"/>
        </w:trPr>
        <w:tc>
          <w:tcPr>
            <w:tcW w:w="3169" w:type="dxa"/>
          </w:tcPr>
          <w:p>
            <w:pPr>
              <w:pStyle w:val="TableParagraph"/>
              <w:rPr>
                <w:sz w:val="24"/>
              </w:rPr>
            </w:pPr>
            <w:r>
              <w:rPr>
                <w:spacing w:val="-2"/>
                <w:sz w:val="24"/>
              </w:rPr>
              <w:t>HospitalResource</w:t>
            </w:r>
          </w:p>
        </w:tc>
        <w:tc>
          <w:tcPr>
            <w:tcW w:w="3600" w:type="dxa"/>
          </w:tcPr>
          <w:p>
            <w:pPr>
              <w:pStyle w:val="TableParagraph"/>
              <w:tabs>
                <w:tab w:pos="1360" w:val="left" w:leader="none"/>
                <w:tab w:pos="2586" w:val="left" w:leader="none"/>
                <w:tab w:pos="3248" w:val="left" w:leader="none"/>
              </w:tabs>
              <w:rPr>
                <w:sz w:val="24"/>
              </w:rPr>
            </w:pPr>
            <w:r>
              <w:rPr>
                <w:spacing w:val="-2"/>
                <w:sz w:val="24"/>
              </w:rPr>
              <w:t>Abstract</w:t>
            </w:r>
            <w:r>
              <w:rPr>
                <w:sz w:val="24"/>
              </w:rPr>
              <w:tab/>
            </w:r>
            <w:r>
              <w:rPr>
                <w:spacing w:val="-2"/>
                <w:sz w:val="24"/>
              </w:rPr>
              <w:t>interface</w:t>
            </w:r>
            <w:r>
              <w:rPr>
                <w:sz w:val="24"/>
              </w:rPr>
              <w:tab/>
            </w:r>
            <w:r>
              <w:rPr>
                <w:spacing w:val="-5"/>
                <w:sz w:val="24"/>
              </w:rPr>
              <w:t>for</w:t>
            </w:r>
            <w:r>
              <w:rPr>
                <w:sz w:val="24"/>
              </w:rPr>
              <w:tab/>
            </w:r>
            <w:r>
              <w:rPr>
                <w:spacing w:val="-5"/>
                <w:sz w:val="24"/>
              </w:rPr>
              <w:t>all</w:t>
            </w:r>
          </w:p>
          <w:p>
            <w:pPr>
              <w:pStyle w:val="TableParagraph"/>
              <w:spacing w:before="139"/>
              <w:rPr>
                <w:sz w:val="24"/>
              </w:rPr>
            </w:pPr>
            <w:r>
              <w:rPr>
                <w:spacing w:val="-2"/>
                <w:sz w:val="24"/>
              </w:rPr>
              <w:t>equipment</w:t>
            </w:r>
          </w:p>
        </w:tc>
        <w:tc>
          <w:tcPr>
            <w:tcW w:w="3457" w:type="dxa"/>
          </w:tcPr>
          <w:p>
            <w:pPr>
              <w:pStyle w:val="TableParagraph"/>
              <w:rPr>
                <w:sz w:val="24"/>
              </w:rPr>
            </w:pPr>
            <w:r>
              <w:rPr>
                <w:sz w:val="24"/>
              </w:rPr>
              <w:t>Pure</w:t>
            </w:r>
            <w:r>
              <w:rPr>
                <w:spacing w:val="27"/>
                <w:sz w:val="24"/>
              </w:rPr>
              <w:t>  </w:t>
            </w:r>
            <w:r>
              <w:rPr>
                <w:sz w:val="24"/>
              </w:rPr>
              <w:t>virtual</w:t>
            </w:r>
            <w:r>
              <w:rPr>
                <w:spacing w:val="29"/>
                <w:sz w:val="24"/>
              </w:rPr>
              <w:t>  </w:t>
            </w:r>
            <w:r>
              <w:rPr>
                <w:sz w:val="24"/>
              </w:rPr>
              <w:t>functions,</w:t>
            </w:r>
            <w:r>
              <w:rPr>
                <w:spacing w:val="28"/>
                <w:sz w:val="24"/>
              </w:rPr>
              <w:t>  </w:t>
            </w:r>
            <w:r>
              <w:rPr>
                <w:spacing w:val="-2"/>
                <w:sz w:val="24"/>
              </w:rPr>
              <w:t>virtual</w:t>
            </w:r>
          </w:p>
          <w:p>
            <w:pPr>
              <w:pStyle w:val="TableParagraph"/>
              <w:spacing w:before="139"/>
              <w:rPr>
                <w:sz w:val="24"/>
              </w:rPr>
            </w:pPr>
            <w:r>
              <w:rPr>
                <w:spacing w:val="-2"/>
                <w:sz w:val="24"/>
              </w:rPr>
              <w:t>destructor</w:t>
            </w:r>
          </w:p>
        </w:tc>
      </w:tr>
      <w:tr>
        <w:trPr>
          <w:trHeight w:val="882" w:hRule="atLeast"/>
        </w:trPr>
        <w:tc>
          <w:tcPr>
            <w:tcW w:w="3169" w:type="dxa"/>
          </w:tcPr>
          <w:p>
            <w:pPr>
              <w:pStyle w:val="TableParagraph"/>
              <w:rPr>
                <w:sz w:val="24"/>
              </w:rPr>
            </w:pPr>
            <w:r>
              <w:rPr>
                <w:spacing w:val="-2"/>
                <w:sz w:val="24"/>
              </w:rPr>
              <w:t>ResourceIdentity</w:t>
            </w:r>
          </w:p>
        </w:tc>
        <w:tc>
          <w:tcPr>
            <w:tcW w:w="3600" w:type="dxa"/>
          </w:tcPr>
          <w:p>
            <w:pPr>
              <w:pStyle w:val="TableParagraph"/>
              <w:tabs>
                <w:tab w:pos="1043" w:val="left" w:leader="none"/>
                <w:tab w:pos="1506" w:val="left" w:leader="none"/>
                <w:tab w:pos="2062" w:val="left" w:leader="none"/>
              </w:tabs>
              <w:rPr>
                <w:sz w:val="24"/>
              </w:rPr>
            </w:pPr>
            <w:r>
              <w:rPr>
                <w:spacing w:val="-2"/>
                <w:sz w:val="24"/>
              </w:rPr>
              <w:t>Shared</w:t>
            </w:r>
            <w:r>
              <w:rPr>
                <w:sz w:val="24"/>
              </w:rPr>
              <w:tab/>
            </w:r>
            <w:r>
              <w:rPr>
                <w:spacing w:val="-5"/>
                <w:sz w:val="24"/>
              </w:rPr>
              <w:t>ID</w:t>
            </w:r>
            <w:r>
              <w:rPr>
                <w:sz w:val="24"/>
              </w:rPr>
              <w:tab/>
            </w:r>
            <w:r>
              <w:rPr>
                <w:spacing w:val="-5"/>
                <w:sz w:val="24"/>
              </w:rPr>
              <w:t>and</w:t>
            </w:r>
            <w:r>
              <w:rPr>
                <w:sz w:val="24"/>
              </w:rPr>
              <w:tab/>
            </w:r>
            <w:r>
              <w:rPr>
                <w:spacing w:val="-2"/>
                <w:sz w:val="24"/>
              </w:rPr>
              <w:t>service-history</w:t>
            </w:r>
          </w:p>
          <w:p>
            <w:pPr>
              <w:pStyle w:val="TableParagraph"/>
              <w:spacing w:before="139"/>
              <w:rPr>
                <w:sz w:val="24"/>
              </w:rPr>
            </w:pPr>
            <w:r>
              <w:rPr>
                <w:spacing w:val="-2"/>
                <w:sz w:val="24"/>
              </w:rPr>
              <w:t>buffer</w:t>
            </w:r>
          </w:p>
        </w:tc>
        <w:tc>
          <w:tcPr>
            <w:tcW w:w="3457" w:type="dxa"/>
          </w:tcPr>
          <w:p>
            <w:pPr>
              <w:pStyle w:val="TableParagraph"/>
              <w:rPr>
                <w:sz w:val="24"/>
              </w:rPr>
            </w:pPr>
            <w:r>
              <w:rPr>
                <w:sz w:val="24"/>
              </w:rPr>
              <w:t>Virtual</w:t>
            </w:r>
            <w:r>
              <w:rPr>
                <w:spacing w:val="-3"/>
                <w:sz w:val="24"/>
              </w:rPr>
              <w:t> </w:t>
            </w:r>
            <w:r>
              <w:rPr>
                <w:sz w:val="24"/>
              </w:rPr>
              <w:t>base </w:t>
            </w:r>
            <w:r>
              <w:rPr>
                <w:spacing w:val="-4"/>
                <w:sz w:val="24"/>
              </w:rPr>
              <w:t>class</w:t>
            </w:r>
          </w:p>
        </w:tc>
      </w:tr>
      <w:tr>
        <w:trPr>
          <w:trHeight w:val="1298" w:hRule="atLeast"/>
        </w:trPr>
        <w:tc>
          <w:tcPr>
            <w:tcW w:w="3169" w:type="dxa"/>
          </w:tcPr>
          <w:p>
            <w:pPr>
              <w:pStyle w:val="TableParagraph"/>
              <w:tabs>
                <w:tab w:pos="1855" w:val="left" w:leader="none"/>
              </w:tabs>
              <w:rPr>
                <w:sz w:val="24"/>
              </w:rPr>
            </w:pPr>
            <w:r>
              <w:rPr>
                <w:spacing w:val="-2"/>
                <w:sz w:val="24"/>
              </w:rPr>
              <w:t>PatientMonitor</w:t>
            </w:r>
            <w:r>
              <w:rPr>
                <w:sz w:val="24"/>
              </w:rPr>
              <w:tab/>
            </w:r>
            <w:r>
              <w:rPr>
                <w:spacing w:val="-10"/>
                <w:sz w:val="24"/>
              </w:rPr>
              <w:t>/</w:t>
            </w:r>
          </w:p>
          <w:p>
            <w:pPr>
              <w:pStyle w:val="TableParagraph"/>
              <w:spacing w:before="139"/>
              <w:ind w:left="1536"/>
              <w:rPr>
                <w:sz w:val="24"/>
              </w:rPr>
            </w:pPr>
            <w:r>
              <w:rPr>
                <w:spacing w:val="-2"/>
                <w:sz w:val="24"/>
              </w:rPr>
              <w:t>InfusionPump</w:t>
            </w:r>
          </w:p>
          <w:p>
            <w:pPr>
              <w:pStyle w:val="TableParagraph"/>
              <w:spacing w:before="137"/>
              <w:ind w:left="1536"/>
              <w:rPr>
                <w:sz w:val="24"/>
              </w:rPr>
            </w:pPr>
            <w:r>
              <w:rPr>
                <w:sz w:val="24"/>
              </w:rPr>
              <w:t>/</w:t>
            </w:r>
            <w:r>
              <w:rPr>
                <w:spacing w:val="-12"/>
                <w:sz w:val="24"/>
              </w:rPr>
              <w:t> </w:t>
            </w:r>
            <w:r>
              <w:rPr>
                <w:spacing w:val="-2"/>
                <w:sz w:val="24"/>
              </w:rPr>
              <w:t>Ventilator</w:t>
            </w:r>
          </w:p>
        </w:tc>
        <w:tc>
          <w:tcPr>
            <w:tcW w:w="3600" w:type="dxa"/>
          </w:tcPr>
          <w:p>
            <w:pPr>
              <w:pStyle w:val="TableParagraph"/>
              <w:rPr>
                <w:sz w:val="24"/>
              </w:rPr>
            </w:pPr>
            <w:r>
              <w:rPr>
                <w:sz w:val="24"/>
              </w:rPr>
              <w:t>Concrete</w:t>
            </w:r>
            <w:r>
              <w:rPr>
                <w:spacing w:val="-3"/>
                <w:sz w:val="24"/>
              </w:rPr>
              <w:t> </w:t>
            </w:r>
            <w:r>
              <w:rPr>
                <w:sz w:val="24"/>
              </w:rPr>
              <w:t>device</w:t>
            </w:r>
            <w:r>
              <w:rPr>
                <w:spacing w:val="-2"/>
                <w:sz w:val="24"/>
              </w:rPr>
              <w:t> behaviour</w:t>
            </w:r>
          </w:p>
        </w:tc>
        <w:tc>
          <w:tcPr>
            <w:tcW w:w="3457" w:type="dxa"/>
          </w:tcPr>
          <w:p>
            <w:pPr>
              <w:pStyle w:val="TableParagraph"/>
              <w:tabs>
                <w:tab w:pos="2219" w:val="left" w:leader="none"/>
              </w:tabs>
              <w:spacing w:line="360" w:lineRule="auto"/>
              <w:ind w:right="99"/>
              <w:rPr>
                <w:sz w:val="24"/>
              </w:rPr>
            </w:pPr>
            <w:r>
              <w:rPr>
                <w:spacing w:val="-2"/>
                <w:sz w:val="24"/>
              </w:rPr>
              <w:t>Hierarchical</w:t>
            </w:r>
            <w:r>
              <w:rPr>
                <w:sz w:val="24"/>
              </w:rPr>
              <w:tab/>
            </w:r>
            <w:r>
              <w:rPr>
                <w:spacing w:val="-2"/>
                <w:sz w:val="24"/>
              </w:rPr>
              <w:t>inheritance, overrides</w:t>
            </w:r>
          </w:p>
        </w:tc>
      </w:tr>
      <w:tr>
        <w:trPr>
          <w:trHeight w:val="467" w:hRule="atLeast"/>
        </w:trPr>
        <w:tc>
          <w:tcPr>
            <w:tcW w:w="3169" w:type="dxa"/>
          </w:tcPr>
          <w:p>
            <w:pPr>
              <w:pStyle w:val="TableParagraph"/>
              <w:rPr>
                <w:sz w:val="24"/>
              </w:rPr>
            </w:pPr>
            <w:r>
              <w:rPr>
                <w:spacing w:val="-2"/>
                <w:sz w:val="24"/>
              </w:rPr>
              <w:t>CriticalCareHybrid</w:t>
            </w:r>
          </w:p>
        </w:tc>
        <w:tc>
          <w:tcPr>
            <w:tcW w:w="3600" w:type="dxa"/>
          </w:tcPr>
          <w:p>
            <w:pPr>
              <w:pStyle w:val="TableParagraph"/>
              <w:rPr>
                <w:sz w:val="24"/>
              </w:rPr>
            </w:pPr>
            <w:r>
              <w:rPr>
                <w:sz w:val="24"/>
              </w:rPr>
              <w:t>Combined</w:t>
            </w:r>
            <w:r>
              <w:rPr>
                <w:spacing w:val="-3"/>
                <w:sz w:val="24"/>
              </w:rPr>
              <w:t> </w:t>
            </w:r>
            <w:r>
              <w:rPr>
                <w:sz w:val="24"/>
              </w:rPr>
              <w:t>critical-care</w:t>
            </w:r>
            <w:r>
              <w:rPr>
                <w:spacing w:val="-3"/>
                <w:sz w:val="24"/>
              </w:rPr>
              <w:t> </w:t>
            </w:r>
            <w:r>
              <w:rPr>
                <w:spacing w:val="-2"/>
                <w:sz w:val="24"/>
              </w:rPr>
              <w:t>device</w:t>
            </w:r>
          </w:p>
        </w:tc>
        <w:tc>
          <w:tcPr>
            <w:tcW w:w="3457" w:type="dxa"/>
          </w:tcPr>
          <w:p>
            <w:pPr>
              <w:pStyle w:val="TableParagraph"/>
              <w:rPr>
                <w:sz w:val="24"/>
              </w:rPr>
            </w:pPr>
            <w:r>
              <w:rPr>
                <w:sz w:val="24"/>
              </w:rPr>
              <w:t>Multiple</w:t>
            </w:r>
            <w:r>
              <w:rPr>
                <w:spacing w:val="-1"/>
                <w:sz w:val="24"/>
              </w:rPr>
              <w:t> </w:t>
            </w:r>
            <w:r>
              <w:rPr>
                <w:sz w:val="24"/>
              </w:rPr>
              <w:t>+</w:t>
            </w:r>
            <w:r>
              <w:rPr>
                <w:spacing w:val="-1"/>
                <w:sz w:val="24"/>
              </w:rPr>
              <w:t> </w:t>
            </w:r>
            <w:r>
              <w:rPr>
                <w:sz w:val="24"/>
              </w:rPr>
              <w:t>virtual</w:t>
            </w:r>
            <w:r>
              <w:rPr>
                <w:spacing w:val="1"/>
                <w:sz w:val="24"/>
              </w:rPr>
              <w:t> </w:t>
            </w:r>
            <w:r>
              <w:rPr>
                <w:spacing w:val="-2"/>
                <w:sz w:val="24"/>
              </w:rPr>
              <w:t>inheritance</w:t>
            </w:r>
          </w:p>
        </w:tc>
      </w:tr>
      <w:tr>
        <w:trPr>
          <w:trHeight w:val="1298" w:hRule="atLeast"/>
        </w:trPr>
        <w:tc>
          <w:tcPr>
            <w:tcW w:w="3169" w:type="dxa"/>
          </w:tcPr>
          <w:p>
            <w:pPr>
              <w:pStyle w:val="TableParagraph"/>
              <w:tabs>
                <w:tab w:pos="2991" w:val="left" w:leader="none"/>
              </w:tabs>
              <w:spacing w:before="56"/>
              <w:rPr>
                <w:sz w:val="24"/>
              </w:rPr>
            </w:pPr>
            <w:r>
              <w:rPr>
                <w:spacing w:val="-2"/>
                <w:sz w:val="24"/>
              </w:rPr>
              <w:t>BatteryModule</w:t>
            </w:r>
            <w:r>
              <w:rPr>
                <w:sz w:val="24"/>
              </w:rPr>
              <w:tab/>
            </w:r>
            <w:r>
              <w:rPr>
                <w:spacing w:val="-10"/>
                <w:sz w:val="24"/>
              </w:rPr>
              <w:t>/</w:t>
            </w:r>
          </w:p>
          <w:p>
            <w:pPr>
              <w:pStyle w:val="TableParagraph"/>
              <w:tabs>
                <w:tab w:pos="2993" w:val="left" w:leader="none"/>
              </w:tabs>
              <w:spacing w:line="410" w:lineRule="atLeast" w:before="3"/>
              <w:ind w:right="96"/>
              <w:rPr>
                <w:sz w:val="24"/>
              </w:rPr>
            </w:pPr>
            <w:r>
              <w:rPr>
                <w:spacing w:val="-2"/>
                <w:sz w:val="24"/>
              </w:rPr>
              <w:t>CalibrationModule</w:t>
            </w:r>
            <w:r>
              <w:rPr>
                <w:sz w:val="24"/>
              </w:rPr>
              <w:tab/>
            </w:r>
            <w:r>
              <w:rPr>
                <w:spacing w:val="-10"/>
                <w:sz w:val="24"/>
              </w:rPr>
              <w:t>/ </w:t>
            </w:r>
            <w:r>
              <w:rPr>
                <w:spacing w:val="-2"/>
                <w:sz w:val="24"/>
              </w:rPr>
              <w:t>MaintenanceModule</w:t>
            </w:r>
          </w:p>
        </w:tc>
        <w:tc>
          <w:tcPr>
            <w:tcW w:w="3600" w:type="dxa"/>
          </w:tcPr>
          <w:p>
            <w:pPr>
              <w:pStyle w:val="TableParagraph"/>
              <w:spacing w:before="56"/>
              <w:rPr>
                <w:sz w:val="24"/>
              </w:rPr>
            </w:pPr>
            <w:r>
              <w:rPr>
                <w:sz w:val="24"/>
              </w:rPr>
              <w:t>Reusable</w:t>
            </w:r>
            <w:r>
              <w:rPr>
                <w:spacing w:val="-4"/>
                <w:sz w:val="24"/>
              </w:rPr>
              <w:t> </w:t>
            </w:r>
            <w:r>
              <w:rPr>
                <w:sz w:val="24"/>
              </w:rPr>
              <w:t>device</w:t>
            </w:r>
            <w:r>
              <w:rPr>
                <w:spacing w:val="-2"/>
                <w:sz w:val="24"/>
              </w:rPr>
              <w:t> </w:t>
            </w:r>
            <w:r>
              <w:rPr>
                <w:spacing w:val="-4"/>
                <w:sz w:val="24"/>
              </w:rPr>
              <w:t>state</w:t>
            </w:r>
          </w:p>
        </w:tc>
        <w:tc>
          <w:tcPr>
            <w:tcW w:w="3457" w:type="dxa"/>
          </w:tcPr>
          <w:p>
            <w:pPr>
              <w:pStyle w:val="TableParagraph"/>
              <w:spacing w:before="56"/>
              <w:rPr>
                <w:sz w:val="24"/>
              </w:rPr>
            </w:pPr>
            <w:r>
              <w:rPr>
                <w:sz w:val="24"/>
              </w:rPr>
              <w:t>Member</w:t>
            </w:r>
            <w:r>
              <w:rPr>
                <w:spacing w:val="-4"/>
                <w:sz w:val="24"/>
              </w:rPr>
              <w:t> </w:t>
            </w:r>
            <w:r>
              <w:rPr>
                <w:sz w:val="24"/>
              </w:rPr>
              <w:t>classes</w:t>
            </w:r>
            <w:r>
              <w:rPr>
                <w:spacing w:val="-1"/>
                <w:sz w:val="24"/>
              </w:rPr>
              <w:t> </w:t>
            </w:r>
            <w:r>
              <w:rPr>
                <w:spacing w:val="-2"/>
                <w:sz w:val="24"/>
              </w:rPr>
              <w:t>(composition)</w:t>
            </w:r>
          </w:p>
        </w:tc>
      </w:tr>
      <w:tr>
        <w:trPr>
          <w:trHeight w:val="882" w:hRule="atLeast"/>
        </w:trPr>
        <w:tc>
          <w:tcPr>
            <w:tcW w:w="3169" w:type="dxa"/>
          </w:tcPr>
          <w:p>
            <w:pPr>
              <w:pStyle w:val="TableParagraph"/>
              <w:rPr>
                <w:sz w:val="24"/>
              </w:rPr>
            </w:pPr>
            <w:r>
              <w:rPr>
                <w:spacing w:val="-2"/>
                <w:sz w:val="24"/>
              </w:rPr>
              <w:t>Patient</w:t>
            </w:r>
          </w:p>
        </w:tc>
        <w:tc>
          <w:tcPr>
            <w:tcW w:w="3600" w:type="dxa"/>
          </w:tcPr>
          <w:p>
            <w:pPr>
              <w:pStyle w:val="TableParagraph"/>
              <w:rPr>
                <w:sz w:val="24"/>
              </w:rPr>
            </w:pPr>
            <w:r>
              <w:rPr>
                <w:sz w:val="24"/>
              </w:rPr>
              <w:t>Clinical</w:t>
            </w:r>
            <w:r>
              <w:rPr>
                <w:spacing w:val="36"/>
                <w:sz w:val="24"/>
              </w:rPr>
              <w:t>  </w:t>
            </w:r>
            <w:r>
              <w:rPr>
                <w:sz w:val="24"/>
              </w:rPr>
              <w:t>request</w:t>
            </w:r>
            <w:r>
              <w:rPr>
                <w:spacing w:val="36"/>
                <w:sz w:val="24"/>
              </w:rPr>
              <w:t>  </w:t>
            </w:r>
            <w:r>
              <w:rPr>
                <w:sz w:val="24"/>
              </w:rPr>
              <w:t>and</w:t>
            </w:r>
            <w:r>
              <w:rPr>
                <w:spacing w:val="36"/>
                <w:sz w:val="24"/>
              </w:rPr>
              <w:t>  </w:t>
            </w:r>
            <w:r>
              <w:rPr>
                <w:spacing w:val="-2"/>
                <w:sz w:val="24"/>
              </w:rPr>
              <w:t>allocation</w:t>
            </w:r>
          </w:p>
          <w:p>
            <w:pPr>
              <w:pStyle w:val="TableParagraph"/>
              <w:spacing w:before="139"/>
              <w:rPr>
                <w:sz w:val="24"/>
              </w:rPr>
            </w:pPr>
            <w:r>
              <w:rPr>
                <w:spacing w:val="-2"/>
                <w:sz w:val="24"/>
              </w:rPr>
              <w:t>records</w:t>
            </w:r>
          </w:p>
        </w:tc>
        <w:tc>
          <w:tcPr>
            <w:tcW w:w="3457" w:type="dxa"/>
          </w:tcPr>
          <w:p>
            <w:pPr>
              <w:pStyle w:val="TableParagraph"/>
              <w:tabs>
                <w:tab w:pos="1358" w:val="left" w:leader="none"/>
                <w:tab w:pos="2919" w:val="left" w:leader="none"/>
              </w:tabs>
              <w:rPr>
                <w:sz w:val="24"/>
              </w:rPr>
            </w:pPr>
            <w:r>
              <w:rPr>
                <w:spacing w:val="-2"/>
                <w:sz w:val="24"/>
              </w:rPr>
              <w:t>Dynamic</w:t>
            </w:r>
            <w:r>
              <w:rPr>
                <w:sz w:val="24"/>
              </w:rPr>
              <w:tab/>
            </w:r>
            <w:r>
              <w:rPr>
                <w:spacing w:val="-2"/>
                <w:sz w:val="24"/>
              </w:rPr>
              <w:t>construction,</w:t>
            </w:r>
            <w:r>
              <w:rPr>
                <w:sz w:val="24"/>
              </w:rPr>
              <w:tab/>
              <w:t>this-</w:t>
            </w:r>
          </w:p>
          <w:p>
            <w:pPr>
              <w:pStyle w:val="TableParagraph"/>
              <w:spacing w:before="139"/>
              <w:rPr>
                <w:sz w:val="24"/>
              </w:rPr>
            </w:pPr>
            <w:r>
              <w:rPr>
                <w:spacing w:val="-2"/>
                <w:sz w:val="24"/>
              </w:rPr>
              <w:t>chaining</w:t>
            </w:r>
          </w:p>
        </w:tc>
      </w:tr>
      <w:tr>
        <w:trPr>
          <w:trHeight w:val="883" w:hRule="atLeast"/>
        </w:trPr>
        <w:tc>
          <w:tcPr>
            <w:tcW w:w="3169" w:type="dxa"/>
          </w:tcPr>
          <w:p>
            <w:pPr>
              <w:pStyle w:val="TableParagraph"/>
              <w:rPr>
                <w:sz w:val="24"/>
              </w:rPr>
            </w:pPr>
            <w:r>
              <w:rPr>
                <w:spacing w:val="-2"/>
                <w:sz w:val="24"/>
              </w:rPr>
              <w:t>AllocationEngine</w:t>
            </w:r>
          </w:p>
        </w:tc>
        <w:tc>
          <w:tcPr>
            <w:tcW w:w="3600" w:type="dxa"/>
          </w:tcPr>
          <w:p>
            <w:pPr>
              <w:pStyle w:val="TableParagraph"/>
              <w:rPr>
                <w:sz w:val="24"/>
              </w:rPr>
            </w:pPr>
            <w:r>
              <w:rPr>
                <w:sz w:val="24"/>
              </w:rPr>
              <w:t>Rank</w:t>
            </w:r>
            <w:r>
              <w:rPr>
                <w:spacing w:val="-1"/>
                <w:sz w:val="24"/>
              </w:rPr>
              <w:t> </w:t>
            </w:r>
            <w:r>
              <w:rPr>
                <w:sz w:val="24"/>
              </w:rPr>
              <w:t>and</w:t>
            </w:r>
            <w:r>
              <w:rPr>
                <w:spacing w:val="-1"/>
                <w:sz w:val="24"/>
              </w:rPr>
              <w:t> </w:t>
            </w:r>
            <w:r>
              <w:rPr>
                <w:sz w:val="24"/>
              </w:rPr>
              <w:t>assign</w:t>
            </w:r>
            <w:r>
              <w:rPr>
                <w:spacing w:val="-1"/>
                <w:sz w:val="24"/>
              </w:rPr>
              <w:t> </w:t>
            </w:r>
            <w:r>
              <w:rPr>
                <w:spacing w:val="-2"/>
                <w:sz w:val="24"/>
              </w:rPr>
              <w:t>devices</w:t>
            </w:r>
          </w:p>
        </w:tc>
        <w:tc>
          <w:tcPr>
            <w:tcW w:w="3457" w:type="dxa"/>
          </w:tcPr>
          <w:p>
            <w:pPr>
              <w:pStyle w:val="TableParagraph"/>
              <w:rPr>
                <w:sz w:val="24"/>
              </w:rPr>
            </w:pPr>
            <w:r>
              <w:rPr>
                <w:sz w:val="24"/>
              </w:rPr>
              <w:t>Base</w:t>
            </w:r>
            <w:r>
              <w:rPr>
                <w:spacing w:val="24"/>
                <w:sz w:val="24"/>
              </w:rPr>
              <w:t> </w:t>
            </w:r>
            <w:r>
              <w:rPr>
                <w:sz w:val="24"/>
              </w:rPr>
              <w:t>pointers,</w:t>
            </w:r>
            <w:r>
              <w:rPr>
                <w:spacing w:val="25"/>
                <w:sz w:val="24"/>
              </w:rPr>
              <w:t> </w:t>
            </w:r>
            <w:r>
              <w:rPr>
                <w:sz w:val="24"/>
              </w:rPr>
              <w:t>operator&lt;,</w:t>
            </w:r>
            <w:r>
              <w:rPr>
                <w:spacing w:val="26"/>
                <w:sz w:val="24"/>
              </w:rPr>
              <w:t> </w:t>
            </w:r>
            <w:r>
              <w:rPr>
                <w:spacing w:val="-2"/>
                <w:sz w:val="24"/>
              </w:rPr>
              <w:t>virtual</w:t>
            </w:r>
          </w:p>
          <w:p>
            <w:pPr>
              <w:pStyle w:val="TableParagraph"/>
              <w:spacing w:before="139"/>
              <w:rPr>
                <w:sz w:val="24"/>
              </w:rPr>
            </w:pPr>
            <w:r>
              <w:rPr>
                <w:spacing w:val="-2"/>
                <w:sz w:val="24"/>
              </w:rPr>
              <w:t>dispatch</w:t>
            </w:r>
          </w:p>
        </w:tc>
      </w:tr>
      <w:tr>
        <w:trPr>
          <w:trHeight w:val="882" w:hRule="atLeast"/>
        </w:trPr>
        <w:tc>
          <w:tcPr>
            <w:tcW w:w="3169" w:type="dxa"/>
          </w:tcPr>
          <w:p>
            <w:pPr>
              <w:pStyle w:val="TableParagraph"/>
              <w:rPr>
                <w:sz w:val="24"/>
              </w:rPr>
            </w:pPr>
            <w:r>
              <w:rPr>
                <w:spacing w:val="-2"/>
                <w:sz w:val="24"/>
              </w:rPr>
              <w:t>ReportGenerator</w:t>
            </w:r>
          </w:p>
        </w:tc>
        <w:tc>
          <w:tcPr>
            <w:tcW w:w="3600" w:type="dxa"/>
          </w:tcPr>
          <w:p>
            <w:pPr>
              <w:pStyle w:val="TableParagraph"/>
              <w:tabs>
                <w:tab w:pos="2485" w:val="left" w:leader="none"/>
              </w:tabs>
              <w:rPr>
                <w:sz w:val="24"/>
              </w:rPr>
            </w:pPr>
            <w:r>
              <w:rPr>
                <w:spacing w:val="-2"/>
                <w:sz w:val="24"/>
              </w:rPr>
              <w:t>Availability,</w:t>
            </w:r>
            <w:r>
              <w:rPr>
                <w:sz w:val="24"/>
              </w:rPr>
              <w:tab/>
            </w:r>
            <w:r>
              <w:rPr>
                <w:spacing w:val="-2"/>
                <w:sz w:val="24"/>
              </w:rPr>
              <w:t>allocation,</w:t>
            </w:r>
          </w:p>
          <w:p>
            <w:pPr>
              <w:pStyle w:val="TableParagraph"/>
              <w:spacing w:before="139"/>
              <w:rPr>
                <w:sz w:val="24"/>
              </w:rPr>
            </w:pPr>
            <w:r>
              <w:rPr>
                <w:sz w:val="24"/>
              </w:rPr>
              <w:t>maintenance,</w:t>
            </w:r>
            <w:r>
              <w:rPr>
                <w:spacing w:val="-4"/>
                <w:sz w:val="24"/>
              </w:rPr>
              <w:t> cost</w:t>
            </w:r>
          </w:p>
        </w:tc>
        <w:tc>
          <w:tcPr>
            <w:tcW w:w="3457" w:type="dxa"/>
          </w:tcPr>
          <w:p>
            <w:pPr>
              <w:pStyle w:val="TableParagraph"/>
              <w:tabs>
                <w:tab w:pos="2118" w:val="left" w:leader="none"/>
              </w:tabs>
              <w:rPr>
                <w:sz w:val="24"/>
              </w:rPr>
            </w:pPr>
            <w:r>
              <w:rPr>
                <w:spacing w:val="-2"/>
                <w:sz w:val="24"/>
              </w:rPr>
              <w:t>operator&lt;&lt;</w:t>
            </w:r>
            <w:r>
              <w:rPr>
                <w:sz w:val="24"/>
              </w:rPr>
              <w:tab/>
            </w:r>
            <w:r>
              <w:rPr>
                <w:spacing w:val="-2"/>
                <w:sz w:val="24"/>
              </w:rPr>
              <w:t>polymorphic</w:t>
            </w:r>
          </w:p>
          <w:p>
            <w:pPr>
              <w:pStyle w:val="TableParagraph"/>
              <w:spacing w:before="139"/>
              <w:rPr>
                <w:sz w:val="24"/>
              </w:rPr>
            </w:pPr>
            <w:r>
              <w:rPr>
                <w:spacing w:val="-2"/>
                <w:sz w:val="24"/>
              </w:rPr>
              <w:t>streaming</w:t>
            </w:r>
          </w:p>
        </w:tc>
      </w:tr>
      <w:tr>
        <w:trPr>
          <w:trHeight w:val="882" w:hRule="atLeast"/>
        </w:trPr>
        <w:tc>
          <w:tcPr>
            <w:tcW w:w="3169" w:type="dxa"/>
          </w:tcPr>
          <w:p>
            <w:pPr>
              <w:pStyle w:val="TableParagraph"/>
              <w:rPr>
                <w:sz w:val="24"/>
              </w:rPr>
            </w:pPr>
            <w:r>
              <w:rPr>
                <w:sz w:val="24"/>
              </w:rPr>
              <w:t>Menu</w:t>
            </w:r>
            <w:r>
              <w:rPr>
                <w:spacing w:val="-1"/>
                <w:sz w:val="24"/>
              </w:rPr>
              <w:t> </w:t>
            </w:r>
            <w:r>
              <w:rPr>
                <w:spacing w:val="-2"/>
                <w:sz w:val="24"/>
              </w:rPr>
              <w:t>Controller</w:t>
            </w:r>
          </w:p>
        </w:tc>
        <w:tc>
          <w:tcPr>
            <w:tcW w:w="3600" w:type="dxa"/>
          </w:tcPr>
          <w:p>
            <w:pPr>
              <w:pStyle w:val="TableParagraph"/>
              <w:rPr>
                <w:sz w:val="24"/>
              </w:rPr>
            </w:pPr>
            <w:r>
              <w:rPr>
                <w:sz w:val="24"/>
              </w:rPr>
              <w:t>User</w:t>
            </w:r>
            <w:r>
              <w:rPr>
                <w:spacing w:val="30"/>
                <w:sz w:val="24"/>
              </w:rPr>
              <w:t>  </w:t>
            </w:r>
            <w:r>
              <w:rPr>
                <w:sz w:val="24"/>
              </w:rPr>
              <w:t>interaction</w:t>
            </w:r>
            <w:r>
              <w:rPr>
                <w:spacing w:val="31"/>
                <w:sz w:val="24"/>
              </w:rPr>
              <w:t>  </w:t>
            </w:r>
            <w:r>
              <w:rPr>
                <w:sz w:val="24"/>
              </w:rPr>
              <w:t>and</w:t>
            </w:r>
            <w:r>
              <w:rPr>
                <w:spacing w:val="33"/>
                <w:sz w:val="24"/>
              </w:rPr>
              <w:t>  </w:t>
            </w:r>
            <w:r>
              <w:rPr>
                <w:spacing w:val="-2"/>
                <w:sz w:val="24"/>
              </w:rPr>
              <w:t>command</w:t>
            </w:r>
          </w:p>
          <w:p>
            <w:pPr>
              <w:pStyle w:val="TableParagraph"/>
              <w:spacing w:before="139"/>
              <w:rPr>
                <w:sz w:val="24"/>
              </w:rPr>
            </w:pPr>
            <w:r>
              <w:rPr>
                <w:spacing w:val="-2"/>
                <w:sz w:val="24"/>
              </w:rPr>
              <w:t>dispatch</w:t>
            </w:r>
          </w:p>
        </w:tc>
        <w:tc>
          <w:tcPr>
            <w:tcW w:w="3457" w:type="dxa"/>
          </w:tcPr>
          <w:p>
            <w:pPr>
              <w:pStyle w:val="TableParagraph"/>
              <w:rPr>
                <w:sz w:val="24"/>
              </w:rPr>
            </w:pPr>
            <w:r>
              <w:rPr>
                <w:sz w:val="24"/>
              </w:rPr>
              <w:t>Ordinary</w:t>
            </w:r>
            <w:r>
              <w:rPr>
                <w:spacing w:val="-3"/>
                <w:sz w:val="24"/>
              </w:rPr>
              <w:t> </w:t>
            </w:r>
            <w:r>
              <w:rPr>
                <w:sz w:val="24"/>
              </w:rPr>
              <w:t>procedural</w:t>
            </w:r>
            <w:r>
              <w:rPr>
                <w:spacing w:val="-1"/>
                <w:sz w:val="24"/>
              </w:rPr>
              <w:t> </w:t>
            </w:r>
            <w:r>
              <w:rPr>
                <w:spacing w:val="-2"/>
                <w:sz w:val="24"/>
              </w:rPr>
              <w:t>driver</w:t>
            </w:r>
          </w:p>
        </w:tc>
      </w:tr>
    </w:tbl>
    <w:p>
      <w:pPr>
        <w:spacing w:before="28"/>
        <w:ind w:left="232" w:right="516" w:firstLine="0"/>
        <w:jc w:val="center"/>
        <w:rPr>
          <w:i/>
          <w:sz w:val="24"/>
        </w:rPr>
      </w:pPr>
      <w:r>
        <w:rPr>
          <w:i/>
          <w:sz w:val="24"/>
        </w:rPr>
        <w:t>Table</w:t>
      </w:r>
      <w:r>
        <w:rPr>
          <w:i/>
          <w:spacing w:val="-4"/>
          <w:sz w:val="24"/>
        </w:rPr>
        <w:t> </w:t>
      </w:r>
      <w:r>
        <w:rPr>
          <w:i/>
          <w:sz w:val="24"/>
        </w:rPr>
        <w:t>2.</w:t>
      </w:r>
      <w:r>
        <w:rPr>
          <w:i/>
          <w:spacing w:val="-1"/>
          <w:sz w:val="24"/>
        </w:rPr>
        <w:t> </w:t>
      </w:r>
      <w:r>
        <w:rPr>
          <w:i/>
          <w:sz w:val="24"/>
        </w:rPr>
        <w:t>Software</w:t>
      </w:r>
      <w:r>
        <w:rPr>
          <w:i/>
          <w:spacing w:val="-3"/>
          <w:sz w:val="24"/>
        </w:rPr>
        <w:t> </w:t>
      </w:r>
      <w:r>
        <w:rPr>
          <w:i/>
          <w:sz w:val="24"/>
        </w:rPr>
        <w:t>components</w:t>
      </w:r>
      <w:r>
        <w:rPr>
          <w:i/>
          <w:spacing w:val="-2"/>
          <w:sz w:val="24"/>
        </w:rPr>
        <w:t> </w:t>
      </w:r>
      <w:r>
        <w:rPr>
          <w:i/>
          <w:sz w:val="24"/>
        </w:rPr>
        <w:t>and</w:t>
      </w:r>
      <w:r>
        <w:rPr>
          <w:i/>
          <w:spacing w:val="-2"/>
          <w:sz w:val="24"/>
        </w:rPr>
        <w:t> </w:t>
      </w:r>
      <w:r>
        <w:rPr>
          <w:i/>
          <w:sz w:val="24"/>
        </w:rPr>
        <w:t>the</w:t>
      </w:r>
      <w:r>
        <w:rPr>
          <w:i/>
          <w:spacing w:val="-1"/>
          <w:sz w:val="24"/>
        </w:rPr>
        <w:t> </w:t>
      </w:r>
      <w:r>
        <w:rPr>
          <w:i/>
          <w:sz w:val="24"/>
        </w:rPr>
        <w:t>OOP</w:t>
      </w:r>
      <w:r>
        <w:rPr>
          <w:i/>
          <w:spacing w:val="-3"/>
          <w:sz w:val="24"/>
        </w:rPr>
        <w:t> </w:t>
      </w:r>
      <w:r>
        <w:rPr>
          <w:i/>
          <w:sz w:val="24"/>
        </w:rPr>
        <w:t>mechanisms</w:t>
      </w:r>
      <w:r>
        <w:rPr>
          <w:i/>
          <w:spacing w:val="-2"/>
          <w:sz w:val="24"/>
        </w:rPr>
        <w:t> </w:t>
      </w:r>
      <w:r>
        <w:rPr>
          <w:i/>
          <w:sz w:val="24"/>
        </w:rPr>
        <w:t>they </w:t>
      </w:r>
      <w:r>
        <w:rPr>
          <w:i/>
          <w:spacing w:val="-2"/>
          <w:sz w:val="24"/>
        </w:rPr>
        <w:t>demonstrate.</w:t>
      </w:r>
    </w:p>
    <w:p>
      <w:pPr>
        <w:pStyle w:val="BodyText"/>
        <w:rPr>
          <w:i/>
        </w:rPr>
      </w:pPr>
    </w:p>
    <w:p>
      <w:pPr>
        <w:pStyle w:val="BodyText"/>
        <w:spacing w:before="99"/>
        <w:rPr>
          <w:i/>
        </w:rPr>
      </w:pPr>
    </w:p>
    <w:p>
      <w:pPr>
        <w:pStyle w:val="Heading1"/>
        <w:spacing w:before="1"/>
        <w:ind w:left="141" w:firstLine="0"/>
      </w:pPr>
      <w:r>
        <w:rPr>
          <w:rFonts w:ascii="Arial"/>
          <w:sz w:val="20"/>
        </w:rPr>
        <w:t>3.2</w:t>
      </w:r>
      <w:r>
        <w:rPr>
          <w:rFonts w:ascii="Arial"/>
          <w:spacing w:val="-2"/>
          <w:sz w:val="20"/>
        </w:rPr>
        <w:t> </w:t>
      </w:r>
      <w:r>
        <w:rPr/>
        <w:t>OBJECT</w:t>
      </w:r>
      <w:r>
        <w:rPr>
          <w:spacing w:val="-2"/>
        </w:rPr>
        <w:t> </w:t>
      </w:r>
      <w:r>
        <w:rPr/>
        <w:t>AND</w:t>
      </w:r>
      <w:r>
        <w:rPr>
          <w:spacing w:val="-4"/>
        </w:rPr>
        <w:t> </w:t>
      </w:r>
      <w:r>
        <w:rPr/>
        <w:t>DATA</w:t>
      </w:r>
      <w:r>
        <w:rPr>
          <w:spacing w:val="-1"/>
        </w:rPr>
        <w:t> </w:t>
      </w:r>
      <w:r>
        <w:rPr>
          <w:spacing w:val="-4"/>
        </w:rPr>
        <w:t>FLOW</w:t>
      </w:r>
    </w:p>
    <w:p>
      <w:pPr>
        <w:pStyle w:val="BodyText"/>
        <w:rPr>
          <w:b/>
        </w:rPr>
      </w:pPr>
    </w:p>
    <w:p>
      <w:pPr>
        <w:pStyle w:val="BodyText"/>
        <w:spacing w:before="74"/>
        <w:rPr>
          <w:b/>
        </w:rPr>
      </w:pPr>
    </w:p>
    <w:p>
      <w:pPr>
        <w:pStyle w:val="BodyText"/>
        <w:tabs>
          <w:tab w:pos="1865" w:val="left" w:leader="none"/>
          <w:tab w:pos="3809" w:val="left" w:leader="none"/>
          <w:tab w:pos="4770" w:val="left" w:leader="none"/>
          <w:tab w:pos="6954" w:val="left" w:leader="none"/>
          <w:tab w:pos="8531" w:val="left" w:leader="none"/>
        </w:tabs>
        <w:spacing w:line="360" w:lineRule="auto"/>
        <w:ind w:left="489" w:right="483"/>
        <w:jc w:val="right"/>
      </w:pPr>
      <w:r>
        <w:rPr/>
        <w:drawing>
          <wp:anchor distT="0" distB="0" distL="0" distR="0" allowOverlap="1" layoutInCell="1" locked="0" behindDoc="1" simplePos="0" relativeHeight="486850048">
            <wp:simplePos x="0" y="0"/>
            <wp:positionH relativeFrom="page">
              <wp:posOffset>3223895</wp:posOffset>
            </wp:positionH>
            <wp:positionV relativeFrom="paragraph">
              <wp:posOffset>5296</wp:posOffset>
            </wp:positionV>
            <wp:extent cx="237744" cy="16916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237744" cy="169163"/>
                    </a:xfrm>
                    <a:prstGeom prst="rect">
                      <a:avLst/>
                    </a:prstGeom>
                  </pic:spPr>
                </pic:pic>
              </a:graphicData>
            </a:graphic>
          </wp:anchor>
        </w:drawing>
      </w:r>
      <w:r>
        <w:rPr/>
        <w:drawing>
          <wp:anchor distT="0" distB="0" distL="0" distR="0" allowOverlap="1" layoutInCell="1" locked="0" behindDoc="1" simplePos="0" relativeHeight="486850560">
            <wp:simplePos x="0" y="0"/>
            <wp:positionH relativeFrom="page">
              <wp:posOffset>5612638</wp:posOffset>
            </wp:positionH>
            <wp:positionV relativeFrom="paragraph">
              <wp:posOffset>5296</wp:posOffset>
            </wp:positionV>
            <wp:extent cx="237743" cy="169163"/>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237743" cy="169163"/>
                    </a:xfrm>
                    <a:prstGeom prst="rect">
                      <a:avLst/>
                    </a:prstGeom>
                  </pic:spPr>
                </pic:pic>
              </a:graphicData>
            </a:graphic>
          </wp:anchor>
        </w:drawing>
      </w:r>
      <w:r>
        <w:rPr/>
        <w:drawing>
          <wp:anchor distT="0" distB="0" distL="0" distR="0" allowOverlap="1" layoutInCell="1" locked="0" behindDoc="1" simplePos="0" relativeHeight="486851072">
            <wp:simplePos x="0" y="0"/>
            <wp:positionH relativeFrom="page">
              <wp:posOffset>1394713</wp:posOffset>
            </wp:positionH>
            <wp:positionV relativeFrom="paragraph">
              <wp:posOffset>267424</wp:posOffset>
            </wp:positionV>
            <wp:extent cx="237744" cy="169163"/>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237744" cy="169163"/>
                    </a:xfrm>
                    <a:prstGeom prst="rect">
                      <a:avLst/>
                    </a:prstGeom>
                  </pic:spPr>
                </pic:pic>
              </a:graphicData>
            </a:graphic>
          </wp:anchor>
        </w:drawing>
      </w:r>
      <w:r>
        <w:rPr/>
        <w:drawing>
          <wp:anchor distT="0" distB="0" distL="0" distR="0" allowOverlap="1" layoutInCell="1" locked="0" behindDoc="1" simplePos="0" relativeHeight="486851584">
            <wp:simplePos x="0" y="0"/>
            <wp:positionH relativeFrom="page">
              <wp:posOffset>4624704</wp:posOffset>
            </wp:positionH>
            <wp:positionV relativeFrom="paragraph">
              <wp:posOffset>267424</wp:posOffset>
            </wp:positionV>
            <wp:extent cx="240791" cy="16916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240791" cy="169163"/>
                    </a:xfrm>
                    <a:prstGeom prst="rect">
                      <a:avLst/>
                    </a:prstGeom>
                  </pic:spPr>
                </pic:pic>
              </a:graphicData>
            </a:graphic>
          </wp:anchor>
        </w:drawing>
      </w:r>
      <w:r>
        <w:rPr/>
        <w:drawing>
          <wp:anchor distT="0" distB="0" distL="0" distR="0" allowOverlap="1" layoutInCell="1" locked="0" behindDoc="1" simplePos="0" relativeHeight="486852096">
            <wp:simplePos x="0" y="0"/>
            <wp:positionH relativeFrom="page">
              <wp:posOffset>670559</wp:posOffset>
            </wp:positionH>
            <wp:positionV relativeFrom="paragraph">
              <wp:posOffset>529552</wp:posOffset>
            </wp:positionV>
            <wp:extent cx="237744" cy="16916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237744" cy="169163"/>
                    </a:xfrm>
                    <a:prstGeom prst="rect">
                      <a:avLst/>
                    </a:prstGeom>
                  </pic:spPr>
                </pic:pic>
              </a:graphicData>
            </a:graphic>
          </wp:anchor>
        </w:drawing>
      </w:r>
      <w:r>
        <w:rPr/>
        <w:drawing>
          <wp:anchor distT="0" distB="0" distL="0" distR="0" allowOverlap="1" layoutInCell="1" locked="0" behindDoc="1" simplePos="0" relativeHeight="486852608">
            <wp:simplePos x="0" y="0"/>
            <wp:positionH relativeFrom="page">
              <wp:posOffset>2777363</wp:posOffset>
            </wp:positionH>
            <wp:positionV relativeFrom="paragraph">
              <wp:posOffset>529552</wp:posOffset>
            </wp:positionV>
            <wp:extent cx="240792" cy="169163"/>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240792" cy="169163"/>
                    </a:xfrm>
                    <a:prstGeom prst="rect">
                      <a:avLst/>
                    </a:prstGeom>
                  </pic:spPr>
                </pic:pic>
              </a:graphicData>
            </a:graphic>
          </wp:anchor>
        </w:drawing>
      </w:r>
      <w:r>
        <w:rPr/>
        <w:t>The primary data path is: Patient request</w:t>
        <w:tab/>
        <w:t>filter by ward / battery / calibration</w:t>
        <w:tab/>
        <w:t>suitability</w:t>
      </w:r>
      <w:r>
        <w:rPr>
          <w:spacing w:val="-15"/>
        </w:rPr>
        <w:t> </w:t>
      </w:r>
      <w:r>
        <w:rPr/>
        <w:t>ranking </w:t>
      </w:r>
      <w:r>
        <w:rPr>
          <w:spacing w:val="-2"/>
        </w:rPr>
        <w:t>(operator&lt;)</w:t>
      </w:r>
      <w:r>
        <w:rPr/>
        <w:tab/>
        <w:t>virtual allocate() on the chosen HospitalResource*</w:t>
        <w:tab/>
        <w:t>dynamic</w:t>
      </w:r>
      <w:r>
        <w:rPr>
          <w:spacing w:val="-15"/>
        </w:rPr>
        <w:t> </w:t>
      </w:r>
      <w:r>
        <w:rPr/>
        <w:t>allocation-record</w:t>
      </w:r>
      <w:r>
        <w:rPr>
          <w:spacing w:val="-15"/>
        </w:rPr>
        <w:t> </w:t>
      </w:r>
      <w:r>
        <w:rPr/>
        <w:t>creation cost accumulation (operator+)</w:t>
        <w:tab/>
        <w:t>report</w:t>
      </w:r>
      <w:r>
        <w:rPr>
          <w:spacing w:val="40"/>
        </w:rPr>
        <w:t> </w:t>
      </w:r>
      <w:r>
        <w:rPr/>
        <w:t>update.</w:t>
      </w:r>
      <w:r>
        <w:rPr>
          <w:spacing w:val="40"/>
        </w:rPr>
        <w:t> </w:t>
      </w:r>
      <w:r>
        <w:rPr/>
        <w:t>Release</w:t>
      </w:r>
      <w:r>
        <w:rPr>
          <w:spacing w:val="40"/>
        </w:rPr>
        <w:t> </w:t>
      </w:r>
      <w:r>
        <w:rPr/>
        <w:t>follows</w:t>
      </w:r>
      <w:r>
        <w:rPr>
          <w:spacing w:val="40"/>
        </w:rPr>
        <w:t> </w:t>
      </w:r>
      <w:r>
        <w:rPr/>
        <w:t>the</w:t>
      </w:r>
      <w:r>
        <w:rPr>
          <w:spacing w:val="40"/>
        </w:rPr>
        <w:t> </w:t>
      </w:r>
      <w:r>
        <w:rPr/>
        <w:t>reverse</w:t>
      </w:r>
      <w:r>
        <w:rPr>
          <w:spacing w:val="40"/>
        </w:rPr>
        <w:t> </w:t>
      </w:r>
      <w:r>
        <w:rPr/>
        <w:t>ownership</w:t>
      </w:r>
      <w:r>
        <w:rPr>
          <w:spacing w:val="40"/>
        </w:rPr>
        <w:t> </w:t>
      </w:r>
      <w:r>
        <w:rPr/>
        <w:t>path</w:t>
      </w:r>
      <w:r>
        <w:rPr>
          <w:spacing w:val="40"/>
        </w:rPr>
        <w:t> </w:t>
      </w:r>
      <w:r>
        <w:rPr/>
        <w:t>and</w:t>
      </w:r>
    </w:p>
    <w:p>
      <w:pPr>
        <w:pStyle w:val="BodyText"/>
        <w:spacing w:line="275" w:lineRule="exact"/>
        <w:ind w:left="489"/>
      </w:pPr>
      <w:r>
        <w:rPr/>
        <w:t>invokes</w:t>
      </w:r>
      <w:r>
        <w:rPr>
          <w:spacing w:val="-4"/>
        </w:rPr>
        <w:t> </w:t>
      </w:r>
      <w:r>
        <w:rPr/>
        <w:t>the</w:t>
      </w:r>
      <w:r>
        <w:rPr>
          <w:spacing w:val="-1"/>
        </w:rPr>
        <w:t> </w:t>
      </w:r>
      <w:r>
        <w:rPr/>
        <w:t>destructor chain</w:t>
      </w:r>
      <w:r>
        <w:rPr>
          <w:spacing w:val="-1"/>
        </w:rPr>
        <w:t> </w:t>
      </w:r>
      <w:r>
        <w:rPr/>
        <w:t>for</w:t>
      </w:r>
      <w:r>
        <w:rPr>
          <w:spacing w:val="-2"/>
        </w:rPr>
        <w:t> </w:t>
      </w:r>
      <w:r>
        <w:rPr/>
        <w:t>any</w:t>
      </w:r>
      <w:r>
        <w:rPr>
          <w:spacing w:val="-1"/>
        </w:rPr>
        <w:t> </w:t>
      </w:r>
      <w:r>
        <w:rPr/>
        <w:t>temporary</w:t>
      </w:r>
      <w:r>
        <w:rPr>
          <w:spacing w:val="-1"/>
        </w:rPr>
        <w:t> </w:t>
      </w:r>
      <w:r>
        <w:rPr/>
        <w:t>deep-copied</w:t>
      </w:r>
      <w:r>
        <w:rPr>
          <w:spacing w:val="-1"/>
        </w:rPr>
        <w:t> </w:t>
      </w:r>
      <w:r>
        <w:rPr/>
        <w:t>history</w:t>
      </w:r>
      <w:r>
        <w:rPr>
          <w:spacing w:val="-1"/>
        </w:rPr>
        <w:t> </w:t>
      </w:r>
      <w:r>
        <w:rPr>
          <w:spacing w:val="-2"/>
        </w:rPr>
        <w:t>objects.</w:t>
      </w:r>
    </w:p>
    <w:p>
      <w:pPr>
        <w:pStyle w:val="BodyText"/>
        <w:spacing w:after="0" w:line="275" w:lineRule="exact"/>
        <w:sectPr>
          <w:pgSz w:w="11920" w:h="16850"/>
          <w:pgMar w:header="0" w:footer="376" w:top="760" w:bottom="560" w:left="566" w:right="566"/>
        </w:sectPr>
      </w:pPr>
    </w:p>
    <w:p>
      <w:pPr>
        <w:spacing w:line="240" w:lineRule="auto"/>
        <w:ind w:left="978" w:right="0" w:firstLine="0"/>
        <w:rPr>
          <w:sz w:val="20"/>
        </w:rPr>
      </w:pPr>
      <w:r>
        <w:rPr>
          <w:sz w:val="20"/>
        </w:rPr>
        <w:drawing>
          <wp:inline distT="0" distB="0" distL="0" distR="0">
            <wp:extent cx="5565171" cy="133559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5565171" cy="1335595"/>
                    </a:xfrm>
                    <a:prstGeom prst="rect">
                      <a:avLst/>
                    </a:prstGeom>
                  </pic:spPr>
                </pic:pic>
              </a:graphicData>
            </a:graphic>
          </wp:inline>
        </w:drawing>
      </w:r>
      <w:r>
        <w:rPr>
          <w:sz w:val="20"/>
        </w:rPr>
      </w:r>
    </w:p>
    <w:p>
      <w:pPr>
        <w:pStyle w:val="BodyText"/>
        <w:spacing w:before="157"/>
      </w:pPr>
    </w:p>
    <w:p>
      <w:pPr>
        <w:spacing w:before="0"/>
        <w:ind w:left="516" w:right="284" w:firstLine="0"/>
        <w:jc w:val="center"/>
        <w:rPr>
          <w:i/>
          <w:sz w:val="24"/>
        </w:rPr>
      </w:pPr>
      <w:r>
        <w:rPr>
          <w:i/>
          <w:sz w:val="24"/>
        </w:rPr>
        <w:t>Figure</w:t>
      </w:r>
      <w:r>
        <w:rPr>
          <w:i/>
          <w:spacing w:val="-3"/>
          <w:sz w:val="24"/>
        </w:rPr>
        <w:t> </w:t>
      </w:r>
      <w:r>
        <w:rPr>
          <w:i/>
          <w:sz w:val="24"/>
        </w:rPr>
        <w:t>3. Object and</w:t>
      </w:r>
      <w:r>
        <w:rPr>
          <w:i/>
          <w:spacing w:val="-1"/>
          <w:sz w:val="24"/>
        </w:rPr>
        <w:t> </w:t>
      </w:r>
      <w:r>
        <w:rPr>
          <w:i/>
          <w:sz w:val="24"/>
        </w:rPr>
        <w:t>data flow through</w:t>
      </w:r>
      <w:r>
        <w:rPr>
          <w:i/>
          <w:spacing w:val="-1"/>
          <w:sz w:val="24"/>
        </w:rPr>
        <w:t> </w:t>
      </w:r>
      <w:r>
        <w:rPr>
          <w:i/>
          <w:sz w:val="24"/>
        </w:rPr>
        <w:t>the allocation</w:t>
      </w:r>
      <w:r>
        <w:rPr>
          <w:i/>
          <w:spacing w:val="2"/>
          <w:sz w:val="24"/>
        </w:rPr>
        <w:t> </w:t>
      </w:r>
      <w:r>
        <w:rPr>
          <w:i/>
          <w:spacing w:val="-2"/>
          <w:sz w:val="24"/>
        </w:rPr>
        <w:t>engine.</w:t>
      </w:r>
    </w:p>
    <w:p>
      <w:pPr>
        <w:pStyle w:val="BodyText"/>
        <w:rPr>
          <w:i/>
        </w:rPr>
      </w:pPr>
    </w:p>
    <w:p>
      <w:pPr>
        <w:pStyle w:val="BodyText"/>
        <w:spacing w:before="96"/>
        <w:rPr>
          <w:i/>
        </w:rPr>
      </w:pPr>
    </w:p>
    <w:p>
      <w:pPr>
        <w:pStyle w:val="Heading1"/>
        <w:ind w:left="141" w:firstLine="0"/>
      </w:pPr>
      <w:r>
        <w:rPr>
          <w:rFonts w:ascii="Arial"/>
          <w:sz w:val="20"/>
        </w:rPr>
        <w:t>3.3</w:t>
      </w:r>
      <w:r>
        <w:rPr>
          <w:rFonts w:ascii="Arial"/>
          <w:spacing w:val="-2"/>
          <w:sz w:val="20"/>
        </w:rPr>
        <w:t> </w:t>
      </w:r>
      <w:r>
        <w:rPr/>
        <w:t>SAFETY</w:t>
      </w:r>
      <w:r>
        <w:rPr>
          <w:spacing w:val="-3"/>
        </w:rPr>
        <w:t> </w:t>
      </w:r>
      <w:r>
        <w:rPr>
          <w:spacing w:val="-2"/>
        </w:rPr>
        <w:t>ARCHITECTURE</w:t>
      </w:r>
    </w:p>
    <w:p>
      <w:pPr>
        <w:pStyle w:val="BodyText"/>
        <w:spacing w:line="360" w:lineRule="auto" w:before="229"/>
        <w:ind w:left="489" w:right="482"/>
        <w:jc w:val="both"/>
      </w:pPr>
      <w:r>
        <w:rPr/>
        <w:t>Safety is fail-safe by design. A device whose battery is below a configurable threshold or whose calibration</w:t>
      </w:r>
      <w:r>
        <w:rPr>
          <w:spacing w:val="-4"/>
        </w:rPr>
        <w:t> </w:t>
      </w:r>
      <w:r>
        <w:rPr/>
        <w:t>has</w:t>
      </w:r>
      <w:r>
        <w:rPr>
          <w:spacing w:val="-5"/>
        </w:rPr>
        <w:t> </w:t>
      </w:r>
      <w:r>
        <w:rPr/>
        <w:t>expired</w:t>
      </w:r>
      <w:r>
        <w:rPr>
          <w:spacing w:val="-5"/>
        </w:rPr>
        <w:t> </w:t>
      </w:r>
      <w:r>
        <w:rPr/>
        <w:t>is</w:t>
      </w:r>
      <w:r>
        <w:rPr>
          <w:spacing w:val="-2"/>
        </w:rPr>
        <w:t> </w:t>
      </w:r>
      <w:r>
        <w:rPr/>
        <w:t>excluded</w:t>
      </w:r>
      <w:r>
        <w:rPr>
          <w:spacing w:val="-1"/>
        </w:rPr>
        <w:t> </w:t>
      </w:r>
      <w:r>
        <w:rPr/>
        <w:t>from the</w:t>
      </w:r>
      <w:r>
        <w:rPr>
          <w:spacing w:val="-1"/>
        </w:rPr>
        <w:t> </w:t>
      </w:r>
      <w:r>
        <w:rPr/>
        <w:t>candidate</w:t>
      </w:r>
      <w:r>
        <w:rPr>
          <w:spacing w:val="-1"/>
        </w:rPr>
        <w:t> </w:t>
      </w:r>
      <w:r>
        <w:rPr/>
        <w:t>set before</w:t>
      </w:r>
      <w:r>
        <w:rPr>
          <w:spacing w:val="-1"/>
        </w:rPr>
        <w:t> </w:t>
      </w:r>
      <w:r>
        <w:rPr/>
        <w:t>ranking. An</w:t>
      </w:r>
      <w:r>
        <w:rPr>
          <w:spacing w:val="-1"/>
        </w:rPr>
        <w:t> </w:t>
      </w:r>
      <w:r>
        <w:rPr/>
        <w:t>already-allocated</w:t>
      </w:r>
      <w:r>
        <w:rPr>
          <w:spacing w:val="-1"/>
        </w:rPr>
        <w:t> </w:t>
      </w:r>
      <w:r>
        <w:rPr/>
        <w:t>device cannot be selected again. Invalid patient identifiers and negative cost increments are rejected with diagnostic</w:t>
      </w:r>
      <w:r>
        <w:rPr>
          <w:spacing w:val="-10"/>
        </w:rPr>
        <w:t> </w:t>
      </w:r>
      <w:r>
        <w:rPr/>
        <w:t>messages.</w:t>
      </w:r>
      <w:r>
        <w:rPr>
          <w:spacing w:val="-7"/>
        </w:rPr>
        <w:t> </w:t>
      </w:r>
      <w:r>
        <w:rPr/>
        <w:t>When</w:t>
      </w:r>
      <w:r>
        <w:rPr>
          <w:spacing w:val="-10"/>
        </w:rPr>
        <w:t> </w:t>
      </w:r>
      <w:r>
        <w:rPr/>
        <w:t>a</w:t>
      </w:r>
      <w:r>
        <w:rPr>
          <w:spacing w:val="-8"/>
        </w:rPr>
        <w:t> </w:t>
      </w:r>
      <w:r>
        <w:rPr/>
        <w:t>hybrid</w:t>
      </w:r>
      <w:r>
        <w:rPr>
          <w:spacing w:val="-10"/>
        </w:rPr>
        <w:t> </w:t>
      </w:r>
      <w:r>
        <w:rPr/>
        <w:t>device</w:t>
      </w:r>
      <w:r>
        <w:rPr>
          <w:spacing w:val="-11"/>
        </w:rPr>
        <w:t> </w:t>
      </w:r>
      <w:r>
        <w:rPr/>
        <w:t>is</w:t>
      </w:r>
      <w:r>
        <w:rPr>
          <w:spacing w:val="-7"/>
        </w:rPr>
        <w:t> </w:t>
      </w:r>
      <w:r>
        <w:rPr/>
        <w:t>formed,</w:t>
      </w:r>
      <w:r>
        <w:rPr>
          <w:spacing w:val="-10"/>
        </w:rPr>
        <w:t> </w:t>
      </w:r>
      <w:r>
        <w:rPr/>
        <w:t>the</w:t>
      </w:r>
      <w:r>
        <w:rPr>
          <w:spacing w:val="-10"/>
        </w:rPr>
        <w:t> </w:t>
      </w:r>
      <w:r>
        <w:rPr/>
        <w:t>virtual</w:t>
      </w:r>
      <w:r>
        <w:rPr>
          <w:spacing w:val="-7"/>
        </w:rPr>
        <w:t> </w:t>
      </w:r>
      <w:r>
        <w:rPr/>
        <w:t>base</w:t>
      </w:r>
      <w:r>
        <w:rPr>
          <w:spacing w:val="-8"/>
        </w:rPr>
        <w:t> </w:t>
      </w:r>
      <w:r>
        <w:rPr/>
        <w:t>guarantees</w:t>
      </w:r>
      <w:r>
        <w:rPr>
          <w:spacing w:val="-7"/>
        </w:rPr>
        <w:t> </w:t>
      </w:r>
      <w:r>
        <w:rPr/>
        <w:t>a</w:t>
      </w:r>
      <w:r>
        <w:rPr>
          <w:spacing w:val="-11"/>
        </w:rPr>
        <w:t> </w:t>
      </w:r>
      <w:r>
        <w:rPr/>
        <w:t>single</w:t>
      </w:r>
      <w:r>
        <w:rPr>
          <w:spacing w:val="-8"/>
        </w:rPr>
        <w:t> </w:t>
      </w:r>
      <w:r>
        <w:rPr/>
        <w:t>identity</w:t>
      </w:r>
      <w:r>
        <w:rPr>
          <w:spacing w:val="-10"/>
        </w:rPr>
        <w:t> </w:t>
      </w:r>
      <w:r>
        <w:rPr/>
        <w:t>sub-object so that service-history updates cannot diverge. Communication of reports never blocks the allocation decision itself; reports are generated from the already-consistent in-memory state.</w:t>
      </w:r>
    </w:p>
    <w:p>
      <w:pPr>
        <w:pStyle w:val="BodyText"/>
      </w:pPr>
    </w:p>
    <w:p>
      <w:pPr>
        <w:pStyle w:val="BodyText"/>
        <w:spacing w:before="16"/>
      </w:pPr>
    </w:p>
    <w:p>
      <w:pPr>
        <w:pStyle w:val="Heading1"/>
        <w:numPr>
          <w:ilvl w:val="0"/>
          <w:numId w:val="1"/>
        </w:numPr>
        <w:tabs>
          <w:tab w:pos="781" w:val="left" w:leader="none"/>
        </w:tabs>
        <w:spacing w:line="240" w:lineRule="auto" w:before="1" w:after="0"/>
        <w:ind w:left="781" w:right="0" w:hanging="292"/>
        <w:jc w:val="left"/>
      </w:pPr>
      <w:r>
        <w:rPr/>
        <w:t>REQUIREMENTS</w:t>
      </w:r>
      <w:r>
        <w:rPr>
          <w:spacing w:val="-4"/>
        </w:rPr>
        <w:t> </w:t>
      </w:r>
      <w:r>
        <w:rPr/>
        <w:t>AND</w:t>
      </w:r>
      <w:r>
        <w:rPr>
          <w:spacing w:val="-4"/>
        </w:rPr>
        <w:t> </w:t>
      </w:r>
      <w:r>
        <w:rPr>
          <w:spacing w:val="-2"/>
        </w:rPr>
        <w:t>CONSTRAINTS</w:t>
      </w:r>
    </w:p>
    <w:p>
      <w:pPr>
        <w:pStyle w:val="BodyText"/>
        <w:spacing w:before="36"/>
        <w:rPr>
          <w:b/>
        </w:rPr>
      </w:pPr>
    </w:p>
    <w:p>
      <w:pPr>
        <w:pStyle w:val="ListParagraph"/>
        <w:numPr>
          <w:ilvl w:val="1"/>
          <w:numId w:val="1"/>
        </w:numPr>
        <w:tabs>
          <w:tab w:pos="851" w:val="left" w:leader="none"/>
        </w:tabs>
        <w:spacing w:line="240" w:lineRule="auto" w:before="0" w:after="0"/>
        <w:ind w:left="851" w:right="0" w:hanging="362"/>
        <w:jc w:val="left"/>
        <w:rPr>
          <w:b/>
          <w:sz w:val="24"/>
        </w:rPr>
      </w:pPr>
      <w:r>
        <w:rPr>
          <w:b/>
          <w:sz w:val="24"/>
        </w:rPr>
        <w:t>PERFORMANCE</w:t>
      </w:r>
      <w:r>
        <w:rPr>
          <w:b/>
          <w:spacing w:val="-2"/>
          <w:sz w:val="24"/>
        </w:rPr>
        <w:t> </w:t>
      </w:r>
      <w:r>
        <w:rPr>
          <w:b/>
          <w:sz w:val="24"/>
        </w:rPr>
        <w:t>/</w:t>
      </w:r>
      <w:r>
        <w:rPr>
          <w:b/>
          <w:spacing w:val="-2"/>
          <w:sz w:val="24"/>
        </w:rPr>
        <w:t> </w:t>
      </w:r>
      <w:r>
        <w:rPr>
          <w:b/>
          <w:sz w:val="24"/>
        </w:rPr>
        <w:t>TIMING</w:t>
      </w:r>
      <w:r>
        <w:rPr>
          <w:b/>
          <w:spacing w:val="-1"/>
          <w:sz w:val="24"/>
        </w:rPr>
        <w:t> </w:t>
      </w:r>
      <w:r>
        <w:rPr>
          <w:b/>
          <w:spacing w:val="-2"/>
          <w:sz w:val="24"/>
        </w:rPr>
        <w:t>CONSTRAINTS</w:t>
      </w:r>
    </w:p>
    <w:p>
      <w:pPr>
        <w:pStyle w:val="BodyText"/>
        <w:spacing w:line="360" w:lineRule="auto" w:before="226"/>
        <w:ind w:left="489" w:right="480"/>
        <w:jc w:val="both"/>
      </w:pPr>
      <w:r>
        <w:rPr/>
        <w:t>Although the system is not a hard real-time RTOS application, allocation latency is treated as a soft real-time budget. The optimized ranking path for a pool of 40 devices completes in approximately 14 ms on a typical development machine, leaving margin inside the 25 ms target. Construction and destruction</w:t>
      </w:r>
      <w:r>
        <w:rPr>
          <w:spacing w:val="-2"/>
        </w:rPr>
        <w:t> </w:t>
      </w:r>
      <w:r>
        <w:rPr/>
        <w:t>of</w:t>
      </w:r>
      <w:r>
        <w:rPr>
          <w:spacing w:val="-3"/>
        </w:rPr>
        <w:t> </w:t>
      </w:r>
      <w:r>
        <w:rPr/>
        <w:t>individual</w:t>
      </w:r>
      <w:r>
        <w:rPr>
          <w:spacing w:val="-2"/>
        </w:rPr>
        <w:t> </w:t>
      </w:r>
      <w:r>
        <w:rPr/>
        <w:t>objects</w:t>
      </w:r>
      <w:r>
        <w:rPr>
          <w:spacing w:val="-2"/>
        </w:rPr>
        <w:t> </w:t>
      </w:r>
      <w:r>
        <w:rPr/>
        <w:t>(including</w:t>
      </w:r>
      <w:r>
        <w:rPr>
          <w:spacing w:val="-2"/>
        </w:rPr>
        <w:t> </w:t>
      </w:r>
      <w:r>
        <w:rPr/>
        <w:t>deep-copy</w:t>
      </w:r>
      <w:r>
        <w:rPr>
          <w:spacing w:val="-2"/>
        </w:rPr>
        <w:t> </w:t>
      </w:r>
      <w:r>
        <w:rPr/>
        <w:t>of</w:t>
      </w:r>
      <w:r>
        <w:rPr>
          <w:spacing w:val="-3"/>
        </w:rPr>
        <w:t> </w:t>
      </w:r>
      <w:r>
        <w:rPr/>
        <w:t>a</w:t>
      </w:r>
      <w:r>
        <w:rPr>
          <w:spacing w:val="-3"/>
        </w:rPr>
        <w:t> </w:t>
      </w:r>
      <w:r>
        <w:rPr/>
        <w:t>modest</w:t>
      </w:r>
      <w:r>
        <w:rPr>
          <w:spacing w:val="-2"/>
        </w:rPr>
        <w:t> </w:t>
      </w:r>
      <w:r>
        <w:rPr/>
        <w:t>service-history</w:t>
      </w:r>
      <w:r>
        <w:rPr>
          <w:spacing w:val="-2"/>
        </w:rPr>
        <w:t> </w:t>
      </w:r>
      <w:r>
        <w:rPr/>
        <w:t>buffer)</w:t>
      </w:r>
      <w:r>
        <w:rPr>
          <w:spacing w:val="-2"/>
        </w:rPr>
        <w:t> </w:t>
      </w:r>
      <w:r>
        <w:rPr/>
        <w:t>remain well under 1 ms. These numbers guarantee that a nurse or clinician interacting with the menu never experiences noticeable delay.</w:t>
      </w:r>
    </w:p>
    <w:p>
      <w:pPr>
        <w:pStyle w:val="BodyText"/>
        <w:spacing w:before="142"/>
      </w:pPr>
    </w:p>
    <w:p>
      <w:pPr>
        <w:pStyle w:val="Heading1"/>
        <w:numPr>
          <w:ilvl w:val="1"/>
          <w:numId w:val="1"/>
        </w:numPr>
        <w:tabs>
          <w:tab w:pos="851" w:val="left" w:leader="none"/>
        </w:tabs>
        <w:spacing w:line="240" w:lineRule="auto" w:before="0" w:after="0"/>
        <w:ind w:left="851" w:right="0" w:hanging="362"/>
        <w:jc w:val="left"/>
      </w:pPr>
      <w:r>
        <w:rPr/>
        <w:t>DESIGN</w:t>
      </w:r>
      <w:r>
        <w:rPr>
          <w:spacing w:val="-4"/>
        </w:rPr>
        <w:t> </w:t>
      </w:r>
      <w:r>
        <w:rPr>
          <w:spacing w:val="-2"/>
        </w:rPr>
        <w:t>ASSUMPTIONS</w:t>
      </w:r>
    </w:p>
    <w:p>
      <w:pPr>
        <w:pStyle w:val="ListParagraph"/>
        <w:numPr>
          <w:ilvl w:val="0"/>
          <w:numId w:val="6"/>
        </w:numPr>
        <w:tabs>
          <w:tab w:pos="793" w:val="left" w:leader="none"/>
        </w:tabs>
        <w:spacing w:line="360" w:lineRule="auto" w:before="226" w:after="0"/>
        <w:ind w:left="689" w:right="684" w:firstLine="0"/>
        <w:jc w:val="left"/>
        <w:rPr>
          <w:sz w:val="24"/>
        </w:rPr>
      </w:pPr>
      <w:r>
        <w:rPr>
          <w:sz w:val="24"/>
        </w:rPr>
        <w:t>Single-threaded</w:t>
      </w:r>
      <w:r>
        <w:rPr>
          <w:spacing w:val="-12"/>
          <w:sz w:val="24"/>
        </w:rPr>
        <w:t> </w:t>
      </w:r>
      <w:r>
        <w:rPr>
          <w:sz w:val="24"/>
        </w:rPr>
        <w:t>interactive</w:t>
      </w:r>
      <w:r>
        <w:rPr>
          <w:spacing w:val="-12"/>
          <w:sz w:val="24"/>
        </w:rPr>
        <w:t> </w:t>
      </w:r>
      <w:r>
        <w:rPr>
          <w:sz w:val="24"/>
        </w:rPr>
        <w:t>execution</w:t>
      </w:r>
      <w:r>
        <w:rPr>
          <w:spacing w:val="-12"/>
          <w:sz w:val="24"/>
        </w:rPr>
        <w:t> </w:t>
      </w:r>
      <w:r>
        <w:rPr>
          <w:sz w:val="24"/>
        </w:rPr>
        <w:t>is</w:t>
      </w:r>
      <w:r>
        <w:rPr>
          <w:spacing w:val="-12"/>
          <w:sz w:val="24"/>
        </w:rPr>
        <w:t> </w:t>
      </w:r>
      <w:r>
        <w:rPr>
          <w:sz w:val="24"/>
        </w:rPr>
        <w:t>assumed</w:t>
      </w:r>
      <w:r>
        <w:rPr>
          <w:spacing w:val="-12"/>
          <w:sz w:val="24"/>
        </w:rPr>
        <w:t> </w:t>
      </w:r>
      <w:r>
        <w:rPr>
          <w:sz w:val="24"/>
        </w:rPr>
        <w:t>for</w:t>
      </w:r>
      <w:r>
        <w:rPr>
          <w:spacing w:val="-13"/>
          <w:sz w:val="24"/>
        </w:rPr>
        <w:t> </w:t>
      </w:r>
      <w:r>
        <w:rPr>
          <w:sz w:val="24"/>
        </w:rPr>
        <w:t>the</w:t>
      </w:r>
      <w:r>
        <w:rPr>
          <w:spacing w:val="-13"/>
          <w:sz w:val="24"/>
        </w:rPr>
        <w:t> </w:t>
      </w:r>
      <w:r>
        <w:rPr>
          <w:sz w:val="24"/>
        </w:rPr>
        <w:t>menu</w:t>
      </w:r>
      <w:r>
        <w:rPr>
          <w:spacing w:val="-12"/>
          <w:sz w:val="24"/>
        </w:rPr>
        <w:t> </w:t>
      </w:r>
      <w:r>
        <w:rPr>
          <w:sz w:val="24"/>
        </w:rPr>
        <w:t>driver;</w:t>
      </w:r>
      <w:r>
        <w:rPr>
          <w:spacing w:val="-12"/>
          <w:sz w:val="24"/>
        </w:rPr>
        <w:t> </w:t>
      </w:r>
      <w:r>
        <w:rPr>
          <w:sz w:val="24"/>
        </w:rPr>
        <w:t>concurrent</w:t>
      </w:r>
      <w:r>
        <w:rPr>
          <w:spacing w:val="-11"/>
          <w:sz w:val="24"/>
        </w:rPr>
        <w:t> </w:t>
      </w:r>
      <w:r>
        <w:rPr>
          <w:sz w:val="24"/>
        </w:rPr>
        <w:t>access</w:t>
      </w:r>
      <w:r>
        <w:rPr>
          <w:spacing w:val="-11"/>
          <w:sz w:val="24"/>
        </w:rPr>
        <w:t> </w:t>
      </w:r>
      <w:r>
        <w:rPr>
          <w:sz w:val="24"/>
        </w:rPr>
        <w:t>is</w:t>
      </w:r>
      <w:r>
        <w:rPr>
          <w:spacing w:val="-12"/>
          <w:sz w:val="24"/>
        </w:rPr>
        <w:t> </w:t>
      </w:r>
      <w:r>
        <w:rPr>
          <w:sz w:val="24"/>
        </w:rPr>
        <w:t>outside the scope of the present assignment.</w:t>
      </w:r>
    </w:p>
    <w:p>
      <w:pPr>
        <w:pStyle w:val="ListParagraph"/>
        <w:numPr>
          <w:ilvl w:val="0"/>
          <w:numId w:val="6"/>
        </w:numPr>
        <w:tabs>
          <w:tab w:pos="793" w:val="left" w:leader="none"/>
          <w:tab w:pos="795" w:val="left" w:leader="none"/>
        </w:tabs>
        <w:spacing w:line="360" w:lineRule="auto" w:before="43" w:after="0"/>
        <w:ind w:left="795" w:right="150" w:hanging="106"/>
        <w:jc w:val="left"/>
        <w:rPr>
          <w:sz w:val="24"/>
        </w:rPr>
      </w:pPr>
      <w:r>
        <w:rPr>
          <w:sz w:val="24"/>
        </w:rPr>
        <w:t>Service-history</w:t>
      </w:r>
      <w:r>
        <w:rPr>
          <w:spacing w:val="-1"/>
          <w:sz w:val="24"/>
        </w:rPr>
        <w:t> </w:t>
      </w:r>
      <w:r>
        <w:rPr>
          <w:sz w:val="24"/>
        </w:rPr>
        <w:t>buffers are</w:t>
      </w:r>
      <w:r>
        <w:rPr>
          <w:spacing w:val="-2"/>
          <w:sz w:val="24"/>
        </w:rPr>
        <w:t> </w:t>
      </w:r>
      <w:r>
        <w:rPr>
          <w:sz w:val="24"/>
        </w:rPr>
        <w:t>modest in size (tens to low hundreds of records)</w:t>
      </w:r>
      <w:r>
        <w:rPr>
          <w:spacing w:val="-1"/>
          <w:sz w:val="24"/>
        </w:rPr>
        <w:t> </w:t>
      </w:r>
      <w:r>
        <w:rPr>
          <w:sz w:val="24"/>
        </w:rPr>
        <w:t>so that deep copy remains </w:t>
      </w:r>
      <w:r>
        <w:rPr>
          <w:spacing w:val="-2"/>
          <w:sz w:val="24"/>
        </w:rPr>
        <w:t>practical.</w:t>
      </w:r>
    </w:p>
    <w:p>
      <w:pPr>
        <w:pStyle w:val="ListParagraph"/>
        <w:numPr>
          <w:ilvl w:val="0"/>
          <w:numId w:val="6"/>
        </w:numPr>
        <w:tabs>
          <w:tab w:pos="793" w:val="left" w:leader="none"/>
          <w:tab w:pos="795" w:val="left" w:leader="none"/>
        </w:tabs>
        <w:spacing w:line="360" w:lineRule="auto" w:before="53" w:after="0"/>
        <w:ind w:left="795" w:right="144" w:hanging="106"/>
        <w:jc w:val="left"/>
        <w:rPr>
          <w:sz w:val="24"/>
        </w:rPr>
      </w:pPr>
      <w:r>
        <w:rPr>
          <w:sz w:val="24"/>
        </w:rPr>
        <w:t>Device</w:t>
      </w:r>
      <w:r>
        <w:rPr>
          <w:spacing w:val="-9"/>
          <w:sz w:val="24"/>
        </w:rPr>
        <w:t> </w:t>
      </w:r>
      <w:r>
        <w:rPr>
          <w:sz w:val="24"/>
        </w:rPr>
        <w:t>readiness</w:t>
      </w:r>
      <w:r>
        <w:rPr>
          <w:spacing w:val="-7"/>
          <w:sz w:val="24"/>
        </w:rPr>
        <w:t> </w:t>
      </w:r>
      <w:r>
        <w:rPr>
          <w:sz w:val="24"/>
        </w:rPr>
        <w:t>(battery,</w:t>
      </w:r>
      <w:r>
        <w:rPr>
          <w:spacing w:val="-7"/>
          <w:sz w:val="24"/>
        </w:rPr>
        <w:t> </w:t>
      </w:r>
      <w:r>
        <w:rPr>
          <w:sz w:val="24"/>
        </w:rPr>
        <w:t>calibration)</w:t>
      </w:r>
      <w:r>
        <w:rPr>
          <w:spacing w:val="-8"/>
          <w:sz w:val="24"/>
        </w:rPr>
        <w:t> </w:t>
      </w:r>
      <w:r>
        <w:rPr>
          <w:sz w:val="24"/>
        </w:rPr>
        <w:t>is</w:t>
      </w:r>
      <w:r>
        <w:rPr>
          <w:spacing w:val="-7"/>
          <w:sz w:val="24"/>
        </w:rPr>
        <w:t> </w:t>
      </w:r>
      <w:r>
        <w:rPr>
          <w:sz w:val="24"/>
        </w:rPr>
        <w:t>known</w:t>
      </w:r>
      <w:r>
        <w:rPr>
          <w:spacing w:val="-8"/>
          <w:sz w:val="24"/>
        </w:rPr>
        <w:t> </w:t>
      </w:r>
      <w:r>
        <w:rPr>
          <w:sz w:val="24"/>
        </w:rPr>
        <w:t>at</w:t>
      </w:r>
      <w:r>
        <w:rPr>
          <w:spacing w:val="-4"/>
          <w:sz w:val="24"/>
        </w:rPr>
        <w:t> </w:t>
      </w:r>
      <w:r>
        <w:rPr>
          <w:sz w:val="24"/>
        </w:rPr>
        <w:t>the</w:t>
      </w:r>
      <w:r>
        <w:rPr>
          <w:spacing w:val="-8"/>
          <w:sz w:val="24"/>
        </w:rPr>
        <w:t> </w:t>
      </w:r>
      <w:r>
        <w:rPr>
          <w:sz w:val="24"/>
        </w:rPr>
        <w:t>moment</w:t>
      </w:r>
      <w:r>
        <w:rPr>
          <w:spacing w:val="-7"/>
          <w:sz w:val="24"/>
        </w:rPr>
        <w:t> </w:t>
      </w:r>
      <w:r>
        <w:rPr>
          <w:sz w:val="24"/>
        </w:rPr>
        <w:t>of</w:t>
      </w:r>
      <w:r>
        <w:rPr>
          <w:spacing w:val="-8"/>
          <w:sz w:val="24"/>
        </w:rPr>
        <w:t> </w:t>
      </w:r>
      <w:r>
        <w:rPr>
          <w:sz w:val="24"/>
        </w:rPr>
        <w:t>allocation;</w:t>
      </w:r>
      <w:r>
        <w:rPr>
          <w:spacing w:val="-7"/>
          <w:sz w:val="24"/>
        </w:rPr>
        <w:t> </w:t>
      </w:r>
      <w:r>
        <w:rPr>
          <w:sz w:val="24"/>
        </w:rPr>
        <w:t>no</w:t>
      </w:r>
      <w:r>
        <w:rPr>
          <w:spacing w:val="-7"/>
          <w:sz w:val="24"/>
        </w:rPr>
        <w:t> </w:t>
      </w:r>
      <w:r>
        <w:rPr>
          <w:sz w:val="24"/>
        </w:rPr>
        <w:t>external</w:t>
      </w:r>
      <w:r>
        <w:rPr>
          <w:spacing w:val="-7"/>
          <w:sz w:val="24"/>
        </w:rPr>
        <w:t> </w:t>
      </w:r>
      <w:r>
        <w:rPr>
          <w:sz w:val="24"/>
        </w:rPr>
        <w:t>sensor</w:t>
      </w:r>
      <w:r>
        <w:rPr>
          <w:spacing w:val="-8"/>
          <w:sz w:val="24"/>
        </w:rPr>
        <w:t> </w:t>
      </w:r>
      <w:r>
        <w:rPr>
          <w:sz w:val="24"/>
        </w:rPr>
        <w:t>polling is modelled.</w:t>
      </w:r>
    </w:p>
    <w:p>
      <w:pPr>
        <w:pStyle w:val="ListParagraph"/>
        <w:numPr>
          <w:ilvl w:val="0"/>
          <w:numId w:val="6"/>
        </w:numPr>
        <w:tabs>
          <w:tab w:pos="793" w:val="left" w:leader="none"/>
          <w:tab w:pos="795" w:val="left" w:leader="none"/>
        </w:tabs>
        <w:spacing w:line="360" w:lineRule="auto" w:before="56" w:after="0"/>
        <w:ind w:left="795" w:right="150" w:hanging="106"/>
        <w:jc w:val="left"/>
        <w:rPr>
          <w:sz w:val="24"/>
        </w:rPr>
      </w:pPr>
      <w:r>
        <w:rPr>
          <w:sz w:val="24"/>
        </w:rPr>
        <w:t>Network</w:t>
      </w:r>
      <w:r>
        <w:rPr>
          <w:spacing w:val="25"/>
          <w:sz w:val="24"/>
        </w:rPr>
        <w:t> </w:t>
      </w:r>
      <w:r>
        <w:rPr>
          <w:sz w:val="24"/>
        </w:rPr>
        <w:t>or</w:t>
      </w:r>
      <w:r>
        <w:rPr>
          <w:spacing w:val="28"/>
          <w:sz w:val="24"/>
        </w:rPr>
        <w:t> </w:t>
      </w:r>
      <w:r>
        <w:rPr>
          <w:sz w:val="24"/>
        </w:rPr>
        <w:t>database</w:t>
      </w:r>
      <w:r>
        <w:rPr>
          <w:spacing w:val="25"/>
          <w:sz w:val="24"/>
        </w:rPr>
        <w:t> </w:t>
      </w:r>
      <w:r>
        <w:rPr>
          <w:sz w:val="24"/>
        </w:rPr>
        <w:t>persistence</w:t>
      </w:r>
      <w:r>
        <w:rPr>
          <w:spacing w:val="25"/>
          <w:sz w:val="24"/>
        </w:rPr>
        <w:t> </w:t>
      </w:r>
      <w:r>
        <w:rPr>
          <w:sz w:val="24"/>
        </w:rPr>
        <w:t>is</w:t>
      </w:r>
      <w:r>
        <w:rPr>
          <w:spacing w:val="27"/>
          <w:sz w:val="24"/>
        </w:rPr>
        <w:t> </w:t>
      </w:r>
      <w:r>
        <w:rPr>
          <w:sz w:val="24"/>
        </w:rPr>
        <w:t>omitted;</w:t>
      </w:r>
      <w:r>
        <w:rPr>
          <w:spacing w:val="27"/>
          <w:sz w:val="24"/>
        </w:rPr>
        <w:t> </w:t>
      </w:r>
      <w:r>
        <w:rPr>
          <w:sz w:val="24"/>
        </w:rPr>
        <w:t>all</w:t>
      </w:r>
      <w:r>
        <w:rPr>
          <w:spacing w:val="27"/>
          <w:sz w:val="24"/>
        </w:rPr>
        <w:t> </w:t>
      </w:r>
      <w:r>
        <w:rPr>
          <w:sz w:val="24"/>
        </w:rPr>
        <w:t>state</w:t>
      </w:r>
      <w:r>
        <w:rPr>
          <w:spacing w:val="25"/>
          <w:sz w:val="24"/>
        </w:rPr>
        <w:t> </w:t>
      </w:r>
      <w:r>
        <w:rPr>
          <w:sz w:val="24"/>
        </w:rPr>
        <w:t>lives</w:t>
      </w:r>
      <w:r>
        <w:rPr>
          <w:spacing w:val="26"/>
          <w:sz w:val="24"/>
        </w:rPr>
        <w:t> </w:t>
      </w:r>
      <w:r>
        <w:rPr>
          <w:sz w:val="24"/>
        </w:rPr>
        <w:t>in</w:t>
      </w:r>
      <w:r>
        <w:rPr>
          <w:spacing w:val="27"/>
          <w:sz w:val="24"/>
        </w:rPr>
        <w:t> </w:t>
      </w:r>
      <w:r>
        <w:rPr>
          <w:sz w:val="24"/>
        </w:rPr>
        <w:t>process</w:t>
      </w:r>
      <w:r>
        <w:rPr>
          <w:spacing w:val="27"/>
          <w:sz w:val="24"/>
        </w:rPr>
        <w:t> </w:t>
      </w:r>
      <w:r>
        <w:rPr>
          <w:sz w:val="24"/>
        </w:rPr>
        <w:t>memory</w:t>
      </w:r>
      <w:r>
        <w:rPr>
          <w:spacing w:val="26"/>
          <w:sz w:val="24"/>
        </w:rPr>
        <w:t> </w:t>
      </w:r>
      <w:r>
        <w:rPr>
          <w:sz w:val="24"/>
        </w:rPr>
        <w:t>for</w:t>
      </w:r>
      <w:r>
        <w:rPr>
          <w:spacing w:val="25"/>
          <w:sz w:val="24"/>
        </w:rPr>
        <w:t> </w:t>
      </w:r>
      <w:r>
        <w:rPr>
          <w:sz w:val="24"/>
        </w:rPr>
        <w:t>the</w:t>
      </w:r>
      <w:r>
        <w:rPr>
          <w:spacing w:val="28"/>
          <w:sz w:val="24"/>
        </w:rPr>
        <w:t> </w:t>
      </w:r>
      <w:r>
        <w:rPr>
          <w:sz w:val="24"/>
        </w:rPr>
        <w:t>duration</w:t>
      </w:r>
      <w:r>
        <w:rPr>
          <w:spacing w:val="26"/>
          <w:sz w:val="24"/>
        </w:rPr>
        <w:t> </w:t>
      </w:r>
      <w:r>
        <w:rPr>
          <w:sz w:val="24"/>
        </w:rPr>
        <w:t>of</w:t>
      </w:r>
      <w:r>
        <w:rPr>
          <w:spacing w:val="28"/>
          <w:sz w:val="24"/>
        </w:rPr>
        <w:t> </w:t>
      </w:r>
      <w:r>
        <w:rPr>
          <w:sz w:val="24"/>
        </w:rPr>
        <w:t>a </w:t>
      </w:r>
      <w:r>
        <w:rPr>
          <w:spacing w:val="-2"/>
          <w:sz w:val="24"/>
        </w:rPr>
        <w:t>session.</w:t>
      </w:r>
    </w:p>
    <w:p>
      <w:pPr>
        <w:pStyle w:val="ListParagraph"/>
        <w:spacing w:after="0" w:line="360" w:lineRule="auto"/>
        <w:jc w:val="left"/>
        <w:rPr>
          <w:sz w:val="24"/>
        </w:rPr>
        <w:sectPr>
          <w:pgSz w:w="11920" w:h="16850"/>
          <w:pgMar w:header="0" w:footer="376" w:top="1040" w:bottom="560" w:left="566" w:right="566"/>
        </w:sectPr>
      </w:pPr>
    </w:p>
    <w:p>
      <w:pPr>
        <w:pStyle w:val="ListParagraph"/>
        <w:numPr>
          <w:ilvl w:val="0"/>
          <w:numId w:val="6"/>
        </w:numPr>
        <w:tabs>
          <w:tab w:pos="793" w:val="left" w:leader="none"/>
        </w:tabs>
        <w:spacing w:line="240" w:lineRule="auto" w:before="60" w:after="0"/>
        <w:ind w:left="793" w:right="0" w:hanging="104"/>
        <w:jc w:val="left"/>
        <w:rPr>
          <w:sz w:val="24"/>
        </w:rPr>
      </w:pPr>
      <w:r>
        <w:rPr>
          <w:sz w:val="24"/>
        </w:rPr>
        <w:t>The</w:t>
      </w:r>
      <w:r>
        <w:rPr>
          <w:spacing w:val="-5"/>
          <w:sz w:val="24"/>
        </w:rPr>
        <w:t> </w:t>
      </w:r>
      <w:r>
        <w:rPr>
          <w:sz w:val="24"/>
        </w:rPr>
        <w:t>C++17</w:t>
      </w:r>
      <w:r>
        <w:rPr>
          <w:spacing w:val="-1"/>
          <w:sz w:val="24"/>
        </w:rPr>
        <w:t> </w:t>
      </w:r>
      <w:r>
        <w:rPr>
          <w:sz w:val="24"/>
        </w:rPr>
        <w:t>standard</w:t>
      </w:r>
      <w:r>
        <w:rPr>
          <w:spacing w:val="-1"/>
          <w:sz w:val="24"/>
        </w:rPr>
        <w:t> </w:t>
      </w:r>
      <w:r>
        <w:rPr>
          <w:sz w:val="24"/>
        </w:rPr>
        <w:t>library</w:t>
      </w:r>
      <w:r>
        <w:rPr>
          <w:spacing w:val="-1"/>
          <w:sz w:val="24"/>
        </w:rPr>
        <w:t> </w:t>
      </w:r>
      <w:r>
        <w:rPr>
          <w:sz w:val="24"/>
        </w:rPr>
        <w:t>and</w:t>
      </w:r>
      <w:r>
        <w:rPr>
          <w:spacing w:val="-1"/>
          <w:sz w:val="24"/>
        </w:rPr>
        <w:t> </w:t>
      </w:r>
      <w:r>
        <w:rPr>
          <w:sz w:val="24"/>
        </w:rPr>
        <w:t>a</w:t>
      </w:r>
      <w:r>
        <w:rPr>
          <w:spacing w:val="-2"/>
          <w:sz w:val="24"/>
        </w:rPr>
        <w:t> </w:t>
      </w:r>
      <w:r>
        <w:rPr>
          <w:sz w:val="24"/>
        </w:rPr>
        <w:t>modern</w:t>
      </w:r>
      <w:r>
        <w:rPr>
          <w:spacing w:val="-1"/>
          <w:sz w:val="24"/>
        </w:rPr>
        <w:t> </w:t>
      </w:r>
      <w:r>
        <w:rPr>
          <w:sz w:val="24"/>
        </w:rPr>
        <w:t>compiler</w:t>
      </w:r>
      <w:r>
        <w:rPr>
          <w:spacing w:val="-1"/>
          <w:sz w:val="24"/>
        </w:rPr>
        <w:t> </w:t>
      </w:r>
      <w:r>
        <w:rPr>
          <w:sz w:val="24"/>
        </w:rPr>
        <w:t>with</w:t>
      </w:r>
      <w:r>
        <w:rPr>
          <w:spacing w:val="-1"/>
          <w:sz w:val="24"/>
        </w:rPr>
        <w:t> </w:t>
      </w:r>
      <w:r>
        <w:rPr>
          <w:sz w:val="24"/>
        </w:rPr>
        <w:t>AddressSanitizer support</w:t>
      </w:r>
      <w:r>
        <w:rPr>
          <w:spacing w:val="-1"/>
          <w:sz w:val="24"/>
        </w:rPr>
        <w:t> </w:t>
      </w:r>
      <w:r>
        <w:rPr>
          <w:sz w:val="24"/>
        </w:rPr>
        <w:t>are</w:t>
      </w:r>
      <w:r>
        <w:rPr>
          <w:spacing w:val="3"/>
          <w:sz w:val="24"/>
        </w:rPr>
        <w:t> </w:t>
      </w:r>
      <w:r>
        <w:rPr>
          <w:spacing w:val="-2"/>
          <w:sz w:val="24"/>
        </w:rPr>
        <w:t>available.</w:t>
      </w:r>
    </w:p>
    <w:p>
      <w:pPr>
        <w:pStyle w:val="BodyText"/>
      </w:pPr>
    </w:p>
    <w:p>
      <w:pPr>
        <w:pStyle w:val="BodyText"/>
        <w:spacing w:before="20"/>
      </w:pPr>
    </w:p>
    <w:p>
      <w:pPr>
        <w:pStyle w:val="Heading1"/>
        <w:numPr>
          <w:ilvl w:val="1"/>
          <w:numId w:val="1"/>
        </w:numPr>
        <w:tabs>
          <w:tab w:pos="851" w:val="left" w:leader="none"/>
        </w:tabs>
        <w:spacing w:line="240" w:lineRule="auto" w:before="0" w:after="0"/>
        <w:ind w:left="851" w:right="0" w:hanging="362"/>
        <w:jc w:val="left"/>
      </w:pPr>
      <w:r>
        <w:rPr/>
        <w:t>DESIGN</w:t>
      </w:r>
      <w:r>
        <w:rPr>
          <w:spacing w:val="-6"/>
        </w:rPr>
        <w:t> </w:t>
      </w:r>
      <w:r>
        <w:rPr>
          <w:spacing w:val="-2"/>
        </w:rPr>
        <w:t>CONSTRAINTS</w:t>
      </w:r>
    </w:p>
    <w:p>
      <w:pPr>
        <w:pStyle w:val="BodyText"/>
        <w:spacing w:line="360" w:lineRule="auto" w:before="226"/>
        <w:ind w:left="489" w:right="483"/>
        <w:jc w:val="both"/>
      </w:pPr>
      <w:r>
        <w:rPr/>
        <w:t>The principal constraints are language-level safety (no leaks, no slicing, correct virtual-base layout), bounded dynamic allocation on the allocation path, readable operator semantics, and pedagogical clarity. The architecture therefore avoids unbounded containers inside the ranking loop, keeps critical ownership logic inside constructors/destructors, and uses explicit base-pointer collections rather than type-erased smart-pointer containers so that lifetime issues remain visible.</w:t>
      </w:r>
    </w:p>
    <w:p>
      <w:pPr>
        <w:pStyle w:val="BodyText"/>
        <w:spacing w:before="140"/>
      </w:pPr>
    </w:p>
    <w:p>
      <w:pPr>
        <w:pStyle w:val="Heading1"/>
        <w:numPr>
          <w:ilvl w:val="1"/>
          <w:numId w:val="1"/>
        </w:numPr>
        <w:tabs>
          <w:tab w:pos="851" w:val="left" w:leader="none"/>
        </w:tabs>
        <w:spacing w:line="240" w:lineRule="auto" w:before="0" w:after="0"/>
        <w:ind w:left="851" w:right="0" w:hanging="362"/>
        <w:jc w:val="left"/>
      </w:pPr>
      <w:r>
        <w:rPr/>
        <w:t>EQUIPMENT</w:t>
      </w:r>
      <w:r>
        <w:rPr>
          <w:spacing w:val="-2"/>
        </w:rPr>
        <w:t> </w:t>
      </w:r>
      <w:r>
        <w:rPr/>
        <w:t>&amp;</w:t>
      </w:r>
      <w:r>
        <w:rPr>
          <w:spacing w:val="-2"/>
        </w:rPr>
        <w:t> </w:t>
      </w:r>
      <w:r>
        <w:rPr/>
        <w:t>CONSTRUCTOR</w:t>
      </w:r>
      <w:r>
        <w:rPr>
          <w:spacing w:val="-2"/>
        </w:rPr>
        <w:t> DESIGN</w:t>
      </w:r>
    </w:p>
    <w:p>
      <w:pPr>
        <w:pStyle w:val="BodyText"/>
        <w:spacing w:before="15"/>
        <w:rPr>
          <w:b/>
        </w:rPr>
      </w:pPr>
    </w:p>
    <w:p>
      <w:pPr>
        <w:pStyle w:val="ListParagraph"/>
        <w:numPr>
          <w:ilvl w:val="2"/>
          <w:numId w:val="1"/>
        </w:numPr>
        <w:tabs>
          <w:tab w:pos="965" w:val="left" w:leader="none"/>
        </w:tabs>
        <w:spacing w:line="240" w:lineRule="auto" w:before="0" w:after="0"/>
        <w:ind w:left="965" w:right="0" w:hanging="476"/>
        <w:jc w:val="left"/>
        <w:rPr>
          <w:b/>
          <w:sz w:val="24"/>
        </w:rPr>
      </w:pPr>
      <w:r>
        <w:rPr>
          <w:b/>
          <w:sz w:val="24"/>
        </w:rPr>
        <w:t>PATIENT</w:t>
      </w:r>
      <w:r>
        <w:rPr>
          <w:b/>
          <w:spacing w:val="-2"/>
          <w:sz w:val="24"/>
        </w:rPr>
        <w:t> MONITOR</w:t>
      </w:r>
    </w:p>
    <w:p>
      <w:pPr>
        <w:pStyle w:val="BodyText"/>
        <w:spacing w:line="360" w:lineRule="auto" w:before="209"/>
        <w:ind w:left="489" w:right="484"/>
        <w:jc w:val="both"/>
      </w:pPr>
      <w:r>
        <w:rPr/>
        <w:t>PatientMonitor is the simplest hierarchical derived class. It embeds a BatteryModule and a CalibrationModule.</w:t>
      </w:r>
      <w:r>
        <w:rPr>
          <w:spacing w:val="-1"/>
        </w:rPr>
        <w:t> </w:t>
      </w:r>
      <w:r>
        <w:rPr/>
        <w:t>Its</w:t>
      </w:r>
      <w:r>
        <w:rPr>
          <w:spacing w:val="-4"/>
        </w:rPr>
        <w:t> </w:t>
      </w:r>
      <w:r>
        <w:rPr/>
        <w:t>allocate()</w:t>
      </w:r>
      <w:r>
        <w:rPr>
          <w:spacing w:val="-2"/>
        </w:rPr>
        <w:t> </w:t>
      </w:r>
      <w:r>
        <w:rPr/>
        <w:t>override</w:t>
      </w:r>
      <w:r>
        <w:rPr>
          <w:spacing w:val="-4"/>
        </w:rPr>
        <w:t> </w:t>
      </w:r>
      <w:r>
        <w:rPr/>
        <w:t>checks</w:t>
      </w:r>
      <w:r>
        <w:rPr>
          <w:spacing w:val="-1"/>
        </w:rPr>
        <w:t> </w:t>
      </w:r>
      <w:r>
        <w:rPr/>
        <w:t>battery</w:t>
      </w:r>
      <w:r>
        <w:rPr>
          <w:spacing w:val="-3"/>
        </w:rPr>
        <w:t> </w:t>
      </w:r>
      <w:r>
        <w:rPr/>
        <w:t>level</w:t>
      </w:r>
      <w:r>
        <w:rPr>
          <w:spacing w:val="-1"/>
        </w:rPr>
        <w:t> </w:t>
      </w:r>
      <w:r>
        <w:rPr/>
        <w:t>and</w:t>
      </w:r>
      <w:r>
        <w:rPr>
          <w:spacing w:val="-3"/>
        </w:rPr>
        <w:t> </w:t>
      </w:r>
      <w:r>
        <w:rPr/>
        <w:t>calibration</w:t>
      </w:r>
      <w:r>
        <w:rPr>
          <w:spacing w:val="-3"/>
        </w:rPr>
        <w:t> </w:t>
      </w:r>
      <w:r>
        <w:rPr/>
        <w:t>validity,</w:t>
      </w:r>
      <w:r>
        <w:rPr>
          <w:spacing w:val="-3"/>
        </w:rPr>
        <w:t> </w:t>
      </w:r>
      <w:r>
        <w:rPr/>
        <w:t>then</w:t>
      </w:r>
      <w:r>
        <w:rPr>
          <w:spacing w:val="-3"/>
        </w:rPr>
        <w:t> </w:t>
      </w:r>
      <w:r>
        <w:rPr/>
        <w:t>marks</w:t>
      </w:r>
      <w:r>
        <w:rPr>
          <w:spacing w:val="-4"/>
        </w:rPr>
        <w:t> </w:t>
      </w:r>
      <w:r>
        <w:rPr/>
        <w:t>the device allocated and appends a service-history entry. The copy constructor deep-copies the history buffer so that a temporary report object cannot share ownership with the live inventory object</w:t>
      </w:r>
    </w:p>
    <w:p>
      <w:pPr>
        <w:pStyle w:val="Heading1"/>
        <w:numPr>
          <w:ilvl w:val="2"/>
          <w:numId w:val="1"/>
        </w:numPr>
        <w:tabs>
          <w:tab w:pos="965" w:val="left" w:leader="none"/>
        </w:tabs>
        <w:spacing w:line="240" w:lineRule="auto" w:before="137" w:after="0"/>
        <w:ind w:left="965" w:right="0" w:hanging="476"/>
        <w:jc w:val="left"/>
      </w:pPr>
      <w:r>
        <w:rPr/>
        <w:t>INFUSION</w:t>
      </w:r>
      <w:r>
        <w:rPr>
          <w:spacing w:val="-8"/>
        </w:rPr>
        <w:t> </w:t>
      </w:r>
      <w:r>
        <w:rPr>
          <w:spacing w:val="-4"/>
        </w:rPr>
        <w:t>PUMP</w:t>
      </w:r>
    </w:p>
    <w:p>
      <w:pPr>
        <w:pStyle w:val="BodyText"/>
        <w:tabs>
          <w:tab w:pos="2455" w:val="left" w:leader="none"/>
        </w:tabs>
        <w:spacing w:line="360" w:lineRule="auto" w:before="211"/>
        <w:ind w:left="489" w:right="297"/>
      </w:pPr>
      <w:r>
        <w:rPr/>
        <w:drawing>
          <wp:anchor distT="0" distB="0" distL="0" distR="0" allowOverlap="1" layoutInCell="1" locked="0" behindDoc="1" simplePos="0" relativeHeight="486853120">
            <wp:simplePos x="0" y="0"/>
            <wp:positionH relativeFrom="page">
              <wp:posOffset>1761998</wp:posOffset>
            </wp:positionH>
            <wp:positionV relativeFrom="paragraph">
              <wp:posOffset>665560</wp:posOffset>
            </wp:positionV>
            <wp:extent cx="237744" cy="169163"/>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237744" cy="169163"/>
                    </a:xfrm>
                    <a:prstGeom prst="rect">
                      <a:avLst/>
                    </a:prstGeom>
                  </pic:spPr>
                </pic:pic>
              </a:graphicData>
            </a:graphic>
          </wp:anchor>
        </w:drawing>
      </w:r>
      <w:r>
        <w:rPr/>
        <w:t>InfusionPump</w:t>
      </w:r>
      <w:r>
        <w:rPr>
          <w:spacing w:val="-2"/>
        </w:rPr>
        <w:t> </w:t>
      </w:r>
      <w:r>
        <w:rPr/>
        <w:t>adds</w:t>
      </w:r>
      <w:r>
        <w:rPr>
          <w:spacing w:val="-3"/>
        </w:rPr>
        <w:t> </w:t>
      </w:r>
      <w:r>
        <w:rPr/>
        <w:t>a</w:t>
      </w:r>
      <w:r>
        <w:rPr>
          <w:spacing w:val="-2"/>
        </w:rPr>
        <w:t> </w:t>
      </w:r>
      <w:r>
        <w:rPr/>
        <w:t>MaintenanceModule</w:t>
      </w:r>
      <w:r>
        <w:rPr>
          <w:spacing w:val="-2"/>
        </w:rPr>
        <w:t> </w:t>
      </w:r>
      <w:r>
        <w:rPr/>
        <w:t>that</w:t>
      </w:r>
      <w:r>
        <w:rPr>
          <w:spacing w:val="-3"/>
        </w:rPr>
        <w:t> </w:t>
      </w:r>
      <w:r>
        <w:rPr/>
        <w:t>tracks</w:t>
      </w:r>
      <w:r>
        <w:rPr>
          <w:spacing w:val="-3"/>
        </w:rPr>
        <w:t> </w:t>
      </w:r>
      <w:r>
        <w:rPr/>
        <w:t>last-service</w:t>
      </w:r>
      <w:r>
        <w:rPr>
          <w:spacing w:val="-5"/>
        </w:rPr>
        <w:t> </w:t>
      </w:r>
      <w:r>
        <w:rPr/>
        <w:t>date</w:t>
      </w:r>
      <w:r>
        <w:rPr>
          <w:spacing w:val="-5"/>
        </w:rPr>
        <w:t> </w:t>
      </w:r>
      <w:r>
        <w:rPr/>
        <w:t>and</w:t>
      </w:r>
      <w:r>
        <w:rPr>
          <w:spacing w:val="-1"/>
        </w:rPr>
        <w:t> </w:t>
      </w:r>
      <w:r>
        <w:rPr/>
        <w:t>due</w:t>
      </w:r>
      <w:r>
        <w:rPr>
          <w:spacing w:val="-5"/>
        </w:rPr>
        <w:t> </w:t>
      </w:r>
      <w:r>
        <w:rPr/>
        <w:t>interval. The</w:t>
      </w:r>
      <w:r>
        <w:rPr>
          <w:spacing w:val="-5"/>
        </w:rPr>
        <w:t> </w:t>
      </w:r>
      <w:r>
        <w:rPr/>
        <w:t>overloaded operator+ is</w:t>
      </w:r>
      <w:r>
        <w:rPr>
          <w:spacing w:val="21"/>
        </w:rPr>
        <w:t> </w:t>
      </w:r>
      <w:r>
        <w:rPr/>
        <w:t>typically used with</w:t>
      </w:r>
      <w:r>
        <w:rPr>
          <w:spacing w:val="21"/>
        </w:rPr>
        <w:t> </w:t>
      </w:r>
      <w:r>
        <w:rPr/>
        <w:t>this class to</w:t>
      </w:r>
      <w:r>
        <w:rPr>
          <w:spacing w:val="21"/>
        </w:rPr>
        <w:t> </w:t>
      </w:r>
      <w:r>
        <w:rPr/>
        <w:t>accumulate session cost.</w:t>
      </w:r>
      <w:r>
        <w:rPr>
          <w:spacing w:val="21"/>
        </w:rPr>
        <w:t> </w:t>
      </w:r>
      <w:r>
        <w:rPr/>
        <w:t>Construction order is</w:t>
      </w:r>
      <w:r>
        <w:rPr>
          <w:spacing w:val="21"/>
        </w:rPr>
        <w:t> </w:t>
      </w:r>
      <w:r>
        <w:rPr/>
        <w:t>base</w:t>
      </w:r>
      <w:r>
        <w:rPr>
          <w:spacing w:val="27"/>
        </w:rPr>
        <w:t> </w:t>
      </w:r>
      <w:r>
        <w:rPr>
          <w:spacing w:val="-30"/>
          <w:position w:val="-4"/>
        </w:rPr>
        <w:drawing>
          <wp:inline distT="0" distB="0" distL="0" distR="0">
            <wp:extent cx="237744" cy="16916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237744" cy="169163"/>
                    </a:xfrm>
                    <a:prstGeom prst="rect">
                      <a:avLst/>
                    </a:prstGeom>
                  </pic:spPr>
                </pic:pic>
              </a:graphicData>
            </a:graphic>
          </wp:inline>
        </w:drawing>
      </w:r>
      <w:r>
        <w:rPr>
          <w:spacing w:val="-30"/>
          <w:position w:val="-4"/>
        </w:rPr>
      </w:r>
      <w:r>
        <w:rPr>
          <w:position w:val="-4"/>
        </w:rPr>
        <w:t> </w:t>
      </w:r>
      <w:r>
        <w:rPr/>
        <w:t>member modules</w:t>
        <w:tab/>
        <w:t>derived body.</w:t>
      </w:r>
    </w:p>
    <w:p>
      <w:pPr>
        <w:pStyle w:val="Heading1"/>
        <w:numPr>
          <w:ilvl w:val="2"/>
          <w:numId w:val="1"/>
        </w:numPr>
        <w:tabs>
          <w:tab w:pos="965" w:val="left" w:leader="none"/>
        </w:tabs>
        <w:spacing w:line="240" w:lineRule="auto" w:before="148" w:after="0"/>
        <w:ind w:left="965" w:right="0" w:hanging="476"/>
        <w:jc w:val="left"/>
      </w:pPr>
      <w:r>
        <w:rPr>
          <w:spacing w:val="-2"/>
        </w:rPr>
        <w:t>VENTILATOR</w:t>
      </w:r>
    </w:p>
    <w:p>
      <w:pPr>
        <w:pStyle w:val="BodyText"/>
        <w:spacing w:line="360" w:lineRule="auto" w:before="209"/>
        <w:ind w:left="489" w:right="481"/>
        <w:jc w:val="both"/>
      </w:pPr>
      <w:r>
        <w:rPr/>
        <w:t>Ventilator carries higher clinical risk and therefore a stricter suitability weight. Its operator&lt; implementation emphasises calibration currency and battery headroom. Pointer-to-derived is demonstrated</w:t>
      </w:r>
      <w:r>
        <w:rPr>
          <w:spacing w:val="-2"/>
        </w:rPr>
        <w:t> </w:t>
      </w:r>
      <w:r>
        <w:rPr/>
        <w:t>when</w:t>
      </w:r>
      <w:r>
        <w:rPr>
          <w:spacing w:val="-2"/>
        </w:rPr>
        <w:t> </w:t>
      </w:r>
      <w:r>
        <w:rPr/>
        <w:t>a</w:t>
      </w:r>
      <w:r>
        <w:rPr>
          <w:spacing w:val="-3"/>
        </w:rPr>
        <w:t> </w:t>
      </w:r>
      <w:r>
        <w:rPr/>
        <w:t>caller</w:t>
      </w:r>
      <w:r>
        <w:rPr>
          <w:spacing w:val="-2"/>
        </w:rPr>
        <w:t> </w:t>
      </w:r>
      <w:r>
        <w:rPr/>
        <w:t>needs</w:t>
      </w:r>
      <w:r>
        <w:rPr>
          <w:spacing w:val="-3"/>
        </w:rPr>
        <w:t> </w:t>
      </w:r>
      <w:r>
        <w:rPr/>
        <w:t>ventilator-specific</w:t>
      </w:r>
      <w:r>
        <w:rPr>
          <w:spacing w:val="-2"/>
        </w:rPr>
        <w:t> </w:t>
      </w:r>
      <w:r>
        <w:rPr/>
        <w:t>tidal-volume</w:t>
      </w:r>
      <w:r>
        <w:rPr>
          <w:spacing w:val="-3"/>
        </w:rPr>
        <w:t> </w:t>
      </w:r>
      <w:r>
        <w:rPr/>
        <w:t>or</w:t>
      </w:r>
      <w:r>
        <w:rPr>
          <w:spacing w:val="-2"/>
        </w:rPr>
        <w:t> </w:t>
      </w:r>
      <w:r>
        <w:rPr/>
        <w:t>mode</w:t>
      </w:r>
      <w:r>
        <w:rPr>
          <w:spacing w:val="-4"/>
        </w:rPr>
        <w:t> </w:t>
      </w:r>
      <w:r>
        <w:rPr/>
        <w:t>settings</w:t>
      </w:r>
      <w:r>
        <w:rPr>
          <w:spacing w:val="-3"/>
        </w:rPr>
        <w:t> </w:t>
      </w:r>
      <w:r>
        <w:rPr/>
        <w:t>that</w:t>
      </w:r>
      <w:r>
        <w:rPr>
          <w:spacing w:val="-2"/>
        </w:rPr>
        <w:t> </w:t>
      </w:r>
      <w:r>
        <w:rPr/>
        <w:t>are</w:t>
      </w:r>
      <w:r>
        <w:rPr>
          <w:spacing w:val="-3"/>
        </w:rPr>
        <w:t> </w:t>
      </w:r>
      <w:r>
        <w:rPr/>
        <w:t>not</w:t>
      </w:r>
      <w:r>
        <w:rPr>
          <w:spacing w:val="-2"/>
        </w:rPr>
        <w:t> </w:t>
      </w:r>
      <w:r>
        <w:rPr/>
        <w:t>part</w:t>
      </w:r>
      <w:r>
        <w:rPr>
          <w:spacing w:val="-2"/>
        </w:rPr>
        <w:t> </w:t>
      </w:r>
      <w:r>
        <w:rPr/>
        <w:t>of the abstract interface.</w:t>
      </w:r>
    </w:p>
    <w:p>
      <w:pPr>
        <w:pStyle w:val="Heading1"/>
        <w:numPr>
          <w:ilvl w:val="2"/>
          <w:numId w:val="1"/>
        </w:numPr>
        <w:tabs>
          <w:tab w:pos="965" w:val="left" w:leader="none"/>
        </w:tabs>
        <w:spacing w:line="240" w:lineRule="auto" w:before="140" w:after="0"/>
        <w:ind w:left="965" w:right="0" w:hanging="476"/>
        <w:jc w:val="left"/>
      </w:pPr>
      <w:r>
        <w:rPr/>
        <w:t>CRITICAL-CARE</w:t>
      </w:r>
      <w:r>
        <w:rPr>
          <w:spacing w:val="-4"/>
        </w:rPr>
        <w:t> </w:t>
      </w:r>
      <w:r>
        <w:rPr/>
        <w:t>HYBRID</w:t>
      </w:r>
      <w:r>
        <w:rPr>
          <w:spacing w:val="-5"/>
        </w:rPr>
        <w:t> </w:t>
      </w:r>
      <w:r>
        <w:rPr/>
        <w:t>(VIRTUAL</w:t>
      </w:r>
      <w:r>
        <w:rPr>
          <w:spacing w:val="-3"/>
        </w:rPr>
        <w:t> </w:t>
      </w:r>
      <w:r>
        <w:rPr>
          <w:spacing w:val="-4"/>
        </w:rPr>
        <w:t>BASE)</w:t>
      </w:r>
    </w:p>
    <w:p>
      <w:pPr>
        <w:pStyle w:val="BodyText"/>
        <w:spacing w:line="360" w:lineRule="auto" w:before="211"/>
        <w:ind w:left="489" w:right="484"/>
        <w:jc w:val="both"/>
      </w:pPr>
      <w:r>
        <w:rPr/>
        <w:t>CriticalCareHybrid inherits</w:t>
      </w:r>
      <w:r>
        <w:rPr>
          <w:spacing w:val="-2"/>
        </w:rPr>
        <w:t> </w:t>
      </w:r>
      <w:r>
        <w:rPr/>
        <w:t>from</w:t>
      </w:r>
      <w:r>
        <w:rPr>
          <w:spacing w:val="-3"/>
        </w:rPr>
        <w:t> </w:t>
      </w:r>
      <w:r>
        <w:rPr/>
        <w:t>two</w:t>
      </w:r>
      <w:r>
        <w:rPr>
          <w:spacing w:val="-3"/>
        </w:rPr>
        <w:t> </w:t>
      </w:r>
      <w:r>
        <w:rPr/>
        <w:t>intermediate</w:t>
      </w:r>
      <w:r>
        <w:rPr>
          <w:spacing w:val="-1"/>
        </w:rPr>
        <w:t> </w:t>
      </w:r>
      <w:r>
        <w:rPr/>
        <w:t>classes</w:t>
      </w:r>
      <w:r>
        <w:rPr>
          <w:spacing w:val="-1"/>
        </w:rPr>
        <w:t> </w:t>
      </w:r>
      <w:r>
        <w:rPr/>
        <w:t>that</w:t>
      </w:r>
      <w:r>
        <w:rPr>
          <w:spacing w:val="-3"/>
        </w:rPr>
        <w:t> </w:t>
      </w:r>
      <w:r>
        <w:rPr/>
        <w:t>both</w:t>
      </w:r>
      <w:r>
        <w:rPr>
          <w:spacing w:val="-3"/>
        </w:rPr>
        <w:t> </w:t>
      </w:r>
      <w:r>
        <w:rPr/>
        <w:t>virtually</w:t>
      </w:r>
      <w:r>
        <w:rPr>
          <w:spacing w:val="-2"/>
        </w:rPr>
        <w:t> </w:t>
      </w:r>
      <w:r>
        <w:rPr/>
        <w:t>inherit</w:t>
      </w:r>
      <w:r>
        <w:rPr>
          <w:spacing w:val="-2"/>
        </w:rPr>
        <w:t> </w:t>
      </w:r>
      <w:r>
        <w:rPr/>
        <w:t>ResourceIdentity. Consequently a single identity sub-object exists; the most-derived constructor is responsible for initialising it. This resolves the classic diamond problem that would otherwise produce ambiguous identity data and double-destruction hazards.</w:t>
      </w:r>
    </w:p>
    <w:p>
      <w:pPr>
        <w:pStyle w:val="BodyText"/>
        <w:spacing w:after="0" w:line="360" w:lineRule="auto"/>
        <w:jc w:val="both"/>
        <w:sectPr>
          <w:pgSz w:w="11920" w:h="16850"/>
          <w:pgMar w:header="0" w:footer="376" w:top="780" w:bottom="560" w:left="566" w:right="566"/>
        </w:sectPr>
      </w:pPr>
    </w:p>
    <w:p>
      <w:pPr>
        <w:pStyle w:val="Heading1"/>
        <w:spacing w:before="60"/>
        <w:ind w:left="489" w:firstLine="0"/>
        <w:jc w:val="both"/>
      </w:pPr>
      <w:r>
        <w:rPr/>
        <w:t>APPLICATION</w:t>
      </w:r>
      <w:r>
        <w:rPr>
          <w:spacing w:val="-2"/>
        </w:rPr>
        <w:t> </w:t>
      </w:r>
      <w:r>
        <w:rPr/>
        <w:t>OF COURSE</w:t>
      </w:r>
      <w:r>
        <w:rPr>
          <w:spacing w:val="1"/>
        </w:rPr>
        <w:t> </w:t>
      </w:r>
      <w:r>
        <w:rPr>
          <w:spacing w:val="-2"/>
        </w:rPr>
        <w:t>KNOWLEDGE</w:t>
      </w:r>
    </w:p>
    <w:p>
      <w:pPr>
        <w:pStyle w:val="BodyText"/>
        <w:spacing w:line="360" w:lineRule="auto" w:before="228"/>
        <w:ind w:left="489" w:right="481"/>
        <w:jc w:val="both"/>
      </w:pPr>
      <w:r>
        <w:rPr/>
        <w:t>The</w:t>
      </w:r>
      <w:r>
        <w:rPr>
          <w:spacing w:val="-15"/>
        </w:rPr>
        <w:t> </w:t>
      </w:r>
      <w:r>
        <w:rPr/>
        <w:t>design</w:t>
      </w:r>
      <w:r>
        <w:rPr>
          <w:spacing w:val="-14"/>
        </w:rPr>
        <w:t> </w:t>
      </w:r>
      <w:r>
        <w:rPr/>
        <w:t>directly</w:t>
      </w:r>
      <w:r>
        <w:rPr>
          <w:spacing w:val="-14"/>
        </w:rPr>
        <w:t> </w:t>
      </w:r>
      <w:r>
        <w:rPr/>
        <w:t>exercises</w:t>
      </w:r>
      <w:r>
        <w:rPr>
          <w:spacing w:val="-15"/>
        </w:rPr>
        <w:t> </w:t>
      </w:r>
      <w:r>
        <w:rPr/>
        <w:t>every</w:t>
      </w:r>
      <w:r>
        <w:rPr>
          <w:spacing w:val="-15"/>
        </w:rPr>
        <w:t> </w:t>
      </w:r>
      <w:r>
        <w:rPr/>
        <w:t>required</w:t>
      </w:r>
      <w:r>
        <w:rPr>
          <w:spacing w:val="-14"/>
        </w:rPr>
        <w:t> </w:t>
      </w:r>
      <w:r>
        <w:rPr/>
        <w:t>CO3</w:t>
      </w:r>
      <w:r>
        <w:rPr>
          <w:spacing w:val="-13"/>
        </w:rPr>
        <w:t> </w:t>
      </w:r>
      <w:r>
        <w:rPr/>
        <w:t>and</w:t>
      </w:r>
      <w:r>
        <w:rPr>
          <w:spacing w:val="-14"/>
        </w:rPr>
        <w:t> </w:t>
      </w:r>
      <w:r>
        <w:rPr/>
        <w:t>CO4</w:t>
      </w:r>
      <w:r>
        <w:rPr>
          <w:spacing w:val="-15"/>
        </w:rPr>
        <w:t> </w:t>
      </w:r>
      <w:r>
        <w:rPr/>
        <w:t>mechanism.</w:t>
      </w:r>
      <w:r>
        <w:rPr>
          <w:spacing w:val="-14"/>
        </w:rPr>
        <w:t> </w:t>
      </w:r>
      <w:r>
        <w:rPr/>
        <w:t>Constructors</w:t>
      </w:r>
      <w:r>
        <w:rPr>
          <w:spacing w:val="-15"/>
        </w:rPr>
        <w:t> </w:t>
      </w:r>
      <w:r>
        <w:rPr/>
        <w:t>and</w:t>
      </w:r>
      <w:r>
        <w:rPr>
          <w:spacing w:val="-14"/>
        </w:rPr>
        <w:t> </w:t>
      </w:r>
      <w:r>
        <w:rPr/>
        <w:t>the</w:t>
      </w:r>
      <w:r>
        <w:rPr>
          <w:spacing w:val="-15"/>
        </w:rPr>
        <w:t> </w:t>
      </w:r>
      <w:r>
        <w:rPr/>
        <w:t>destructor together demonstrate RAII: resources are acquired in constructors and released in the destructor, eliminating</w:t>
      </w:r>
      <w:r>
        <w:rPr>
          <w:spacing w:val="-10"/>
        </w:rPr>
        <w:t> </w:t>
      </w:r>
      <w:r>
        <w:rPr/>
        <w:t>the</w:t>
      </w:r>
      <w:r>
        <w:rPr>
          <w:spacing w:val="-10"/>
        </w:rPr>
        <w:t> </w:t>
      </w:r>
      <w:r>
        <w:rPr/>
        <w:t>need</w:t>
      </w:r>
      <w:r>
        <w:rPr>
          <w:spacing w:val="-10"/>
        </w:rPr>
        <w:t> </w:t>
      </w:r>
      <w:r>
        <w:rPr/>
        <w:t>for</w:t>
      </w:r>
      <w:r>
        <w:rPr>
          <w:spacing w:val="-11"/>
        </w:rPr>
        <w:t> </w:t>
      </w:r>
      <w:r>
        <w:rPr/>
        <w:t>explicit</w:t>
      </w:r>
      <w:r>
        <w:rPr>
          <w:spacing w:val="-9"/>
        </w:rPr>
        <w:t> </w:t>
      </w:r>
      <w:r>
        <w:rPr/>
        <w:t>cleanup</w:t>
      </w:r>
      <w:r>
        <w:rPr>
          <w:spacing w:val="-10"/>
        </w:rPr>
        <w:t> </w:t>
      </w:r>
      <w:r>
        <w:rPr/>
        <w:t>at</w:t>
      </w:r>
      <w:r>
        <w:rPr>
          <w:spacing w:val="-9"/>
        </w:rPr>
        <w:t> </w:t>
      </w:r>
      <w:r>
        <w:rPr/>
        <w:t>every</w:t>
      </w:r>
      <w:r>
        <w:rPr>
          <w:spacing w:val="-10"/>
        </w:rPr>
        <w:t> </w:t>
      </w:r>
      <w:r>
        <w:rPr/>
        <w:t>call</w:t>
      </w:r>
      <w:r>
        <w:rPr>
          <w:spacing w:val="-9"/>
        </w:rPr>
        <w:t> </w:t>
      </w:r>
      <w:r>
        <w:rPr/>
        <w:t>site. Deep copying is essential because service-history records are dynamically sized; a shallow copy would produce double-delete undefined </w:t>
      </w:r>
      <w:r>
        <w:rPr>
          <w:spacing w:val="-2"/>
        </w:rPr>
        <w:t>behaviour.</w:t>
      </w:r>
    </w:p>
    <w:p>
      <w:pPr>
        <w:pStyle w:val="BodyText"/>
        <w:spacing w:before="117"/>
        <w:ind w:left="489"/>
        <w:jc w:val="both"/>
      </w:pPr>
      <w:r>
        <w:rPr/>
        <w:t>Operator</w:t>
      </w:r>
      <w:r>
        <w:rPr>
          <w:spacing w:val="-14"/>
        </w:rPr>
        <w:t> </w:t>
      </w:r>
      <w:r>
        <w:rPr/>
        <w:t>overloading</w:t>
      </w:r>
      <w:r>
        <w:rPr>
          <w:spacing w:val="-11"/>
        </w:rPr>
        <w:t> </w:t>
      </w:r>
      <w:r>
        <w:rPr/>
        <w:t>turns</w:t>
      </w:r>
      <w:r>
        <w:rPr>
          <w:spacing w:val="-11"/>
        </w:rPr>
        <w:t> </w:t>
      </w:r>
      <w:r>
        <w:rPr/>
        <w:t>suitability</w:t>
      </w:r>
      <w:r>
        <w:rPr>
          <w:spacing w:val="-12"/>
        </w:rPr>
        <w:t> </w:t>
      </w:r>
      <w:r>
        <w:rPr/>
        <w:t>ranking</w:t>
      </w:r>
      <w:r>
        <w:rPr>
          <w:spacing w:val="-11"/>
        </w:rPr>
        <w:t> </w:t>
      </w:r>
      <w:r>
        <w:rPr/>
        <w:t>and</w:t>
      </w:r>
      <w:r>
        <w:rPr>
          <w:spacing w:val="-12"/>
        </w:rPr>
        <w:t> </w:t>
      </w:r>
      <w:r>
        <w:rPr/>
        <w:t>cost</w:t>
      </w:r>
      <w:r>
        <w:rPr>
          <w:spacing w:val="-10"/>
        </w:rPr>
        <w:t> </w:t>
      </w:r>
      <w:r>
        <w:rPr/>
        <w:t>aggregation</w:t>
      </w:r>
      <w:r>
        <w:rPr>
          <w:spacing w:val="-11"/>
        </w:rPr>
        <w:t> </w:t>
      </w:r>
      <w:r>
        <w:rPr/>
        <w:t>into</w:t>
      </w:r>
      <w:r>
        <w:rPr>
          <w:spacing w:val="-12"/>
        </w:rPr>
        <w:t> </w:t>
      </w:r>
      <w:r>
        <w:rPr/>
        <w:t>readable</w:t>
      </w:r>
      <w:r>
        <w:rPr>
          <w:spacing w:val="-12"/>
        </w:rPr>
        <w:t> </w:t>
      </w:r>
      <w:r>
        <w:rPr/>
        <w:t>expressions</w:t>
      </w:r>
      <w:r>
        <w:rPr>
          <w:spacing w:val="-11"/>
        </w:rPr>
        <w:t> </w:t>
      </w:r>
      <w:r>
        <w:rPr/>
        <w:t>(if</w:t>
      </w:r>
      <w:r>
        <w:rPr>
          <w:spacing w:val="-12"/>
        </w:rPr>
        <w:t> </w:t>
      </w:r>
      <w:r>
        <w:rPr>
          <w:spacing w:val="-2"/>
        </w:rPr>
        <w:t>(pump</w:t>
      </w:r>
    </w:p>
    <w:p>
      <w:pPr>
        <w:pStyle w:val="BodyText"/>
        <w:spacing w:line="360" w:lineRule="auto" w:before="137"/>
        <w:ind w:left="489" w:right="483"/>
        <w:jc w:val="both"/>
      </w:pPr>
      <w:r>
        <w:rPr/>
        <w:t>&lt; monitor) \ldots; total = total + sessionCost;). The abstract HospitalResource interface lets the allocation engine remain agnostic</w:t>
      </w:r>
      <w:r>
        <w:rPr>
          <w:spacing w:val="-1"/>
        </w:rPr>
        <w:t> </w:t>
      </w:r>
      <w:r>
        <w:rPr/>
        <w:t>of</w:t>
      </w:r>
      <w:r>
        <w:rPr>
          <w:spacing w:val="-1"/>
        </w:rPr>
        <w:t> </w:t>
      </w:r>
      <w:r>
        <w:rPr/>
        <w:t>concrete</w:t>
      </w:r>
      <w:r>
        <w:rPr>
          <w:spacing w:val="-1"/>
        </w:rPr>
        <w:t> </w:t>
      </w:r>
      <w:r>
        <w:rPr/>
        <w:t>device</w:t>
      </w:r>
      <w:r>
        <w:rPr>
          <w:spacing w:val="-1"/>
        </w:rPr>
        <w:t> </w:t>
      </w:r>
      <w:r>
        <w:rPr/>
        <w:t>types</w:t>
      </w:r>
      <w:r>
        <w:rPr>
          <w:spacing w:val="-1"/>
        </w:rPr>
        <w:t> </w:t>
      </w:r>
      <w:r>
        <w:rPr/>
        <w:t>while still calling the</w:t>
      </w:r>
      <w:r>
        <w:rPr>
          <w:spacing w:val="-1"/>
        </w:rPr>
        <w:t> </w:t>
      </w:r>
      <w:r>
        <w:rPr/>
        <w:t>correct logic. Virtual inheritance</w:t>
      </w:r>
      <w:r>
        <w:rPr>
          <w:spacing w:val="-15"/>
        </w:rPr>
        <w:t> </w:t>
      </w:r>
      <w:r>
        <w:rPr/>
        <w:t>solves</w:t>
      </w:r>
      <w:r>
        <w:rPr>
          <w:spacing w:val="-14"/>
        </w:rPr>
        <w:t> </w:t>
      </w:r>
      <w:r>
        <w:rPr/>
        <w:t>the</w:t>
      </w:r>
      <w:r>
        <w:rPr>
          <w:spacing w:val="-15"/>
        </w:rPr>
        <w:t> </w:t>
      </w:r>
      <w:r>
        <w:rPr/>
        <w:t>diamond</w:t>
      </w:r>
      <w:r>
        <w:rPr>
          <w:spacing w:val="-14"/>
        </w:rPr>
        <w:t> </w:t>
      </w:r>
      <w:r>
        <w:rPr/>
        <w:t>problem</w:t>
      </w:r>
      <w:r>
        <w:rPr>
          <w:spacing w:val="-14"/>
        </w:rPr>
        <w:t> </w:t>
      </w:r>
      <w:r>
        <w:rPr/>
        <w:t>that</w:t>
      </w:r>
      <w:r>
        <w:rPr>
          <w:spacing w:val="-14"/>
        </w:rPr>
        <w:t> </w:t>
      </w:r>
      <w:r>
        <w:rPr/>
        <w:t>appears</w:t>
      </w:r>
      <w:r>
        <w:rPr>
          <w:spacing w:val="-15"/>
        </w:rPr>
        <w:t> </w:t>
      </w:r>
      <w:r>
        <w:rPr/>
        <w:t>when</w:t>
      </w:r>
      <w:r>
        <w:rPr>
          <w:spacing w:val="-12"/>
        </w:rPr>
        <w:t> </w:t>
      </w:r>
      <w:r>
        <w:rPr/>
        <w:t>a</w:t>
      </w:r>
      <w:r>
        <w:rPr>
          <w:spacing w:val="-15"/>
        </w:rPr>
        <w:t> </w:t>
      </w:r>
      <w:r>
        <w:rPr/>
        <w:t>hybrid</w:t>
      </w:r>
      <w:r>
        <w:rPr>
          <w:spacing w:val="-12"/>
        </w:rPr>
        <w:t> </w:t>
      </w:r>
      <w:r>
        <w:rPr/>
        <w:t>critical-care</w:t>
      </w:r>
      <w:r>
        <w:rPr>
          <w:spacing w:val="-14"/>
        </w:rPr>
        <w:t> </w:t>
      </w:r>
      <w:r>
        <w:rPr/>
        <w:t>device</w:t>
      </w:r>
      <w:r>
        <w:rPr>
          <w:spacing w:val="-15"/>
        </w:rPr>
        <w:t> </w:t>
      </w:r>
      <w:r>
        <w:rPr/>
        <w:t>inherits</w:t>
      </w:r>
      <w:r>
        <w:rPr>
          <w:spacing w:val="-14"/>
        </w:rPr>
        <w:t> </w:t>
      </w:r>
      <w:r>
        <w:rPr/>
        <w:t>identity information through two paths. Member classes illustrate composition versus inheritance and keep battery / calibration / maintenance concerns modular. Base pointers + virtual functions provide the classic polymorphic collection pattern required for heterogeneous equipment management.</w:t>
      </w:r>
    </w:p>
    <w:p>
      <w:pPr>
        <w:pStyle w:val="BodyText"/>
        <w:spacing w:line="360" w:lineRule="auto" w:before="119"/>
        <w:ind w:left="489" w:right="488"/>
        <w:jc w:val="both"/>
      </w:pPr>
      <w:r>
        <w:rPr/>
        <w:t>The this pointer is</w:t>
      </w:r>
      <w:r>
        <w:rPr>
          <w:spacing w:val="-1"/>
        </w:rPr>
        <w:t> </w:t>
      </w:r>
      <w:r>
        <w:rPr/>
        <w:t>used both for fluent chainable updates (battery.setLevel(80).charge(10)) and inside operator overloads that</w:t>
      </w:r>
      <w:r>
        <w:rPr>
          <w:spacing w:val="40"/>
        </w:rPr>
        <w:t> </w:t>
      </w:r>
      <w:r>
        <w:rPr/>
        <w:t>must return a reference to the current object. Pointers to derived classes are obtained only after a design that already knows the concrete type or after a checked dynamic_cast, never by an unchecked static cast that could produce undefined behaviour.</w:t>
      </w:r>
    </w:p>
    <w:p>
      <w:pPr>
        <w:pStyle w:val="BodyText"/>
        <w:spacing w:before="223"/>
      </w:pPr>
    </w:p>
    <w:p>
      <w:pPr>
        <w:pStyle w:val="Heading1"/>
        <w:numPr>
          <w:ilvl w:val="0"/>
          <w:numId w:val="1"/>
        </w:numPr>
        <w:tabs>
          <w:tab w:pos="769" w:val="left" w:leader="none"/>
        </w:tabs>
        <w:spacing w:line="240" w:lineRule="auto" w:before="0" w:after="0"/>
        <w:ind w:left="769" w:right="0" w:hanging="280"/>
        <w:jc w:val="left"/>
      </w:pPr>
      <w:r>
        <w:rPr/>
        <w:t>STUDENT</w:t>
      </w:r>
      <w:r>
        <w:rPr>
          <w:spacing w:val="-2"/>
        </w:rPr>
        <w:t> </w:t>
      </w:r>
      <w:r>
        <w:rPr>
          <w:spacing w:val="-4"/>
        </w:rPr>
        <w:t>WORK</w:t>
      </w:r>
    </w:p>
    <w:p>
      <w:pPr>
        <w:pStyle w:val="BodyText"/>
        <w:spacing w:before="36"/>
        <w:rPr>
          <w:b/>
        </w:rPr>
      </w:pPr>
    </w:p>
    <w:p>
      <w:pPr>
        <w:pStyle w:val="ListParagraph"/>
        <w:numPr>
          <w:ilvl w:val="1"/>
          <w:numId w:val="7"/>
        </w:numPr>
        <w:tabs>
          <w:tab w:pos="821" w:val="left" w:leader="none"/>
        </w:tabs>
        <w:spacing w:line="240" w:lineRule="auto" w:before="0" w:after="0"/>
        <w:ind w:left="821" w:right="0" w:hanging="332"/>
        <w:jc w:val="left"/>
        <w:rPr>
          <w:b/>
          <w:sz w:val="24"/>
        </w:rPr>
      </w:pPr>
      <w:r>
        <w:rPr>
          <w:b/>
          <w:sz w:val="24"/>
        </w:rPr>
        <w:t>TASK</w:t>
      </w:r>
      <w:r>
        <w:rPr>
          <w:b/>
          <w:spacing w:val="-1"/>
          <w:sz w:val="24"/>
        </w:rPr>
        <w:t> </w:t>
      </w:r>
      <w:r>
        <w:rPr>
          <w:b/>
          <w:sz w:val="24"/>
        </w:rPr>
        <w:t>/</w:t>
      </w:r>
      <w:r>
        <w:rPr>
          <w:b/>
          <w:spacing w:val="-1"/>
          <w:sz w:val="24"/>
        </w:rPr>
        <w:t> </w:t>
      </w:r>
      <w:r>
        <w:rPr>
          <w:b/>
          <w:sz w:val="24"/>
        </w:rPr>
        <w:t>CLASS</w:t>
      </w:r>
      <w:r>
        <w:rPr>
          <w:b/>
          <w:spacing w:val="-1"/>
          <w:sz w:val="24"/>
        </w:rPr>
        <w:t> </w:t>
      </w:r>
      <w:r>
        <w:rPr>
          <w:b/>
          <w:spacing w:val="-2"/>
          <w:sz w:val="24"/>
        </w:rPr>
        <w:t>SPECIFICATION</w:t>
      </w:r>
    </w:p>
    <w:p>
      <w:pPr>
        <w:spacing w:before="161"/>
        <w:ind w:left="1124" w:right="0" w:firstLine="0"/>
        <w:jc w:val="left"/>
        <w:rPr>
          <w:i/>
          <w:sz w:val="24"/>
        </w:rPr>
      </w:pPr>
      <w:r>
        <w:rPr>
          <w:i/>
          <w:sz w:val="24"/>
        </w:rPr>
        <w:t>Table</w:t>
      </w:r>
      <w:r>
        <w:rPr>
          <w:i/>
          <w:spacing w:val="-3"/>
          <w:sz w:val="24"/>
        </w:rPr>
        <w:t> </w:t>
      </w:r>
      <w:r>
        <w:rPr>
          <w:i/>
          <w:sz w:val="24"/>
        </w:rPr>
        <w:t>3.</w:t>
      </w:r>
      <w:r>
        <w:rPr>
          <w:i/>
          <w:spacing w:val="-1"/>
          <w:sz w:val="24"/>
        </w:rPr>
        <w:t> </w:t>
      </w:r>
      <w:r>
        <w:rPr>
          <w:i/>
          <w:sz w:val="24"/>
        </w:rPr>
        <w:t>Component</w:t>
      </w:r>
      <w:r>
        <w:rPr>
          <w:i/>
          <w:spacing w:val="-1"/>
          <w:sz w:val="24"/>
        </w:rPr>
        <w:t> </w:t>
      </w:r>
      <w:r>
        <w:rPr>
          <w:i/>
          <w:sz w:val="24"/>
        </w:rPr>
        <w:t>responsibilities</w:t>
      </w:r>
      <w:r>
        <w:rPr>
          <w:i/>
          <w:spacing w:val="-2"/>
          <w:sz w:val="24"/>
        </w:rPr>
        <w:t> </w:t>
      </w:r>
      <w:r>
        <w:rPr>
          <w:i/>
          <w:sz w:val="24"/>
        </w:rPr>
        <w:t>mapped</w:t>
      </w:r>
      <w:r>
        <w:rPr>
          <w:i/>
          <w:spacing w:val="-1"/>
          <w:sz w:val="24"/>
        </w:rPr>
        <w:t> </w:t>
      </w:r>
      <w:r>
        <w:rPr>
          <w:i/>
          <w:sz w:val="24"/>
        </w:rPr>
        <w:t>to</w:t>
      </w:r>
      <w:r>
        <w:rPr>
          <w:i/>
          <w:spacing w:val="-1"/>
          <w:sz w:val="24"/>
        </w:rPr>
        <w:t> </w:t>
      </w:r>
      <w:r>
        <w:rPr>
          <w:i/>
          <w:sz w:val="24"/>
        </w:rPr>
        <w:t>required</w:t>
      </w:r>
      <w:r>
        <w:rPr>
          <w:i/>
          <w:spacing w:val="-1"/>
          <w:sz w:val="24"/>
        </w:rPr>
        <w:t> </w:t>
      </w:r>
      <w:r>
        <w:rPr>
          <w:i/>
          <w:sz w:val="24"/>
        </w:rPr>
        <w:t>OOP</w:t>
      </w:r>
      <w:r>
        <w:rPr>
          <w:i/>
          <w:spacing w:val="-1"/>
          <w:sz w:val="24"/>
        </w:rPr>
        <w:t> </w:t>
      </w:r>
      <w:r>
        <w:rPr>
          <w:i/>
          <w:spacing w:val="-2"/>
          <w:sz w:val="24"/>
        </w:rPr>
        <w:t>features.</w:t>
      </w:r>
    </w:p>
    <w:p>
      <w:pPr>
        <w:pStyle w:val="BodyText"/>
        <w:spacing w:before="2"/>
        <w:rPr>
          <w:i/>
          <w:sz w:val="12"/>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8"/>
        <w:gridCol w:w="3889"/>
        <w:gridCol w:w="3889"/>
      </w:tblGrid>
      <w:tr>
        <w:trPr>
          <w:trHeight w:val="880" w:hRule="atLeast"/>
        </w:trPr>
        <w:tc>
          <w:tcPr>
            <w:tcW w:w="2448" w:type="dxa"/>
          </w:tcPr>
          <w:p>
            <w:pPr>
              <w:pStyle w:val="TableParagraph"/>
              <w:ind w:left="912"/>
              <w:rPr>
                <w:b/>
                <w:sz w:val="24"/>
              </w:rPr>
            </w:pPr>
            <w:r>
              <w:rPr>
                <w:b/>
                <w:spacing w:val="-2"/>
                <w:sz w:val="24"/>
              </w:rPr>
              <w:t>Component</w:t>
            </w:r>
          </w:p>
        </w:tc>
        <w:tc>
          <w:tcPr>
            <w:tcW w:w="3889" w:type="dxa"/>
          </w:tcPr>
          <w:p>
            <w:pPr>
              <w:pStyle w:val="TableParagraph"/>
              <w:ind w:left="1315"/>
              <w:rPr>
                <w:b/>
                <w:sz w:val="24"/>
              </w:rPr>
            </w:pPr>
            <w:r>
              <w:rPr>
                <w:b/>
                <w:sz w:val="24"/>
              </w:rPr>
              <w:t>Key</w:t>
            </w:r>
            <w:r>
              <w:rPr>
                <w:b/>
                <w:spacing w:val="-1"/>
                <w:sz w:val="24"/>
              </w:rPr>
              <w:t> </w:t>
            </w:r>
            <w:r>
              <w:rPr>
                <w:b/>
                <w:spacing w:val="-2"/>
                <w:sz w:val="24"/>
              </w:rPr>
              <w:t>Responsibilities</w:t>
            </w:r>
          </w:p>
        </w:tc>
        <w:tc>
          <w:tcPr>
            <w:tcW w:w="3889" w:type="dxa"/>
          </w:tcPr>
          <w:p>
            <w:pPr>
              <w:pStyle w:val="TableParagraph"/>
              <w:tabs>
                <w:tab w:pos="2981" w:val="left" w:leader="none"/>
              </w:tabs>
              <w:ind w:left="1066"/>
              <w:rPr>
                <w:b/>
                <w:sz w:val="24"/>
              </w:rPr>
            </w:pPr>
            <w:r>
              <w:rPr>
                <w:b/>
                <w:spacing w:val="-5"/>
                <w:sz w:val="24"/>
              </w:rPr>
              <w:t>OOP</w:t>
            </w:r>
            <w:r>
              <w:rPr>
                <w:b/>
                <w:sz w:val="24"/>
              </w:rPr>
              <w:tab/>
            </w:r>
            <w:r>
              <w:rPr>
                <w:b/>
                <w:spacing w:val="-2"/>
                <w:sz w:val="24"/>
              </w:rPr>
              <w:t>Feature</w:t>
            </w:r>
          </w:p>
          <w:p>
            <w:pPr>
              <w:pStyle w:val="TableParagraph"/>
              <w:spacing w:before="137"/>
              <w:ind w:left="1066"/>
              <w:rPr>
                <w:b/>
                <w:sz w:val="24"/>
              </w:rPr>
            </w:pPr>
            <w:r>
              <w:rPr>
                <w:b/>
                <w:spacing w:val="-2"/>
                <w:sz w:val="24"/>
              </w:rPr>
              <w:t>Demonstrated</w:t>
            </w:r>
          </w:p>
        </w:tc>
      </w:tr>
      <w:tr>
        <w:trPr>
          <w:trHeight w:val="883" w:hRule="atLeast"/>
        </w:trPr>
        <w:tc>
          <w:tcPr>
            <w:tcW w:w="2448" w:type="dxa"/>
          </w:tcPr>
          <w:p>
            <w:pPr>
              <w:pStyle w:val="TableParagraph"/>
              <w:rPr>
                <w:sz w:val="24"/>
              </w:rPr>
            </w:pPr>
            <w:r>
              <w:rPr>
                <w:spacing w:val="-2"/>
                <w:sz w:val="24"/>
              </w:rPr>
              <w:t>HospitalResource</w:t>
            </w:r>
          </w:p>
        </w:tc>
        <w:tc>
          <w:tcPr>
            <w:tcW w:w="3889" w:type="dxa"/>
          </w:tcPr>
          <w:p>
            <w:pPr>
              <w:pStyle w:val="TableParagraph"/>
              <w:tabs>
                <w:tab w:pos="1258" w:val="left" w:leader="none"/>
                <w:tab w:pos="2443" w:val="left" w:leader="none"/>
                <w:tab w:pos="3150" w:val="left" w:leader="none"/>
              </w:tabs>
              <w:ind w:left="166"/>
              <w:rPr>
                <w:sz w:val="24"/>
              </w:rPr>
            </w:pPr>
            <w:r>
              <w:rPr>
                <w:spacing w:val="-2"/>
                <w:sz w:val="24"/>
              </w:rPr>
              <w:t>Abstract</w:t>
            </w:r>
            <w:r>
              <w:rPr>
                <w:sz w:val="24"/>
              </w:rPr>
              <w:tab/>
            </w:r>
            <w:r>
              <w:rPr>
                <w:spacing w:val="-2"/>
                <w:sz w:val="24"/>
              </w:rPr>
              <w:t>interface;</w:t>
            </w:r>
            <w:r>
              <w:rPr>
                <w:sz w:val="24"/>
              </w:rPr>
              <w:tab/>
            </w:r>
            <w:r>
              <w:rPr>
                <w:spacing w:val="-4"/>
                <w:sz w:val="24"/>
              </w:rPr>
              <w:t>pure</w:t>
            </w:r>
            <w:r>
              <w:rPr>
                <w:sz w:val="24"/>
              </w:rPr>
              <w:tab/>
            </w:r>
            <w:r>
              <w:rPr>
                <w:spacing w:val="-2"/>
                <w:sz w:val="24"/>
              </w:rPr>
              <w:t>virtual</w:t>
            </w:r>
          </w:p>
          <w:p>
            <w:pPr>
              <w:pStyle w:val="TableParagraph"/>
              <w:spacing w:before="140"/>
              <w:ind w:left="166"/>
              <w:rPr>
                <w:sz w:val="24"/>
              </w:rPr>
            </w:pPr>
            <w:r>
              <w:rPr>
                <w:sz w:val="24"/>
              </w:rPr>
              <w:t>allocate</w:t>
            </w:r>
            <w:r>
              <w:rPr>
                <w:spacing w:val="-2"/>
                <w:sz w:val="24"/>
              </w:rPr>
              <w:t> </w:t>
            </w:r>
            <w:r>
              <w:rPr>
                <w:sz w:val="24"/>
              </w:rPr>
              <w:t>&amp;</w:t>
            </w:r>
            <w:r>
              <w:rPr>
                <w:spacing w:val="-1"/>
                <w:sz w:val="24"/>
              </w:rPr>
              <w:t> </w:t>
            </w:r>
            <w:r>
              <w:rPr>
                <w:spacing w:val="-2"/>
                <w:sz w:val="24"/>
              </w:rPr>
              <w:t>display</w:t>
            </w:r>
          </w:p>
        </w:tc>
        <w:tc>
          <w:tcPr>
            <w:tcW w:w="3889" w:type="dxa"/>
          </w:tcPr>
          <w:p>
            <w:pPr>
              <w:pStyle w:val="TableParagraph"/>
              <w:rPr>
                <w:sz w:val="24"/>
              </w:rPr>
            </w:pPr>
            <w:r>
              <w:rPr>
                <w:sz w:val="24"/>
              </w:rPr>
              <w:t>Abstract</w:t>
            </w:r>
            <w:r>
              <w:rPr>
                <w:spacing w:val="-1"/>
                <w:sz w:val="24"/>
              </w:rPr>
              <w:t> </w:t>
            </w:r>
            <w:r>
              <w:rPr>
                <w:sz w:val="24"/>
              </w:rPr>
              <w:t>class,</w:t>
            </w:r>
            <w:r>
              <w:rPr>
                <w:spacing w:val="-1"/>
                <w:sz w:val="24"/>
              </w:rPr>
              <w:t> </w:t>
            </w:r>
            <w:r>
              <w:rPr>
                <w:sz w:val="24"/>
              </w:rPr>
              <w:t>pure</w:t>
            </w:r>
            <w:r>
              <w:rPr>
                <w:spacing w:val="-2"/>
                <w:sz w:val="24"/>
              </w:rPr>
              <w:t> virtual</w:t>
            </w:r>
          </w:p>
        </w:tc>
      </w:tr>
      <w:tr>
        <w:trPr>
          <w:trHeight w:val="470" w:hRule="atLeast"/>
        </w:trPr>
        <w:tc>
          <w:tcPr>
            <w:tcW w:w="2448" w:type="dxa"/>
          </w:tcPr>
          <w:p>
            <w:pPr>
              <w:pStyle w:val="TableParagraph"/>
              <w:rPr>
                <w:sz w:val="24"/>
              </w:rPr>
            </w:pPr>
            <w:r>
              <w:rPr>
                <w:spacing w:val="-2"/>
                <w:sz w:val="24"/>
              </w:rPr>
              <w:t>ResourceIdentity</w:t>
            </w:r>
          </w:p>
        </w:tc>
        <w:tc>
          <w:tcPr>
            <w:tcW w:w="3889" w:type="dxa"/>
          </w:tcPr>
          <w:p>
            <w:pPr>
              <w:pStyle w:val="TableParagraph"/>
              <w:ind w:left="166"/>
              <w:rPr>
                <w:sz w:val="24"/>
              </w:rPr>
            </w:pPr>
            <w:r>
              <w:rPr>
                <w:sz w:val="24"/>
              </w:rPr>
              <w:t>Shared ID,</w:t>
            </w:r>
            <w:r>
              <w:rPr>
                <w:spacing w:val="-2"/>
                <w:sz w:val="24"/>
              </w:rPr>
              <w:t> </w:t>
            </w:r>
            <w:r>
              <w:rPr>
                <w:sz w:val="24"/>
              </w:rPr>
              <w:t>service</w:t>
            </w:r>
            <w:r>
              <w:rPr>
                <w:spacing w:val="-3"/>
                <w:sz w:val="24"/>
              </w:rPr>
              <w:t> </w:t>
            </w:r>
            <w:r>
              <w:rPr>
                <w:sz w:val="24"/>
              </w:rPr>
              <w:t>history </w:t>
            </w:r>
            <w:r>
              <w:rPr>
                <w:spacing w:val="-2"/>
                <w:sz w:val="24"/>
              </w:rPr>
              <w:t>buffer</w:t>
            </w:r>
          </w:p>
        </w:tc>
        <w:tc>
          <w:tcPr>
            <w:tcW w:w="3889" w:type="dxa"/>
          </w:tcPr>
          <w:p>
            <w:pPr>
              <w:pStyle w:val="TableParagraph"/>
              <w:rPr>
                <w:sz w:val="24"/>
              </w:rPr>
            </w:pPr>
            <w:r>
              <w:rPr>
                <w:sz w:val="24"/>
              </w:rPr>
              <w:t>Virtual</w:t>
            </w:r>
            <w:r>
              <w:rPr>
                <w:spacing w:val="-3"/>
                <w:sz w:val="24"/>
              </w:rPr>
              <w:t> </w:t>
            </w:r>
            <w:r>
              <w:rPr>
                <w:sz w:val="24"/>
              </w:rPr>
              <w:t>base </w:t>
            </w:r>
            <w:r>
              <w:rPr>
                <w:spacing w:val="-4"/>
                <w:sz w:val="24"/>
              </w:rPr>
              <w:t>class</w:t>
            </w:r>
          </w:p>
        </w:tc>
      </w:tr>
      <w:tr>
        <w:trPr>
          <w:trHeight w:val="1046" w:hRule="atLeast"/>
        </w:trPr>
        <w:tc>
          <w:tcPr>
            <w:tcW w:w="2448" w:type="dxa"/>
          </w:tcPr>
          <w:p>
            <w:pPr>
              <w:pStyle w:val="TableParagraph"/>
              <w:spacing w:line="360" w:lineRule="auto"/>
              <w:rPr>
                <w:sz w:val="24"/>
              </w:rPr>
            </w:pPr>
            <w:r>
              <w:rPr>
                <w:spacing w:val="-4"/>
                <w:sz w:val="24"/>
              </w:rPr>
              <w:t>PatientMonitor/PumP/ </w:t>
            </w:r>
            <w:r>
              <w:rPr>
                <w:spacing w:val="-2"/>
                <w:sz w:val="24"/>
              </w:rPr>
              <w:t>Ventilator</w:t>
            </w:r>
          </w:p>
        </w:tc>
        <w:tc>
          <w:tcPr>
            <w:tcW w:w="3889" w:type="dxa"/>
          </w:tcPr>
          <w:p>
            <w:pPr>
              <w:pStyle w:val="TableParagraph"/>
              <w:spacing w:line="360" w:lineRule="auto"/>
              <w:ind w:left="166"/>
              <w:rPr>
                <w:sz w:val="24"/>
              </w:rPr>
            </w:pPr>
            <w:r>
              <w:rPr>
                <w:sz w:val="24"/>
              </w:rPr>
              <w:t>Concrete</w:t>
            </w:r>
            <w:r>
              <w:rPr>
                <w:spacing w:val="80"/>
                <w:sz w:val="24"/>
              </w:rPr>
              <w:t> </w:t>
            </w:r>
            <w:r>
              <w:rPr>
                <w:sz w:val="24"/>
              </w:rPr>
              <w:t>allocation</w:t>
            </w:r>
            <w:r>
              <w:rPr>
                <w:spacing w:val="80"/>
                <w:sz w:val="24"/>
              </w:rPr>
              <w:t> </w:t>
            </w:r>
            <w:r>
              <w:rPr>
                <w:sz w:val="24"/>
              </w:rPr>
              <w:t>logic,</w:t>
            </w:r>
            <w:r>
              <w:rPr>
                <w:spacing w:val="80"/>
                <w:sz w:val="24"/>
              </w:rPr>
              <w:t> </w:t>
            </w:r>
            <w:r>
              <w:rPr>
                <w:sz w:val="24"/>
              </w:rPr>
              <w:t>member </w:t>
            </w:r>
            <w:r>
              <w:rPr>
                <w:spacing w:val="-2"/>
                <w:sz w:val="24"/>
              </w:rPr>
              <w:t>modules</w:t>
            </w:r>
          </w:p>
        </w:tc>
        <w:tc>
          <w:tcPr>
            <w:tcW w:w="3889" w:type="dxa"/>
          </w:tcPr>
          <w:p>
            <w:pPr>
              <w:pStyle w:val="TableParagraph"/>
              <w:rPr>
                <w:sz w:val="24"/>
              </w:rPr>
            </w:pPr>
            <w:r>
              <w:rPr>
                <w:sz w:val="24"/>
              </w:rPr>
              <w:t>Hierarchical</w:t>
            </w:r>
            <w:r>
              <w:rPr>
                <w:spacing w:val="-4"/>
                <w:sz w:val="24"/>
              </w:rPr>
              <w:t> </w:t>
            </w:r>
            <w:r>
              <w:rPr>
                <w:sz w:val="24"/>
              </w:rPr>
              <w:t>inheritance, </w:t>
            </w:r>
            <w:r>
              <w:rPr>
                <w:spacing w:val="-2"/>
                <w:sz w:val="24"/>
              </w:rPr>
              <w:t>composition</w:t>
            </w:r>
          </w:p>
        </w:tc>
      </w:tr>
      <w:tr>
        <w:trPr>
          <w:trHeight w:val="505" w:hRule="atLeast"/>
        </w:trPr>
        <w:tc>
          <w:tcPr>
            <w:tcW w:w="2448" w:type="dxa"/>
          </w:tcPr>
          <w:p>
            <w:pPr>
              <w:pStyle w:val="TableParagraph"/>
              <w:rPr>
                <w:sz w:val="24"/>
              </w:rPr>
            </w:pPr>
            <w:r>
              <w:rPr>
                <w:spacing w:val="-2"/>
                <w:sz w:val="24"/>
              </w:rPr>
              <w:t>CriticalCareHybrid</w:t>
            </w:r>
          </w:p>
        </w:tc>
        <w:tc>
          <w:tcPr>
            <w:tcW w:w="3889" w:type="dxa"/>
          </w:tcPr>
          <w:p>
            <w:pPr>
              <w:pStyle w:val="TableParagraph"/>
              <w:spacing w:line="252" w:lineRule="exact" w:before="0"/>
              <w:ind w:left="108" w:right="40"/>
              <w:rPr>
                <w:rFonts w:ascii="Arial MT"/>
                <w:sz w:val="22"/>
              </w:rPr>
            </w:pPr>
            <w:r>
              <w:rPr>
                <w:rFonts w:ascii="Arial MT"/>
                <w:sz w:val="22"/>
              </w:rPr>
              <w:t>Combined</w:t>
            </w:r>
            <w:r>
              <w:rPr>
                <w:rFonts w:ascii="Arial MT"/>
                <w:spacing w:val="-16"/>
                <w:sz w:val="22"/>
              </w:rPr>
              <w:t> </w:t>
            </w:r>
            <w:r>
              <w:rPr>
                <w:rFonts w:ascii="Arial MT"/>
                <w:sz w:val="22"/>
              </w:rPr>
              <w:t>monitor+ventilator </w:t>
            </w:r>
            <w:r>
              <w:rPr>
                <w:rFonts w:ascii="Arial MT"/>
                <w:spacing w:val="-2"/>
                <w:sz w:val="22"/>
              </w:rPr>
              <w:t>behaviour</w:t>
            </w:r>
          </w:p>
        </w:tc>
        <w:tc>
          <w:tcPr>
            <w:tcW w:w="3889" w:type="dxa"/>
          </w:tcPr>
          <w:p>
            <w:pPr>
              <w:pStyle w:val="TableParagraph"/>
              <w:rPr>
                <w:sz w:val="24"/>
              </w:rPr>
            </w:pPr>
            <w:r>
              <w:rPr>
                <w:sz w:val="24"/>
              </w:rPr>
              <w:t>Multiple</w:t>
            </w:r>
            <w:r>
              <w:rPr>
                <w:spacing w:val="-1"/>
                <w:sz w:val="24"/>
              </w:rPr>
              <w:t> </w:t>
            </w:r>
            <w:r>
              <w:rPr>
                <w:sz w:val="24"/>
              </w:rPr>
              <w:t>+</w:t>
            </w:r>
            <w:r>
              <w:rPr>
                <w:spacing w:val="-1"/>
                <w:sz w:val="24"/>
              </w:rPr>
              <w:t> </w:t>
            </w:r>
            <w:r>
              <w:rPr>
                <w:sz w:val="24"/>
              </w:rPr>
              <w:t>virtual</w:t>
            </w:r>
            <w:r>
              <w:rPr>
                <w:spacing w:val="1"/>
                <w:sz w:val="24"/>
              </w:rPr>
              <w:t> </w:t>
            </w:r>
            <w:r>
              <w:rPr>
                <w:spacing w:val="-2"/>
                <w:sz w:val="24"/>
              </w:rPr>
              <w:t>inheritance</w:t>
            </w:r>
          </w:p>
        </w:tc>
      </w:tr>
      <w:tr>
        <w:trPr>
          <w:trHeight w:val="467" w:hRule="atLeast"/>
        </w:trPr>
        <w:tc>
          <w:tcPr>
            <w:tcW w:w="2448" w:type="dxa"/>
          </w:tcPr>
          <w:p>
            <w:pPr>
              <w:pStyle w:val="TableParagraph"/>
              <w:rPr>
                <w:sz w:val="24"/>
              </w:rPr>
            </w:pPr>
            <w:r>
              <w:rPr>
                <w:spacing w:val="-2"/>
                <w:sz w:val="24"/>
              </w:rPr>
              <w:t>Patient</w:t>
            </w:r>
          </w:p>
        </w:tc>
        <w:tc>
          <w:tcPr>
            <w:tcW w:w="3889" w:type="dxa"/>
          </w:tcPr>
          <w:p>
            <w:pPr>
              <w:pStyle w:val="TableParagraph"/>
              <w:ind w:left="166"/>
              <w:rPr>
                <w:sz w:val="24"/>
              </w:rPr>
            </w:pPr>
            <w:r>
              <w:rPr>
                <w:sz w:val="24"/>
              </w:rPr>
              <w:t>Identity,</w:t>
            </w:r>
            <w:r>
              <w:rPr>
                <w:spacing w:val="-2"/>
                <w:sz w:val="24"/>
              </w:rPr>
              <w:t> </w:t>
            </w:r>
            <w:r>
              <w:rPr>
                <w:sz w:val="24"/>
              </w:rPr>
              <w:t>priority,</w:t>
            </w:r>
            <w:r>
              <w:rPr>
                <w:spacing w:val="-1"/>
                <w:sz w:val="24"/>
              </w:rPr>
              <w:t> </w:t>
            </w:r>
            <w:r>
              <w:rPr>
                <w:sz w:val="24"/>
              </w:rPr>
              <w:t>ward,</w:t>
            </w:r>
            <w:r>
              <w:rPr>
                <w:spacing w:val="-2"/>
                <w:sz w:val="24"/>
              </w:rPr>
              <w:t> </w:t>
            </w:r>
            <w:r>
              <w:rPr>
                <w:sz w:val="24"/>
              </w:rPr>
              <w:t>allocation </w:t>
            </w:r>
            <w:r>
              <w:rPr>
                <w:spacing w:val="-4"/>
                <w:sz w:val="24"/>
              </w:rPr>
              <w:t>list</w:t>
            </w:r>
          </w:p>
        </w:tc>
        <w:tc>
          <w:tcPr>
            <w:tcW w:w="3889" w:type="dxa"/>
          </w:tcPr>
          <w:p>
            <w:pPr>
              <w:pStyle w:val="TableParagraph"/>
              <w:rPr>
                <w:sz w:val="24"/>
              </w:rPr>
            </w:pPr>
            <w:r>
              <w:rPr>
                <w:sz w:val="24"/>
              </w:rPr>
              <w:t>Dynamic</w:t>
            </w:r>
            <w:r>
              <w:rPr>
                <w:spacing w:val="-4"/>
                <w:sz w:val="24"/>
              </w:rPr>
              <w:t> </w:t>
            </w:r>
            <w:r>
              <w:rPr>
                <w:sz w:val="24"/>
              </w:rPr>
              <w:t>records,</w:t>
            </w:r>
            <w:r>
              <w:rPr>
                <w:spacing w:val="-3"/>
                <w:sz w:val="24"/>
              </w:rPr>
              <w:t> </w:t>
            </w:r>
            <w:r>
              <w:rPr>
                <w:sz w:val="24"/>
              </w:rPr>
              <w:t>this-</w:t>
            </w:r>
            <w:r>
              <w:rPr>
                <w:spacing w:val="-2"/>
                <w:sz w:val="24"/>
              </w:rPr>
              <w:t>chaining</w:t>
            </w:r>
          </w:p>
        </w:tc>
      </w:tr>
      <w:tr>
        <w:trPr>
          <w:trHeight w:val="883" w:hRule="atLeast"/>
        </w:trPr>
        <w:tc>
          <w:tcPr>
            <w:tcW w:w="2448" w:type="dxa"/>
          </w:tcPr>
          <w:p>
            <w:pPr>
              <w:pStyle w:val="TableParagraph"/>
              <w:spacing w:before="56"/>
              <w:rPr>
                <w:sz w:val="24"/>
              </w:rPr>
            </w:pPr>
            <w:r>
              <w:rPr>
                <w:spacing w:val="-2"/>
                <w:sz w:val="24"/>
              </w:rPr>
              <w:t>AllocationEngine</w:t>
            </w:r>
          </w:p>
        </w:tc>
        <w:tc>
          <w:tcPr>
            <w:tcW w:w="3889" w:type="dxa"/>
          </w:tcPr>
          <w:p>
            <w:pPr>
              <w:pStyle w:val="TableParagraph"/>
              <w:spacing w:before="56"/>
              <w:ind w:left="166"/>
              <w:rPr>
                <w:sz w:val="24"/>
              </w:rPr>
            </w:pPr>
            <w:r>
              <w:rPr>
                <w:sz w:val="24"/>
              </w:rPr>
              <w:t>Rank</w:t>
            </w:r>
            <w:r>
              <w:rPr>
                <w:spacing w:val="49"/>
                <w:sz w:val="24"/>
              </w:rPr>
              <w:t> </w:t>
            </w:r>
            <w:r>
              <w:rPr>
                <w:sz w:val="24"/>
              </w:rPr>
              <w:t>by</w:t>
            </w:r>
            <w:r>
              <w:rPr>
                <w:spacing w:val="50"/>
                <w:sz w:val="24"/>
              </w:rPr>
              <w:t> </w:t>
            </w:r>
            <w:r>
              <w:rPr>
                <w:sz w:val="24"/>
              </w:rPr>
              <w:t>operator&lt;,</w:t>
            </w:r>
            <w:r>
              <w:rPr>
                <w:spacing w:val="49"/>
                <w:sz w:val="24"/>
              </w:rPr>
              <w:t> </w:t>
            </w:r>
            <w:r>
              <w:rPr>
                <w:sz w:val="24"/>
              </w:rPr>
              <w:t>assign</w:t>
            </w:r>
            <w:r>
              <w:rPr>
                <w:spacing w:val="50"/>
                <w:sz w:val="24"/>
              </w:rPr>
              <w:t> </w:t>
            </w:r>
            <w:r>
              <w:rPr>
                <w:sz w:val="24"/>
              </w:rPr>
              <w:t>via</w:t>
            </w:r>
            <w:r>
              <w:rPr>
                <w:spacing w:val="49"/>
                <w:sz w:val="24"/>
              </w:rPr>
              <w:t> </w:t>
            </w:r>
            <w:r>
              <w:rPr>
                <w:spacing w:val="-4"/>
                <w:sz w:val="24"/>
              </w:rPr>
              <w:t>base</w:t>
            </w:r>
          </w:p>
          <w:p>
            <w:pPr>
              <w:pStyle w:val="TableParagraph"/>
              <w:spacing w:before="137"/>
              <w:ind w:left="166"/>
              <w:rPr>
                <w:sz w:val="24"/>
              </w:rPr>
            </w:pPr>
            <w:r>
              <w:rPr>
                <w:spacing w:val="-2"/>
                <w:sz w:val="24"/>
              </w:rPr>
              <w:t>pointers</w:t>
            </w:r>
          </w:p>
        </w:tc>
        <w:tc>
          <w:tcPr>
            <w:tcW w:w="3889" w:type="dxa"/>
          </w:tcPr>
          <w:p>
            <w:pPr>
              <w:pStyle w:val="TableParagraph"/>
              <w:spacing w:before="56"/>
              <w:rPr>
                <w:sz w:val="24"/>
              </w:rPr>
            </w:pPr>
            <w:r>
              <w:rPr>
                <w:sz w:val="24"/>
              </w:rPr>
              <w:t>Polymorphism,</w:t>
            </w:r>
            <w:r>
              <w:rPr>
                <w:spacing w:val="-2"/>
                <w:sz w:val="24"/>
              </w:rPr>
              <w:t> </w:t>
            </w:r>
            <w:r>
              <w:rPr>
                <w:sz w:val="24"/>
              </w:rPr>
              <w:t>operator</w:t>
            </w:r>
            <w:r>
              <w:rPr>
                <w:spacing w:val="-1"/>
                <w:sz w:val="24"/>
              </w:rPr>
              <w:t> </w:t>
            </w:r>
            <w:r>
              <w:rPr>
                <w:spacing w:val="-2"/>
                <w:sz w:val="24"/>
              </w:rPr>
              <w:t>overload</w:t>
            </w:r>
          </w:p>
        </w:tc>
      </w:tr>
      <w:tr>
        <w:trPr>
          <w:trHeight w:val="844" w:hRule="atLeast"/>
        </w:trPr>
        <w:tc>
          <w:tcPr>
            <w:tcW w:w="2448" w:type="dxa"/>
            <w:tcBorders>
              <w:bottom w:val="double" w:sz="4" w:space="0" w:color="000000"/>
            </w:tcBorders>
          </w:tcPr>
          <w:p>
            <w:pPr>
              <w:pStyle w:val="TableParagraph"/>
              <w:spacing w:before="56"/>
              <w:rPr>
                <w:sz w:val="24"/>
              </w:rPr>
            </w:pPr>
            <w:r>
              <w:rPr>
                <w:spacing w:val="-2"/>
                <w:sz w:val="24"/>
              </w:rPr>
              <w:t>ReportGenerator</w:t>
            </w:r>
          </w:p>
        </w:tc>
        <w:tc>
          <w:tcPr>
            <w:tcW w:w="3889" w:type="dxa"/>
            <w:tcBorders>
              <w:bottom w:val="double" w:sz="4" w:space="0" w:color="000000"/>
            </w:tcBorders>
          </w:tcPr>
          <w:p>
            <w:pPr>
              <w:pStyle w:val="TableParagraph"/>
              <w:spacing w:before="56"/>
              <w:ind w:left="166"/>
              <w:rPr>
                <w:sz w:val="24"/>
              </w:rPr>
            </w:pPr>
            <w:r>
              <w:rPr>
                <w:sz w:val="24"/>
              </w:rPr>
              <w:t>Availability,</w:t>
            </w:r>
            <w:r>
              <w:rPr>
                <w:spacing w:val="1"/>
                <w:sz w:val="24"/>
              </w:rPr>
              <w:t> </w:t>
            </w:r>
            <w:r>
              <w:rPr>
                <w:sz w:val="24"/>
              </w:rPr>
              <w:t>allocation,</w:t>
            </w:r>
            <w:r>
              <w:rPr>
                <w:spacing w:val="1"/>
                <w:sz w:val="24"/>
              </w:rPr>
              <w:t> </w:t>
            </w:r>
            <w:r>
              <w:rPr>
                <w:spacing w:val="-2"/>
                <w:sz w:val="24"/>
              </w:rPr>
              <w:t>maintenance,</w:t>
            </w:r>
          </w:p>
          <w:p>
            <w:pPr>
              <w:pStyle w:val="TableParagraph"/>
              <w:spacing w:before="137"/>
              <w:ind w:left="166"/>
              <w:rPr>
                <w:sz w:val="24"/>
              </w:rPr>
            </w:pPr>
            <w:r>
              <w:rPr>
                <w:spacing w:val="-4"/>
                <w:sz w:val="24"/>
              </w:rPr>
              <w:t>cost</w:t>
            </w:r>
          </w:p>
        </w:tc>
        <w:tc>
          <w:tcPr>
            <w:tcW w:w="3889" w:type="dxa"/>
            <w:tcBorders>
              <w:bottom w:val="double" w:sz="4" w:space="0" w:color="000000"/>
            </w:tcBorders>
          </w:tcPr>
          <w:p>
            <w:pPr>
              <w:pStyle w:val="TableParagraph"/>
              <w:spacing w:before="56"/>
              <w:rPr>
                <w:sz w:val="24"/>
              </w:rPr>
            </w:pPr>
            <w:r>
              <w:rPr>
                <w:sz w:val="24"/>
              </w:rPr>
              <w:t>operator&lt;&lt;</w:t>
            </w:r>
            <w:r>
              <w:rPr>
                <w:spacing w:val="-3"/>
                <w:sz w:val="24"/>
              </w:rPr>
              <w:t> </w:t>
            </w:r>
            <w:r>
              <w:rPr>
                <w:sz w:val="24"/>
              </w:rPr>
              <w:t>polymorphic </w:t>
            </w:r>
            <w:r>
              <w:rPr>
                <w:spacing w:val="-2"/>
                <w:sz w:val="24"/>
              </w:rPr>
              <w:t>streaming</w:t>
            </w:r>
          </w:p>
        </w:tc>
      </w:tr>
    </w:tbl>
    <w:p>
      <w:pPr>
        <w:pStyle w:val="TableParagraph"/>
        <w:spacing w:after="0"/>
        <w:rPr>
          <w:sz w:val="24"/>
        </w:rPr>
        <w:sectPr>
          <w:footerReference w:type="default" r:id="rId11"/>
          <w:pgSz w:w="11920" w:h="16850"/>
          <w:pgMar w:header="0" w:footer="341" w:top="780" w:bottom="540" w:left="566" w:right="566"/>
        </w:sectPr>
      </w:pPr>
    </w:p>
    <w:p>
      <w:pPr>
        <w:pStyle w:val="Heading1"/>
        <w:numPr>
          <w:ilvl w:val="1"/>
          <w:numId w:val="8"/>
        </w:numPr>
        <w:tabs>
          <w:tab w:pos="757" w:val="left" w:leader="none"/>
        </w:tabs>
        <w:spacing w:line="240" w:lineRule="auto" w:before="75" w:after="0"/>
        <w:ind w:left="757" w:right="0" w:hanging="332"/>
        <w:jc w:val="left"/>
      </w:pPr>
      <w:r>
        <w:rPr/>
        <w:t>CONSTRUCTOR</w:t>
      </w:r>
      <w:r>
        <w:rPr>
          <w:spacing w:val="-5"/>
        </w:rPr>
        <w:t> </w:t>
      </w:r>
      <w:r>
        <w:rPr/>
        <w:t>INVOCATION</w:t>
      </w:r>
      <w:r>
        <w:rPr>
          <w:spacing w:val="-5"/>
        </w:rPr>
        <w:t> </w:t>
      </w:r>
      <w:r>
        <w:rPr/>
        <w:t>ORDER</w:t>
      </w:r>
      <w:r>
        <w:rPr>
          <w:spacing w:val="-3"/>
        </w:rPr>
        <w:t> </w:t>
      </w:r>
      <w:r>
        <w:rPr>
          <w:spacing w:val="-2"/>
        </w:rPr>
        <w:t>(RATIONALE)</w:t>
      </w:r>
    </w:p>
    <w:p>
      <w:pPr>
        <w:pStyle w:val="BodyText"/>
        <w:spacing w:line="360" w:lineRule="auto" w:before="216"/>
        <w:ind w:left="489" w:right="482"/>
        <w:jc w:val="both"/>
      </w:pPr>
      <w:r>
        <w:rPr/>
        <w:drawing>
          <wp:anchor distT="0" distB="0" distL="0" distR="0" allowOverlap="1" layoutInCell="1" locked="0" behindDoc="1" simplePos="0" relativeHeight="486853632">
            <wp:simplePos x="0" y="0"/>
            <wp:positionH relativeFrom="page">
              <wp:posOffset>6444996</wp:posOffset>
            </wp:positionH>
            <wp:positionV relativeFrom="paragraph">
              <wp:posOffset>142635</wp:posOffset>
            </wp:positionV>
            <wp:extent cx="237744" cy="169164"/>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237744" cy="169164"/>
                    </a:xfrm>
                    <a:prstGeom prst="rect">
                      <a:avLst/>
                    </a:prstGeom>
                  </pic:spPr>
                </pic:pic>
              </a:graphicData>
            </a:graphic>
          </wp:anchor>
        </w:drawing>
      </w:r>
      <w:r>
        <w:rPr/>
        <w:drawing>
          <wp:anchor distT="0" distB="0" distL="0" distR="0" allowOverlap="1" layoutInCell="1" locked="0" behindDoc="1" simplePos="0" relativeHeight="486854144">
            <wp:simplePos x="0" y="0"/>
            <wp:positionH relativeFrom="page">
              <wp:posOffset>2852039</wp:posOffset>
            </wp:positionH>
            <wp:positionV relativeFrom="paragraph">
              <wp:posOffset>404763</wp:posOffset>
            </wp:positionV>
            <wp:extent cx="237744" cy="169164"/>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237744" cy="169164"/>
                    </a:xfrm>
                    <a:prstGeom prst="rect">
                      <a:avLst/>
                    </a:prstGeom>
                  </pic:spPr>
                </pic:pic>
              </a:graphicData>
            </a:graphic>
          </wp:anchor>
        </w:drawing>
      </w:r>
      <w:r>
        <w:rPr/>
        <w:drawing>
          <wp:anchor distT="0" distB="0" distL="0" distR="0" allowOverlap="1" layoutInCell="1" locked="0" behindDoc="1" simplePos="0" relativeHeight="486854656">
            <wp:simplePos x="0" y="0"/>
            <wp:positionH relativeFrom="page">
              <wp:posOffset>5541009</wp:posOffset>
            </wp:positionH>
            <wp:positionV relativeFrom="paragraph">
              <wp:posOffset>404763</wp:posOffset>
            </wp:positionV>
            <wp:extent cx="237743" cy="169164"/>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237743" cy="169164"/>
                    </a:xfrm>
                    <a:prstGeom prst="rect">
                      <a:avLst/>
                    </a:prstGeom>
                  </pic:spPr>
                </pic:pic>
              </a:graphicData>
            </a:graphic>
          </wp:anchor>
        </w:drawing>
      </w:r>
      <w:r>
        <w:rPr/>
        <w:t>For a CriticalCareHybrid object the construction sequence is: virtual base ResourceIdentity</w:t>
      </w:r>
      <w:r>
        <w:rPr>
          <w:spacing w:val="40"/>
        </w:rPr>
        <w:t>  </w:t>
      </w:r>
      <w:r>
        <w:rPr/>
        <w:t>non-virtual bases (in declaration order)</w:t>
      </w:r>
      <w:r>
        <w:rPr>
          <w:spacing w:val="80"/>
          <w:w w:val="150"/>
        </w:rPr>
        <w:t> </w:t>
      </w:r>
      <w:r>
        <w:rPr/>
        <w:t>member objects (BatteryModule, \ldots)</w:t>
      </w:r>
      <w:r>
        <w:rPr>
          <w:spacing w:val="80"/>
          <w:w w:val="150"/>
        </w:rPr>
        <w:t> </w:t>
      </w:r>
      <w:r>
        <w:rPr/>
        <w:t>derived constructor body.</w:t>
      </w:r>
      <w:r>
        <w:rPr>
          <w:spacing w:val="-13"/>
        </w:rPr>
        <w:t> </w:t>
      </w:r>
      <w:r>
        <w:rPr/>
        <w:t>The</w:t>
      </w:r>
      <w:r>
        <w:rPr>
          <w:spacing w:val="-14"/>
        </w:rPr>
        <w:t> </w:t>
      </w:r>
      <w:r>
        <w:rPr/>
        <w:t>destructor</w:t>
      </w:r>
      <w:r>
        <w:rPr>
          <w:spacing w:val="-13"/>
        </w:rPr>
        <w:t> </w:t>
      </w:r>
      <w:r>
        <w:rPr/>
        <w:t>runs</w:t>
      </w:r>
      <w:r>
        <w:rPr>
          <w:spacing w:val="-14"/>
        </w:rPr>
        <w:t> </w:t>
      </w:r>
      <w:r>
        <w:rPr/>
        <w:t>in</w:t>
      </w:r>
      <w:r>
        <w:rPr>
          <w:spacing w:val="-13"/>
        </w:rPr>
        <w:t> </w:t>
      </w:r>
      <w:r>
        <w:rPr/>
        <w:t>the</w:t>
      </w:r>
      <w:r>
        <w:rPr>
          <w:spacing w:val="-14"/>
        </w:rPr>
        <w:t> </w:t>
      </w:r>
      <w:r>
        <w:rPr/>
        <w:t>exact</w:t>
      </w:r>
      <w:r>
        <w:rPr>
          <w:spacing w:val="-13"/>
        </w:rPr>
        <w:t> </w:t>
      </w:r>
      <w:r>
        <w:rPr/>
        <w:t>reverse</w:t>
      </w:r>
      <w:r>
        <w:rPr>
          <w:spacing w:val="-14"/>
        </w:rPr>
        <w:t> </w:t>
      </w:r>
      <w:r>
        <w:rPr/>
        <w:t>order,</w:t>
      </w:r>
      <w:r>
        <w:rPr>
          <w:spacing w:val="-13"/>
        </w:rPr>
        <w:t> </w:t>
      </w:r>
      <w:r>
        <w:rPr/>
        <w:t>guaranteeing</w:t>
      </w:r>
      <w:r>
        <w:rPr>
          <w:spacing w:val="-13"/>
        </w:rPr>
        <w:t> </w:t>
      </w:r>
      <w:r>
        <w:rPr/>
        <w:t>that</w:t>
      </w:r>
      <w:r>
        <w:rPr>
          <w:spacing w:val="-13"/>
        </w:rPr>
        <w:t> </w:t>
      </w:r>
      <w:r>
        <w:rPr/>
        <w:t>every</w:t>
      </w:r>
      <w:r>
        <w:rPr>
          <w:spacing w:val="-11"/>
        </w:rPr>
        <w:t> </w:t>
      </w:r>
      <w:r>
        <w:rPr/>
        <w:t>owned</w:t>
      </w:r>
      <w:r>
        <w:rPr>
          <w:spacing w:val="-13"/>
        </w:rPr>
        <w:t> </w:t>
      </w:r>
      <w:r>
        <w:rPr/>
        <w:t>resource</w:t>
      </w:r>
      <w:r>
        <w:rPr>
          <w:spacing w:val="-14"/>
        </w:rPr>
        <w:t> </w:t>
      </w:r>
      <w:r>
        <w:rPr/>
        <w:t>is</w:t>
      </w:r>
      <w:r>
        <w:rPr>
          <w:spacing w:val="-12"/>
        </w:rPr>
        <w:t> </w:t>
      </w:r>
      <w:r>
        <w:rPr/>
        <w:t>released after</w:t>
      </w:r>
      <w:r>
        <w:rPr>
          <w:spacing w:val="-2"/>
        </w:rPr>
        <w:t> </w:t>
      </w:r>
      <w:r>
        <w:rPr/>
        <w:t>the</w:t>
      </w:r>
      <w:r>
        <w:rPr>
          <w:spacing w:val="-4"/>
        </w:rPr>
        <w:t> </w:t>
      </w:r>
      <w:r>
        <w:rPr/>
        <w:t>derived</w:t>
      </w:r>
      <w:r>
        <w:rPr>
          <w:spacing w:val="-2"/>
        </w:rPr>
        <w:t> </w:t>
      </w:r>
      <w:r>
        <w:rPr/>
        <w:t>logic</w:t>
      </w:r>
      <w:r>
        <w:rPr>
          <w:spacing w:val="-3"/>
        </w:rPr>
        <w:t> </w:t>
      </w:r>
      <w:r>
        <w:rPr/>
        <w:t>has</w:t>
      </w:r>
      <w:r>
        <w:rPr>
          <w:spacing w:val="-3"/>
        </w:rPr>
        <w:t> </w:t>
      </w:r>
      <w:r>
        <w:rPr/>
        <w:t>finished</w:t>
      </w:r>
      <w:r>
        <w:rPr>
          <w:spacing w:val="-2"/>
        </w:rPr>
        <w:t> </w:t>
      </w:r>
      <w:r>
        <w:rPr/>
        <w:t>using</w:t>
      </w:r>
      <w:r>
        <w:rPr>
          <w:spacing w:val="-2"/>
        </w:rPr>
        <w:t> </w:t>
      </w:r>
      <w:r>
        <w:rPr/>
        <w:t>it.</w:t>
      </w:r>
      <w:r>
        <w:rPr>
          <w:spacing w:val="-5"/>
        </w:rPr>
        <w:t> </w:t>
      </w:r>
      <w:r>
        <w:rPr/>
        <w:t>This</w:t>
      </w:r>
      <w:r>
        <w:rPr>
          <w:spacing w:val="-3"/>
        </w:rPr>
        <w:t> </w:t>
      </w:r>
      <w:r>
        <w:rPr/>
        <w:t>ordering</w:t>
      </w:r>
      <w:r>
        <w:rPr>
          <w:spacing w:val="-2"/>
        </w:rPr>
        <w:t> </w:t>
      </w:r>
      <w:r>
        <w:rPr/>
        <w:t>is</w:t>
      </w:r>
      <w:r>
        <w:rPr>
          <w:spacing w:val="-3"/>
        </w:rPr>
        <w:t> </w:t>
      </w:r>
      <w:r>
        <w:rPr/>
        <w:t>verified</w:t>
      </w:r>
      <w:r>
        <w:rPr>
          <w:spacing w:val="-2"/>
        </w:rPr>
        <w:t> </w:t>
      </w:r>
      <w:r>
        <w:rPr/>
        <w:t>by</w:t>
      </w:r>
      <w:r>
        <w:rPr>
          <w:spacing w:val="-2"/>
        </w:rPr>
        <w:t> </w:t>
      </w:r>
      <w:r>
        <w:rPr/>
        <w:t>instrumented</w:t>
      </w:r>
      <w:r>
        <w:rPr>
          <w:spacing w:val="-2"/>
        </w:rPr>
        <w:t> </w:t>
      </w:r>
      <w:r>
        <w:rPr/>
        <w:t>constructors</w:t>
      </w:r>
      <w:r>
        <w:rPr>
          <w:spacing w:val="-3"/>
        </w:rPr>
        <w:t> </w:t>
      </w:r>
      <w:r>
        <w:rPr/>
        <w:t>that emit log lines during unit tests.</w:t>
      </w:r>
    </w:p>
    <w:p>
      <w:pPr>
        <w:pStyle w:val="BodyText"/>
        <w:spacing w:before="146"/>
      </w:pPr>
    </w:p>
    <w:p>
      <w:pPr>
        <w:pStyle w:val="Heading1"/>
        <w:numPr>
          <w:ilvl w:val="1"/>
          <w:numId w:val="8"/>
        </w:numPr>
        <w:tabs>
          <w:tab w:pos="756" w:val="left" w:leader="none"/>
        </w:tabs>
        <w:spacing w:line="240" w:lineRule="auto" w:before="0" w:after="0"/>
        <w:ind w:left="756" w:right="0" w:hanging="329"/>
        <w:jc w:val="left"/>
      </w:pPr>
      <w:r>
        <w:rPr/>
        <w:t>MEMORY</w:t>
      </w:r>
      <w:r>
        <w:rPr>
          <w:spacing w:val="-6"/>
        </w:rPr>
        <w:t> </w:t>
      </w:r>
      <w:r>
        <w:rPr/>
        <w:t>/</w:t>
      </w:r>
      <w:r>
        <w:rPr>
          <w:spacing w:val="-2"/>
        </w:rPr>
        <w:t> </w:t>
      </w:r>
      <w:r>
        <w:rPr/>
        <w:t>OWNERSHIP</w:t>
      </w:r>
      <w:r>
        <w:rPr>
          <w:spacing w:val="-2"/>
        </w:rPr>
        <w:t> </w:t>
      </w:r>
      <w:r>
        <w:rPr/>
        <w:t>UTILIZATION</w:t>
      </w:r>
      <w:r>
        <w:rPr>
          <w:spacing w:val="-1"/>
        </w:rPr>
        <w:t> </w:t>
      </w:r>
      <w:r>
        <w:rPr>
          <w:spacing w:val="-2"/>
        </w:rPr>
        <w:t>CALCULATION</w:t>
      </w:r>
    </w:p>
    <w:p>
      <w:pPr>
        <w:pStyle w:val="BodyText"/>
        <w:spacing w:line="360" w:lineRule="auto" w:before="226"/>
        <w:ind w:left="489" w:right="479"/>
        <w:jc w:val="both"/>
      </w:pPr>
      <w:r>
        <w:rPr/>
        <w:drawing>
          <wp:anchor distT="0" distB="0" distL="0" distR="0" allowOverlap="1" layoutInCell="1" locked="0" behindDoc="1" simplePos="0" relativeHeight="486855168">
            <wp:simplePos x="0" y="0"/>
            <wp:positionH relativeFrom="page">
              <wp:posOffset>1897633</wp:posOffset>
            </wp:positionH>
            <wp:positionV relativeFrom="paragraph">
              <wp:posOffset>674526</wp:posOffset>
            </wp:positionV>
            <wp:extent cx="237744" cy="169164"/>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237744" cy="169164"/>
                    </a:xfrm>
                    <a:prstGeom prst="rect">
                      <a:avLst/>
                    </a:prstGeom>
                  </pic:spPr>
                </pic:pic>
              </a:graphicData>
            </a:graphic>
          </wp:anchor>
        </w:drawing>
      </w:r>
      <w:r>
        <w:rPr/>
        <w:t>Each live equipment object owns a ServiceHistory buffer whose average size is approximately 120 bytes plus a small constant for identity fields. For a pool of 40 devices the total dynamic footprint is roughly</w:t>
      </w:r>
      <w:r>
        <w:rPr>
          <w:spacing w:val="-3"/>
        </w:rPr>
        <w:t> </w:t>
      </w:r>
      <w:r>
        <w:rPr/>
        <w:t>40</w:t>
      </w:r>
      <w:r>
        <w:rPr>
          <w:spacing w:val="-4"/>
        </w:rPr>
        <w:t> </w:t>
      </w:r>
      <w:r>
        <w:rPr/>
        <w:t>×</w:t>
      </w:r>
      <w:r>
        <w:rPr>
          <w:spacing w:val="-3"/>
        </w:rPr>
        <w:t> </w:t>
      </w:r>
      <w:r>
        <w:rPr/>
        <w:t>180</w:t>
      </w:r>
      <w:r>
        <w:rPr>
          <w:spacing w:val="-4"/>
        </w:rPr>
        <w:t> </w:t>
      </w:r>
      <w:r>
        <w:rPr/>
        <w:t>B</w:t>
      </w:r>
      <w:r>
        <w:rPr>
          <w:spacing w:val="80"/>
        </w:rPr>
        <w:t>  </w:t>
      </w:r>
      <w:r>
        <w:rPr/>
        <w:t>7.2</w:t>
      </w:r>
      <w:r>
        <w:rPr>
          <w:spacing w:val="-4"/>
        </w:rPr>
        <w:t> </w:t>
      </w:r>
      <w:r>
        <w:rPr/>
        <w:t>KB</w:t>
      </w:r>
      <w:r>
        <w:rPr>
          <w:spacing w:val="-4"/>
        </w:rPr>
        <w:t> </w:t>
      </w:r>
      <w:r>
        <w:rPr/>
        <w:t>plus</w:t>
      </w:r>
      <w:r>
        <w:rPr>
          <w:spacing w:val="-3"/>
        </w:rPr>
        <w:t> </w:t>
      </w:r>
      <w:r>
        <w:rPr/>
        <w:t>the</w:t>
      </w:r>
      <w:r>
        <w:rPr>
          <w:spacing w:val="-4"/>
        </w:rPr>
        <w:t> </w:t>
      </w:r>
      <w:r>
        <w:rPr/>
        <w:t>Patient</w:t>
      </w:r>
      <w:r>
        <w:rPr>
          <w:spacing w:val="-1"/>
        </w:rPr>
        <w:t> </w:t>
      </w:r>
      <w:r>
        <w:rPr/>
        <w:t>allocation</w:t>
      </w:r>
      <w:r>
        <w:rPr>
          <w:spacing w:val="-4"/>
        </w:rPr>
        <w:t> </w:t>
      </w:r>
      <w:r>
        <w:rPr/>
        <w:t>records.</w:t>
      </w:r>
      <w:r>
        <w:rPr>
          <w:spacing w:val="-1"/>
        </w:rPr>
        <w:t> </w:t>
      </w:r>
      <w:r>
        <w:rPr/>
        <w:t>Deep-copy</w:t>
      </w:r>
      <w:r>
        <w:rPr>
          <w:spacing w:val="-4"/>
        </w:rPr>
        <w:t> </w:t>
      </w:r>
      <w:r>
        <w:rPr/>
        <w:t>of</w:t>
      </w:r>
      <w:r>
        <w:rPr>
          <w:spacing w:val="-1"/>
        </w:rPr>
        <w:t> </w:t>
      </w:r>
      <w:r>
        <w:rPr/>
        <w:t>a</w:t>
      </w:r>
      <w:r>
        <w:rPr>
          <w:spacing w:val="-6"/>
        </w:rPr>
        <w:t> </w:t>
      </w:r>
      <w:r>
        <w:rPr/>
        <w:t>single</w:t>
      </w:r>
      <w:r>
        <w:rPr>
          <w:spacing w:val="-5"/>
        </w:rPr>
        <w:t> </w:t>
      </w:r>
      <w:r>
        <w:rPr/>
        <w:t>history</w:t>
      </w:r>
      <w:r>
        <w:rPr>
          <w:spacing w:val="-5"/>
        </w:rPr>
        <w:t> </w:t>
      </w:r>
      <w:r>
        <w:rPr/>
        <w:t>buffer during report generation temporarily doubles that buffer’s contribution; the temporary is destroyed at the</w:t>
      </w:r>
      <w:r>
        <w:rPr>
          <w:spacing w:val="-1"/>
        </w:rPr>
        <w:t> </w:t>
      </w:r>
      <w:r>
        <w:rPr/>
        <w:t>end</w:t>
      </w:r>
      <w:r>
        <w:rPr>
          <w:spacing w:val="-1"/>
        </w:rPr>
        <w:t> </w:t>
      </w:r>
      <w:r>
        <w:rPr/>
        <w:t>of</w:t>
      </w:r>
      <w:r>
        <w:rPr>
          <w:spacing w:val="-2"/>
        </w:rPr>
        <w:t> </w:t>
      </w:r>
      <w:r>
        <w:rPr/>
        <w:t>the full-expression, restoring</w:t>
      </w:r>
      <w:r>
        <w:rPr>
          <w:spacing w:val="-1"/>
        </w:rPr>
        <w:t> </w:t>
      </w:r>
      <w:r>
        <w:rPr/>
        <w:t>the</w:t>
      </w:r>
      <w:r>
        <w:rPr>
          <w:spacing w:val="-2"/>
        </w:rPr>
        <w:t> </w:t>
      </w:r>
      <w:r>
        <w:rPr/>
        <w:t>baseline.</w:t>
      </w:r>
      <w:r>
        <w:rPr>
          <w:spacing w:val="-1"/>
        </w:rPr>
        <w:t> </w:t>
      </w:r>
      <w:r>
        <w:rPr/>
        <w:t>AddressSanitizer confirms that</w:t>
      </w:r>
      <w:r>
        <w:rPr>
          <w:spacing w:val="-1"/>
        </w:rPr>
        <w:t> </w:t>
      </w:r>
      <w:r>
        <w:rPr/>
        <w:t>the</w:t>
      </w:r>
      <w:r>
        <w:rPr>
          <w:spacing w:val="-2"/>
        </w:rPr>
        <w:t> </w:t>
      </w:r>
      <w:r>
        <w:rPr/>
        <w:t>net</w:t>
      </w:r>
      <w:r>
        <w:rPr>
          <w:spacing w:val="-1"/>
        </w:rPr>
        <w:t> </w:t>
      </w:r>
      <w:r>
        <w:rPr/>
        <w:t>allocation count returns to the pre-operation value after every allocate/release cycle.</w:t>
      </w:r>
    </w:p>
    <w:p>
      <w:pPr>
        <w:pStyle w:val="BodyText"/>
        <w:spacing w:before="147"/>
      </w:pPr>
    </w:p>
    <w:p>
      <w:pPr>
        <w:pStyle w:val="Heading1"/>
        <w:numPr>
          <w:ilvl w:val="1"/>
          <w:numId w:val="8"/>
        </w:numPr>
        <w:tabs>
          <w:tab w:pos="756" w:val="left" w:leader="none"/>
        </w:tabs>
        <w:spacing w:line="240" w:lineRule="auto" w:before="0" w:after="0"/>
        <w:ind w:left="756" w:right="0" w:hanging="329"/>
        <w:jc w:val="left"/>
      </w:pPr>
      <w:r>
        <w:rPr/>
        <w:t>ALLOCATION</w:t>
      </w:r>
      <w:r>
        <w:rPr>
          <w:spacing w:val="-6"/>
        </w:rPr>
        <w:t> </w:t>
      </w:r>
      <w:r>
        <w:rPr/>
        <w:t>LATENCY</w:t>
      </w:r>
      <w:r>
        <w:rPr>
          <w:spacing w:val="-3"/>
        </w:rPr>
        <w:t> </w:t>
      </w:r>
      <w:r>
        <w:rPr/>
        <w:t>/</w:t>
      </w:r>
      <w:r>
        <w:rPr>
          <w:spacing w:val="-2"/>
        </w:rPr>
        <w:t> </w:t>
      </w:r>
      <w:r>
        <w:rPr/>
        <w:t>RESPONSE-TIME</w:t>
      </w:r>
      <w:r>
        <w:rPr>
          <w:spacing w:val="-2"/>
        </w:rPr>
        <w:t> ANALYSIS</w:t>
      </w:r>
    </w:p>
    <w:p>
      <w:pPr>
        <w:pStyle w:val="BodyText"/>
        <w:spacing w:line="360" w:lineRule="auto" w:before="226"/>
        <w:ind w:left="489" w:right="482"/>
        <w:jc w:val="both"/>
      </w:pPr>
      <w:r>
        <w:rPr/>
        <w:t>Ranking 40 candidates with a linear scan and operator&lt; comparisons yields a measured mean latency of 14 ms and a worst-case of 22 ms on the reference development machine. The dominant cost is the virtual call overhead and the battery/calibration predicate evaluations, both of which are O(1) per candidate. No dynamic allocation occurs inside the ranking loop itself; only the final chosen device triggers a dynamic allocation-record construction.</w:t>
      </w:r>
    </w:p>
    <w:p>
      <w:pPr>
        <w:pStyle w:val="BodyText"/>
        <w:spacing w:after="0" w:line="360" w:lineRule="auto"/>
        <w:jc w:val="both"/>
        <w:sectPr>
          <w:footerReference w:type="default" r:id="rId12"/>
          <w:pgSz w:w="11920" w:h="16850"/>
          <w:pgMar w:header="0" w:footer="376" w:top="1680" w:bottom="560" w:left="566" w:right="566"/>
        </w:sectPr>
      </w:pPr>
    </w:p>
    <w:p>
      <w:pPr>
        <w:spacing w:line="240" w:lineRule="auto"/>
        <w:ind w:left="1298" w:right="0" w:firstLine="0"/>
        <w:rPr>
          <w:sz w:val="20"/>
        </w:rPr>
      </w:pPr>
      <w:r>
        <w:rPr>
          <w:sz w:val="20"/>
        </w:rPr>
        <w:drawing>
          <wp:inline distT="0" distB="0" distL="0" distR="0">
            <wp:extent cx="5199142" cy="217522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3" cstate="print"/>
                    <a:stretch>
                      <a:fillRect/>
                    </a:stretch>
                  </pic:blipFill>
                  <pic:spPr>
                    <a:xfrm>
                      <a:off x="0" y="0"/>
                      <a:ext cx="5199142" cy="2175224"/>
                    </a:xfrm>
                    <a:prstGeom prst="rect">
                      <a:avLst/>
                    </a:prstGeom>
                  </pic:spPr>
                </pic:pic>
              </a:graphicData>
            </a:graphic>
          </wp:inline>
        </w:drawing>
      </w:r>
      <w:r>
        <w:rPr>
          <w:sz w:val="20"/>
        </w:rPr>
      </w:r>
    </w:p>
    <w:p>
      <w:pPr>
        <w:tabs>
          <w:tab w:pos="9648" w:val="left" w:leader="none"/>
        </w:tabs>
        <w:spacing w:before="244"/>
        <w:ind w:left="1102" w:right="0" w:firstLine="0"/>
        <w:jc w:val="left"/>
        <w:rPr>
          <w:i/>
          <w:sz w:val="24"/>
        </w:rPr>
      </w:pPr>
      <w:r>
        <w:rPr>
          <w:i/>
          <w:sz w:val="24"/>
        </w:rPr>
        <w:drawing>
          <wp:anchor distT="0" distB="0" distL="0" distR="0" allowOverlap="1" layoutInCell="1" locked="0" behindDoc="1" simplePos="0" relativeHeight="486855680">
            <wp:simplePos x="0" y="0"/>
            <wp:positionH relativeFrom="page">
              <wp:posOffset>6325870</wp:posOffset>
            </wp:positionH>
            <wp:positionV relativeFrom="paragraph">
              <wp:posOffset>160528</wp:posOffset>
            </wp:positionV>
            <wp:extent cx="237744" cy="169164"/>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237744" cy="169164"/>
                    </a:xfrm>
                    <a:prstGeom prst="rect">
                      <a:avLst/>
                    </a:prstGeom>
                  </pic:spPr>
                </pic:pic>
              </a:graphicData>
            </a:graphic>
          </wp:anchor>
        </w:drawing>
      </w:r>
      <w:r>
        <w:rPr>
          <w:i/>
          <w:sz w:val="24"/>
        </w:rPr>
        <w:t>Figure</w:t>
      </w:r>
      <w:r>
        <w:rPr>
          <w:i/>
          <w:spacing w:val="-4"/>
          <w:sz w:val="24"/>
        </w:rPr>
        <w:t> </w:t>
      </w:r>
      <w:r>
        <w:rPr>
          <w:i/>
          <w:sz w:val="24"/>
        </w:rPr>
        <w:t>4.</w:t>
      </w:r>
      <w:r>
        <w:rPr>
          <w:i/>
          <w:spacing w:val="-1"/>
          <w:sz w:val="24"/>
        </w:rPr>
        <w:t> </w:t>
      </w:r>
      <w:r>
        <w:rPr>
          <w:i/>
          <w:sz w:val="24"/>
        </w:rPr>
        <w:t>Measured</w:t>
      </w:r>
      <w:r>
        <w:rPr>
          <w:i/>
          <w:spacing w:val="-1"/>
          <w:sz w:val="24"/>
        </w:rPr>
        <w:t> </w:t>
      </w:r>
      <w:r>
        <w:rPr>
          <w:i/>
          <w:sz w:val="24"/>
        </w:rPr>
        <w:t>allocation</w:t>
      </w:r>
      <w:r>
        <w:rPr>
          <w:i/>
          <w:spacing w:val="-1"/>
          <w:sz w:val="24"/>
        </w:rPr>
        <w:t> </w:t>
      </w:r>
      <w:r>
        <w:rPr>
          <w:i/>
          <w:sz w:val="24"/>
        </w:rPr>
        <w:t>decision</w:t>
      </w:r>
      <w:r>
        <w:rPr>
          <w:i/>
          <w:spacing w:val="-1"/>
          <w:sz w:val="24"/>
        </w:rPr>
        <w:t> </w:t>
      </w:r>
      <w:r>
        <w:rPr>
          <w:i/>
          <w:sz w:val="24"/>
        </w:rPr>
        <w:t>latency</w:t>
      </w:r>
      <w:r>
        <w:rPr>
          <w:i/>
          <w:spacing w:val="-2"/>
          <w:sz w:val="24"/>
        </w:rPr>
        <w:t> </w:t>
      </w:r>
      <w:r>
        <w:rPr>
          <w:i/>
          <w:sz w:val="24"/>
        </w:rPr>
        <w:t>under</w:t>
      </w:r>
      <w:r>
        <w:rPr>
          <w:i/>
          <w:spacing w:val="-2"/>
          <w:sz w:val="24"/>
        </w:rPr>
        <w:t> </w:t>
      </w:r>
      <w:r>
        <w:rPr>
          <w:i/>
          <w:sz w:val="24"/>
        </w:rPr>
        <w:t>different</w:t>
      </w:r>
      <w:r>
        <w:rPr>
          <w:i/>
          <w:spacing w:val="-1"/>
          <w:sz w:val="24"/>
        </w:rPr>
        <w:t> </w:t>
      </w:r>
      <w:r>
        <w:rPr>
          <w:i/>
          <w:sz w:val="24"/>
        </w:rPr>
        <w:t>load</w:t>
      </w:r>
      <w:r>
        <w:rPr>
          <w:i/>
          <w:spacing w:val="-1"/>
          <w:sz w:val="24"/>
        </w:rPr>
        <w:t> </w:t>
      </w:r>
      <w:r>
        <w:rPr>
          <w:i/>
          <w:sz w:val="24"/>
        </w:rPr>
        <w:t>scenarios</w:t>
      </w:r>
      <w:r>
        <w:rPr>
          <w:i/>
          <w:spacing w:val="-2"/>
          <w:sz w:val="24"/>
        </w:rPr>
        <w:t> (target</w:t>
      </w:r>
      <w:r>
        <w:rPr>
          <w:i/>
          <w:sz w:val="24"/>
        </w:rPr>
        <w:tab/>
        <w:t>25 </w:t>
      </w:r>
      <w:r>
        <w:rPr>
          <w:i/>
          <w:spacing w:val="-4"/>
          <w:sz w:val="24"/>
        </w:rPr>
        <w:t>ms).</w:t>
      </w:r>
    </w:p>
    <w:p>
      <w:pPr>
        <w:pStyle w:val="BodyText"/>
        <w:rPr>
          <w:i/>
        </w:rPr>
      </w:pPr>
    </w:p>
    <w:p>
      <w:pPr>
        <w:pStyle w:val="BodyText"/>
        <w:spacing w:before="155"/>
        <w:rPr>
          <w:i/>
        </w:rPr>
      </w:pPr>
    </w:p>
    <w:p>
      <w:pPr>
        <w:pStyle w:val="Heading1"/>
        <w:numPr>
          <w:ilvl w:val="1"/>
          <w:numId w:val="8"/>
        </w:numPr>
        <w:tabs>
          <w:tab w:pos="756" w:val="left" w:leader="none"/>
        </w:tabs>
        <w:spacing w:line="240" w:lineRule="auto" w:before="0" w:after="0"/>
        <w:ind w:left="756" w:right="0" w:hanging="329"/>
        <w:jc w:val="left"/>
      </w:pPr>
      <w:r>
        <w:rPr/>
        <w:t>COLLECTIONS</w:t>
      </w:r>
      <w:r>
        <w:rPr>
          <w:spacing w:val="-6"/>
        </w:rPr>
        <w:t> </w:t>
      </w:r>
      <w:r>
        <w:rPr/>
        <w:t>OF</w:t>
      </w:r>
      <w:r>
        <w:rPr>
          <w:spacing w:val="-1"/>
        </w:rPr>
        <w:t> </w:t>
      </w:r>
      <w:r>
        <w:rPr/>
        <w:t>BASE</w:t>
      </w:r>
      <w:r>
        <w:rPr>
          <w:spacing w:val="-1"/>
        </w:rPr>
        <w:t> </w:t>
      </w:r>
      <w:r>
        <w:rPr/>
        <w:t>POINTERS</w:t>
      </w:r>
      <w:r>
        <w:rPr>
          <w:spacing w:val="-3"/>
        </w:rPr>
        <w:t> </w:t>
      </w:r>
      <w:r>
        <w:rPr/>
        <w:t>(ANALOGUE</w:t>
      </w:r>
      <w:r>
        <w:rPr>
          <w:spacing w:val="-1"/>
        </w:rPr>
        <w:t> </w:t>
      </w:r>
      <w:r>
        <w:rPr/>
        <w:t>TO</w:t>
      </w:r>
      <w:r>
        <w:rPr>
          <w:spacing w:val="2"/>
        </w:rPr>
        <w:t> </w:t>
      </w:r>
      <w:r>
        <w:rPr>
          <w:spacing w:val="-2"/>
        </w:rPr>
        <w:t>QUEUES)</w:t>
      </w:r>
    </w:p>
    <w:p>
      <w:pPr>
        <w:pStyle w:val="BodyText"/>
        <w:spacing w:line="360" w:lineRule="auto" w:before="225"/>
        <w:ind w:left="489" w:right="483"/>
        <w:jc w:val="both"/>
      </w:pPr>
      <w:r>
        <w:rPr/>
        <w:t>A fixed-capacity array (or std::vector) of HospitalResource* transfers ownership of live devices from the inventory to the allocation engine. The collection stores only pointers; the pointed-to objects live on the heap and are deleted exactly once by the inventory’s destructor or by an explicit release path. This ownership discipline is the C++ counterpart of a bounded queue that never shares raw pointers across unrelated tasks.</w:t>
      </w:r>
    </w:p>
    <w:p>
      <w:pPr>
        <w:pStyle w:val="BodyText"/>
        <w:spacing w:before="141"/>
      </w:pPr>
    </w:p>
    <w:p>
      <w:pPr>
        <w:pStyle w:val="Heading1"/>
        <w:numPr>
          <w:ilvl w:val="1"/>
          <w:numId w:val="8"/>
        </w:numPr>
        <w:tabs>
          <w:tab w:pos="756" w:val="left" w:leader="none"/>
        </w:tabs>
        <w:spacing w:line="240" w:lineRule="auto" w:before="0" w:after="0"/>
        <w:ind w:left="756" w:right="0" w:hanging="329"/>
        <w:jc w:val="left"/>
      </w:pPr>
      <w:r>
        <w:rPr/>
        <w:t>THIS</w:t>
      </w:r>
      <w:r>
        <w:rPr>
          <w:spacing w:val="-2"/>
        </w:rPr>
        <w:t> </w:t>
      </w:r>
      <w:r>
        <w:rPr/>
        <w:t>POINTER</w:t>
      </w:r>
      <w:r>
        <w:rPr>
          <w:spacing w:val="-2"/>
        </w:rPr>
        <w:t> </w:t>
      </w:r>
      <w:r>
        <w:rPr/>
        <w:t>AND</w:t>
      </w:r>
      <w:r>
        <w:rPr>
          <w:spacing w:val="-3"/>
        </w:rPr>
        <w:t> </w:t>
      </w:r>
      <w:r>
        <w:rPr/>
        <w:t>MEMBER</w:t>
      </w:r>
      <w:r>
        <w:rPr>
          <w:spacing w:val="-1"/>
        </w:rPr>
        <w:t> </w:t>
      </w:r>
      <w:r>
        <w:rPr>
          <w:spacing w:val="-2"/>
        </w:rPr>
        <w:t>PROTECTION</w:t>
      </w:r>
    </w:p>
    <w:p>
      <w:pPr>
        <w:pStyle w:val="BodyText"/>
        <w:spacing w:line="360" w:lineRule="auto" w:before="228"/>
        <w:ind w:left="489" w:right="480"/>
        <w:jc w:val="both"/>
      </w:pPr>
      <w:r>
        <w:rPr/>
        <w:t>Chainable mutators return *this so that callers can write fluent expressions. Because the program is single-threaded</w:t>
      </w:r>
      <w:r>
        <w:rPr>
          <w:spacing w:val="-3"/>
        </w:rPr>
        <w:t> </w:t>
      </w:r>
      <w:r>
        <w:rPr/>
        <w:t>for</w:t>
      </w:r>
      <w:r>
        <w:rPr>
          <w:spacing w:val="-6"/>
        </w:rPr>
        <w:t> </w:t>
      </w:r>
      <w:r>
        <w:rPr/>
        <w:t>the</w:t>
      </w:r>
      <w:r>
        <w:rPr>
          <w:spacing w:val="-5"/>
        </w:rPr>
        <w:t> </w:t>
      </w:r>
      <w:r>
        <w:rPr/>
        <w:t>present assignment, no mutex is required; however</w:t>
      </w:r>
      <w:r>
        <w:rPr>
          <w:spacing w:val="-1"/>
        </w:rPr>
        <w:t> </w:t>
      </w:r>
      <w:r>
        <w:rPr/>
        <w:t>the</w:t>
      </w:r>
      <w:r>
        <w:rPr>
          <w:spacing w:val="-1"/>
        </w:rPr>
        <w:t> </w:t>
      </w:r>
      <w:r>
        <w:rPr/>
        <w:t>same</w:t>
      </w:r>
      <w:r>
        <w:rPr>
          <w:spacing w:val="-1"/>
        </w:rPr>
        <w:t> </w:t>
      </w:r>
      <w:r>
        <w:rPr/>
        <w:t>this-based pattern would</w:t>
      </w:r>
      <w:r>
        <w:rPr>
          <w:spacing w:val="-4"/>
        </w:rPr>
        <w:t> </w:t>
      </w:r>
      <w:r>
        <w:rPr/>
        <w:t>be</w:t>
      </w:r>
      <w:r>
        <w:rPr>
          <w:spacing w:val="-5"/>
        </w:rPr>
        <w:t> </w:t>
      </w:r>
      <w:r>
        <w:rPr/>
        <w:t>the</w:t>
      </w:r>
      <w:r>
        <w:rPr>
          <w:spacing w:val="-4"/>
        </w:rPr>
        <w:t> </w:t>
      </w:r>
      <w:r>
        <w:rPr/>
        <w:t>natural</w:t>
      </w:r>
      <w:r>
        <w:rPr>
          <w:spacing w:val="-3"/>
        </w:rPr>
        <w:t> </w:t>
      </w:r>
      <w:r>
        <w:rPr/>
        <w:t>place</w:t>
      </w:r>
      <w:r>
        <w:rPr>
          <w:spacing w:val="-5"/>
        </w:rPr>
        <w:t> </w:t>
      </w:r>
      <w:r>
        <w:rPr/>
        <w:t>to</w:t>
      </w:r>
      <w:r>
        <w:rPr>
          <w:spacing w:val="-3"/>
        </w:rPr>
        <w:t> </w:t>
      </w:r>
      <w:r>
        <w:rPr/>
        <w:t>acquire</w:t>
      </w:r>
      <w:r>
        <w:rPr>
          <w:spacing w:val="-3"/>
        </w:rPr>
        <w:t> </w:t>
      </w:r>
      <w:r>
        <w:rPr/>
        <w:t>a</w:t>
      </w:r>
      <w:r>
        <w:rPr>
          <w:spacing w:val="-5"/>
        </w:rPr>
        <w:t> </w:t>
      </w:r>
      <w:r>
        <w:rPr/>
        <w:t>short</w:t>
      </w:r>
      <w:r>
        <w:rPr>
          <w:spacing w:val="-4"/>
        </w:rPr>
        <w:t> </w:t>
      </w:r>
      <w:r>
        <w:rPr/>
        <w:t>critical</w:t>
      </w:r>
      <w:r>
        <w:rPr>
          <w:spacing w:val="-3"/>
        </w:rPr>
        <w:t> </w:t>
      </w:r>
      <w:r>
        <w:rPr/>
        <w:t>section</w:t>
      </w:r>
      <w:r>
        <w:rPr>
          <w:spacing w:val="-4"/>
        </w:rPr>
        <w:t> </w:t>
      </w:r>
      <w:r>
        <w:rPr/>
        <w:t>if</w:t>
      </w:r>
      <w:r>
        <w:rPr>
          <w:spacing w:val="-4"/>
        </w:rPr>
        <w:t> </w:t>
      </w:r>
      <w:r>
        <w:rPr/>
        <w:t>concurrent</w:t>
      </w:r>
      <w:r>
        <w:rPr>
          <w:spacing w:val="-3"/>
        </w:rPr>
        <w:t> </w:t>
      </w:r>
      <w:r>
        <w:rPr/>
        <w:t>access</w:t>
      </w:r>
      <w:r>
        <w:rPr>
          <w:spacing w:val="-3"/>
        </w:rPr>
        <w:t> </w:t>
      </w:r>
      <w:r>
        <w:rPr/>
        <w:t>were</w:t>
      </w:r>
      <w:r>
        <w:rPr>
          <w:spacing w:val="-6"/>
        </w:rPr>
        <w:t> </w:t>
      </w:r>
      <w:r>
        <w:rPr/>
        <w:t>later</w:t>
      </w:r>
      <w:r>
        <w:rPr>
          <w:spacing w:val="-5"/>
        </w:rPr>
        <w:t> </w:t>
      </w:r>
      <w:r>
        <w:rPr/>
        <w:t>introduced. Member modules themselves never expose raw pointers to their internal state.</w:t>
      </w:r>
    </w:p>
    <w:p>
      <w:pPr>
        <w:pStyle w:val="BodyText"/>
        <w:spacing w:before="142"/>
      </w:pPr>
    </w:p>
    <w:p>
      <w:pPr>
        <w:pStyle w:val="Heading1"/>
        <w:numPr>
          <w:ilvl w:val="1"/>
          <w:numId w:val="8"/>
        </w:numPr>
        <w:tabs>
          <w:tab w:pos="756" w:val="left" w:leader="none"/>
          <w:tab w:pos="759" w:val="left" w:leader="none"/>
          <w:tab w:pos="2174" w:val="left" w:leader="none"/>
          <w:tab w:pos="4369" w:val="left" w:leader="none"/>
          <w:tab w:pos="5120" w:val="left" w:leader="none"/>
          <w:tab w:pos="7112" w:val="left" w:leader="none"/>
          <w:tab w:pos="8810" w:val="left" w:leader="none"/>
          <w:tab w:pos="9388" w:val="left" w:leader="none"/>
          <w:tab w:pos="10566" w:val="left" w:leader="none"/>
        </w:tabs>
        <w:spacing w:line="360" w:lineRule="auto" w:before="0" w:after="0"/>
        <w:ind w:left="759" w:right="144" w:hanging="332"/>
        <w:jc w:val="left"/>
      </w:pPr>
      <w:r>
        <w:rPr>
          <w:spacing w:val="-2"/>
        </w:rPr>
        <w:t>DYNAMIC</w:t>
      </w:r>
      <w:r>
        <w:rPr/>
        <w:tab/>
      </w:r>
      <w:r>
        <w:rPr>
          <w:spacing w:val="-2"/>
        </w:rPr>
        <w:t>CONSTRUCTION</w:t>
      </w:r>
      <w:r>
        <w:rPr/>
        <w:tab/>
      </w:r>
      <w:r>
        <w:rPr>
          <w:spacing w:val="-4"/>
        </w:rPr>
        <w:t>AND</w:t>
      </w:r>
      <w:r>
        <w:rPr/>
        <w:tab/>
      </w:r>
      <w:r>
        <w:rPr>
          <w:spacing w:val="-2"/>
        </w:rPr>
        <w:t>DESTRUCTION</w:t>
      </w:r>
      <w:r>
        <w:rPr/>
        <w:tab/>
      </w:r>
      <w:r>
        <w:rPr>
          <w:spacing w:val="-2"/>
        </w:rPr>
        <w:t>(ANALOGUE</w:t>
      </w:r>
      <w:r>
        <w:rPr/>
        <w:tab/>
      </w:r>
      <w:r>
        <w:rPr>
          <w:spacing w:val="-6"/>
        </w:rPr>
        <w:t>TO</w:t>
      </w:r>
      <w:r>
        <w:rPr/>
        <w:tab/>
      </w:r>
      <w:r>
        <w:rPr>
          <w:spacing w:val="-2"/>
        </w:rPr>
        <w:t>TIMERS</w:t>
      </w:r>
      <w:r>
        <w:rPr/>
        <w:tab/>
      </w:r>
      <w:r>
        <w:rPr>
          <w:spacing w:val="-10"/>
        </w:rPr>
        <w:t>/ </w:t>
      </w:r>
      <w:r>
        <w:rPr>
          <w:spacing w:val="-2"/>
        </w:rPr>
        <w:t>LIFETIME)</w:t>
      </w:r>
    </w:p>
    <w:p>
      <w:pPr>
        <w:pStyle w:val="BodyText"/>
        <w:spacing w:line="360" w:lineRule="auto" w:before="90"/>
        <w:ind w:left="489" w:right="484"/>
        <w:jc w:val="both"/>
      </w:pPr>
      <w:r>
        <w:rPr/>
        <w:t>Patient-allocation</w:t>
      </w:r>
      <w:r>
        <w:rPr>
          <w:spacing w:val="-2"/>
        </w:rPr>
        <w:t> </w:t>
      </w:r>
      <w:r>
        <w:rPr/>
        <w:t>records</w:t>
      </w:r>
      <w:r>
        <w:rPr>
          <w:spacing w:val="-3"/>
        </w:rPr>
        <w:t> </w:t>
      </w:r>
      <w:r>
        <w:rPr/>
        <w:t>are</w:t>
      </w:r>
      <w:r>
        <w:rPr>
          <w:spacing w:val="-2"/>
        </w:rPr>
        <w:t> </w:t>
      </w:r>
      <w:r>
        <w:rPr/>
        <w:t>created</w:t>
      </w:r>
      <w:r>
        <w:rPr>
          <w:spacing w:val="-2"/>
        </w:rPr>
        <w:t> </w:t>
      </w:r>
      <w:r>
        <w:rPr/>
        <w:t>by</w:t>
      </w:r>
      <w:r>
        <w:rPr>
          <w:spacing w:val="-1"/>
        </w:rPr>
        <w:t> </w:t>
      </w:r>
      <w:r>
        <w:rPr/>
        <w:t>a</w:t>
      </w:r>
      <w:r>
        <w:rPr>
          <w:spacing w:val="-3"/>
        </w:rPr>
        <w:t> </w:t>
      </w:r>
      <w:r>
        <w:rPr/>
        <w:t>dynamic</w:t>
      </w:r>
      <w:r>
        <w:rPr>
          <w:spacing w:val="-3"/>
        </w:rPr>
        <w:t> </w:t>
      </w:r>
      <w:r>
        <w:rPr/>
        <w:t>constructor</w:t>
      </w:r>
      <w:r>
        <w:rPr>
          <w:spacing w:val="-1"/>
        </w:rPr>
        <w:t> </w:t>
      </w:r>
      <w:r>
        <w:rPr/>
        <w:t>only</w:t>
      </w:r>
      <w:r>
        <w:rPr>
          <w:spacing w:val="-2"/>
        </w:rPr>
        <w:t> </w:t>
      </w:r>
      <w:r>
        <w:rPr/>
        <w:t>when an</w:t>
      </w:r>
      <w:r>
        <w:rPr>
          <w:spacing w:val="-2"/>
        </w:rPr>
        <w:t> </w:t>
      </w:r>
      <w:r>
        <w:rPr/>
        <w:t>equipment</w:t>
      </w:r>
      <w:r>
        <w:rPr>
          <w:spacing w:val="-2"/>
        </w:rPr>
        <w:t> </w:t>
      </w:r>
      <w:r>
        <w:rPr/>
        <w:t>object</w:t>
      </w:r>
      <w:r>
        <w:rPr>
          <w:spacing w:val="-2"/>
        </w:rPr>
        <w:t> </w:t>
      </w:r>
      <w:r>
        <w:rPr/>
        <w:t>is</w:t>
      </w:r>
      <w:r>
        <w:rPr>
          <w:spacing w:val="-3"/>
        </w:rPr>
        <w:t> </w:t>
      </w:r>
      <w:r>
        <w:rPr/>
        <w:t>first assigned to a case. The corresponding destructor (or an explicit release method) frees the record and returns</w:t>
      </w:r>
      <w:r>
        <w:rPr>
          <w:spacing w:val="-10"/>
        </w:rPr>
        <w:t> </w:t>
      </w:r>
      <w:r>
        <w:rPr/>
        <w:t>the</w:t>
      </w:r>
      <w:r>
        <w:rPr>
          <w:spacing w:val="-10"/>
        </w:rPr>
        <w:t> </w:t>
      </w:r>
      <w:r>
        <w:rPr/>
        <w:t>device</w:t>
      </w:r>
      <w:r>
        <w:rPr>
          <w:spacing w:val="-11"/>
        </w:rPr>
        <w:t> </w:t>
      </w:r>
      <w:r>
        <w:rPr/>
        <w:t>to</w:t>
      </w:r>
      <w:r>
        <w:rPr>
          <w:spacing w:val="-10"/>
        </w:rPr>
        <w:t> </w:t>
      </w:r>
      <w:r>
        <w:rPr/>
        <w:t>the</w:t>
      </w:r>
      <w:r>
        <w:rPr>
          <w:spacing w:val="-10"/>
        </w:rPr>
        <w:t> </w:t>
      </w:r>
      <w:r>
        <w:rPr/>
        <w:t>AVAILABLE</w:t>
      </w:r>
      <w:r>
        <w:rPr>
          <w:spacing w:val="-10"/>
        </w:rPr>
        <w:t> </w:t>
      </w:r>
      <w:r>
        <w:rPr/>
        <w:t>pool.</w:t>
      </w:r>
      <w:r>
        <w:rPr>
          <w:spacing w:val="-8"/>
        </w:rPr>
        <w:t> </w:t>
      </w:r>
      <w:r>
        <w:rPr/>
        <w:t>Instrumented</w:t>
      </w:r>
      <w:r>
        <w:rPr>
          <w:spacing w:val="-10"/>
        </w:rPr>
        <w:t> </w:t>
      </w:r>
      <w:r>
        <w:rPr/>
        <w:t>runs</w:t>
      </w:r>
      <w:r>
        <w:rPr>
          <w:spacing w:val="-10"/>
        </w:rPr>
        <w:t> </w:t>
      </w:r>
      <w:r>
        <w:rPr/>
        <w:t>confirm</w:t>
      </w:r>
      <w:r>
        <w:rPr>
          <w:spacing w:val="-10"/>
        </w:rPr>
        <w:t> </w:t>
      </w:r>
      <w:r>
        <w:rPr/>
        <w:t>that</w:t>
      </w:r>
      <w:r>
        <w:rPr>
          <w:spacing w:val="-10"/>
        </w:rPr>
        <w:t> </w:t>
      </w:r>
      <w:r>
        <w:rPr/>
        <w:t>the</w:t>
      </w:r>
      <w:r>
        <w:rPr>
          <w:spacing w:val="-10"/>
        </w:rPr>
        <w:t> </w:t>
      </w:r>
      <w:r>
        <w:rPr/>
        <w:t>number</w:t>
      </w:r>
      <w:r>
        <w:rPr>
          <w:spacing w:val="-11"/>
        </w:rPr>
        <w:t> </w:t>
      </w:r>
      <w:r>
        <w:rPr/>
        <w:t>of</w:t>
      </w:r>
      <w:r>
        <w:rPr>
          <w:spacing w:val="-10"/>
        </w:rPr>
        <w:t> </w:t>
      </w:r>
      <w:r>
        <w:rPr/>
        <w:t>outstanding dynamic blocks returns to zero at program termination.</w:t>
      </w:r>
    </w:p>
    <w:p>
      <w:pPr>
        <w:pStyle w:val="BodyText"/>
        <w:spacing w:after="0" w:line="360" w:lineRule="auto"/>
        <w:jc w:val="both"/>
        <w:sectPr>
          <w:pgSz w:w="11920" w:h="16850"/>
          <w:pgMar w:header="0" w:footer="376" w:top="840" w:bottom="560" w:left="566" w:right="566"/>
        </w:sectPr>
      </w:pPr>
    </w:p>
    <w:p>
      <w:pPr>
        <w:spacing w:line="240" w:lineRule="auto"/>
        <w:ind w:left="1298" w:right="0" w:firstLine="0"/>
        <w:rPr>
          <w:sz w:val="20"/>
        </w:rPr>
      </w:pPr>
      <w:r>
        <w:rPr>
          <w:sz w:val="20"/>
        </w:rPr>
        <w:drawing>
          <wp:inline distT="0" distB="0" distL="0" distR="0">
            <wp:extent cx="5172346" cy="188623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4" cstate="print"/>
                    <a:stretch>
                      <a:fillRect/>
                    </a:stretch>
                  </pic:blipFill>
                  <pic:spPr>
                    <a:xfrm>
                      <a:off x="0" y="0"/>
                      <a:ext cx="5172346" cy="1886235"/>
                    </a:xfrm>
                    <a:prstGeom prst="rect">
                      <a:avLst/>
                    </a:prstGeom>
                  </pic:spPr>
                </pic:pic>
              </a:graphicData>
            </a:graphic>
          </wp:inline>
        </w:drawing>
      </w:r>
      <w:r>
        <w:rPr>
          <w:sz w:val="20"/>
        </w:rPr>
      </w:r>
    </w:p>
    <w:p>
      <w:pPr>
        <w:pStyle w:val="BodyText"/>
        <w:spacing w:before="274"/>
      </w:pPr>
    </w:p>
    <w:p>
      <w:pPr>
        <w:spacing w:before="0"/>
        <w:ind w:left="922" w:right="0" w:firstLine="0"/>
        <w:jc w:val="left"/>
        <w:rPr>
          <w:i/>
          <w:sz w:val="24"/>
        </w:rPr>
      </w:pPr>
      <w:r>
        <w:rPr>
          <w:i/>
          <w:sz w:val="24"/>
        </w:rPr>
        <w:t>Figure</w:t>
      </w:r>
      <w:r>
        <w:rPr>
          <w:i/>
          <w:spacing w:val="-5"/>
          <w:sz w:val="24"/>
        </w:rPr>
        <w:t> </w:t>
      </w:r>
      <w:r>
        <w:rPr>
          <w:i/>
          <w:sz w:val="24"/>
        </w:rPr>
        <w:t>5.</w:t>
      </w:r>
      <w:r>
        <w:rPr>
          <w:i/>
          <w:spacing w:val="-2"/>
          <w:sz w:val="24"/>
        </w:rPr>
        <w:t> </w:t>
      </w:r>
      <w:r>
        <w:rPr>
          <w:i/>
          <w:sz w:val="24"/>
        </w:rPr>
        <w:t>Memory</w:t>
      </w:r>
      <w:r>
        <w:rPr>
          <w:i/>
          <w:spacing w:val="-3"/>
          <w:sz w:val="24"/>
        </w:rPr>
        <w:t> </w:t>
      </w:r>
      <w:r>
        <w:rPr>
          <w:i/>
          <w:sz w:val="24"/>
        </w:rPr>
        <w:t>ownership</w:t>
      </w:r>
      <w:r>
        <w:rPr>
          <w:i/>
          <w:spacing w:val="-2"/>
          <w:sz w:val="24"/>
        </w:rPr>
        <w:t> </w:t>
      </w:r>
      <w:r>
        <w:rPr>
          <w:i/>
          <w:sz w:val="24"/>
        </w:rPr>
        <w:t>lifecycle</w:t>
      </w:r>
      <w:r>
        <w:rPr>
          <w:i/>
          <w:spacing w:val="-2"/>
          <w:sz w:val="24"/>
        </w:rPr>
        <w:t> </w:t>
      </w:r>
      <w:r>
        <w:rPr>
          <w:i/>
          <w:sz w:val="24"/>
        </w:rPr>
        <w:t>across</w:t>
      </w:r>
      <w:r>
        <w:rPr>
          <w:i/>
          <w:spacing w:val="-3"/>
          <w:sz w:val="24"/>
        </w:rPr>
        <w:t> </w:t>
      </w:r>
      <w:r>
        <w:rPr>
          <w:i/>
          <w:sz w:val="24"/>
        </w:rPr>
        <w:t>constructor</w:t>
      </w:r>
      <w:r>
        <w:rPr>
          <w:i/>
          <w:spacing w:val="-3"/>
          <w:sz w:val="24"/>
        </w:rPr>
        <w:t> </w:t>
      </w:r>
      <w:r>
        <w:rPr>
          <w:i/>
          <w:sz w:val="24"/>
        </w:rPr>
        <w:t>variants</w:t>
      </w:r>
      <w:r>
        <w:rPr>
          <w:i/>
          <w:spacing w:val="-3"/>
          <w:sz w:val="24"/>
        </w:rPr>
        <w:t> </w:t>
      </w:r>
      <w:r>
        <w:rPr>
          <w:i/>
          <w:sz w:val="24"/>
        </w:rPr>
        <w:t>and</w:t>
      </w:r>
      <w:r>
        <w:rPr>
          <w:i/>
          <w:spacing w:val="-2"/>
          <w:sz w:val="24"/>
        </w:rPr>
        <w:t> </w:t>
      </w:r>
      <w:r>
        <w:rPr>
          <w:i/>
          <w:sz w:val="24"/>
        </w:rPr>
        <w:t>the</w:t>
      </w:r>
      <w:r>
        <w:rPr>
          <w:i/>
          <w:spacing w:val="1"/>
          <w:sz w:val="24"/>
        </w:rPr>
        <w:t> </w:t>
      </w:r>
      <w:r>
        <w:rPr>
          <w:i/>
          <w:spacing w:val="-2"/>
          <w:sz w:val="24"/>
        </w:rPr>
        <w:t>destructor.</w:t>
      </w:r>
    </w:p>
    <w:p>
      <w:pPr>
        <w:pStyle w:val="BodyText"/>
        <w:rPr>
          <w:i/>
        </w:rPr>
      </w:pPr>
    </w:p>
    <w:p>
      <w:pPr>
        <w:pStyle w:val="BodyText"/>
        <w:spacing w:before="96"/>
        <w:rPr>
          <w:i/>
        </w:rPr>
      </w:pPr>
    </w:p>
    <w:p>
      <w:pPr>
        <w:pStyle w:val="Heading1"/>
        <w:numPr>
          <w:ilvl w:val="1"/>
          <w:numId w:val="8"/>
        </w:numPr>
        <w:tabs>
          <w:tab w:pos="756" w:val="left" w:leader="none"/>
        </w:tabs>
        <w:spacing w:line="240" w:lineRule="auto" w:before="1" w:after="0"/>
        <w:ind w:left="756" w:right="0" w:hanging="329"/>
        <w:jc w:val="left"/>
      </w:pPr>
      <w:r>
        <w:rPr/>
        <w:t>EXCEPTION</w:t>
      </w:r>
      <w:r>
        <w:rPr>
          <w:spacing w:val="-3"/>
        </w:rPr>
        <w:t> </w:t>
      </w:r>
      <w:r>
        <w:rPr/>
        <w:t>/</w:t>
      </w:r>
      <w:r>
        <w:rPr>
          <w:spacing w:val="-2"/>
        </w:rPr>
        <w:t> </w:t>
      </w:r>
      <w:r>
        <w:rPr/>
        <w:t>ERROR</w:t>
      </w:r>
      <w:r>
        <w:rPr>
          <w:spacing w:val="-2"/>
        </w:rPr>
        <w:t> </w:t>
      </w:r>
      <w:r>
        <w:rPr/>
        <w:t>HANDLING</w:t>
      </w:r>
      <w:r>
        <w:rPr>
          <w:spacing w:val="-2"/>
        </w:rPr>
        <w:t> </w:t>
      </w:r>
      <w:r>
        <w:rPr/>
        <w:t>(ANALOGUE</w:t>
      </w:r>
      <w:r>
        <w:rPr>
          <w:spacing w:val="-2"/>
        </w:rPr>
        <w:t> </w:t>
      </w:r>
      <w:r>
        <w:rPr/>
        <w:t>TO</w:t>
      </w:r>
      <w:r>
        <w:rPr>
          <w:spacing w:val="1"/>
        </w:rPr>
        <w:t> </w:t>
      </w:r>
      <w:r>
        <w:rPr>
          <w:spacing w:val="-2"/>
        </w:rPr>
        <w:t>INTERRUPTS)</w:t>
      </w:r>
    </w:p>
    <w:p>
      <w:pPr>
        <w:pStyle w:val="BodyText"/>
        <w:spacing w:line="360" w:lineRule="auto" w:before="228"/>
        <w:ind w:left="489" w:right="485"/>
        <w:jc w:val="both"/>
      </w:pPr>
      <w:r>
        <w:rPr/>
        <w:t>Invalid</w:t>
      </w:r>
      <w:r>
        <w:rPr>
          <w:spacing w:val="-12"/>
        </w:rPr>
        <w:t> </w:t>
      </w:r>
      <w:r>
        <w:rPr/>
        <w:t>inputs</w:t>
      </w:r>
      <w:r>
        <w:rPr>
          <w:spacing w:val="-12"/>
        </w:rPr>
        <w:t> </w:t>
      </w:r>
      <w:r>
        <w:rPr/>
        <w:t>and</w:t>
      </w:r>
      <w:r>
        <w:rPr>
          <w:spacing w:val="-12"/>
        </w:rPr>
        <w:t> </w:t>
      </w:r>
      <w:r>
        <w:rPr/>
        <w:t>impossible</w:t>
      </w:r>
      <w:r>
        <w:rPr>
          <w:spacing w:val="-13"/>
        </w:rPr>
        <w:t> </w:t>
      </w:r>
      <w:r>
        <w:rPr/>
        <w:t>states</w:t>
      </w:r>
      <w:r>
        <w:rPr>
          <w:spacing w:val="-12"/>
        </w:rPr>
        <w:t> </w:t>
      </w:r>
      <w:r>
        <w:rPr/>
        <w:t>(null</w:t>
      </w:r>
      <w:r>
        <w:rPr>
          <w:spacing w:val="-9"/>
        </w:rPr>
        <w:t> </w:t>
      </w:r>
      <w:r>
        <w:rPr/>
        <w:t>ID,</w:t>
      </w:r>
      <w:r>
        <w:rPr>
          <w:spacing w:val="-13"/>
        </w:rPr>
        <w:t> </w:t>
      </w:r>
      <w:r>
        <w:rPr/>
        <w:t>already-allocated</w:t>
      </w:r>
      <w:r>
        <w:rPr>
          <w:spacing w:val="-13"/>
        </w:rPr>
        <w:t> </w:t>
      </w:r>
      <w:r>
        <w:rPr/>
        <w:t>device,</w:t>
      </w:r>
      <w:r>
        <w:rPr>
          <w:spacing w:val="-12"/>
        </w:rPr>
        <w:t> </w:t>
      </w:r>
      <w:r>
        <w:rPr/>
        <w:t>negative</w:t>
      </w:r>
      <w:r>
        <w:rPr>
          <w:spacing w:val="-13"/>
        </w:rPr>
        <w:t> </w:t>
      </w:r>
      <w:r>
        <w:rPr/>
        <w:t>cost)</w:t>
      </w:r>
      <w:r>
        <w:rPr>
          <w:spacing w:val="-12"/>
        </w:rPr>
        <w:t> </w:t>
      </w:r>
      <w:r>
        <w:rPr/>
        <w:t>are</w:t>
      </w:r>
      <w:r>
        <w:rPr>
          <w:spacing w:val="-14"/>
        </w:rPr>
        <w:t> </w:t>
      </w:r>
      <w:r>
        <w:rPr/>
        <w:t>detected</w:t>
      </w:r>
      <w:r>
        <w:rPr>
          <w:spacing w:val="-10"/>
        </w:rPr>
        <w:t> </w:t>
      </w:r>
      <w:r>
        <w:rPr/>
        <w:t>early and reported via</w:t>
      </w:r>
      <w:r>
        <w:rPr>
          <w:spacing w:val="40"/>
        </w:rPr>
        <w:t> </w:t>
      </w:r>
      <w:r>
        <w:rPr/>
        <w:t>diagnostic messages rather than exceptions in the present implementation. If an exception were</w:t>
      </w:r>
      <w:r>
        <w:rPr>
          <w:spacing w:val="-2"/>
        </w:rPr>
        <w:t> </w:t>
      </w:r>
      <w:r>
        <w:rPr/>
        <w:t>thrown from a</w:t>
      </w:r>
      <w:r>
        <w:rPr>
          <w:spacing w:val="-1"/>
        </w:rPr>
        <w:t> </w:t>
      </w:r>
      <w:r>
        <w:rPr/>
        <w:t>constructor,</w:t>
      </w:r>
      <w:r>
        <w:rPr>
          <w:spacing w:val="-1"/>
        </w:rPr>
        <w:t> </w:t>
      </w:r>
      <w:r>
        <w:rPr/>
        <w:t>the</w:t>
      </w:r>
      <w:r>
        <w:rPr>
          <w:spacing w:val="-1"/>
        </w:rPr>
        <w:t> </w:t>
      </w:r>
      <w:r>
        <w:rPr/>
        <w:t>partially constructed</w:t>
      </w:r>
      <w:r>
        <w:rPr>
          <w:spacing w:val="-1"/>
        </w:rPr>
        <w:t> </w:t>
      </w:r>
      <w:r>
        <w:rPr/>
        <w:t>object’s destructor</w:t>
      </w:r>
      <w:r>
        <w:rPr>
          <w:spacing w:val="-1"/>
        </w:rPr>
        <w:t> </w:t>
      </w:r>
      <w:r>
        <w:rPr/>
        <w:t>would still run for fully constructed sub-objects, preserving the RAII guarantee.</w:t>
      </w:r>
    </w:p>
    <w:p>
      <w:pPr>
        <w:pStyle w:val="BodyText"/>
        <w:spacing w:before="141"/>
      </w:pPr>
    </w:p>
    <w:p>
      <w:pPr>
        <w:pStyle w:val="Heading1"/>
        <w:numPr>
          <w:ilvl w:val="1"/>
          <w:numId w:val="8"/>
        </w:numPr>
        <w:tabs>
          <w:tab w:pos="821" w:val="left" w:leader="none"/>
        </w:tabs>
        <w:spacing w:line="360" w:lineRule="auto" w:before="0" w:after="0"/>
        <w:ind w:left="489" w:right="754" w:firstLine="0"/>
        <w:jc w:val="left"/>
      </w:pPr>
      <w:r>
        <w:rPr/>
        <w:t>PREVENTION</w:t>
      </w:r>
      <w:r>
        <w:rPr>
          <w:spacing w:val="40"/>
        </w:rPr>
        <w:t> </w:t>
      </w:r>
      <w:r>
        <w:rPr/>
        <w:t>OF</w:t>
      </w:r>
      <w:r>
        <w:rPr>
          <w:spacing w:val="40"/>
        </w:rPr>
        <w:t> </w:t>
      </w:r>
      <w:r>
        <w:rPr/>
        <w:t>SLICING</w:t>
      </w:r>
      <w:r>
        <w:rPr>
          <w:spacing w:val="40"/>
        </w:rPr>
        <w:t> </w:t>
      </w:r>
      <w:r>
        <w:rPr/>
        <w:t>AND</w:t>
      </w:r>
      <w:r>
        <w:rPr>
          <w:spacing w:val="40"/>
        </w:rPr>
        <w:t> </w:t>
      </w:r>
      <w:r>
        <w:rPr/>
        <w:t>INVALID</w:t>
      </w:r>
      <w:r>
        <w:rPr>
          <w:spacing w:val="40"/>
        </w:rPr>
        <w:t> </w:t>
      </w:r>
      <w:r>
        <w:rPr/>
        <w:t>DOWNCASTING</w:t>
      </w:r>
      <w:r>
        <w:rPr>
          <w:spacing w:val="40"/>
        </w:rPr>
        <w:t> </w:t>
      </w:r>
      <w:r>
        <w:rPr/>
        <w:t>(ANALOGUE</w:t>
      </w:r>
      <w:r>
        <w:rPr>
          <w:spacing w:val="40"/>
        </w:rPr>
        <w:t> </w:t>
      </w:r>
      <w:r>
        <w:rPr/>
        <w:t>TO</w:t>
      </w:r>
      <w:r>
        <w:rPr>
          <w:spacing w:val="80"/>
        </w:rPr>
        <w:t> </w:t>
      </w:r>
      <w:r>
        <w:rPr/>
        <w:t>PRIORITY INVERSION CONTROL)</w:t>
      </w:r>
    </w:p>
    <w:p>
      <w:pPr>
        <w:pStyle w:val="BodyText"/>
        <w:spacing w:line="360" w:lineRule="auto" w:before="80"/>
        <w:ind w:left="489" w:right="484"/>
        <w:jc w:val="both"/>
      </w:pPr>
      <w:r>
        <w:rPr/>
        <w:t>Object</w:t>
      </w:r>
      <w:r>
        <w:rPr>
          <w:spacing w:val="-4"/>
        </w:rPr>
        <w:t> </w:t>
      </w:r>
      <w:r>
        <w:rPr/>
        <w:t>slicing</w:t>
      </w:r>
      <w:r>
        <w:rPr>
          <w:spacing w:val="-4"/>
        </w:rPr>
        <w:t> </w:t>
      </w:r>
      <w:r>
        <w:rPr/>
        <w:t>is</w:t>
      </w:r>
      <w:r>
        <w:rPr>
          <w:spacing w:val="-4"/>
        </w:rPr>
        <w:t> </w:t>
      </w:r>
      <w:r>
        <w:rPr/>
        <w:t>prevented</w:t>
      </w:r>
      <w:r>
        <w:rPr>
          <w:spacing w:val="-5"/>
        </w:rPr>
        <w:t> </w:t>
      </w:r>
      <w:r>
        <w:rPr/>
        <w:t>by</w:t>
      </w:r>
      <w:r>
        <w:rPr>
          <w:spacing w:val="-5"/>
        </w:rPr>
        <w:t> </w:t>
      </w:r>
      <w:r>
        <w:rPr/>
        <w:t>never</w:t>
      </w:r>
      <w:r>
        <w:rPr>
          <w:spacing w:val="-6"/>
        </w:rPr>
        <w:t> </w:t>
      </w:r>
      <w:r>
        <w:rPr/>
        <w:t>storing</w:t>
      </w:r>
      <w:r>
        <w:rPr>
          <w:spacing w:val="-4"/>
        </w:rPr>
        <w:t> </w:t>
      </w:r>
      <w:r>
        <w:rPr/>
        <w:t>derived</w:t>
      </w:r>
      <w:r>
        <w:rPr>
          <w:spacing w:val="-5"/>
        </w:rPr>
        <w:t> </w:t>
      </w:r>
      <w:r>
        <w:rPr/>
        <w:t>objects</w:t>
      </w:r>
      <w:r>
        <w:rPr>
          <w:spacing w:val="-4"/>
        </w:rPr>
        <w:t> </w:t>
      </w:r>
      <w:r>
        <w:rPr/>
        <w:t>by</w:t>
      </w:r>
      <w:r>
        <w:rPr>
          <w:spacing w:val="-5"/>
        </w:rPr>
        <w:t> </w:t>
      </w:r>
      <w:r>
        <w:rPr/>
        <w:t>value</w:t>
      </w:r>
      <w:r>
        <w:rPr>
          <w:spacing w:val="-5"/>
        </w:rPr>
        <w:t> </w:t>
      </w:r>
      <w:r>
        <w:rPr/>
        <w:t>in</w:t>
      </w:r>
      <w:r>
        <w:rPr>
          <w:spacing w:val="-4"/>
        </w:rPr>
        <w:t> </w:t>
      </w:r>
      <w:r>
        <w:rPr/>
        <w:t>a</w:t>
      </w:r>
      <w:r>
        <w:rPr>
          <w:spacing w:val="-6"/>
        </w:rPr>
        <w:t> </w:t>
      </w:r>
      <w:r>
        <w:rPr/>
        <w:t>base-typed</w:t>
      </w:r>
      <w:r>
        <w:rPr>
          <w:spacing w:val="-5"/>
        </w:rPr>
        <w:t> </w:t>
      </w:r>
      <w:r>
        <w:rPr/>
        <w:t>container.</w:t>
      </w:r>
      <w:r>
        <w:rPr>
          <w:spacing w:val="-6"/>
        </w:rPr>
        <w:t> </w:t>
      </w:r>
      <w:r>
        <w:rPr/>
        <w:t>Down-casts are performed only when the concrete type is already known by design or after a successful dynamic_cast;</w:t>
      </w:r>
      <w:r>
        <w:rPr>
          <w:spacing w:val="-13"/>
        </w:rPr>
        <w:t> </w:t>
      </w:r>
      <w:r>
        <w:rPr/>
        <w:t>failed</w:t>
      </w:r>
      <w:r>
        <w:rPr>
          <w:spacing w:val="-14"/>
        </w:rPr>
        <w:t> </w:t>
      </w:r>
      <w:r>
        <w:rPr/>
        <w:t>casts</w:t>
      </w:r>
      <w:r>
        <w:rPr>
          <w:spacing w:val="-14"/>
        </w:rPr>
        <w:t> </w:t>
      </w:r>
      <w:r>
        <w:rPr/>
        <w:t>produce</w:t>
      </w:r>
      <w:r>
        <w:rPr>
          <w:spacing w:val="-13"/>
        </w:rPr>
        <w:t> </w:t>
      </w:r>
      <w:r>
        <w:rPr/>
        <w:t>a</w:t>
      </w:r>
      <w:r>
        <w:rPr>
          <w:spacing w:val="-15"/>
        </w:rPr>
        <w:t> </w:t>
      </w:r>
      <w:r>
        <w:rPr/>
        <w:t>null</w:t>
      </w:r>
      <w:r>
        <w:rPr>
          <w:spacing w:val="-14"/>
        </w:rPr>
        <w:t> </w:t>
      </w:r>
      <w:r>
        <w:rPr/>
        <w:t>pointer</w:t>
      </w:r>
      <w:r>
        <w:rPr>
          <w:spacing w:val="-15"/>
        </w:rPr>
        <w:t> </w:t>
      </w:r>
      <w:r>
        <w:rPr/>
        <w:t>that</w:t>
      </w:r>
      <w:r>
        <w:rPr>
          <w:spacing w:val="-14"/>
        </w:rPr>
        <w:t> </w:t>
      </w:r>
      <w:r>
        <w:rPr/>
        <w:t>is</w:t>
      </w:r>
      <w:r>
        <w:rPr>
          <w:spacing w:val="-11"/>
        </w:rPr>
        <w:t> </w:t>
      </w:r>
      <w:r>
        <w:rPr/>
        <w:t>checked</w:t>
      </w:r>
      <w:r>
        <w:rPr>
          <w:spacing w:val="-14"/>
        </w:rPr>
        <w:t> </w:t>
      </w:r>
      <w:r>
        <w:rPr/>
        <w:t>before</w:t>
      </w:r>
      <w:r>
        <w:rPr>
          <w:spacing w:val="-13"/>
        </w:rPr>
        <w:t> </w:t>
      </w:r>
      <w:r>
        <w:rPr/>
        <w:t>use.</w:t>
      </w:r>
      <w:r>
        <w:rPr>
          <w:spacing w:val="-12"/>
        </w:rPr>
        <w:t> </w:t>
      </w:r>
      <w:r>
        <w:rPr/>
        <w:t>These</w:t>
      </w:r>
      <w:r>
        <w:rPr>
          <w:spacing w:val="-15"/>
        </w:rPr>
        <w:t> </w:t>
      </w:r>
      <w:r>
        <w:rPr/>
        <w:t>disciplines</w:t>
      </w:r>
      <w:r>
        <w:rPr>
          <w:spacing w:val="-15"/>
        </w:rPr>
        <w:t> </w:t>
      </w:r>
      <w:r>
        <w:rPr/>
        <w:t>eliminate the class of lifetime and type-confusion bugs that are</w:t>
      </w:r>
      <w:r>
        <w:rPr>
          <w:spacing w:val="-1"/>
        </w:rPr>
        <w:t> </w:t>
      </w:r>
      <w:r>
        <w:rPr/>
        <w:t>the C++ analogue of</w:t>
      </w:r>
      <w:r>
        <w:rPr>
          <w:spacing w:val="40"/>
        </w:rPr>
        <w:t> </w:t>
      </w:r>
      <w:r>
        <w:rPr/>
        <w:t>priority-inversion hazards.</w:t>
      </w:r>
    </w:p>
    <w:p>
      <w:pPr>
        <w:pStyle w:val="BodyText"/>
        <w:spacing w:before="223"/>
      </w:pPr>
    </w:p>
    <w:p>
      <w:pPr>
        <w:pStyle w:val="Heading1"/>
        <w:numPr>
          <w:ilvl w:val="0"/>
          <w:numId w:val="5"/>
        </w:numPr>
        <w:tabs>
          <w:tab w:pos="397" w:val="left" w:leader="none"/>
        </w:tabs>
        <w:spacing w:line="240" w:lineRule="auto" w:before="0" w:after="0"/>
        <w:ind w:left="397" w:right="0" w:hanging="256"/>
        <w:jc w:val="left"/>
      </w:pPr>
      <w:r>
        <w:rPr/>
        <w:t>USE</w:t>
      </w:r>
      <w:r>
        <w:rPr>
          <w:spacing w:val="-1"/>
        </w:rPr>
        <w:t> </w:t>
      </w:r>
      <w:r>
        <w:rPr/>
        <w:t>OF</w:t>
      </w:r>
      <w:r>
        <w:rPr>
          <w:spacing w:val="-1"/>
        </w:rPr>
        <w:t> </w:t>
      </w:r>
      <w:r>
        <w:rPr/>
        <w:t>MODERN</w:t>
      </w:r>
      <w:r>
        <w:rPr>
          <w:spacing w:val="-1"/>
        </w:rPr>
        <w:t> </w:t>
      </w:r>
      <w:r>
        <w:rPr>
          <w:spacing w:val="-2"/>
        </w:rPr>
        <w:t>TOOLS</w:t>
      </w:r>
    </w:p>
    <w:p>
      <w:pPr>
        <w:pStyle w:val="BodyText"/>
        <w:spacing w:before="37"/>
        <w:rPr>
          <w:b/>
        </w:rPr>
      </w:pPr>
    </w:p>
    <w:p>
      <w:pPr>
        <w:pStyle w:val="ListParagraph"/>
        <w:numPr>
          <w:ilvl w:val="1"/>
          <w:numId w:val="5"/>
        </w:numPr>
        <w:tabs>
          <w:tab w:pos="472" w:val="left" w:leader="none"/>
        </w:tabs>
        <w:spacing w:line="240" w:lineRule="auto" w:before="0" w:after="0"/>
        <w:ind w:left="472" w:right="0" w:hanging="331"/>
        <w:jc w:val="left"/>
        <w:rPr>
          <w:rFonts w:ascii="Arial"/>
          <w:b/>
          <w:sz w:val="20"/>
        </w:rPr>
      </w:pPr>
      <w:r>
        <w:rPr>
          <w:b/>
          <w:sz w:val="24"/>
        </w:rPr>
        <w:t>C++</w:t>
      </w:r>
      <w:r>
        <w:rPr>
          <w:b/>
          <w:spacing w:val="-4"/>
          <w:sz w:val="24"/>
        </w:rPr>
        <w:t> </w:t>
      </w:r>
      <w:r>
        <w:rPr>
          <w:b/>
          <w:sz w:val="24"/>
        </w:rPr>
        <w:t>IMPLEMENTATION</w:t>
      </w:r>
      <w:r>
        <w:rPr>
          <w:b/>
          <w:spacing w:val="-4"/>
          <w:sz w:val="24"/>
        </w:rPr>
        <w:t> </w:t>
      </w:r>
      <w:r>
        <w:rPr>
          <w:b/>
          <w:sz w:val="24"/>
        </w:rPr>
        <w:t>AND</w:t>
      </w:r>
      <w:r>
        <w:rPr>
          <w:b/>
          <w:spacing w:val="-2"/>
          <w:sz w:val="24"/>
        </w:rPr>
        <w:t> SANITIZERS</w:t>
      </w:r>
    </w:p>
    <w:p>
      <w:pPr>
        <w:pStyle w:val="BodyText"/>
        <w:spacing w:line="360" w:lineRule="auto" w:before="226"/>
        <w:ind w:left="489" w:right="480"/>
        <w:jc w:val="both"/>
      </w:pPr>
      <w:r>
        <w:rPr/>
        <w:t>The accompanying source tree is compiled with g++ -std=c++17 -Wall -Wextra - fsanitize=address,undefined. AddressSanitizer</w:t>
      </w:r>
      <w:r>
        <w:rPr>
          <w:spacing w:val="40"/>
        </w:rPr>
        <w:t> </w:t>
      </w:r>
      <w:r>
        <w:rPr/>
        <w:t>and UndefinedBehaviorSanitizer catch any residual leaks, double-frees or type-confusion errors during the full test suite. A simple Makefile builds the library objects, the menu driver and a standalone unit-test binary. Hardware calibration functions are deliberately</w:t>
      </w:r>
      <w:r>
        <w:rPr>
          <w:spacing w:val="-4"/>
        </w:rPr>
        <w:t> </w:t>
      </w:r>
      <w:r>
        <w:rPr/>
        <w:t>isolated</w:t>
      </w:r>
      <w:r>
        <w:rPr>
          <w:spacing w:val="-4"/>
        </w:rPr>
        <w:t> </w:t>
      </w:r>
      <w:r>
        <w:rPr/>
        <w:t>so</w:t>
      </w:r>
      <w:r>
        <w:rPr>
          <w:spacing w:val="-4"/>
        </w:rPr>
        <w:t> </w:t>
      </w:r>
      <w:r>
        <w:rPr/>
        <w:t>that</w:t>
      </w:r>
      <w:r>
        <w:rPr>
          <w:spacing w:val="-3"/>
        </w:rPr>
        <w:t> </w:t>
      </w:r>
      <w:r>
        <w:rPr/>
        <w:t>the</w:t>
      </w:r>
      <w:r>
        <w:rPr>
          <w:spacing w:val="-4"/>
        </w:rPr>
        <w:t> </w:t>
      </w:r>
      <w:r>
        <w:rPr/>
        <w:t>same</w:t>
      </w:r>
      <w:r>
        <w:rPr>
          <w:spacing w:val="-4"/>
        </w:rPr>
        <w:t> </w:t>
      </w:r>
      <w:r>
        <w:rPr/>
        <w:t>class</w:t>
      </w:r>
      <w:r>
        <w:rPr>
          <w:spacing w:val="-4"/>
        </w:rPr>
        <w:t> </w:t>
      </w:r>
      <w:r>
        <w:rPr/>
        <w:t>hierarchy</w:t>
      </w:r>
      <w:r>
        <w:rPr>
          <w:spacing w:val="-4"/>
        </w:rPr>
        <w:t> </w:t>
      </w:r>
      <w:r>
        <w:rPr/>
        <w:t>can</w:t>
      </w:r>
      <w:r>
        <w:rPr>
          <w:spacing w:val="-4"/>
        </w:rPr>
        <w:t> </w:t>
      </w:r>
      <w:r>
        <w:rPr/>
        <w:t>be</w:t>
      </w:r>
      <w:r>
        <w:rPr>
          <w:spacing w:val="-5"/>
        </w:rPr>
        <w:t> </w:t>
      </w:r>
      <w:r>
        <w:rPr/>
        <w:t>reused</w:t>
      </w:r>
      <w:r>
        <w:rPr>
          <w:spacing w:val="-4"/>
        </w:rPr>
        <w:t> </w:t>
      </w:r>
      <w:r>
        <w:rPr/>
        <w:t>in</w:t>
      </w:r>
      <w:r>
        <w:rPr>
          <w:spacing w:val="-3"/>
        </w:rPr>
        <w:t> </w:t>
      </w:r>
      <w:r>
        <w:rPr/>
        <w:t>a</w:t>
      </w:r>
      <w:r>
        <w:rPr>
          <w:spacing w:val="-2"/>
        </w:rPr>
        <w:t> </w:t>
      </w:r>
      <w:r>
        <w:rPr/>
        <w:t>future</w:t>
      </w:r>
      <w:r>
        <w:rPr>
          <w:spacing w:val="-5"/>
        </w:rPr>
        <w:t> </w:t>
      </w:r>
      <w:r>
        <w:rPr/>
        <w:t>embedded</w:t>
      </w:r>
      <w:r>
        <w:rPr>
          <w:spacing w:val="-4"/>
        </w:rPr>
        <w:t> </w:t>
      </w:r>
      <w:r>
        <w:rPr/>
        <w:t>or</w:t>
      </w:r>
      <w:r>
        <w:rPr>
          <w:spacing w:val="-5"/>
        </w:rPr>
        <w:t> </w:t>
      </w:r>
      <w:r>
        <w:rPr/>
        <w:t>GUI</w:t>
      </w:r>
      <w:r>
        <w:rPr>
          <w:spacing w:val="-5"/>
        </w:rPr>
        <w:t> </w:t>
      </w:r>
      <w:r>
        <w:rPr/>
        <w:t>front-</w:t>
      </w:r>
      <w:r>
        <w:rPr>
          <w:spacing w:val="-4"/>
        </w:rPr>
        <w:t>end.</w:t>
      </w:r>
    </w:p>
    <w:p>
      <w:pPr>
        <w:pStyle w:val="BodyText"/>
        <w:spacing w:after="0" w:line="360" w:lineRule="auto"/>
        <w:jc w:val="both"/>
        <w:sectPr>
          <w:pgSz w:w="11920" w:h="16850"/>
          <w:pgMar w:header="0" w:footer="376" w:top="1040" w:bottom="560" w:left="566" w:right="566"/>
        </w:sectPr>
      </w:pPr>
    </w:p>
    <w:p>
      <w:pPr>
        <w:pStyle w:val="Heading1"/>
        <w:numPr>
          <w:ilvl w:val="1"/>
          <w:numId w:val="5"/>
        </w:numPr>
        <w:tabs>
          <w:tab w:pos="472" w:val="left" w:leader="none"/>
        </w:tabs>
        <w:spacing w:line="240" w:lineRule="auto" w:before="78" w:after="0"/>
        <w:ind w:left="472" w:right="0" w:hanging="331"/>
        <w:jc w:val="left"/>
        <w:rPr>
          <w:rFonts w:ascii="Arial"/>
          <w:sz w:val="20"/>
        </w:rPr>
      </w:pPr>
      <w:r>
        <w:rPr/>
        <w:t>UML</w:t>
      </w:r>
      <w:r>
        <w:rPr>
          <w:spacing w:val="-3"/>
        </w:rPr>
        <w:t> </w:t>
      </w:r>
      <w:r>
        <w:rPr/>
        <w:t>/</w:t>
      </w:r>
      <w:r>
        <w:rPr>
          <w:spacing w:val="-2"/>
        </w:rPr>
        <w:t> </w:t>
      </w:r>
      <w:r>
        <w:rPr/>
        <w:t>CLASS-DIAGRAM</w:t>
      </w:r>
      <w:r>
        <w:rPr>
          <w:spacing w:val="-2"/>
        </w:rPr>
        <w:t> MODELLING</w:t>
      </w:r>
    </w:p>
    <w:p>
      <w:pPr>
        <w:pStyle w:val="BodyText"/>
        <w:spacing w:line="360" w:lineRule="auto" w:before="228"/>
        <w:ind w:left="489" w:right="484"/>
        <w:jc w:val="both"/>
      </w:pPr>
      <w:r>
        <w:rPr/>
        <w:t>Class</w:t>
      </w:r>
      <w:r>
        <w:rPr>
          <w:spacing w:val="-12"/>
        </w:rPr>
        <w:t> </w:t>
      </w:r>
      <w:r>
        <w:rPr/>
        <w:t>and</w:t>
      </w:r>
      <w:r>
        <w:rPr>
          <w:spacing w:val="-12"/>
        </w:rPr>
        <w:t> </w:t>
      </w:r>
      <w:r>
        <w:rPr/>
        <w:t>inheritance</w:t>
      </w:r>
      <w:r>
        <w:rPr>
          <w:spacing w:val="-13"/>
        </w:rPr>
        <w:t> </w:t>
      </w:r>
      <w:r>
        <w:rPr/>
        <w:t>diagrams</w:t>
      </w:r>
      <w:r>
        <w:rPr>
          <w:spacing w:val="-11"/>
        </w:rPr>
        <w:t> </w:t>
      </w:r>
      <w:r>
        <w:rPr/>
        <w:t>were</w:t>
      </w:r>
      <w:r>
        <w:rPr>
          <w:spacing w:val="-14"/>
        </w:rPr>
        <w:t> </w:t>
      </w:r>
      <w:r>
        <w:rPr/>
        <w:t>produced</w:t>
      </w:r>
      <w:r>
        <w:rPr>
          <w:spacing w:val="-12"/>
        </w:rPr>
        <w:t> </w:t>
      </w:r>
      <w:r>
        <w:rPr/>
        <w:t>with</w:t>
      </w:r>
      <w:r>
        <w:rPr>
          <w:spacing w:val="-12"/>
        </w:rPr>
        <w:t> </w:t>
      </w:r>
      <w:r>
        <w:rPr/>
        <w:t>ordinary</w:t>
      </w:r>
      <w:r>
        <w:rPr>
          <w:spacing w:val="-13"/>
        </w:rPr>
        <w:t> </w:t>
      </w:r>
      <w:r>
        <w:rPr/>
        <w:t>drawing</w:t>
      </w:r>
      <w:r>
        <w:rPr>
          <w:spacing w:val="-12"/>
        </w:rPr>
        <w:t> </w:t>
      </w:r>
      <w:r>
        <w:rPr/>
        <w:t>tools</w:t>
      </w:r>
      <w:r>
        <w:rPr>
          <w:spacing w:val="-12"/>
        </w:rPr>
        <w:t> </w:t>
      </w:r>
      <w:r>
        <w:rPr/>
        <w:t>and</w:t>
      </w:r>
      <w:r>
        <w:rPr>
          <w:spacing w:val="-12"/>
        </w:rPr>
        <w:t> </w:t>
      </w:r>
      <w:r>
        <w:rPr/>
        <w:t>embedded</w:t>
      </w:r>
      <w:r>
        <w:rPr>
          <w:spacing w:val="-12"/>
        </w:rPr>
        <w:t> </w:t>
      </w:r>
      <w:r>
        <w:rPr/>
        <w:t>in</w:t>
      </w:r>
      <w:r>
        <w:rPr>
          <w:spacing w:val="-12"/>
        </w:rPr>
        <w:t> </w:t>
      </w:r>
      <w:r>
        <w:rPr/>
        <w:t>this</w:t>
      </w:r>
      <w:r>
        <w:rPr>
          <w:spacing w:val="-12"/>
        </w:rPr>
        <w:t> </w:t>
      </w:r>
      <w:r>
        <w:rPr/>
        <w:t>report (Figures 2 and 3). They serve the same role that a SystemC or SysML model would serve for an embedded design: they make the static structure and the virtual-base relationship visible before any code is written.</w:t>
      </w: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597568">
            <wp:simplePos x="0" y="0"/>
            <wp:positionH relativeFrom="page">
              <wp:posOffset>1173480</wp:posOffset>
            </wp:positionH>
            <wp:positionV relativeFrom="paragraph">
              <wp:posOffset>229351</wp:posOffset>
            </wp:positionV>
            <wp:extent cx="5280802" cy="338099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5280802" cy="3380994"/>
                    </a:xfrm>
                    <a:prstGeom prst="rect">
                      <a:avLst/>
                    </a:prstGeom>
                  </pic:spPr>
                </pic:pic>
              </a:graphicData>
            </a:graphic>
          </wp:anchor>
        </w:drawing>
      </w:r>
    </w:p>
    <w:p>
      <w:pPr>
        <w:spacing w:before="139"/>
        <w:ind w:left="1042" w:right="0" w:firstLine="0"/>
        <w:jc w:val="left"/>
        <w:rPr>
          <w:i/>
          <w:sz w:val="24"/>
        </w:rPr>
      </w:pPr>
      <w:r>
        <w:rPr>
          <w:i/>
          <w:sz w:val="24"/>
        </w:rPr>
        <w:t>Figure</w:t>
      </w:r>
      <w:r>
        <w:rPr>
          <w:i/>
          <w:spacing w:val="-1"/>
          <w:sz w:val="24"/>
        </w:rPr>
        <w:t> </w:t>
      </w:r>
      <w:r>
        <w:rPr>
          <w:i/>
          <w:sz w:val="24"/>
        </w:rPr>
        <w:t>6.</w:t>
      </w:r>
      <w:r>
        <w:rPr>
          <w:i/>
          <w:spacing w:val="-1"/>
          <w:sz w:val="24"/>
        </w:rPr>
        <w:t> </w:t>
      </w:r>
      <w:r>
        <w:rPr>
          <w:i/>
          <w:sz w:val="24"/>
        </w:rPr>
        <w:t>Class</w:t>
      </w:r>
      <w:r>
        <w:rPr>
          <w:i/>
          <w:spacing w:val="-2"/>
          <w:sz w:val="24"/>
        </w:rPr>
        <w:t> </w:t>
      </w:r>
      <w:r>
        <w:rPr>
          <w:i/>
          <w:sz w:val="24"/>
        </w:rPr>
        <w:t>inheritance</w:t>
      </w:r>
      <w:r>
        <w:rPr>
          <w:i/>
          <w:spacing w:val="-2"/>
          <w:sz w:val="24"/>
        </w:rPr>
        <w:t> </w:t>
      </w:r>
      <w:r>
        <w:rPr>
          <w:i/>
          <w:sz w:val="24"/>
        </w:rPr>
        <w:t>hierarchy (hierarchical + multilevel</w:t>
      </w:r>
      <w:r>
        <w:rPr>
          <w:i/>
          <w:spacing w:val="-1"/>
          <w:sz w:val="24"/>
        </w:rPr>
        <w:t> </w:t>
      </w:r>
      <w:r>
        <w:rPr>
          <w:i/>
          <w:sz w:val="24"/>
        </w:rPr>
        <w:t>+ hybrid</w:t>
      </w:r>
      <w:r>
        <w:rPr>
          <w:i/>
          <w:spacing w:val="-1"/>
          <w:sz w:val="24"/>
        </w:rPr>
        <w:t> </w:t>
      </w:r>
      <w:r>
        <w:rPr>
          <w:i/>
          <w:sz w:val="24"/>
        </w:rPr>
        <w:t>with</w:t>
      </w:r>
      <w:r>
        <w:rPr>
          <w:i/>
          <w:spacing w:val="-1"/>
          <w:sz w:val="24"/>
        </w:rPr>
        <w:t> </w:t>
      </w:r>
      <w:r>
        <w:rPr>
          <w:i/>
          <w:sz w:val="24"/>
        </w:rPr>
        <w:t>virtual</w:t>
      </w:r>
      <w:r>
        <w:rPr>
          <w:i/>
          <w:spacing w:val="3"/>
          <w:sz w:val="24"/>
        </w:rPr>
        <w:t> </w:t>
      </w:r>
      <w:r>
        <w:rPr>
          <w:i/>
          <w:spacing w:val="-2"/>
          <w:sz w:val="24"/>
        </w:rPr>
        <w:t>base).</w:t>
      </w:r>
    </w:p>
    <w:p>
      <w:pPr>
        <w:pStyle w:val="BodyText"/>
        <w:rPr>
          <w:i/>
        </w:rPr>
      </w:pPr>
    </w:p>
    <w:p>
      <w:pPr>
        <w:pStyle w:val="BodyText"/>
        <w:spacing w:before="69"/>
        <w:rPr>
          <w:i/>
        </w:rPr>
      </w:pPr>
    </w:p>
    <w:p>
      <w:pPr>
        <w:pStyle w:val="Heading1"/>
        <w:spacing w:before="1"/>
        <w:ind w:left="489" w:firstLine="0"/>
      </w:pPr>
      <w:r>
        <w:rPr/>
        <w:t>PSEUDOCODE –</w:t>
      </w:r>
      <w:r>
        <w:rPr>
          <w:spacing w:val="-1"/>
        </w:rPr>
        <w:t> </w:t>
      </w:r>
      <w:r>
        <w:rPr/>
        <w:t>CORE</w:t>
      </w:r>
      <w:r>
        <w:rPr>
          <w:spacing w:val="-1"/>
        </w:rPr>
        <w:t> </w:t>
      </w:r>
      <w:r>
        <w:rPr/>
        <w:t>ALLOCATION </w:t>
      </w:r>
      <w:r>
        <w:rPr>
          <w:spacing w:val="-4"/>
        </w:rPr>
        <w:t>FLOW</w:t>
      </w:r>
    </w:p>
    <w:p>
      <w:pPr>
        <w:pStyle w:val="BodyText"/>
        <w:tabs>
          <w:tab w:pos="4035" w:val="left" w:leader="none"/>
        </w:tabs>
        <w:spacing w:line="360" w:lineRule="auto" w:before="242"/>
        <w:ind w:left="843" w:right="5177" w:hanging="315"/>
      </w:pPr>
      <w:r>
        <w:rPr/>
        <w:drawing>
          <wp:anchor distT="0" distB="0" distL="0" distR="0" allowOverlap="1" layoutInCell="1" locked="0" behindDoc="1" simplePos="0" relativeHeight="486856704">
            <wp:simplePos x="0" y="0"/>
            <wp:positionH relativeFrom="page">
              <wp:posOffset>2739263</wp:posOffset>
            </wp:positionH>
            <wp:positionV relativeFrom="paragraph">
              <wp:posOffset>421064</wp:posOffset>
            </wp:positionV>
            <wp:extent cx="237744" cy="16916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237744" cy="169163"/>
                    </a:xfrm>
                    <a:prstGeom prst="rect">
                      <a:avLst/>
                    </a:prstGeom>
                  </pic:spPr>
                </pic:pic>
              </a:graphicData>
            </a:graphic>
          </wp:anchor>
        </w:drawing>
      </w:r>
      <w:r>
        <w:rPr/>
        <w:t>ALGORITHM</w:t>
      </w:r>
      <w:r>
        <w:rPr>
          <w:spacing w:val="80"/>
        </w:rPr>
        <w:t> </w:t>
      </w:r>
      <w:r>
        <w:rPr/>
        <w:t>AllocateBestEquipment(Patient</w:t>
      </w:r>
      <w:r>
        <w:rPr>
          <w:spacing w:val="80"/>
        </w:rPr>
        <w:t> </w:t>
      </w:r>
      <w:r>
        <w:rPr/>
        <w:t>P, EquipmentList L): candidates</w:t>
        <w:tab/>
        <w:t>empty list</w:t>
      </w:r>
    </w:p>
    <w:p>
      <w:pPr>
        <w:pStyle w:val="BodyText"/>
        <w:spacing w:before="17"/>
        <w:ind w:left="843"/>
      </w:pPr>
      <w:r>
        <w:rPr/>
        <w:t>FOR</w:t>
      </w:r>
      <w:r>
        <w:rPr>
          <w:spacing w:val="-2"/>
        </w:rPr>
        <w:t> </w:t>
      </w:r>
      <w:r>
        <w:rPr/>
        <w:t>each</w:t>
      </w:r>
      <w:r>
        <w:rPr>
          <w:spacing w:val="-1"/>
        </w:rPr>
        <w:t> </w:t>
      </w:r>
      <w:r>
        <w:rPr/>
        <w:t>HospitalResource*</w:t>
      </w:r>
      <w:r>
        <w:rPr>
          <w:spacing w:val="-1"/>
        </w:rPr>
        <w:t> </w:t>
      </w:r>
      <w:r>
        <w:rPr/>
        <w:t>e IN</w:t>
      </w:r>
      <w:r>
        <w:rPr>
          <w:spacing w:val="-3"/>
        </w:rPr>
        <w:t> </w:t>
      </w:r>
      <w:r>
        <w:rPr/>
        <w:t>L </w:t>
      </w:r>
      <w:r>
        <w:rPr>
          <w:spacing w:val="-5"/>
        </w:rPr>
        <w:t>DO</w:t>
      </w:r>
    </w:p>
    <w:p>
      <w:pPr>
        <w:pStyle w:val="BodyText"/>
        <w:tabs>
          <w:tab w:pos="2220" w:val="left" w:leader="none"/>
          <w:tab w:pos="4578" w:val="left" w:leader="none"/>
          <w:tab w:pos="5411" w:val="left" w:leader="none"/>
        </w:tabs>
        <w:spacing w:line="376" w:lineRule="auto" w:before="156"/>
        <w:ind w:left="1388" w:right="4695" w:hanging="233"/>
      </w:pPr>
      <w:r>
        <w:rPr/>
        <w:t>IF</w:t>
      </w:r>
      <w:r>
        <w:rPr>
          <w:spacing w:val="-15"/>
        </w:rPr>
        <w:t> </w:t>
      </w:r>
      <w:r>
        <w:rPr/>
        <w:t>e-&gt;isAvailable()</w:t>
      </w:r>
      <w:r>
        <w:rPr>
          <w:spacing w:val="-15"/>
        </w:rPr>
        <w:t> </w:t>
      </w:r>
      <w:r>
        <w:rPr/>
        <w:t>AND</w:t>
      </w:r>
      <w:r>
        <w:rPr>
          <w:spacing w:val="-15"/>
        </w:rPr>
        <w:t> </w:t>
      </w:r>
      <w:r>
        <w:rPr/>
        <w:t>e-&gt;matchesWard(P.ward) </w:t>
      </w:r>
      <w:r>
        <w:rPr>
          <w:spacing w:val="-4"/>
        </w:rPr>
        <w:t>AND</w:t>
      </w:r>
      <w:r>
        <w:rPr/>
        <w:tab/>
      </w:r>
      <w:r>
        <w:rPr>
          <w:spacing w:val="-2"/>
        </w:rPr>
        <w:t>e-&gt;calibrationValid()</w:t>
      </w:r>
      <w:r>
        <w:rPr/>
        <w:tab/>
      </w:r>
      <w:r>
        <w:rPr>
          <w:spacing w:val="-4"/>
        </w:rPr>
        <w:t>AND</w:t>
      </w:r>
      <w:r>
        <w:rPr/>
        <w:tab/>
        <w:t>e-</w:t>
      </w:r>
    </w:p>
    <w:p>
      <w:pPr>
        <w:pStyle w:val="BodyText"/>
        <w:spacing w:line="252" w:lineRule="exact"/>
        <w:ind w:left="1467"/>
      </w:pPr>
      <w:r>
        <w:rPr/>
        <w:t>&gt;batteryOK()</w:t>
      </w:r>
      <w:r>
        <w:rPr>
          <w:spacing w:val="-12"/>
        </w:rPr>
        <w:t> </w:t>
      </w:r>
      <w:r>
        <w:rPr/>
        <w:t>THEN</w:t>
      </w:r>
      <w:r>
        <w:rPr>
          <w:spacing w:val="-4"/>
        </w:rPr>
        <w:t> </w:t>
      </w:r>
      <w:r>
        <w:rPr>
          <w:spacing w:val="-2"/>
        </w:rPr>
        <w:t>candidates.append(e)</w:t>
      </w:r>
    </w:p>
    <w:p>
      <w:pPr>
        <w:pStyle w:val="BodyText"/>
      </w:pPr>
    </w:p>
    <w:p>
      <w:pPr>
        <w:pStyle w:val="BodyText"/>
        <w:spacing w:before="39"/>
      </w:pPr>
    </w:p>
    <w:p>
      <w:pPr>
        <w:pStyle w:val="BodyText"/>
        <w:ind w:left="531"/>
      </w:pPr>
      <w:r>
        <w:rPr>
          <w:spacing w:val="-5"/>
        </w:rPr>
        <w:t>END</w:t>
      </w:r>
    </w:p>
    <w:p>
      <w:pPr>
        <w:pStyle w:val="BodyText"/>
        <w:spacing w:after="0"/>
        <w:sectPr>
          <w:pgSz w:w="11920" w:h="16850"/>
          <w:pgMar w:header="0" w:footer="376" w:top="760" w:bottom="560" w:left="566" w:right="566"/>
        </w:sectPr>
      </w:pPr>
    </w:p>
    <w:p>
      <w:pPr>
        <w:spacing w:before="70"/>
        <w:ind w:left="489" w:right="0" w:firstLine="0"/>
        <w:jc w:val="both"/>
        <w:rPr>
          <w:b/>
          <w:sz w:val="24"/>
        </w:rPr>
      </w:pPr>
      <w:r>
        <w:rPr>
          <w:b/>
          <w:sz w:val="24"/>
        </w:rPr>
        <w:t>COMPLETE</w:t>
      </w:r>
      <w:r>
        <w:rPr>
          <w:b/>
          <w:spacing w:val="-3"/>
          <w:sz w:val="24"/>
        </w:rPr>
        <w:t> </w:t>
      </w:r>
      <w:r>
        <w:rPr>
          <w:b/>
          <w:sz w:val="24"/>
        </w:rPr>
        <w:t>C++</w:t>
      </w:r>
      <w:r>
        <w:rPr>
          <w:b/>
          <w:spacing w:val="-3"/>
          <w:sz w:val="24"/>
        </w:rPr>
        <w:t> </w:t>
      </w:r>
      <w:r>
        <w:rPr>
          <w:b/>
          <w:sz w:val="24"/>
        </w:rPr>
        <w:t>SOURCE</w:t>
      </w:r>
      <w:r>
        <w:rPr>
          <w:b/>
          <w:spacing w:val="-3"/>
          <w:sz w:val="24"/>
        </w:rPr>
        <w:t> </w:t>
      </w:r>
      <w:r>
        <w:rPr>
          <w:b/>
          <w:sz w:val="24"/>
        </w:rPr>
        <w:t>STRUCTURE </w:t>
      </w:r>
      <w:r>
        <w:rPr>
          <w:b/>
          <w:spacing w:val="-2"/>
          <w:sz w:val="24"/>
        </w:rPr>
        <w:t>(ILLUSTRATIVE)</w:t>
      </w:r>
    </w:p>
    <w:p>
      <w:pPr>
        <w:pStyle w:val="BodyText"/>
        <w:spacing w:line="360" w:lineRule="auto" w:before="231"/>
        <w:ind w:left="489" w:right="137"/>
        <w:jc w:val="both"/>
      </w:pPr>
      <w:r>
        <w:rPr/>
        <w:t>The full implementation is organised into header/source pairs. Below is a condensed, commented skeleton that demonstrates every required construct. The actual submission repository contains the compilable sources, Makefile and test driver.</w:t>
      </w:r>
    </w:p>
    <w:p>
      <w:pPr>
        <w:pStyle w:val="BodyText"/>
        <w:spacing w:line="360" w:lineRule="auto" w:before="131"/>
        <w:ind w:left="531" w:right="7280"/>
        <w:jc w:val="both"/>
      </w:pPr>
      <w:r>
        <w:rPr/>
        <w:t>//</w:t>
      </w:r>
      <w:r>
        <w:rPr>
          <w:spacing w:val="-15"/>
        </w:rPr>
        <w:t> </w:t>
      </w:r>
      <w:r>
        <w:rPr/>
        <w:t>HospitalResource.h</w:t>
      </w:r>
      <w:r>
        <w:rPr>
          <w:spacing w:val="-14"/>
        </w:rPr>
        <w:t> </w:t>
      </w:r>
      <w:r>
        <w:rPr/>
        <w:t>(abstract base)</w:t>
      </w:r>
      <w:r>
        <w:rPr>
          <w:spacing w:val="-14"/>
        </w:rPr>
        <w:t> </w:t>
      </w:r>
      <w:r>
        <w:rPr/>
        <w:t>class</w:t>
      </w:r>
      <w:r>
        <w:rPr>
          <w:spacing w:val="-12"/>
        </w:rPr>
        <w:t> </w:t>
      </w:r>
      <w:r>
        <w:rPr/>
        <w:t>HospitalResource</w:t>
      </w:r>
      <w:r>
        <w:rPr>
          <w:spacing w:val="-14"/>
        </w:rPr>
        <w:t> </w:t>
      </w:r>
      <w:r>
        <w:rPr/>
        <w:t>{ </w:t>
      </w:r>
      <w:r>
        <w:rPr>
          <w:spacing w:val="-2"/>
        </w:rPr>
        <w:t>public:</w:t>
      </w:r>
    </w:p>
    <w:p>
      <w:pPr>
        <w:pStyle w:val="BodyText"/>
        <w:spacing w:before="18"/>
        <w:ind w:left="843"/>
      </w:pPr>
      <w:r>
        <w:rPr>
          <w:spacing w:val="-2"/>
        </w:rPr>
        <w:t>HospitalResource();</w:t>
      </w:r>
    </w:p>
    <w:p>
      <w:pPr>
        <w:pStyle w:val="BodyText"/>
        <w:spacing w:line="360" w:lineRule="auto" w:before="154" w:after="8"/>
        <w:ind w:left="843" w:right="3825"/>
      </w:pPr>
      <w:r>
        <w:rPr/>
        <w:t>HospitalResource(const std::string&amp; id, const </w:t>
      </w:r>
      <w:r>
        <w:rPr/>
        <w:t>std::string&amp; type);</w:t>
      </w:r>
      <w:r>
        <w:rPr>
          <w:spacing w:val="16"/>
        </w:rPr>
        <w:t> </w:t>
      </w:r>
      <w:r>
        <w:rPr/>
        <w:t>HospitalResource(const</w:t>
      </w:r>
      <w:r>
        <w:rPr>
          <w:spacing w:val="16"/>
        </w:rPr>
        <w:t> </w:t>
      </w:r>
      <w:r>
        <w:rPr/>
        <w:t>HospitalResource&amp;</w:t>
      </w:r>
      <w:r>
        <w:rPr>
          <w:spacing w:val="17"/>
        </w:rPr>
        <w:t> </w:t>
      </w:r>
      <w:r>
        <w:rPr>
          <w:spacing w:val="-2"/>
        </w:rPr>
        <w:t>other);</w:t>
      </w:r>
    </w:p>
    <w:tbl>
      <w:tblPr>
        <w:tblW w:w="0" w:type="auto"/>
        <w:jc w:val="left"/>
        <w:tblInd w:w="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32"/>
        <w:gridCol w:w="745"/>
        <w:gridCol w:w="847"/>
      </w:tblGrid>
      <w:tr>
        <w:trPr>
          <w:trHeight w:val="340" w:hRule="atLeast"/>
        </w:trPr>
        <w:tc>
          <w:tcPr>
            <w:tcW w:w="4132" w:type="dxa"/>
          </w:tcPr>
          <w:p>
            <w:pPr>
              <w:pStyle w:val="TableParagraph"/>
              <w:spacing w:before="0"/>
              <w:ind w:left="0"/>
              <w:rPr>
                <w:sz w:val="22"/>
              </w:rPr>
            </w:pPr>
          </w:p>
        </w:tc>
        <w:tc>
          <w:tcPr>
            <w:tcW w:w="745" w:type="dxa"/>
          </w:tcPr>
          <w:p>
            <w:pPr>
              <w:pStyle w:val="TableParagraph"/>
              <w:spacing w:line="266" w:lineRule="exact" w:before="0"/>
              <w:ind w:left="442"/>
              <w:rPr>
                <w:sz w:val="24"/>
              </w:rPr>
            </w:pPr>
            <w:r>
              <w:rPr>
                <w:spacing w:val="-5"/>
                <w:sz w:val="24"/>
              </w:rPr>
              <w:t>//</w:t>
            </w:r>
          </w:p>
        </w:tc>
        <w:tc>
          <w:tcPr>
            <w:tcW w:w="847" w:type="dxa"/>
          </w:tcPr>
          <w:p>
            <w:pPr>
              <w:pStyle w:val="TableParagraph"/>
              <w:spacing w:line="266" w:lineRule="exact" w:before="0"/>
              <w:ind w:left="0" w:right="48"/>
              <w:jc w:val="right"/>
              <w:rPr>
                <w:sz w:val="24"/>
              </w:rPr>
            </w:pPr>
            <w:r>
              <w:rPr>
                <w:spacing w:val="-4"/>
                <w:sz w:val="24"/>
              </w:rPr>
              <w:t>deep</w:t>
            </w:r>
          </w:p>
        </w:tc>
      </w:tr>
      <w:tr>
        <w:trPr>
          <w:trHeight w:val="413" w:hRule="atLeast"/>
        </w:trPr>
        <w:tc>
          <w:tcPr>
            <w:tcW w:w="4132" w:type="dxa"/>
          </w:tcPr>
          <w:p>
            <w:pPr>
              <w:pStyle w:val="TableParagraph"/>
              <w:spacing w:before="64"/>
              <w:ind w:left="50"/>
              <w:rPr>
                <w:sz w:val="24"/>
              </w:rPr>
            </w:pPr>
            <w:r>
              <w:rPr>
                <w:sz w:val="24"/>
              </w:rPr>
              <w:t>copy</w:t>
            </w:r>
            <w:r>
              <w:rPr>
                <w:spacing w:val="-1"/>
                <w:sz w:val="24"/>
              </w:rPr>
              <w:t> </w:t>
            </w:r>
            <w:r>
              <w:rPr>
                <w:sz w:val="24"/>
              </w:rPr>
              <w:t>virtual</w:t>
            </w:r>
            <w:r>
              <w:rPr>
                <w:spacing w:val="-1"/>
                <w:sz w:val="24"/>
              </w:rPr>
              <w:t> </w:t>
            </w:r>
            <w:r>
              <w:rPr>
                <w:spacing w:val="-2"/>
                <w:sz w:val="24"/>
              </w:rPr>
              <w:t>~HospitalResource();</w:t>
            </w:r>
          </w:p>
        </w:tc>
        <w:tc>
          <w:tcPr>
            <w:tcW w:w="745" w:type="dxa"/>
          </w:tcPr>
          <w:p>
            <w:pPr>
              <w:pStyle w:val="TableParagraph"/>
              <w:spacing w:before="64"/>
              <w:ind w:left="363"/>
              <w:rPr>
                <w:sz w:val="24"/>
              </w:rPr>
            </w:pPr>
            <w:r>
              <w:rPr>
                <w:spacing w:val="-5"/>
                <w:sz w:val="24"/>
              </w:rPr>
              <w:t>//</w:t>
            </w:r>
          </w:p>
        </w:tc>
        <w:tc>
          <w:tcPr>
            <w:tcW w:w="847" w:type="dxa"/>
          </w:tcPr>
          <w:p>
            <w:pPr>
              <w:pStyle w:val="TableParagraph"/>
              <w:spacing w:before="64"/>
              <w:ind w:left="0" w:right="48"/>
              <w:jc w:val="right"/>
              <w:rPr>
                <w:sz w:val="24"/>
              </w:rPr>
            </w:pPr>
            <w:r>
              <w:rPr>
                <w:spacing w:val="-2"/>
                <w:sz w:val="24"/>
              </w:rPr>
              <w:t>virtual</w:t>
            </w:r>
          </w:p>
        </w:tc>
      </w:tr>
      <w:tr>
        <w:trPr>
          <w:trHeight w:val="415" w:hRule="atLeast"/>
        </w:trPr>
        <w:tc>
          <w:tcPr>
            <w:tcW w:w="4132" w:type="dxa"/>
          </w:tcPr>
          <w:p>
            <w:pPr>
              <w:pStyle w:val="TableParagraph"/>
              <w:spacing w:before="63"/>
              <w:ind w:left="50"/>
              <w:rPr>
                <w:sz w:val="24"/>
              </w:rPr>
            </w:pPr>
            <w:r>
              <w:rPr>
                <w:spacing w:val="-4"/>
                <w:sz w:val="24"/>
              </w:rPr>
              <w:t>dtor</w:t>
            </w:r>
          </w:p>
        </w:tc>
        <w:tc>
          <w:tcPr>
            <w:tcW w:w="745" w:type="dxa"/>
          </w:tcPr>
          <w:p>
            <w:pPr>
              <w:pStyle w:val="TableParagraph"/>
              <w:spacing w:before="0"/>
              <w:ind w:left="0"/>
              <w:rPr>
                <w:sz w:val="22"/>
              </w:rPr>
            </w:pPr>
          </w:p>
        </w:tc>
        <w:tc>
          <w:tcPr>
            <w:tcW w:w="847" w:type="dxa"/>
          </w:tcPr>
          <w:p>
            <w:pPr>
              <w:pStyle w:val="TableParagraph"/>
              <w:spacing w:before="0"/>
              <w:ind w:left="0"/>
              <w:rPr>
                <w:sz w:val="22"/>
              </w:rPr>
            </w:pPr>
          </w:p>
        </w:tc>
      </w:tr>
      <w:tr>
        <w:trPr>
          <w:trHeight w:val="415" w:hRule="atLeast"/>
        </w:trPr>
        <w:tc>
          <w:tcPr>
            <w:tcW w:w="4132" w:type="dxa"/>
          </w:tcPr>
          <w:p>
            <w:pPr>
              <w:pStyle w:val="TableParagraph"/>
              <w:spacing w:before="65"/>
              <w:ind w:left="50"/>
              <w:rPr>
                <w:sz w:val="24"/>
              </w:rPr>
            </w:pPr>
            <w:r>
              <w:rPr>
                <w:sz w:val="24"/>
              </w:rPr>
              <w:t>virtual</w:t>
            </w:r>
            <w:r>
              <w:rPr>
                <w:spacing w:val="-1"/>
                <w:sz w:val="24"/>
              </w:rPr>
              <w:t> </w:t>
            </w:r>
            <w:r>
              <w:rPr>
                <w:sz w:val="24"/>
              </w:rPr>
              <w:t>bool</w:t>
            </w:r>
            <w:r>
              <w:rPr>
                <w:spacing w:val="-2"/>
                <w:sz w:val="24"/>
              </w:rPr>
              <w:t> </w:t>
            </w:r>
            <w:r>
              <w:rPr>
                <w:sz w:val="24"/>
              </w:rPr>
              <w:t>allocate(Patient&amp;</w:t>
            </w:r>
            <w:r>
              <w:rPr>
                <w:spacing w:val="-1"/>
                <w:sz w:val="24"/>
              </w:rPr>
              <w:t> </w:t>
            </w:r>
            <w:r>
              <w:rPr>
                <w:sz w:val="24"/>
              </w:rPr>
              <w:t>p)</w:t>
            </w:r>
            <w:r>
              <w:rPr>
                <w:spacing w:val="-1"/>
                <w:sz w:val="24"/>
              </w:rPr>
              <w:t> </w:t>
            </w:r>
            <w:r>
              <w:rPr>
                <w:sz w:val="24"/>
              </w:rPr>
              <w:t>=</w:t>
            </w:r>
            <w:r>
              <w:rPr>
                <w:spacing w:val="-2"/>
                <w:sz w:val="24"/>
              </w:rPr>
              <w:t> </w:t>
            </w:r>
            <w:r>
              <w:rPr>
                <w:spacing w:val="-5"/>
                <w:sz w:val="24"/>
              </w:rPr>
              <w:t>0;</w:t>
            </w:r>
          </w:p>
        </w:tc>
        <w:tc>
          <w:tcPr>
            <w:tcW w:w="745" w:type="dxa"/>
          </w:tcPr>
          <w:p>
            <w:pPr>
              <w:pStyle w:val="TableParagraph"/>
              <w:spacing w:before="65"/>
              <w:ind w:left="363"/>
              <w:rPr>
                <w:sz w:val="24"/>
              </w:rPr>
            </w:pPr>
            <w:r>
              <w:rPr>
                <w:spacing w:val="-5"/>
                <w:sz w:val="24"/>
              </w:rPr>
              <w:t>//</w:t>
            </w:r>
          </w:p>
        </w:tc>
        <w:tc>
          <w:tcPr>
            <w:tcW w:w="847" w:type="dxa"/>
          </w:tcPr>
          <w:p>
            <w:pPr>
              <w:pStyle w:val="TableParagraph"/>
              <w:spacing w:before="65"/>
              <w:ind w:left="0" w:right="46"/>
              <w:jc w:val="right"/>
              <w:rPr>
                <w:sz w:val="24"/>
              </w:rPr>
            </w:pPr>
            <w:r>
              <w:rPr>
                <w:spacing w:val="-4"/>
                <w:sz w:val="24"/>
              </w:rPr>
              <w:t>pure</w:t>
            </w:r>
          </w:p>
        </w:tc>
      </w:tr>
      <w:tr>
        <w:trPr>
          <w:trHeight w:val="339" w:hRule="atLeast"/>
        </w:trPr>
        <w:tc>
          <w:tcPr>
            <w:tcW w:w="4132" w:type="dxa"/>
          </w:tcPr>
          <w:p>
            <w:pPr>
              <w:pStyle w:val="TableParagraph"/>
              <w:spacing w:line="256" w:lineRule="exact" w:before="63"/>
              <w:ind w:left="50"/>
              <w:rPr>
                <w:sz w:val="24"/>
              </w:rPr>
            </w:pPr>
            <w:r>
              <w:rPr>
                <w:sz w:val="24"/>
              </w:rPr>
              <w:t>virtual</w:t>
            </w:r>
            <w:r>
              <w:rPr>
                <w:spacing w:val="-2"/>
                <w:sz w:val="24"/>
              </w:rPr>
              <w:t> </w:t>
            </w:r>
            <w:r>
              <w:rPr>
                <w:sz w:val="24"/>
              </w:rPr>
              <w:t>virtual</w:t>
            </w:r>
            <w:r>
              <w:rPr>
                <w:spacing w:val="-1"/>
                <w:sz w:val="24"/>
              </w:rPr>
              <w:t> </w:t>
            </w:r>
            <w:r>
              <w:rPr>
                <w:sz w:val="24"/>
              </w:rPr>
              <w:t>void</w:t>
            </w:r>
            <w:r>
              <w:rPr>
                <w:spacing w:val="-1"/>
                <w:sz w:val="24"/>
              </w:rPr>
              <w:t> </w:t>
            </w:r>
            <w:r>
              <w:rPr>
                <w:sz w:val="24"/>
              </w:rPr>
              <w:t>display()</w:t>
            </w:r>
            <w:r>
              <w:rPr>
                <w:spacing w:val="-1"/>
                <w:sz w:val="24"/>
              </w:rPr>
              <w:t> </w:t>
            </w:r>
            <w:r>
              <w:rPr>
                <w:sz w:val="24"/>
              </w:rPr>
              <w:t>const</w:t>
            </w:r>
            <w:r>
              <w:rPr>
                <w:spacing w:val="-1"/>
                <w:sz w:val="24"/>
              </w:rPr>
              <w:t> </w:t>
            </w:r>
            <w:r>
              <w:rPr>
                <w:sz w:val="24"/>
              </w:rPr>
              <w:t>=</w:t>
            </w:r>
            <w:r>
              <w:rPr>
                <w:spacing w:val="-2"/>
                <w:sz w:val="24"/>
              </w:rPr>
              <w:t> </w:t>
            </w:r>
            <w:r>
              <w:rPr>
                <w:spacing w:val="-5"/>
                <w:sz w:val="24"/>
              </w:rPr>
              <w:t>0;</w:t>
            </w:r>
          </w:p>
        </w:tc>
        <w:tc>
          <w:tcPr>
            <w:tcW w:w="745" w:type="dxa"/>
          </w:tcPr>
          <w:p>
            <w:pPr>
              <w:pStyle w:val="TableParagraph"/>
              <w:spacing w:before="0"/>
              <w:ind w:left="0"/>
              <w:rPr>
                <w:sz w:val="22"/>
              </w:rPr>
            </w:pPr>
          </w:p>
        </w:tc>
        <w:tc>
          <w:tcPr>
            <w:tcW w:w="847" w:type="dxa"/>
          </w:tcPr>
          <w:p>
            <w:pPr>
              <w:pStyle w:val="TableParagraph"/>
              <w:spacing w:before="0"/>
              <w:ind w:left="0"/>
              <w:rPr>
                <w:sz w:val="22"/>
              </w:rPr>
            </w:pPr>
          </w:p>
        </w:tc>
      </w:tr>
    </w:tbl>
    <w:p>
      <w:pPr>
        <w:pStyle w:val="BodyText"/>
        <w:spacing w:line="364" w:lineRule="auto" w:before="142"/>
        <w:ind w:left="843" w:right="4387"/>
      </w:pPr>
      <w:r>
        <w:rPr/>
        <w:t>virtual double suitabilityScore(const Patient&amp; p) const; bool operator&lt;(const HospitalResource&amp; rhs) const;</w:t>
      </w:r>
      <w:r>
        <w:rPr>
          <w:spacing w:val="-10"/>
        </w:rPr>
        <w:t> </w:t>
      </w:r>
      <w:r>
        <w:rPr/>
        <w:t>// suitability</w:t>
      </w:r>
      <w:r>
        <w:rPr>
          <w:spacing w:val="-15"/>
        </w:rPr>
        <w:t> </w:t>
      </w:r>
      <w:r>
        <w:rPr/>
        <w:t>friend</w:t>
      </w:r>
      <w:r>
        <w:rPr>
          <w:spacing w:val="-15"/>
        </w:rPr>
        <w:t> </w:t>
      </w:r>
      <w:r>
        <w:rPr/>
        <w:t>std::ostream&amp;</w:t>
      </w:r>
      <w:r>
        <w:rPr>
          <w:spacing w:val="-15"/>
        </w:rPr>
        <w:t> </w:t>
      </w:r>
      <w:r>
        <w:rPr/>
        <w:t>operator&lt;&lt;(std::ostream&amp; </w:t>
      </w:r>
      <w:r>
        <w:rPr>
          <w:spacing w:val="-4"/>
        </w:rPr>
        <w:t>os,</w:t>
      </w:r>
    </w:p>
    <w:p>
      <w:pPr>
        <w:pStyle w:val="BodyText"/>
        <w:spacing w:line="273" w:lineRule="exact"/>
        <w:ind w:left="3339"/>
      </w:pPr>
      <w:r>
        <w:rPr/>
        <w:t>const</w:t>
      </w:r>
      <w:r>
        <w:rPr>
          <w:spacing w:val="-2"/>
        </w:rPr>
        <w:t> </w:t>
      </w:r>
      <w:r>
        <w:rPr/>
        <w:t>HospitalResource&amp;</w:t>
      </w:r>
      <w:r>
        <w:rPr>
          <w:spacing w:val="-1"/>
        </w:rPr>
        <w:t> </w:t>
      </w:r>
      <w:r>
        <w:rPr>
          <w:spacing w:val="-5"/>
        </w:rPr>
        <w:t>r);</w:t>
      </w:r>
    </w:p>
    <w:p>
      <w:pPr>
        <w:pStyle w:val="BodyText"/>
        <w:spacing w:before="156"/>
        <w:ind w:left="531"/>
      </w:pPr>
      <w:r>
        <w:rPr>
          <w:spacing w:val="-2"/>
        </w:rPr>
        <w:t>protected:</w:t>
      </w:r>
    </w:p>
    <w:p>
      <w:pPr>
        <w:pStyle w:val="BodyText"/>
        <w:spacing w:before="153"/>
        <w:ind w:left="843"/>
      </w:pPr>
      <w:r>
        <w:rPr/>
        <w:t>std::string</w:t>
      </w:r>
      <w:r>
        <w:rPr>
          <w:spacing w:val="2"/>
        </w:rPr>
        <w:t> </w:t>
      </w:r>
      <w:r>
        <w:rPr>
          <w:spacing w:val="-4"/>
        </w:rPr>
        <w:t>id_;</w:t>
      </w:r>
    </w:p>
    <w:p>
      <w:pPr>
        <w:pStyle w:val="BodyText"/>
        <w:tabs>
          <w:tab w:pos="3742" w:val="left" w:leader="none"/>
        </w:tabs>
        <w:spacing w:before="154"/>
        <w:ind w:left="843"/>
      </w:pPr>
      <w:r>
        <w:rPr/>
        <w:t>ServiceHistory*</w:t>
      </w:r>
      <w:r>
        <w:rPr>
          <w:spacing w:val="-5"/>
        </w:rPr>
        <w:t> </w:t>
      </w:r>
      <w:r>
        <w:rPr>
          <w:spacing w:val="-2"/>
        </w:rPr>
        <w:t>history_;</w:t>
      </w:r>
      <w:r>
        <w:rPr/>
        <w:tab/>
        <w:t>//</w:t>
      </w:r>
      <w:r>
        <w:rPr>
          <w:spacing w:val="-4"/>
        </w:rPr>
        <w:t> </w:t>
      </w:r>
      <w:r>
        <w:rPr/>
        <w:t>dynamically</w:t>
      </w:r>
      <w:r>
        <w:rPr>
          <w:spacing w:val="-2"/>
        </w:rPr>
        <w:t> </w:t>
      </w:r>
      <w:r>
        <w:rPr/>
        <w:t>allocated,</w:t>
      </w:r>
      <w:r>
        <w:rPr>
          <w:spacing w:val="-1"/>
        </w:rPr>
        <w:t> </w:t>
      </w:r>
      <w:r>
        <w:rPr/>
        <w:t>deep-</w:t>
      </w:r>
      <w:r>
        <w:rPr>
          <w:spacing w:val="-2"/>
        </w:rPr>
        <w:t>copied</w:t>
      </w:r>
    </w:p>
    <w:p>
      <w:pPr>
        <w:spacing w:before="157"/>
        <w:ind w:left="531" w:right="0" w:firstLine="0"/>
        <w:jc w:val="left"/>
        <w:rPr>
          <w:sz w:val="24"/>
        </w:rPr>
      </w:pPr>
      <w:r>
        <w:rPr>
          <w:spacing w:val="-5"/>
          <w:sz w:val="24"/>
        </w:rPr>
        <w:t>};</w:t>
      </w:r>
    </w:p>
    <w:p>
      <w:pPr>
        <w:pStyle w:val="BodyText"/>
      </w:pPr>
    </w:p>
    <w:p>
      <w:pPr>
        <w:pStyle w:val="BodyText"/>
        <w:spacing w:before="31"/>
      </w:pPr>
    </w:p>
    <w:p>
      <w:pPr>
        <w:pStyle w:val="BodyText"/>
        <w:tabs>
          <w:tab w:pos="2631" w:val="left" w:leader="none"/>
        </w:tabs>
        <w:spacing w:line="360" w:lineRule="auto"/>
        <w:ind w:left="531" w:right="7280"/>
      </w:pPr>
      <w:r>
        <w:rPr/>
        <w:t>//</w:t>
      </w:r>
      <w:r>
        <w:rPr>
          <w:spacing w:val="40"/>
        </w:rPr>
        <w:t> </w:t>
      </w:r>
      <w:r>
        <w:rPr/>
        <w:t>BatteryModule.h</w:t>
        <w:tab/>
      </w:r>
      <w:r>
        <w:rPr>
          <w:spacing w:val="-2"/>
        </w:rPr>
        <w:t>(member </w:t>
      </w:r>
      <w:r>
        <w:rPr/>
        <w:t>class) class BatteryModule { </w:t>
      </w:r>
      <w:r>
        <w:rPr>
          <w:spacing w:val="-2"/>
        </w:rPr>
        <w:t>public:</w:t>
      </w:r>
    </w:p>
    <w:p>
      <w:pPr>
        <w:pStyle w:val="BodyText"/>
        <w:spacing w:before="18"/>
        <w:ind w:left="843"/>
      </w:pPr>
      <w:r>
        <w:rPr/>
        <w:t>BatteryModule(int</w:t>
      </w:r>
      <w:r>
        <w:rPr>
          <w:spacing w:val="-2"/>
        </w:rPr>
        <w:t> </w:t>
      </w:r>
      <w:r>
        <w:rPr/>
        <w:t>level =</w:t>
      </w:r>
      <w:r>
        <w:rPr>
          <w:spacing w:val="-2"/>
        </w:rPr>
        <w:t> 100);</w:t>
      </w:r>
    </w:p>
    <w:p>
      <w:pPr>
        <w:pStyle w:val="BodyText"/>
        <w:spacing w:before="156"/>
        <w:ind w:left="843"/>
      </w:pPr>
      <w:r>
        <w:rPr/>
        <w:t>BatteryModule&amp;</w:t>
      </w:r>
      <w:r>
        <w:rPr>
          <w:spacing w:val="-4"/>
        </w:rPr>
        <w:t> </w:t>
      </w:r>
      <w:r>
        <w:rPr/>
        <w:t>setLevel(int</w:t>
      </w:r>
      <w:r>
        <w:rPr>
          <w:spacing w:val="-5"/>
        </w:rPr>
        <w:t> </w:t>
      </w:r>
      <w:r>
        <w:rPr/>
        <w:t>l)</w:t>
      </w:r>
      <w:r>
        <w:rPr>
          <w:spacing w:val="-5"/>
        </w:rPr>
        <w:t> </w:t>
      </w:r>
      <w:r>
        <w:rPr/>
        <w:t>{</w:t>
      </w:r>
      <w:r>
        <w:rPr>
          <w:spacing w:val="-6"/>
        </w:rPr>
        <w:t> </w:t>
      </w:r>
      <w:r>
        <w:rPr/>
        <w:t>level_</w:t>
      </w:r>
      <w:r>
        <w:rPr>
          <w:spacing w:val="-3"/>
        </w:rPr>
        <w:t> </w:t>
      </w:r>
      <w:r>
        <w:rPr/>
        <w:t>=</w:t>
      </w:r>
      <w:r>
        <w:rPr>
          <w:spacing w:val="-7"/>
        </w:rPr>
        <w:t> </w:t>
      </w:r>
      <w:r>
        <w:rPr/>
        <w:t>l;</w:t>
      </w:r>
      <w:r>
        <w:rPr>
          <w:spacing w:val="-3"/>
        </w:rPr>
        <w:t> </w:t>
      </w:r>
      <w:r>
        <w:rPr/>
        <w:t>return</w:t>
      </w:r>
      <w:r>
        <w:rPr>
          <w:spacing w:val="-9"/>
        </w:rPr>
        <w:t> </w:t>
      </w:r>
      <w:r>
        <w:rPr/>
        <w:t>*this;</w:t>
      </w:r>
      <w:r>
        <w:rPr>
          <w:spacing w:val="-5"/>
        </w:rPr>
        <w:t> </w:t>
      </w:r>
      <w:r>
        <w:rPr>
          <w:spacing w:val="-10"/>
        </w:rPr>
        <w:t>}</w:t>
      </w:r>
    </w:p>
    <w:p>
      <w:pPr>
        <w:pStyle w:val="BodyText"/>
        <w:tabs>
          <w:tab w:pos="1349" w:val="left" w:leader="none"/>
          <w:tab w:pos="2225" w:val="left" w:leader="none"/>
        </w:tabs>
        <w:spacing w:line="362" w:lineRule="auto" w:before="137"/>
        <w:ind w:left="843" w:right="6101"/>
      </w:pPr>
      <w:r>
        <w:rPr/>
        <w:t>//</w:t>
      </w:r>
      <w:r>
        <w:rPr>
          <w:spacing w:val="-10"/>
        </w:rPr>
        <w:t> </w:t>
      </w:r>
      <w:r>
        <w:rPr/>
        <w:t>this</w:t>
      </w:r>
      <w:r>
        <w:rPr>
          <w:spacing w:val="-10"/>
        </w:rPr>
        <w:t> </w:t>
      </w:r>
      <w:r>
        <w:rPr/>
        <w:t>BatteryModule&amp;</w:t>
      </w:r>
      <w:r>
        <w:rPr>
          <w:spacing w:val="-9"/>
        </w:rPr>
        <w:t> </w:t>
      </w:r>
      <w:r>
        <w:rPr/>
        <w:t>charge(int</w:t>
      </w:r>
      <w:r>
        <w:rPr>
          <w:spacing w:val="-9"/>
        </w:rPr>
        <w:t> </w:t>
      </w:r>
      <w:r>
        <w:rPr/>
        <w:t>amt); </w:t>
      </w:r>
      <w:r>
        <w:rPr>
          <w:spacing w:val="-4"/>
        </w:rPr>
        <w:t>int</w:t>
      </w:r>
      <w:r>
        <w:rPr/>
        <w:tab/>
      </w:r>
      <w:r>
        <w:rPr>
          <w:spacing w:val="-2"/>
        </w:rPr>
        <w:t>level()</w:t>
      </w:r>
      <w:r>
        <w:rPr/>
        <w:tab/>
      </w:r>
      <w:r>
        <w:rPr>
          <w:spacing w:val="-2"/>
        </w:rPr>
        <w:t>const;</w:t>
      </w:r>
    </w:p>
    <w:p>
      <w:pPr>
        <w:pStyle w:val="BodyText"/>
        <w:spacing w:line="271" w:lineRule="exact"/>
        <w:ind w:left="531"/>
      </w:pPr>
      <w:r>
        <w:rPr>
          <w:spacing w:val="-2"/>
        </w:rPr>
        <w:t>private:</w:t>
      </w:r>
    </w:p>
    <w:p>
      <w:pPr>
        <w:pStyle w:val="BodyText"/>
        <w:spacing w:before="141"/>
        <w:ind w:left="843"/>
      </w:pPr>
      <w:r>
        <w:rPr/>
        <w:t>int</w:t>
      </w:r>
      <w:r>
        <w:rPr>
          <w:spacing w:val="-2"/>
        </w:rPr>
        <w:t> level_;</w:t>
      </w:r>
    </w:p>
    <w:p>
      <w:pPr>
        <w:pStyle w:val="BodyText"/>
        <w:spacing w:after="0"/>
        <w:sectPr>
          <w:pgSz w:w="11920" w:h="16850"/>
          <w:pgMar w:header="0" w:footer="376" w:top="1740" w:bottom="560" w:left="566" w:right="566"/>
        </w:sectPr>
      </w:pPr>
    </w:p>
    <w:p>
      <w:pPr>
        <w:spacing w:before="60"/>
        <w:ind w:left="531" w:right="0" w:firstLine="0"/>
        <w:jc w:val="left"/>
        <w:rPr>
          <w:sz w:val="24"/>
        </w:rPr>
      </w:pPr>
      <w:r>
        <w:rPr>
          <w:spacing w:val="-5"/>
          <w:sz w:val="24"/>
        </w:rPr>
        <w:t>};</w:t>
      </w:r>
    </w:p>
    <w:p>
      <w:pPr>
        <w:pStyle w:val="BodyText"/>
      </w:pPr>
    </w:p>
    <w:p>
      <w:pPr>
        <w:pStyle w:val="BodyText"/>
        <w:spacing w:before="32"/>
      </w:pPr>
    </w:p>
    <w:p>
      <w:pPr>
        <w:pStyle w:val="BodyText"/>
        <w:spacing w:line="360" w:lineRule="auto"/>
        <w:ind w:left="531" w:right="5177"/>
        <w:jc w:val="both"/>
      </w:pPr>
      <w:r>
        <w:rPr/>
        <w:t>// PatientMonitor.h (hierarchical inheritance + composition) class PatientMonitor : public HospitalResource {</w:t>
      </w:r>
    </w:p>
    <w:p>
      <w:pPr>
        <w:pStyle w:val="BodyText"/>
        <w:spacing w:before="1"/>
        <w:ind w:left="531"/>
      </w:pPr>
      <w:r>
        <w:rPr>
          <w:spacing w:val="-2"/>
        </w:rPr>
        <w:t>public:</w:t>
      </w:r>
    </w:p>
    <w:p>
      <w:pPr>
        <w:pStyle w:val="BodyText"/>
        <w:spacing w:before="156"/>
        <w:ind w:left="843"/>
        <w:jc w:val="both"/>
      </w:pPr>
      <w:r>
        <w:rPr/>
        <w:t>PatientMonitor(const</w:t>
      </w:r>
      <w:r>
        <w:rPr>
          <w:spacing w:val="-1"/>
        </w:rPr>
        <w:t> </w:t>
      </w:r>
      <w:r>
        <w:rPr/>
        <w:t>std::string&amp;</w:t>
      </w:r>
      <w:r>
        <w:rPr>
          <w:spacing w:val="-1"/>
        </w:rPr>
        <w:t> </w:t>
      </w:r>
      <w:r>
        <w:rPr/>
        <w:t>id,</w:t>
      </w:r>
      <w:r>
        <w:rPr>
          <w:spacing w:val="-1"/>
        </w:rPr>
        <w:t> </w:t>
      </w:r>
      <w:r>
        <w:rPr/>
        <w:t>int</w:t>
      </w:r>
      <w:r>
        <w:rPr>
          <w:spacing w:val="1"/>
        </w:rPr>
        <w:t> </w:t>
      </w:r>
      <w:r>
        <w:rPr>
          <w:spacing w:val="-2"/>
        </w:rPr>
        <w:t>battery);</w:t>
      </w:r>
    </w:p>
    <w:p>
      <w:pPr>
        <w:pStyle w:val="BodyText"/>
        <w:spacing w:line="360" w:lineRule="auto" w:before="156"/>
        <w:ind w:left="843" w:right="5713"/>
        <w:jc w:val="both"/>
      </w:pPr>
      <w:r>
        <w:rPr/>
        <w:t>// ctors invoke base + member ctors in correct order bool allocate(Patient&amp; p) </w:t>
      </w:r>
      <w:r>
        <w:rPr>
          <w:spacing w:val="-2"/>
        </w:rPr>
        <w:t>override;</w:t>
      </w:r>
    </w:p>
    <w:p>
      <w:pPr>
        <w:pStyle w:val="BodyText"/>
        <w:spacing w:line="360" w:lineRule="auto"/>
        <w:ind w:left="531" w:right="7277" w:firstLine="312"/>
        <w:jc w:val="both"/>
      </w:pPr>
      <w:r>
        <w:rPr/>
        <w:t>void display() </w:t>
      </w:r>
      <w:r>
        <w:rPr/>
        <w:t>const override; private:</w:t>
      </w:r>
    </w:p>
    <w:p>
      <w:pPr>
        <w:pStyle w:val="BodyText"/>
        <w:spacing w:line="364" w:lineRule="auto" w:before="2"/>
        <w:ind w:left="843" w:right="7702"/>
      </w:pPr>
      <w:r>
        <w:rPr>
          <w:spacing w:val="-2"/>
        </w:rPr>
        <w:t>BatteryModule battery_; CalibrationModule calib_;</w:t>
      </w:r>
    </w:p>
    <w:p>
      <w:pPr>
        <w:spacing w:before="12"/>
        <w:ind w:left="531" w:right="0" w:firstLine="0"/>
        <w:jc w:val="left"/>
        <w:rPr>
          <w:sz w:val="24"/>
        </w:rPr>
      </w:pPr>
      <w:r>
        <w:rPr>
          <w:spacing w:val="-5"/>
          <w:sz w:val="24"/>
        </w:rPr>
        <w:t>};</w:t>
      </w:r>
    </w:p>
    <w:p>
      <w:pPr>
        <w:pStyle w:val="BodyText"/>
      </w:pPr>
    </w:p>
    <w:p>
      <w:pPr>
        <w:pStyle w:val="BodyText"/>
        <w:spacing w:before="32"/>
      </w:pPr>
    </w:p>
    <w:p>
      <w:pPr>
        <w:pStyle w:val="BodyText"/>
        <w:tabs>
          <w:tab w:pos="3142" w:val="left" w:leader="none"/>
        </w:tabs>
        <w:spacing w:line="360" w:lineRule="auto"/>
        <w:ind w:left="531" w:right="5177"/>
      </w:pPr>
      <w:r>
        <w:rPr/>
        <w:t>//</w:t>
      </w:r>
      <w:r>
        <w:rPr>
          <w:spacing w:val="80"/>
        </w:rPr>
        <w:t> </w:t>
      </w:r>
      <w:r>
        <w:rPr/>
        <w:t>CriticalCareHybrid.h</w:t>
        <w:tab/>
        <w:t>(multiple</w:t>
      </w:r>
      <w:r>
        <w:rPr>
          <w:spacing w:val="80"/>
        </w:rPr>
        <w:t> </w:t>
      </w:r>
      <w:r>
        <w:rPr/>
        <w:t>inheritance</w:t>
      </w:r>
      <w:r>
        <w:rPr>
          <w:spacing w:val="80"/>
        </w:rPr>
        <w:t> </w:t>
      </w:r>
      <w:r>
        <w:rPr/>
        <w:t>+ virtual</w:t>
      </w:r>
      <w:r>
        <w:rPr>
          <w:spacing w:val="-11"/>
        </w:rPr>
        <w:t> </w:t>
      </w:r>
      <w:r>
        <w:rPr/>
        <w:t>base)</w:t>
      </w:r>
      <w:r>
        <w:rPr>
          <w:spacing w:val="-9"/>
        </w:rPr>
        <w:t> </w:t>
      </w:r>
      <w:r>
        <w:rPr/>
        <w:t>class</w:t>
      </w:r>
      <w:r>
        <w:rPr>
          <w:spacing w:val="-8"/>
        </w:rPr>
        <w:t> </w:t>
      </w:r>
      <w:r>
        <w:rPr/>
        <w:t>ResourceIdentity</w:t>
      </w:r>
      <w:r>
        <w:rPr>
          <w:spacing w:val="-8"/>
        </w:rPr>
        <w:t> </w:t>
      </w:r>
      <w:r>
        <w:rPr/>
        <w:t>{</w:t>
      </w:r>
      <w:r>
        <w:rPr>
          <w:spacing w:val="-7"/>
        </w:rPr>
        <w:t> </w:t>
      </w:r>
      <w:r>
        <w:rPr/>
        <w:t>/*</w:t>
      </w:r>
      <w:r>
        <w:rPr>
          <w:spacing w:val="-8"/>
        </w:rPr>
        <w:t> </w:t>
      </w:r>
      <w:r>
        <w:rPr/>
        <w:t>id,</w:t>
      </w:r>
      <w:r>
        <w:rPr>
          <w:spacing w:val="-8"/>
        </w:rPr>
        <w:t> </w:t>
      </w:r>
      <w:r>
        <w:rPr/>
        <w:t>history</w:t>
      </w:r>
      <w:r>
        <w:rPr>
          <w:spacing w:val="-7"/>
        </w:rPr>
        <w:t> </w:t>
      </w:r>
      <w:r>
        <w:rPr>
          <w:spacing w:val="-5"/>
        </w:rPr>
        <w:t>*/</w:t>
      </w:r>
    </w:p>
    <w:p>
      <w:pPr>
        <w:spacing w:before="0"/>
        <w:ind w:left="531" w:right="0" w:firstLine="0"/>
        <w:jc w:val="left"/>
        <w:rPr>
          <w:sz w:val="24"/>
        </w:rPr>
      </w:pPr>
      <w:r>
        <w:rPr>
          <w:spacing w:val="-5"/>
          <w:sz w:val="24"/>
        </w:rPr>
        <w:t>};</w:t>
      </w:r>
    </w:p>
    <w:p>
      <w:pPr>
        <w:pStyle w:val="BodyText"/>
        <w:spacing w:before="139"/>
        <w:ind w:left="531"/>
      </w:pPr>
      <w:r>
        <w:rPr/>
        <w:t>class</w:t>
      </w:r>
      <w:r>
        <w:rPr>
          <w:spacing w:val="-7"/>
        </w:rPr>
        <w:t> </w:t>
      </w:r>
      <w:r>
        <w:rPr/>
        <w:t>MonitorPart</w:t>
      </w:r>
      <w:r>
        <w:rPr>
          <w:spacing w:val="-4"/>
        </w:rPr>
        <w:t> </w:t>
      </w:r>
      <w:r>
        <w:rPr/>
        <w:t>:</w:t>
      </w:r>
      <w:r>
        <w:rPr>
          <w:spacing w:val="-4"/>
        </w:rPr>
        <w:t> </w:t>
      </w:r>
      <w:r>
        <w:rPr/>
        <w:t>virtual</w:t>
      </w:r>
      <w:r>
        <w:rPr>
          <w:spacing w:val="-3"/>
        </w:rPr>
        <w:t> </w:t>
      </w:r>
      <w:r>
        <w:rPr/>
        <w:t>public</w:t>
      </w:r>
      <w:r>
        <w:rPr>
          <w:spacing w:val="-5"/>
        </w:rPr>
        <w:t> </w:t>
      </w:r>
      <w:r>
        <w:rPr/>
        <w:t>ResourceIdentity</w:t>
      </w:r>
      <w:r>
        <w:rPr>
          <w:spacing w:val="-4"/>
        </w:rPr>
        <w:t> </w:t>
      </w:r>
      <w:r>
        <w:rPr/>
        <w:t>{</w:t>
      </w:r>
      <w:r>
        <w:rPr>
          <w:spacing w:val="-4"/>
        </w:rPr>
        <w:t> </w:t>
      </w:r>
      <w:r>
        <w:rPr/>
        <w:t>/*</w:t>
      </w:r>
      <w:r>
        <w:rPr>
          <w:spacing w:val="-3"/>
        </w:rPr>
        <w:t> </w:t>
      </w:r>
      <w:r>
        <w:rPr>
          <w:spacing w:val="-5"/>
        </w:rPr>
        <w:t>...</w:t>
      </w:r>
    </w:p>
    <w:p>
      <w:pPr>
        <w:pStyle w:val="BodyText"/>
        <w:spacing w:before="137"/>
        <w:ind w:left="531"/>
      </w:pPr>
      <w:r>
        <w:rPr/>
        <w:t>*/</w:t>
      </w:r>
      <w:r>
        <w:rPr>
          <w:spacing w:val="-6"/>
        </w:rPr>
        <w:t> </w:t>
      </w:r>
      <w:r>
        <w:rPr/>
        <w:t>};</w:t>
      </w:r>
      <w:r>
        <w:rPr>
          <w:spacing w:val="-6"/>
        </w:rPr>
        <w:t> </w:t>
      </w:r>
      <w:r>
        <w:rPr/>
        <w:t>class</w:t>
      </w:r>
      <w:r>
        <w:rPr>
          <w:spacing w:val="-6"/>
        </w:rPr>
        <w:t> </w:t>
      </w:r>
      <w:r>
        <w:rPr/>
        <w:t>VentilatorPart</w:t>
      </w:r>
      <w:r>
        <w:rPr>
          <w:spacing w:val="-4"/>
        </w:rPr>
        <w:t> </w:t>
      </w:r>
      <w:r>
        <w:rPr/>
        <w:t>:</w:t>
      </w:r>
      <w:r>
        <w:rPr>
          <w:spacing w:val="-6"/>
        </w:rPr>
        <w:t> </w:t>
      </w:r>
      <w:r>
        <w:rPr/>
        <w:t>virtual</w:t>
      </w:r>
      <w:r>
        <w:rPr>
          <w:spacing w:val="-6"/>
        </w:rPr>
        <w:t> </w:t>
      </w:r>
      <w:r>
        <w:rPr/>
        <w:t>public</w:t>
      </w:r>
      <w:r>
        <w:rPr>
          <w:spacing w:val="-6"/>
        </w:rPr>
        <w:t> </w:t>
      </w:r>
      <w:r>
        <w:rPr>
          <w:spacing w:val="-2"/>
        </w:rPr>
        <w:t>ResourceIdentity</w:t>
      </w:r>
    </w:p>
    <w:p>
      <w:pPr>
        <w:pStyle w:val="BodyText"/>
        <w:spacing w:line="360" w:lineRule="auto" w:before="139"/>
        <w:ind w:left="531" w:right="4695"/>
      </w:pPr>
      <w:r>
        <w:rPr/>
        <w:t>{</w:t>
      </w:r>
      <w:r>
        <w:rPr>
          <w:spacing w:val="-13"/>
        </w:rPr>
        <w:t> </w:t>
      </w:r>
      <w:r>
        <w:rPr/>
        <w:t>/*</w:t>
      </w:r>
      <w:r>
        <w:rPr>
          <w:spacing w:val="-11"/>
        </w:rPr>
        <w:t> </w:t>
      </w:r>
      <w:r>
        <w:rPr/>
        <w:t>...</w:t>
      </w:r>
      <w:r>
        <w:rPr>
          <w:spacing w:val="-12"/>
        </w:rPr>
        <w:t> </w:t>
      </w:r>
      <w:r>
        <w:rPr/>
        <w:t>*/</w:t>
      </w:r>
      <w:r>
        <w:rPr>
          <w:spacing w:val="-11"/>
        </w:rPr>
        <w:t> </w:t>
      </w:r>
      <w:r>
        <w:rPr/>
        <w:t>};</w:t>
      </w:r>
      <w:r>
        <w:rPr>
          <w:spacing w:val="-14"/>
        </w:rPr>
        <w:t> </w:t>
      </w:r>
      <w:r>
        <w:rPr/>
        <w:t>class</w:t>
      </w:r>
      <w:r>
        <w:rPr>
          <w:spacing w:val="-15"/>
        </w:rPr>
        <w:t> </w:t>
      </w:r>
      <w:r>
        <w:rPr/>
        <w:t>CriticalCareHybrid</w:t>
      </w:r>
      <w:r>
        <w:rPr>
          <w:spacing w:val="-15"/>
        </w:rPr>
        <w:t> </w:t>
      </w:r>
      <w:r>
        <w:rPr/>
        <w:t>:</w:t>
      </w:r>
      <w:r>
        <w:rPr>
          <w:spacing w:val="-15"/>
        </w:rPr>
        <w:t> </w:t>
      </w:r>
      <w:r>
        <w:rPr/>
        <w:t>public</w:t>
      </w:r>
      <w:r>
        <w:rPr>
          <w:spacing w:val="-15"/>
        </w:rPr>
        <w:t> </w:t>
      </w:r>
      <w:r>
        <w:rPr/>
        <w:t>MonitorPart, public VentilatorPart { public:</w:t>
      </w:r>
    </w:p>
    <w:p>
      <w:pPr>
        <w:pStyle w:val="BodyText"/>
        <w:spacing w:before="3"/>
        <w:ind w:left="843"/>
      </w:pPr>
      <w:r>
        <w:rPr/>
        <w:t>CriticalCareHybrid(/*</w:t>
      </w:r>
      <w:r>
        <w:rPr>
          <w:spacing w:val="-4"/>
        </w:rPr>
        <w:t> </w:t>
      </w:r>
      <w:r>
        <w:rPr/>
        <w:t>... </w:t>
      </w:r>
      <w:r>
        <w:rPr>
          <w:spacing w:val="-4"/>
        </w:rPr>
        <w:t>*/);</w:t>
      </w:r>
    </w:p>
    <w:p>
      <w:pPr>
        <w:pStyle w:val="BodyText"/>
        <w:spacing w:line="360" w:lineRule="auto" w:before="156"/>
        <w:ind w:left="843" w:right="3825"/>
      </w:pPr>
      <w:r>
        <w:rPr/>
        <w:t>//</w:t>
      </w:r>
      <w:r>
        <w:rPr>
          <w:spacing w:val="40"/>
        </w:rPr>
        <w:t> </w:t>
      </w:r>
      <w:r>
        <w:rPr/>
        <w:t>single</w:t>
      </w:r>
      <w:r>
        <w:rPr>
          <w:spacing w:val="40"/>
        </w:rPr>
        <w:t> </w:t>
      </w:r>
      <w:r>
        <w:rPr/>
        <w:t>ResourceIdentity</w:t>
      </w:r>
      <w:r>
        <w:rPr>
          <w:spacing w:val="40"/>
        </w:rPr>
        <w:t> </w:t>
      </w:r>
      <w:r>
        <w:rPr/>
        <w:t>sub-object</w:t>
      </w:r>
      <w:r>
        <w:rPr>
          <w:spacing w:val="40"/>
        </w:rPr>
        <w:t> </w:t>
      </w:r>
      <w:r>
        <w:rPr/>
        <w:t>thanks</w:t>
      </w:r>
      <w:r>
        <w:rPr>
          <w:spacing w:val="40"/>
        </w:rPr>
        <w:t> </w:t>
      </w:r>
      <w:r>
        <w:rPr/>
        <w:t>to</w:t>
      </w:r>
      <w:r>
        <w:rPr>
          <w:spacing w:val="40"/>
        </w:rPr>
        <w:t> </w:t>
      </w:r>
      <w:r>
        <w:rPr/>
        <w:t>virtual inheritance bool allocate(Patient&amp; p) override;</w:t>
      </w:r>
    </w:p>
    <w:p>
      <w:pPr>
        <w:spacing w:before="0"/>
        <w:ind w:left="531" w:right="0" w:firstLine="0"/>
        <w:jc w:val="left"/>
        <w:rPr>
          <w:sz w:val="24"/>
        </w:rPr>
      </w:pPr>
      <w:r>
        <w:rPr>
          <w:spacing w:val="-5"/>
          <w:sz w:val="24"/>
        </w:rPr>
        <w:t>};</w:t>
      </w:r>
    </w:p>
    <w:p>
      <w:pPr>
        <w:spacing w:line="360" w:lineRule="auto" w:before="202"/>
        <w:ind w:left="1126" w:right="0" w:firstLine="0"/>
        <w:jc w:val="left"/>
        <w:rPr>
          <w:i/>
          <w:sz w:val="24"/>
        </w:rPr>
      </w:pPr>
      <w:r>
        <w:rPr>
          <w:i/>
          <w:sz w:val="24"/>
        </w:rPr>
        <w:t>Listing</w:t>
      </w:r>
      <w:r>
        <w:rPr>
          <w:i/>
          <w:spacing w:val="-8"/>
          <w:sz w:val="24"/>
        </w:rPr>
        <w:t> </w:t>
      </w:r>
      <w:r>
        <w:rPr>
          <w:i/>
          <w:sz w:val="24"/>
        </w:rPr>
        <w:t>1.</w:t>
      </w:r>
      <w:r>
        <w:rPr>
          <w:i/>
          <w:spacing w:val="-8"/>
          <w:sz w:val="24"/>
        </w:rPr>
        <w:t> </w:t>
      </w:r>
      <w:r>
        <w:rPr>
          <w:i/>
          <w:sz w:val="24"/>
        </w:rPr>
        <w:t>Condensed</w:t>
      </w:r>
      <w:r>
        <w:rPr>
          <w:i/>
          <w:spacing w:val="-8"/>
          <w:sz w:val="24"/>
        </w:rPr>
        <w:t> </w:t>
      </w:r>
      <w:r>
        <w:rPr>
          <w:i/>
          <w:sz w:val="24"/>
        </w:rPr>
        <w:t>class</w:t>
      </w:r>
      <w:r>
        <w:rPr>
          <w:i/>
          <w:spacing w:val="-8"/>
          <w:sz w:val="24"/>
        </w:rPr>
        <w:t> </w:t>
      </w:r>
      <w:r>
        <w:rPr>
          <w:i/>
          <w:sz w:val="24"/>
        </w:rPr>
        <w:t>skeleton</w:t>
      </w:r>
      <w:r>
        <w:rPr>
          <w:i/>
          <w:spacing w:val="-8"/>
          <w:sz w:val="24"/>
        </w:rPr>
        <w:t> </w:t>
      </w:r>
      <w:r>
        <w:rPr>
          <w:i/>
          <w:sz w:val="24"/>
        </w:rPr>
        <w:t>illustrating</w:t>
      </w:r>
      <w:r>
        <w:rPr>
          <w:i/>
          <w:spacing w:val="-8"/>
          <w:sz w:val="24"/>
        </w:rPr>
        <w:t> </w:t>
      </w:r>
      <w:r>
        <w:rPr>
          <w:i/>
          <w:sz w:val="24"/>
        </w:rPr>
        <w:t>constructors,</w:t>
      </w:r>
      <w:r>
        <w:rPr>
          <w:i/>
          <w:spacing w:val="-8"/>
          <w:sz w:val="24"/>
        </w:rPr>
        <w:t> </w:t>
      </w:r>
      <w:r>
        <w:rPr>
          <w:i/>
          <w:sz w:val="24"/>
        </w:rPr>
        <w:t>pure</w:t>
      </w:r>
      <w:r>
        <w:rPr>
          <w:i/>
          <w:spacing w:val="-9"/>
          <w:sz w:val="24"/>
        </w:rPr>
        <w:t> </w:t>
      </w:r>
      <w:r>
        <w:rPr>
          <w:i/>
          <w:sz w:val="24"/>
        </w:rPr>
        <w:t>virtuals,</w:t>
      </w:r>
      <w:r>
        <w:rPr>
          <w:i/>
          <w:spacing w:val="-5"/>
          <w:sz w:val="24"/>
        </w:rPr>
        <w:t> </w:t>
      </w:r>
      <w:r>
        <w:rPr>
          <w:i/>
          <w:sz w:val="24"/>
        </w:rPr>
        <w:t>member</w:t>
      </w:r>
      <w:r>
        <w:rPr>
          <w:i/>
          <w:spacing w:val="-6"/>
          <w:sz w:val="24"/>
        </w:rPr>
        <w:t> </w:t>
      </w:r>
      <w:r>
        <w:rPr>
          <w:i/>
          <w:sz w:val="24"/>
        </w:rPr>
        <w:t>classes,</w:t>
      </w:r>
      <w:r>
        <w:rPr>
          <w:i/>
          <w:spacing w:val="-6"/>
          <w:sz w:val="24"/>
        </w:rPr>
        <w:t> </w:t>
      </w:r>
      <w:r>
        <w:rPr>
          <w:i/>
          <w:sz w:val="24"/>
        </w:rPr>
        <w:t>virtual base and operator overloads.</w:t>
      </w:r>
    </w:p>
    <w:p>
      <w:pPr>
        <w:spacing w:after="0" w:line="360" w:lineRule="auto"/>
        <w:jc w:val="left"/>
        <w:rPr>
          <w:i/>
          <w:sz w:val="24"/>
        </w:rPr>
        <w:sectPr>
          <w:pgSz w:w="11920" w:h="16850"/>
          <w:pgMar w:header="0" w:footer="376" w:top="780" w:bottom="560" w:left="566" w:right="566"/>
        </w:sectPr>
      </w:pPr>
    </w:p>
    <w:p>
      <w:pPr>
        <w:pStyle w:val="Heading1"/>
        <w:numPr>
          <w:ilvl w:val="0"/>
          <w:numId w:val="5"/>
        </w:numPr>
        <w:tabs>
          <w:tab w:pos="397" w:val="left" w:leader="none"/>
        </w:tabs>
        <w:spacing w:line="240" w:lineRule="auto" w:before="60" w:after="0"/>
        <w:ind w:left="397" w:right="0" w:hanging="256"/>
        <w:jc w:val="left"/>
      </w:pPr>
      <w:r>
        <w:rPr/>
        <w:t>RESULTS</w:t>
      </w:r>
      <w:r>
        <w:rPr>
          <w:spacing w:val="-2"/>
        </w:rPr>
        <w:t> </w:t>
      </w:r>
      <w:r>
        <w:rPr/>
        <w:t>AND</w:t>
      </w:r>
      <w:r>
        <w:rPr>
          <w:spacing w:val="-2"/>
        </w:rPr>
        <w:t> VALIDATION</w:t>
      </w:r>
    </w:p>
    <w:p>
      <w:pPr>
        <w:pStyle w:val="BodyText"/>
        <w:spacing w:before="34"/>
        <w:rPr>
          <w:b/>
        </w:rPr>
      </w:pPr>
    </w:p>
    <w:p>
      <w:pPr>
        <w:pStyle w:val="ListParagraph"/>
        <w:numPr>
          <w:ilvl w:val="1"/>
          <w:numId w:val="5"/>
        </w:numPr>
        <w:tabs>
          <w:tab w:pos="472" w:val="left" w:leader="none"/>
        </w:tabs>
        <w:spacing w:line="240" w:lineRule="auto" w:before="0" w:after="0"/>
        <w:ind w:left="472" w:right="0" w:hanging="331"/>
        <w:jc w:val="left"/>
        <w:rPr>
          <w:rFonts w:ascii="Arial"/>
          <w:b/>
          <w:sz w:val="20"/>
        </w:rPr>
      </w:pPr>
      <w:r>
        <w:rPr>
          <w:b/>
          <w:sz w:val="24"/>
        </w:rPr>
        <w:t>SIMULATION</w:t>
      </w:r>
      <w:r>
        <w:rPr>
          <w:b/>
          <w:spacing w:val="-4"/>
          <w:sz w:val="24"/>
        </w:rPr>
        <w:t> </w:t>
      </w:r>
      <w:r>
        <w:rPr>
          <w:b/>
          <w:sz w:val="24"/>
        </w:rPr>
        <w:t>/</w:t>
      </w:r>
      <w:r>
        <w:rPr>
          <w:b/>
          <w:spacing w:val="-3"/>
          <w:sz w:val="24"/>
        </w:rPr>
        <w:t> </w:t>
      </w:r>
      <w:r>
        <w:rPr>
          <w:b/>
          <w:sz w:val="24"/>
        </w:rPr>
        <w:t>TEST</w:t>
      </w:r>
      <w:r>
        <w:rPr>
          <w:b/>
          <w:spacing w:val="-2"/>
          <w:sz w:val="24"/>
        </w:rPr>
        <w:t> CONFIGURATION</w:t>
      </w:r>
    </w:p>
    <w:p>
      <w:pPr>
        <w:pStyle w:val="BodyText"/>
        <w:rPr>
          <w:b/>
          <w:sz w:val="20"/>
        </w:rPr>
      </w:pPr>
    </w:p>
    <w:p>
      <w:pPr>
        <w:pStyle w:val="BodyText"/>
        <w:spacing w:before="98"/>
        <w:rPr>
          <w:b/>
          <w:sz w:val="20"/>
        </w:rPr>
      </w:pPr>
    </w:p>
    <w:tbl>
      <w:tblPr>
        <w:tblW w:w="0" w:type="auto"/>
        <w:jc w:val="left"/>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7"/>
        <w:gridCol w:w="6769"/>
      </w:tblGrid>
      <w:tr>
        <w:trPr>
          <w:trHeight w:val="467" w:hRule="atLeast"/>
        </w:trPr>
        <w:tc>
          <w:tcPr>
            <w:tcW w:w="3457" w:type="dxa"/>
          </w:tcPr>
          <w:p>
            <w:pPr>
              <w:pStyle w:val="TableParagraph"/>
              <w:ind w:left="114"/>
              <w:rPr>
                <w:b/>
                <w:sz w:val="24"/>
              </w:rPr>
            </w:pPr>
            <w:r>
              <w:rPr>
                <w:b/>
                <w:spacing w:val="-2"/>
                <w:sz w:val="24"/>
              </w:rPr>
              <w:t>Parameter</w:t>
            </w:r>
          </w:p>
        </w:tc>
        <w:tc>
          <w:tcPr>
            <w:tcW w:w="6769" w:type="dxa"/>
          </w:tcPr>
          <w:p>
            <w:pPr>
              <w:pStyle w:val="TableParagraph"/>
              <w:ind w:left="114"/>
              <w:rPr>
                <w:b/>
                <w:sz w:val="24"/>
              </w:rPr>
            </w:pPr>
            <w:r>
              <w:rPr>
                <w:b/>
                <w:spacing w:val="-2"/>
                <w:sz w:val="24"/>
              </w:rPr>
              <w:t>Value</w:t>
            </w:r>
          </w:p>
        </w:tc>
      </w:tr>
      <w:tr>
        <w:trPr>
          <w:trHeight w:val="470" w:hRule="atLeast"/>
        </w:trPr>
        <w:tc>
          <w:tcPr>
            <w:tcW w:w="3457" w:type="dxa"/>
          </w:tcPr>
          <w:p>
            <w:pPr>
              <w:pStyle w:val="TableParagraph"/>
              <w:rPr>
                <w:sz w:val="24"/>
              </w:rPr>
            </w:pPr>
            <w:r>
              <w:rPr>
                <w:sz w:val="24"/>
              </w:rPr>
              <w:t>Compiler</w:t>
            </w:r>
            <w:r>
              <w:rPr>
                <w:spacing w:val="-2"/>
                <w:sz w:val="24"/>
              </w:rPr>
              <w:t> </w:t>
            </w:r>
            <w:r>
              <w:rPr>
                <w:sz w:val="24"/>
              </w:rPr>
              <w:t>/</w:t>
            </w:r>
            <w:r>
              <w:rPr>
                <w:spacing w:val="1"/>
                <w:sz w:val="24"/>
              </w:rPr>
              <w:t> </w:t>
            </w:r>
            <w:r>
              <w:rPr>
                <w:spacing w:val="-2"/>
                <w:sz w:val="24"/>
              </w:rPr>
              <w:t>Standard</w:t>
            </w:r>
          </w:p>
        </w:tc>
        <w:tc>
          <w:tcPr>
            <w:tcW w:w="6769" w:type="dxa"/>
          </w:tcPr>
          <w:p>
            <w:pPr>
              <w:pStyle w:val="TableParagraph"/>
              <w:rPr>
                <w:sz w:val="24"/>
              </w:rPr>
            </w:pPr>
            <w:r>
              <w:rPr>
                <w:sz w:val="24"/>
              </w:rPr>
              <w:t>g++</w:t>
            </w:r>
            <w:r>
              <w:rPr>
                <w:spacing w:val="-6"/>
                <w:sz w:val="24"/>
              </w:rPr>
              <w:t> </w:t>
            </w:r>
            <w:r>
              <w:rPr>
                <w:sz w:val="24"/>
              </w:rPr>
              <w:t>-std=c++17</w:t>
            </w:r>
            <w:r>
              <w:rPr>
                <w:spacing w:val="1"/>
                <w:sz w:val="24"/>
              </w:rPr>
              <w:t> </w:t>
            </w:r>
            <w:r>
              <w:rPr>
                <w:sz w:val="24"/>
              </w:rPr>
              <w:t>-Wall</w:t>
            </w:r>
            <w:r>
              <w:rPr>
                <w:spacing w:val="-1"/>
                <w:sz w:val="24"/>
              </w:rPr>
              <w:t> </w:t>
            </w:r>
            <w:r>
              <w:rPr>
                <w:sz w:val="24"/>
              </w:rPr>
              <w:t>-Wextra</w:t>
            </w:r>
            <w:r>
              <w:rPr>
                <w:spacing w:val="-1"/>
                <w:sz w:val="24"/>
              </w:rPr>
              <w:t> </w:t>
            </w:r>
            <w:r>
              <w:rPr>
                <w:sz w:val="24"/>
              </w:rPr>
              <w:t>-</w:t>
            </w:r>
            <w:r>
              <w:rPr>
                <w:spacing w:val="-2"/>
                <w:sz w:val="24"/>
              </w:rPr>
              <w:t>fsanitize=address,undefined</w:t>
            </w:r>
          </w:p>
        </w:tc>
      </w:tr>
      <w:tr>
        <w:trPr>
          <w:trHeight w:val="467" w:hRule="atLeast"/>
        </w:trPr>
        <w:tc>
          <w:tcPr>
            <w:tcW w:w="3457" w:type="dxa"/>
          </w:tcPr>
          <w:p>
            <w:pPr>
              <w:pStyle w:val="TableParagraph"/>
              <w:rPr>
                <w:sz w:val="24"/>
              </w:rPr>
            </w:pPr>
            <w:r>
              <w:rPr>
                <w:sz w:val="24"/>
              </w:rPr>
              <w:t>Equipment</w:t>
            </w:r>
            <w:r>
              <w:rPr>
                <w:spacing w:val="-3"/>
                <w:sz w:val="24"/>
              </w:rPr>
              <w:t> </w:t>
            </w:r>
            <w:r>
              <w:rPr>
                <w:sz w:val="24"/>
              </w:rPr>
              <w:t>pool</w:t>
            </w:r>
            <w:r>
              <w:rPr>
                <w:spacing w:val="1"/>
                <w:sz w:val="24"/>
              </w:rPr>
              <w:t> </w:t>
            </w:r>
            <w:r>
              <w:rPr>
                <w:spacing w:val="-4"/>
                <w:sz w:val="24"/>
              </w:rPr>
              <w:t>size</w:t>
            </w:r>
          </w:p>
        </w:tc>
        <w:tc>
          <w:tcPr>
            <w:tcW w:w="6769" w:type="dxa"/>
          </w:tcPr>
          <w:p>
            <w:pPr>
              <w:pStyle w:val="TableParagraph"/>
              <w:rPr>
                <w:sz w:val="24"/>
              </w:rPr>
            </w:pPr>
            <w:r>
              <w:rPr>
                <w:sz w:val="24"/>
              </w:rPr>
              <w:t>40</w:t>
            </w:r>
            <w:r>
              <w:rPr>
                <w:spacing w:val="-1"/>
                <w:sz w:val="24"/>
              </w:rPr>
              <w:t> </w:t>
            </w:r>
            <w:r>
              <w:rPr>
                <w:sz w:val="24"/>
              </w:rPr>
              <w:t>devices</w:t>
            </w:r>
            <w:r>
              <w:rPr>
                <w:spacing w:val="-2"/>
                <w:sz w:val="24"/>
              </w:rPr>
              <w:t> </w:t>
            </w:r>
            <w:r>
              <w:rPr>
                <w:sz w:val="24"/>
              </w:rPr>
              <w:t>(15</w:t>
            </w:r>
            <w:r>
              <w:rPr>
                <w:spacing w:val="-1"/>
                <w:sz w:val="24"/>
              </w:rPr>
              <w:t> </w:t>
            </w:r>
            <w:r>
              <w:rPr>
                <w:sz w:val="24"/>
              </w:rPr>
              <w:t>monitors, 12</w:t>
            </w:r>
            <w:r>
              <w:rPr>
                <w:spacing w:val="-1"/>
                <w:sz w:val="24"/>
              </w:rPr>
              <w:t> </w:t>
            </w:r>
            <w:r>
              <w:rPr>
                <w:sz w:val="24"/>
              </w:rPr>
              <w:t>pumps,</w:t>
            </w:r>
            <w:r>
              <w:rPr>
                <w:spacing w:val="-1"/>
                <w:sz w:val="24"/>
              </w:rPr>
              <w:t> </w:t>
            </w:r>
            <w:r>
              <w:rPr>
                <w:sz w:val="24"/>
              </w:rPr>
              <w:t>8</w:t>
            </w:r>
            <w:r>
              <w:rPr>
                <w:spacing w:val="-1"/>
                <w:sz w:val="24"/>
              </w:rPr>
              <w:t> </w:t>
            </w:r>
            <w:r>
              <w:rPr>
                <w:sz w:val="24"/>
              </w:rPr>
              <w:t>ventilators,</w:t>
            </w:r>
            <w:r>
              <w:rPr>
                <w:spacing w:val="-1"/>
                <w:sz w:val="24"/>
              </w:rPr>
              <w:t> </w:t>
            </w:r>
            <w:r>
              <w:rPr>
                <w:sz w:val="24"/>
              </w:rPr>
              <w:t>5</w:t>
            </w:r>
            <w:r>
              <w:rPr>
                <w:spacing w:val="1"/>
                <w:sz w:val="24"/>
              </w:rPr>
              <w:t> </w:t>
            </w:r>
            <w:r>
              <w:rPr>
                <w:spacing w:val="-2"/>
                <w:sz w:val="24"/>
              </w:rPr>
              <w:t>hybrid)</w:t>
            </w:r>
          </w:p>
        </w:tc>
      </w:tr>
      <w:tr>
        <w:trPr>
          <w:trHeight w:val="470" w:hRule="atLeast"/>
        </w:trPr>
        <w:tc>
          <w:tcPr>
            <w:tcW w:w="3457" w:type="dxa"/>
          </w:tcPr>
          <w:p>
            <w:pPr>
              <w:pStyle w:val="TableParagraph"/>
              <w:rPr>
                <w:sz w:val="24"/>
              </w:rPr>
            </w:pPr>
            <w:r>
              <w:rPr>
                <w:sz w:val="24"/>
              </w:rPr>
              <w:t>Patient</w:t>
            </w:r>
            <w:r>
              <w:rPr>
                <w:spacing w:val="-3"/>
                <w:sz w:val="24"/>
              </w:rPr>
              <w:t> </w:t>
            </w:r>
            <w:r>
              <w:rPr>
                <w:sz w:val="24"/>
              </w:rPr>
              <w:t>requests</w:t>
            </w:r>
            <w:r>
              <w:rPr>
                <w:spacing w:val="-3"/>
                <w:sz w:val="24"/>
              </w:rPr>
              <w:t> </w:t>
            </w:r>
            <w:r>
              <w:rPr>
                <w:sz w:val="24"/>
              </w:rPr>
              <w:t>(test</w:t>
            </w:r>
            <w:r>
              <w:rPr>
                <w:spacing w:val="-2"/>
                <w:sz w:val="24"/>
              </w:rPr>
              <w:t> </w:t>
            </w:r>
            <w:r>
              <w:rPr>
                <w:spacing w:val="-4"/>
                <w:sz w:val="24"/>
              </w:rPr>
              <w:t>set)</w:t>
            </w:r>
          </w:p>
        </w:tc>
        <w:tc>
          <w:tcPr>
            <w:tcW w:w="6769" w:type="dxa"/>
          </w:tcPr>
          <w:p>
            <w:pPr>
              <w:pStyle w:val="TableParagraph"/>
              <w:rPr>
                <w:sz w:val="24"/>
              </w:rPr>
            </w:pPr>
            <w:r>
              <w:rPr>
                <w:sz w:val="24"/>
              </w:rPr>
              <w:t>120</w:t>
            </w:r>
            <w:r>
              <w:rPr>
                <w:spacing w:val="-1"/>
                <w:sz w:val="24"/>
              </w:rPr>
              <w:t> </w:t>
            </w:r>
            <w:r>
              <w:rPr>
                <w:sz w:val="24"/>
              </w:rPr>
              <w:t>(normal</w:t>
            </w:r>
            <w:r>
              <w:rPr>
                <w:spacing w:val="-1"/>
                <w:sz w:val="24"/>
              </w:rPr>
              <w:t> </w:t>
            </w:r>
            <w:r>
              <w:rPr>
                <w:sz w:val="24"/>
              </w:rPr>
              <w:t>/</w:t>
            </w:r>
            <w:r>
              <w:rPr>
                <w:spacing w:val="-1"/>
                <w:sz w:val="24"/>
              </w:rPr>
              <w:t> </w:t>
            </w:r>
            <w:r>
              <w:rPr>
                <w:sz w:val="24"/>
              </w:rPr>
              <w:t>high</w:t>
            </w:r>
            <w:r>
              <w:rPr>
                <w:spacing w:val="-1"/>
                <w:sz w:val="24"/>
              </w:rPr>
              <w:t> </w:t>
            </w:r>
            <w:r>
              <w:rPr>
                <w:sz w:val="24"/>
              </w:rPr>
              <w:t>/</w:t>
            </w:r>
            <w:r>
              <w:rPr>
                <w:spacing w:val="-1"/>
                <w:sz w:val="24"/>
              </w:rPr>
              <w:t> </w:t>
            </w:r>
            <w:r>
              <w:rPr>
                <w:sz w:val="24"/>
              </w:rPr>
              <w:t>critical </w:t>
            </w:r>
            <w:r>
              <w:rPr>
                <w:spacing w:val="-2"/>
                <w:sz w:val="24"/>
              </w:rPr>
              <w:t>priority)</w:t>
            </w:r>
          </w:p>
        </w:tc>
      </w:tr>
      <w:tr>
        <w:trPr>
          <w:trHeight w:val="467" w:hRule="atLeast"/>
        </w:trPr>
        <w:tc>
          <w:tcPr>
            <w:tcW w:w="3457" w:type="dxa"/>
          </w:tcPr>
          <w:p>
            <w:pPr>
              <w:pStyle w:val="TableParagraph"/>
              <w:rPr>
                <w:sz w:val="24"/>
              </w:rPr>
            </w:pPr>
            <w:r>
              <w:rPr>
                <w:sz w:val="24"/>
              </w:rPr>
              <w:t>Boundary</w:t>
            </w:r>
            <w:r>
              <w:rPr>
                <w:spacing w:val="-4"/>
                <w:sz w:val="24"/>
              </w:rPr>
              <w:t> cases</w:t>
            </w:r>
          </w:p>
        </w:tc>
        <w:tc>
          <w:tcPr>
            <w:tcW w:w="6769" w:type="dxa"/>
          </w:tcPr>
          <w:p>
            <w:pPr>
              <w:pStyle w:val="TableParagraph"/>
              <w:rPr>
                <w:sz w:val="24"/>
              </w:rPr>
            </w:pPr>
            <w:r>
              <w:rPr>
                <w:sz w:val="24"/>
              </w:rPr>
              <w:t>Battery</w:t>
            </w:r>
            <w:r>
              <w:rPr>
                <w:spacing w:val="-1"/>
                <w:sz w:val="24"/>
              </w:rPr>
              <w:t> </w:t>
            </w:r>
            <w:r>
              <w:rPr>
                <w:sz w:val="24"/>
              </w:rPr>
              <w:t>=</w:t>
            </w:r>
            <w:r>
              <w:rPr>
                <w:spacing w:val="-3"/>
                <w:sz w:val="24"/>
              </w:rPr>
              <w:t> </w:t>
            </w:r>
            <w:r>
              <w:rPr>
                <w:sz w:val="24"/>
              </w:rPr>
              <w:t>0,</w:t>
            </w:r>
            <w:r>
              <w:rPr>
                <w:spacing w:val="-1"/>
                <w:sz w:val="24"/>
              </w:rPr>
              <w:t> </w:t>
            </w:r>
            <w:r>
              <w:rPr>
                <w:sz w:val="24"/>
              </w:rPr>
              <w:t>calibration</w:t>
            </w:r>
            <w:r>
              <w:rPr>
                <w:spacing w:val="-1"/>
                <w:sz w:val="24"/>
              </w:rPr>
              <w:t> </w:t>
            </w:r>
            <w:r>
              <w:rPr>
                <w:sz w:val="24"/>
              </w:rPr>
              <w:t>expired,</w:t>
            </w:r>
            <w:r>
              <w:rPr>
                <w:spacing w:val="-1"/>
                <w:sz w:val="24"/>
              </w:rPr>
              <w:t> </w:t>
            </w:r>
            <w:r>
              <w:rPr>
                <w:sz w:val="24"/>
              </w:rPr>
              <w:t>full</w:t>
            </w:r>
            <w:r>
              <w:rPr>
                <w:spacing w:val="2"/>
                <w:sz w:val="24"/>
              </w:rPr>
              <w:t> </w:t>
            </w:r>
            <w:r>
              <w:rPr>
                <w:spacing w:val="-2"/>
                <w:sz w:val="24"/>
              </w:rPr>
              <w:t>occupancy</w:t>
            </w:r>
          </w:p>
        </w:tc>
      </w:tr>
      <w:tr>
        <w:trPr>
          <w:trHeight w:val="470" w:hRule="atLeast"/>
        </w:trPr>
        <w:tc>
          <w:tcPr>
            <w:tcW w:w="3457" w:type="dxa"/>
          </w:tcPr>
          <w:p>
            <w:pPr>
              <w:pStyle w:val="TableParagraph"/>
              <w:spacing w:before="57"/>
              <w:rPr>
                <w:sz w:val="24"/>
              </w:rPr>
            </w:pPr>
            <w:r>
              <w:rPr>
                <w:sz w:val="24"/>
              </w:rPr>
              <w:t>Invalid</w:t>
            </w:r>
            <w:r>
              <w:rPr>
                <w:spacing w:val="-3"/>
                <w:sz w:val="24"/>
              </w:rPr>
              <w:t> </w:t>
            </w:r>
            <w:r>
              <w:rPr>
                <w:spacing w:val="-2"/>
                <w:sz w:val="24"/>
              </w:rPr>
              <w:t>inputs</w:t>
            </w:r>
          </w:p>
        </w:tc>
        <w:tc>
          <w:tcPr>
            <w:tcW w:w="6769" w:type="dxa"/>
          </w:tcPr>
          <w:p>
            <w:pPr>
              <w:pStyle w:val="TableParagraph"/>
              <w:spacing w:before="57"/>
              <w:rPr>
                <w:sz w:val="24"/>
              </w:rPr>
            </w:pPr>
            <w:r>
              <w:rPr>
                <w:sz w:val="24"/>
              </w:rPr>
              <w:t>Null</w:t>
            </w:r>
            <w:r>
              <w:rPr>
                <w:spacing w:val="-3"/>
                <w:sz w:val="24"/>
              </w:rPr>
              <w:t> </w:t>
            </w:r>
            <w:r>
              <w:rPr>
                <w:sz w:val="24"/>
              </w:rPr>
              <w:t>ID,</w:t>
            </w:r>
            <w:r>
              <w:rPr>
                <w:spacing w:val="-2"/>
                <w:sz w:val="24"/>
              </w:rPr>
              <w:t> </w:t>
            </w:r>
            <w:r>
              <w:rPr>
                <w:sz w:val="24"/>
              </w:rPr>
              <w:t>negative</w:t>
            </w:r>
            <w:r>
              <w:rPr>
                <w:spacing w:val="-3"/>
                <w:sz w:val="24"/>
              </w:rPr>
              <w:t> </w:t>
            </w:r>
            <w:r>
              <w:rPr>
                <w:sz w:val="24"/>
              </w:rPr>
              <w:t>cost, already-allocated</w:t>
            </w:r>
            <w:r>
              <w:rPr>
                <w:spacing w:val="-2"/>
                <w:sz w:val="24"/>
              </w:rPr>
              <w:t> device</w:t>
            </w:r>
          </w:p>
        </w:tc>
      </w:tr>
      <w:tr>
        <w:trPr>
          <w:trHeight w:val="470" w:hRule="atLeast"/>
        </w:trPr>
        <w:tc>
          <w:tcPr>
            <w:tcW w:w="3457" w:type="dxa"/>
          </w:tcPr>
          <w:p>
            <w:pPr>
              <w:pStyle w:val="TableParagraph"/>
              <w:rPr>
                <w:sz w:val="24"/>
              </w:rPr>
            </w:pPr>
            <w:r>
              <w:rPr>
                <w:sz w:val="24"/>
              </w:rPr>
              <w:t>Memory</w:t>
            </w:r>
            <w:r>
              <w:rPr>
                <w:spacing w:val="-1"/>
                <w:sz w:val="24"/>
              </w:rPr>
              <w:t> </w:t>
            </w:r>
            <w:r>
              <w:rPr>
                <w:spacing w:val="-2"/>
                <w:sz w:val="24"/>
              </w:rPr>
              <w:t>checker</w:t>
            </w:r>
          </w:p>
        </w:tc>
        <w:tc>
          <w:tcPr>
            <w:tcW w:w="6769" w:type="dxa"/>
          </w:tcPr>
          <w:p>
            <w:pPr>
              <w:pStyle w:val="TableParagraph"/>
              <w:rPr>
                <w:sz w:val="24"/>
              </w:rPr>
            </w:pPr>
            <w:r>
              <w:rPr>
                <w:sz w:val="24"/>
              </w:rPr>
              <w:t>AddressSanitizer</w:t>
            </w:r>
            <w:r>
              <w:rPr>
                <w:spacing w:val="-2"/>
                <w:sz w:val="24"/>
              </w:rPr>
              <w:t> </w:t>
            </w:r>
            <w:r>
              <w:rPr>
                <w:sz w:val="24"/>
              </w:rPr>
              <w:t>+</w:t>
            </w:r>
            <w:r>
              <w:rPr>
                <w:spacing w:val="-4"/>
                <w:sz w:val="24"/>
              </w:rPr>
              <w:t> </w:t>
            </w:r>
            <w:r>
              <w:rPr>
                <w:sz w:val="24"/>
              </w:rPr>
              <w:t>Valgrind</w:t>
            </w:r>
            <w:r>
              <w:rPr>
                <w:spacing w:val="-1"/>
                <w:sz w:val="24"/>
              </w:rPr>
              <w:t> </w:t>
            </w:r>
            <w:r>
              <w:rPr>
                <w:spacing w:val="-2"/>
                <w:sz w:val="24"/>
              </w:rPr>
              <w:t>(memcheck)</w:t>
            </w:r>
          </w:p>
        </w:tc>
      </w:tr>
      <w:tr>
        <w:trPr>
          <w:trHeight w:val="467" w:hRule="atLeast"/>
        </w:trPr>
        <w:tc>
          <w:tcPr>
            <w:tcW w:w="3457" w:type="dxa"/>
          </w:tcPr>
          <w:p>
            <w:pPr>
              <w:pStyle w:val="TableParagraph"/>
              <w:rPr>
                <w:sz w:val="24"/>
              </w:rPr>
            </w:pPr>
            <w:r>
              <w:rPr>
                <w:sz w:val="24"/>
              </w:rPr>
              <w:t>Deep-copy</w:t>
            </w:r>
            <w:r>
              <w:rPr>
                <w:spacing w:val="-4"/>
                <w:sz w:val="24"/>
              </w:rPr>
              <w:t> </w:t>
            </w:r>
            <w:r>
              <w:rPr>
                <w:spacing w:val="-2"/>
                <w:sz w:val="24"/>
              </w:rPr>
              <w:t>stress</w:t>
            </w:r>
          </w:p>
        </w:tc>
        <w:tc>
          <w:tcPr>
            <w:tcW w:w="6769" w:type="dxa"/>
          </w:tcPr>
          <w:p>
            <w:pPr>
              <w:pStyle w:val="TableParagraph"/>
              <w:rPr>
                <w:sz w:val="24"/>
              </w:rPr>
            </w:pPr>
            <w:r>
              <w:rPr>
                <w:sz w:val="24"/>
              </w:rPr>
              <w:t>History</w:t>
            </w:r>
            <w:r>
              <w:rPr>
                <w:spacing w:val="-1"/>
                <w:sz w:val="24"/>
              </w:rPr>
              <w:t> </w:t>
            </w:r>
            <w:r>
              <w:rPr>
                <w:sz w:val="24"/>
              </w:rPr>
              <w:t>buffers</w:t>
            </w:r>
            <w:r>
              <w:rPr>
                <w:spacing w:val="-2"/>
                <w:sz w:val="24"/>
              </w:rPr>
              <w:t> </w:t>
            </w:r>
            <w:r>
              <w:rPr>
                <w:sz w:val="24"/>
              </w:rPr>
              <w:t>of 5</w:t>
            </w:r>
            <w:r>
              <w:rPr>
                <w:spacing w:val="-1"/>
                <w:sz w:val="24"/>
              </w:rPr>
              <w:t> </w:t>
            </w:r>
            <w:r>
              <w:rPr>
                <w:sz w:val="24"/>
              </w:rPr>
              <w:t>\ldots</w:t>
            </w:r>
            <w:r>
              <w:rPr>
                <w:spacing w:val="-2"/>
                <w:sz w:val="24"/>
              </w:rPr>
              <w:t> </w:t>
            </w:r>
            <w:r>
              <w:rPr>
                <w:sz w:val="24"/>
              </w:rPr>
              <w:t>200 </w:t>
            </w:r>
            <w:r>
              <w:rPr>
                <w:spacing w:val="-2"/>
                <w:sz w:val="24"/>
              </w:rPr>
              <w:t>records</w:t>
            </w:r>
          </w:p>
        </w:tc>
      </w:tr>
    </w:tbl>
    <w:p>
      <w:pPr>
        <w:spacing w:before="25"/>
        <w:ind w:left="2542" w:right="0" w:firstLine="0"/>
        <w:jc w:val="left"/>
        <w:rPr>
          <w:i/>
          <w:sz w:val="24"/>
        </w:rPr>
      </w:pPr>
      <w:r>
        <w:rPr>
          <w:i/>
          <w:sz w:val="24"/>
        </w:rPr>
        <w:t>Table</w:t>
      </w:r>
      <w:r>
        <w:rPr>
          <w:i/>
          <w:spacing w:val="-1"/>
          <w:sz w:val="24"/>
        </w:rPr>
        <w:t> </w:t>
      </w:r>
      <w:r>
        <w:rPr>
          <w:i/>
          <w:sz w:val="24"/>
        </w:rPr>
        <w:t>4.</w:t>
      </w:r>
      <w:r>
        <w:rPr>
          <w:i/>
          <w:spacing w:val="-1"/>
          <w:sz w:val="24"/>
        </w:rPr>
        <w:t> </w:t>
      </w:r>
      <w:r>
        <w:rPr>
          <w:i/>
          <w:sz w:val="24"/>
        </w:rPr>
        <w:t>Test</w:t>
      </w:r>
      <w:r>
        <w:rPr>
          <w:i/>
          <w:spacing w:val="-1"/>
          <w:sz w:val="24"/>
        </w:rPr>
        <w:t> </w:t>
      </w:r>
      <w:r>
        <w:rPr>
          <w:i/>
          <w:sz w:val="24"/>
        </w:rPr>
        <w:t>configuration</w:t>
      </w:r>
      <w:r>
        <w:rPr>
          <w:i/>
          <w:spacing w:val="1"/>
          <w:sz w:val="24"/>
        </w:rPr>
        <w:t> </w:t>
      </w:r>
      <w:r>
        <w:rPr>
          <w:i/>
          <w:spacing w:val="-2"/>
          <w:sz w:val="24"/>
        </w:rPr>
        <w:t>parameters.</w:t>
      </w:r>
    </w:p>
    <w:p>
      <w:pPr>
        <w:pStyle w:val="BodyText"/>
        <w:rPr>
          <w:i/>
        </w:rPr>
      </w:pPr>
    </w:p>
    <w:p>
      <w:pPr>
        <w:pStyle w:val="BodyText"/>
        <w:spacing w:before="99"/>
        <w:rPr>
          <w:i/>
        </w:rPr>
      </w:pPr>
    </w:p>
    <w:p>
      <w:pPr>
        <w:pStyle w:val="Heading1"/>
        <w:numPr>
          <w:ilvl w:val="1"/>
          <w:numId w:val="5"/>
        </w:numPr>
        <w:tabs>
          <w:tab w:pos="472" w:val="left" w:leader="none"/>
        </w:tabs>
        <w:spacing w:line="240" w:lineRule="auto" w:before="0" w:after="0"/>
        <w:ind w:left="472" w:right="0" w:hanging="331"/>
        <w:jc w:val="left"/>
        <w:rPr>
          <w:rFonts w:ascii="Arial"/>
          <w:sz w:val="20"/>
        </w:rPr>
      </w:pPr>
      <w:r>
        <w:rPr/>
        <w:t>NORMAL</w:t>
      </w:r>
      <w:r>
        <w:rPr>
          <w:spacing w:val="-2"/>
        </w:rPr>
        <w:t> OPERATION</w:t>
      </w:r>
    </w:p>
    <w:p>
      <w:pPr>
        <w:pStyle w:val="BodyText"/>
        <w:spacing w:line="360" w:lineRule="auto" w:before="226"/>
        <w:ind w:left="489" w:right="486"/>
        <w:jc w:val="both"/>
      </w:pPr>
      <w:r>
        <w:rPr/>
        <w:t>Under normal load a high-priority patient in ICU is matched to a fully charged, calibrated ventilator. Allocation succeeds, cost is accumulated with operator+, and the availability report correctly shows one fewer free ventilator. Destructor of temporary objects and the final release path free all dynamic history buffers (ASan reports 0 leaks).</w:t>
      </w:r>
    </w:p>
    <w:p>
      <w:pPr>
        <w:pStyle w:val="BodyText"/>
        <w:spacing w:before="130"/>
        <w:ind w:left="531"/>
      </w:pPr>
      <w:r>
        <w:rPr/>
        <w:t>SAMPLE</w:t>
      </w:r>
      <w:r>
        <w:rPr>
          <w:spacing w:val="-2"/>
        </w:rPr>
        <w:t> </w:t>
      </w:r>
      <w:r>
        <w:rPr/>
        <w:t>OUTPUT</w:t>
      </w:r>
      <w:r>
        <w:rPr>
          <w:spacing w:val="-3"/>
        </w:rPr>
        <w:t> </w:t>
      </w:r>
      <w:r>
        <w:rPr/>
        <w:t>(Normal</w:t>
      </w:r>
      <w:r>
        <w:rPr>
          <w:spacing w:val="-1"/>
        </w:rPr>
        <w:t> </w:t>
      </w:r>
      <w:r>
        <w:rPr>
          <w:spacing w:val="-2"/>
        </w:rPr>
        <w:t>Allocation)</w:t>
      </w:r>
    </w:p>
    <w:p>
      <w:pPr>
        <w:pStyle w:val="ListParagraph"/>
        <w:numPr>
          <w:ilvl w:val="0"/>
          <w:numId w:val="9"/>
        </w:numPr>
        <w:tabs>
          <w:tab w:pos="686" w:val="left" w:leader="none"/>
        </w:tabs>
        <w:spacing w:line="376" w:lineRule="auto" w:before="156" w:after="0"/>
        <w:ind w:left="531" w:right="6697" w:firstLine="0"/>
        <w:jc w:val="left"/>
        <w:rPr>
          <w:sz w:val="24"/>
        </w:rPr>
      </w:pPr>
      <w:r>
        <w:rPr>
          <w:sz w:val="24"/>
        </w:rPr>
        <w:t>allocate P-1042 ICU HIGH Selected:</w:t>
      </w:r>
      <w:r>
        <w:rPr>
          <w:spacing w:val="-14"/>
          <w:sz w:val="24"/>
        </w:rPr>
        <w:t> </w:t>
      </w:r>
      <w:r>
        <w:rPr>
          <w:sz w:val="24"/>
        </w:rPr>
        <w:t>VENT-07</w:t>
      </w:r>
      <w:r>
        <w:rPr>
          <w:spacing w:val="-13"/>
          <w:sz w:val="24"/>
        </w:rPr>
        <w:t> </w:t>
      </w:r>
      <w:r>
        <w:rPr>
          <w:sz w:val="24"/>
        </w:rPr>
        <w:t>(suitability</w:t>
      </w:r>
      <w:r>
        <w:rPr>
          <w:spacing w:val="-14"/>
          <w:sz w:val="24"/>
        </w:rPr>
        <w:t> </w:t>
      </w:r>
      <w:r>
        <w:rPr>
          <w:sz w:val="24"/>
        </w:rPr>
        <w:t>0.93)</w:t>
      </w:r>
    </w:p>
    <w:p>
      <w:pPr>
        <w:pStyle w:val="BodyText"/>
        <w:tabs>
          <w:tab w:pos="1874" w:val="left" w:leader="none"/>
          <w:tab w:pos="2817" w:val="left" w:leader="none"/>
          <w:tab w:pos="3839" w:val="left" w:leader="none"/>
        </w:tabs>
        <w:spacing w:line="360" w:lineRule="auto"/>
        <w:ind w:left="531" w:right="6029"/>
      </w:pPr>
      <w:r>
        <w:rPr/>
        <w:t>Battery 92% | Calibration valid until 2026-11-12 Cost added: $48.50</w:t>
      </w:r>
      <w:r>
        <w:rPr>
          <w:spacing w:val="40"/>
        </w:rPr>
        <w:t> </w:t>
      </w:r>
      <w:r>
        <w:rPr/>
        <w:t>(operator+) </w:t>
      </w:r>
      <w:r>
        <w:rPr>
          <w:spacing w:val="-2"/>
        </w:rPr>
        <w:t>Allocation</w:t>
      </w:r>
      <w:r>
        <w:rPr/>
        <w:tab/>
      </w:r>
      <w:r>
        <w:rPr>
          <w:spacing w:val="-2"/>
        </w:rPr>
        <w:t>record</w:t>
      </w:r>
      <w:r>
        <w:rPr/>
        <w:tab/>
      </w:r>
      <w:r>
        <w:rPr>
          <w:spacing w:val="-2"/>
        </w:rPr>
        <w:t>created</w:t>
      </w:r>
      <w:r>
        <w:rPr/>
        <w:tab/>
      </w:r>
      <w:r>
        <w:rPr>
          <w:spacing w:val="-2"/>
        </w:rPr>
        <w:t>(dynamic </w:t>
      </w:r>
      <w:r>
        <w:rPr/>
        <w:t>constructor)</w:t>
      </w:r>
      <w:r>
        <w:rPr>
          <w:spacing w:val="31"/>
        </w:rPr>
        <w:t> </w:t>
      </w:r>
      <w:r>
        <w:rPr/>
        <w:t>RESULT:</w:t>
      </w:r>
      <w:r>
        <w:rPr>
          <w:spacing w:val="27"/>
        </w:rPr>
        <w:t> </w:t>
      </w:r>
      <w:r>
        <w:rPr/>
        <w:t>PASS – equipment allocated, reports consistent</w:t>
      </w:r>
    </w:p>
    <w:p>
      <w:pPr>
        <w:pStyle w:val="BodyText"/>
        <w:spacing w:before="133"/>
      </w:pPr>
    </w:p>
    <w:p>
      <w:pPr>
        <w:pStyle w:val="Heading1"/>
        <w:numPr>
          <w:ilvl w:val="1"/>
          <w:numId w:val="5"/>
        </w:numPr>
        <w:tabs>
          <w:tab w:pos="472" w:val="left" w:leader="none"/>
        </w:tabs>
        <w:spacing w:line="240" w:lineRule="auto" w:before="1" w:after="0"/>
        <w:ind w:left="472" w:right="0" w:hanging="331"/>
        <w:jc w:val="left"/>
        <w:rPr>
          <w:rFonts w:ascii="Arial"/>
          <w:sz w:val="20"/>
        </w:rPr>
      </w:pPr>
      <w:r>
        <w:rPr/>
        <w:t>HIGH-PRIORITY</w:t>
      </w:r>
      <w:r>
        <w:rPr>
          <w:spacing w:val="-2"/>
        </w:rPr>
        <w:t> DEMAND</w:t>
      </w:r>
    </w:p>
    <w:p>
      <w:pPr>
        <w:pStyle w:val="BodyText"/>
        <w:spacing w:line="360" w:lineRule="auto" w:before="228"/>
        <w:ind w:left="489" w:right="297"/>
      </w:pPr>
      <w:r>
        <w:rPr/>
        <w:t>When several high-priority requests arrive in succession the ranking algorithm consistently prefers</w:t>
      </w:r>
      <w:r>
        <w:rPr>
          <w:spacing w:val="80"/>
          <w:w w:val="150"/>
        </w:rPr>
        <w:t> </w:t>
      </w:r>
      <w:r>
        <w:rPr/>
        <w:t>devices with higher remaining battery and more recent calibration. No double-allocation occurs.</w:t>
      </w:r>
    </w:p>
    <w:p>
      <w:pPr>
        <w:pStyle w:val="BodyText"/>
        <w:spacing w:before="132"/>
        <w:ind w:left="531"/>
      </w:pPr>
      <w:r>
        <w:rPr/>
        <w:t>SAMPLE</w:t>
      </w:r>
      <w:r>
        <w:rPr>
          <w:spacing w:val="-2"/>
        </w:rPr>
        <w:t> </w:t>
      </w:r>
      <w:r>
        <w:rPr/>
        <w:t>OUTPUT</w:t>
      </w:r>
      <w:r>
        <w:rPr>
          <w:spacing w:val="-3"/>
        </w:rPr>
        <w:t> </w:t>
      </w:r>
      <w:r>
        <w:rPr/>
        <w:t>(High</w:t>
      </w:r>
      <w:r>
        <w:rPr>
          <w:spacing w:val="-1"/>
        </w:rPr>
        <w:t> </w:t>
      </w:r>
      <w:r>
        <w:rPr>
          <w:spacing w:val="-2"/>
        </w:rPr>
        <w:t>Priority)</w:t>
      </w:r>
    </w:p>
    <w:p>
      <w:pPr>
        <w:pStyle w:val="ListParagraph"/>
        <w:numPr>
          <w:ilvl w:val="0"/>
          <w:numId w:val="10"/>
        </w:numPr>
        <w:tabs>
          <w:tab w:pos="686" w:val="left" w:leader="none"/>
        </w:tabs>
        <w:spacing w:line="360" w:lineRule="auto" w:before="154" w:after="0"/>
        <w:ind w:left="531" w:right="7900" w:firstLine="0"/>
        <w:jc w:val="both"/>
        <w:rPr>
          <w:sz w:val="24"/>
        </w:rPr>
      </w:pPr>
      <w:r>
        <w:rPr>
          <w:sz w:val="24"/>
        </w:rPr>
        <w:t>allocate P-1101 </w:t>
      </w:r>
      <w:r>
        <w:rPr>
          <w:sz w:val="24"/>
        </w:rPr>
        <w:t>ICU CRITICAL Candidates after filter: 6</w:t>
      </w:r>
    </w:p>
    <w:p>
      <w:pPr>
        <w:pStyle w:val="ListParagraph"/>
        <w:spacing w:after="0" w:line="360" w:lineRule="auto"/>
        <w:jc w:val="both"/>
        <w:rPr>
          <w:sz w:val="24"/>
        </w:rPr>
        <w:sectPr>
          <w:pgSz w:w="11920" w:h="16850"/>
          <w:pgMar w:header="0" w:footer="376" w:top="780" w:bottom="560" w:left="566" w:right="566"/>
        </w:sectPr>
      </w:pPr>
    </w:p>
    <w:p>
      <w:pPr>
        <w:pStyle w:val="BodyText"/>
        <w:spacing w:before="60"/>
        <w:ind w:left="531"/>
      </w:pPr>
      <w:r>
        <w:rPr/>
        <w:t>Best:</w:t>
      </w:r>
      <w:r>
        <w:rPr>
          <w:spacing w:val="-2"/>
        </w:rPr>
        <w:t> </w:t>
      </w:r>
      <w:r>
        <w:rPr/>
        <w:t>HYBRID-02</w:t>
      </w:r>
      <w:r>
        <w:rPr>
          <w:spacing w:val="-1"/>
        </w:rPr>
        <w:t> </w:t>
      </w:r>
      <w:r>
        <w:rPr/>
        <w:t>(suitability</w:t>
      </w:r>
      <w:r>
        <w:rPr>
          <w:spacing w:val="-1"/>
        </w:rPr>
        <w:t> </w:t>
      </w:r>
      <w:r>
        <w:rPr>
          <w:spacing w:val="-2"/>
        </w:rPr>
        <w:t>0.97)</w:t>
      </w:r>
    </w:p>
    <w:p>
      <w:pPr>
        <w:pStyle w:val="BodyText"/>
        <w:spacing w:before="154"/>
        <w:ind w:left="531"/>
      </w:pPr>
      <w:r>
        <w:rPr/>
        <w:t>RESULT:</w:t>
      </w:r>
      <w:r>
        <w:rPr>
          <w:spacing w:val="-2"/>
        </w:rPr>
        <w:t> </w:t>
      </w:r>
      <w:r>
        <w:rPr/>
        <w:t>PASS –</w:t>
      </w:r>
      <w:r>
        <w:rPr>
          <w:spacing w:val="-2"/>
        </w:rPr>
        <w:t> </w:t>
      </w:r>
      <w:r>
        <w:rPr/>
        <w:t>highest-suitability</w:t>
      </w:r>
      <w:r>
        <w:rPr>
          <w:spacing w:val="-2"/>
        </w:rPr>
        <w:t> </w:t>
      </w:r>
      <w:r>
        <w:rPr/>
        <w:t>hybrid </w:t>
      </w:r>
      <w:r>
        <w:rPr>
          <w:spacing w:val="-2"/>
        </w:rPr>
        <w:t>assigned</w:t>
      </w:r>
    </w:p>
    <w:p>
      <w:pPr>
        <w:pStyle w:val="BodyText"/>
      </w:pPr>
    </w:p>
    <w:p>
      <w:pPr>
        <w:pStyle w:val="BodyText"/>
        <w:spacing w:before="60"/>
      </w:pPr>
    </w:p>
    <w:p>
      <w:pPr>
        <w:pStyle w:val="Heading1"/>
        <w:numPr>
          <w:ilvl w:val="1"/>
          <w:numId w:val="5"/>
        </w:numPr>
        <w:tabs>
          <w:tab w:pos="472" w:val="left" w:leader="none"/>
        </w:tabs>
        <w:spacing w:line="240" w:lineRule="auto" w:before="1" w:after="0"/>
        <w:ind w:left="472" w:right="0" w:hanging="331"/>
        <w:jc w:val="left"/>
        <w:rPr>
          <w:rFonts w:ascii="Arial"/>
          <w:sz w:val="20"/>
        </w:rPr>
      </w:pPr>
      <w:r>
        <w:rPr/>
        <w:t>LOW-BATTERY</w:t>
      </w:r>
      <w:r>
        <w:rPr>
          <w:spacing w:val="-6"/>
        </w:rPr>
        <w:t> </w:t>
      </w:r>
      <w:r>
        <w:rPr/>
        <w:t>/</w:t>
      </w:r>
      <w:r>
        <w:rPr>
          <w:spacing w:val="-5"/>
        </w:rPr>
        <w:t> </w:t>
      </w:r>
      <w:r>
        <w:rPr/>
        <w:t>EXPIRED-CALIBRATION</w:t>
      </w:r>
      <w:r>
        <w:rPr>
          <w:spacing w:val="-3"/>
        </w:rPr>
        <w:t> </w:t>
      </w:r>
      <w:r>
        <w:rPr>
          <w:spacing w:val="-2"/>
        </w:rPr>
        <w:t>BOUNDARY</w:t>
      </w:r>
    </w:p>
    <w:p>
      <w:pPr>
        <w:pStyle w:val="BodyText"/>
        <w:spacing w:line="360" w:lineRule="auto" w:before="225"/>
        <w:ind w:left="489" w:right="485"/>
        <w:jc w:val="both"/>
      </w:pPr>
      <w:r>
        <w:rPr/>
        <w:t>Devices</w:t>
      </w:r>
      <w:r>
        <w:rPr>
          <w:spacing w:val="-4"/>
        </w:rPr>
        <w:t> </w:t>
      </w:r>
      <w:r>
        <w:rPr/>
        <w:t>with</w:t>
      </w:r>
      <w:r>
        <w:rPr>
          <w:spacing w:val="-3"/>
        </w:rPr>
        <w:t> </w:t>
      </w:r>
      <w:r>
        <w:rPr/>
        <w:t>battery</w:t>
      </w:r>
      <w:r>
        <w:rPr>
          <w:spacing w:val="-3"/>
        </w:rPr>
        <w:t> </w:t>
      </w:r>
      <w:r>
        <w:rPr/>
        <w:t>&lt;</w:t>
      </w:r>
      <w:r>
        <w:rPr>
          <w:spacing w:val="-5"/>
        </w:rPr>
        <w:t> </w:t>
      </w:r>
      <w:r>
        <w:rPr/>
        <w:t>15</w:t>
      </w:r>
      <w:r>
        <w:rPr>
          <w:spacing w:val="-3"/>
        </w:rPr>
        <w:t> </w:t>
      </w:r>
      <w:r>
        <w:rPr/>
        <w:t>%</w:t>
      </w:r>
      <w:r>
        <w:rPr>
          <w:spacing w:val="-4"/>
        </w:rPr>
        <w:t> </w:t>
      </w:r>
      <w:r>
        <w:rPr/>
        <w:t>or</w:t>
      </w:r>
      <w:r>
        <w:rPr>
          <w:spacing w:val="-3"/>
        </w:rPr>
        <w:t> </w:t>
      </w:r>
      <w:r>
        <w:rPr/>
        <w:t>expired</w:t>
      </w:r>
      <w:r>
        <w:rPr>
          <w:spacing w:val="-3"/>
        </w:rPr>
        <w:t> </w:t>
      </w:r>
      <w:r>
        <w:rPr/>
        <w:t>calibration</w:t>
      </w:r>
      <w:r>
        <w:rPr>
          <w:spacing w:val="-3"/>
        </w:rPr>
        <w:t> </w:t>
      </w:r>
      <w:r>
        <w:rPr/>
        <w:t>are</w:t>
      </w:r>
      <w:r>
        <w:rPr>
          <w:spacing w:val="-5"/>
        </w:rPr>
        <w:t> </w:t>
      </w:r>
      <w:r>
        <w:rPr/>
        <w:t>excluded</w:t>
      </w:r>
      <w:r>
        <w:rPr>
          <w:spacing w:val="-3"/>
        </w:rPr>
        <w:t> </w:t>
      </w:r>
      <w:r>
        <w:rPr/>
        <w:t>by</w:t>
      </w:r>
      <w:r>
        <w:rPr>
          <w:spacing w:val="-3"/>
        </w:rPr>
        <w:t> </w:t>
      </w:r>
      <w:r>
        <w:rPr/>
        <w:t>the</w:t>
      </w:r>
      <w:r>
        <w:rPr>
          <w:spacing w:val="-4"/>
        </w:rPr>
        <w:t> </w:t>
      </w:r>
      <w:r>
        <w:rPr/>
        <w:t>suitability</w:t>
      </w:r>
      <w:r>
        <w:rPr>
          <w:spacing w:val="-3"/>
        </w:rPr>
        <w:t> </w:t>
      </w:r>
      <w:r>
        <w:rPr/>
        <w:t>predicate.</w:t>
      </w:r>
      <w:r>
        <w:rPr>
          <w:spacing w:val="-3"/>
        </w:rPr>
        <w:t> </w:t>
      </w:r>
      <w:r>
        <w:rPr/>
        <w:t>operator&lt; correctly ranks remaining candidates; the next-best available device is chosen. No crash or undefined behaviour occurs when the candidate list is filtered to empty.</w:t>
      </w:r>
    </w:p>
    <w:p>
      <w:pPr>
        <w:pStyle w:val="BodyText"/>
        <w:spacing w:before="129"/>
        <w:ind w:left="531"/>
        <w:jc w:val="both"/>
      </w:pPr>
      <w:r>
        <w:rPr/>
        <w:t>SAMPLE</w:t>
      </w:r>
      <w:r>
        <w:rPr>
          <w:spacing w:val="-2"/>
        </w:rPr>
        <w:t> </w:t>
      </w:r>
      <w:r>
        <w:rPr/>
        <w:t>OUTPUT</w:t>
      </w:r>
      <w:r>
        <w:rPr>
          <w:spacing w:val="-2"/>
        </w:rPr>
        <w:t> (Boundary)</w:t>
      </w:r>
    </w:p>
    <w:p>
      <w:pPr>
        <w:pStyle w:val="ListParagraph"/>
        <w:numPr>
          <w:ilvl w:val="0"/>
          <w:numId w:val="11"/>
        </w:numPr>
        <w:tabs>
          <w:tab w:pos="686" w:val="left" w:leader="none"/>
        </w:tabs>
        <w:spacing w:line="240" w:lineRule="auto" w:before="156" w:after="0"/>
        <w:ind w:left="686" w:right="0" w:hanging="155"/>
        <w:jc w:val="left"/>
        <w:rPr>
          <w:sz w:val="24"/>
        </w:rPr>
      </w:pPr>
      <w:r>
        <w:rPr>
          <w:sz w:val="24"/>
        </w:rPr>
        <w:t>allocate</w:t>
      </w:r>
      <w:r>
        <w:rPr>
          <w:spacing w:val="-2"/>
          <w:sz w:val="24"/>
        </w:rPr>
        <w:t> </w:t>
      </w:r>
      <w:r>
        <w:rPr>
          <w:sz w:val="24"/>
        </w:rPr>
        <w:t>P-1088</w:t>
      </w:r>
      <w:r>
        <w:rPr>
          <w:spacing w:val="-1"/>
          <w:sz w:val="24"/>
        </w:rPr>
        <w:t> </w:t>
      </w:r>
      <w:r>
        <w:rPr>
          <w:sz w:val="24"/>
        </w:rPr>
        <w:t>WARD-B</w:t>
      </w:r>
      <w:r>
        <w:rPr>
          <w:spacing w:val="-1"/>
          <w:sz w:val="24"/>
        </w:rPr>
        <w:t> </w:t>
      </w:r>
      <w:r>
        <w:rPr>
          <w:spacing w:val="-2"/>
          <w:sz w:val="24"/>
        </w:rPr>
        <w:t>MEDIUM</w:t>
      </w:r>
    </w:p>
    <w:p>
      <w:pPr>
        <w:pStyle w:val="BodyText"/>
        <w:spacing w:line="360" w:lineRule="auto" w:before="156"/>
        <w:ind w:left="531" w:right="4695"/>
      </w:pPr>
      <w:r>
        <w:rPr/>
        <w:t>Candidates after filter: 2 (3 excluded – low battery / cal</w:t>
      </w:r>
      <w:r>
        <w:rPr>
          <w:spacing w:val="40"/>
        </w:rPr>
        <w:t> </w:t>
      </w:r>
      <w:r>
        <w:rPr/>
        <w:t>expired) Best: MON-12 (suitability 0.71)</w:t>
      </w:r>
    </w:p>
    <w:p>
      <w:pPr>
        <w:pStyle w:val="BodyText"/>
        <w:ind w:left="531"/>
      </w:pPr>
      <w:r>
        <w:rPr/>
        <w:t>RESULT:</w:t>
      </w:r>
      <w:r>
        <w:rPr>
          <w:spacing w:val="-2"/>
        </w:rPr>
        <w:t> </w:t>
      </w:r>
      <w:r>
        <w:rPr/>
        <w:t>PASS</w:t>
      </w:r>
      <w:r>
        <w:rPr>
          <w:spacing w:val="1"/>
        </w:rPr>
        <w:t> </w:t>
      </w:r>
      <w:r>
        <w:rPr/>
        <w:t>–</w:t>
      </w:r>
      <w:r>
        <w:rPr>
          <w:spacing w:val="-1"/>
        </w:rPr>
        <w:t> </w:t>
      </w:r>
      <w:r>
        <w:rPr/>
        <w:t>safe</w:t>
      </w:r>
      <w:r>
        <w:rPr>
          <w:spacing w:val="-3"/>
        </w:rPr>
        <w:t> </w:t>
      </w:r>
      <w:r>
        <w:rPr/>
        <w:t>exclusion</w:t>
      </w:r>
      <w:r>
        <w:rPr>
          <w:spacing w:val="-1"/>
        </w:rPr>
        <w:t> </w:t>
      </w:r>
      <w:r>
        <w:rPr/>
        <w:t>of</w:t>
      </w:r>
      <w:r>
        <w:rPr>
          <w:spacing w:val="-2"/>
        </w:rPr>
        <w:t> </w:t>
      </w:r>
      <w:r>
        <w:rPr/>
        <w:t>non-ready</w:t>
      </w:r>
      <w:r>
        <w:rPr>
          <w:spacing w:val="-1"/>
        </w:rPr>
        <w:t> </w:t>
      </w:r>
      <w:r>
        <w:rPr>
          <w:spacing w:val="-2"/>
        </w:rPr>
        <w:t>devices</w:t>
      </w:r>
    </w:p>
    <w:p>
      <w:pPr>
        <w:pStyle w:val="BodyText"/>
      </w:pPr>
    </w:p>
    <w:p>
      <w:pPr>
        <w:pStyle w:val="BodyText"/>
        <w:spacing w:before="60"/>
      </w:pPr>
    </w:p>
    <w:p>
      <w:pPr>
        <w:pStyle w:val="Heading1"/>
        <w:numPr>
          <w:ilvl w:val="1"/>
          <w:numId w:val="5"/>
        </w:numPr>
        <w:tabs>
          <w:tab w:pos="472" w:val="left" w:leader="none"/>
        </w:tabs>
        <w:spacing w:line="240" w:lineRule="auto" w:before="0" w:after="0"/>
        <w:ind w:left="472" w:right="0" w:hanging="331"/>
        <w:jc w:val="left"/>
        <w:rPr>
          <w:rFonts w:ascii="Arial"/>
          <w:sz w:val="20"/>
        </w:rPr>
      </w:pPr>
      <w:r>
        <w:rPr/>
        <w:t>FULL</w:t>
      </w:r>
      <w:r>
        <w:rPr>
          <w:spacing w:val="-1"/>
        </w:rPr>
        <w:t> </w:t>
      </w:r>
      <w:r>
        <w:rPr>
          <w:spacing w:val="-2"/>
        </w:rPr>
        <w:t>OCCUPANCY</w:t>
      </w:r>
    </w:p>
    <w:p>
      <w:pPr>
        <w:pStyle w:val="BodyText"/>
        <w:spacing w:line="360" w:lineRule="auto" w:before="226"/>
        <w:ind w:left="489" w:right="491"/>
        <w:jc w:val="both"/>
      </w:pPr>
      <w:r>
        <w:rPr/>
        <w:t>When every device of the required type is already allocated the engine returns a clear diagnostic and leaves the patient record unmarked. Subsequent release of any device immediately makes it eligible </w:t>
      </w:r>
      <w:r>
        <w:rPr>
          <w:spacing w:val="-2"/>
        </w:rPr>
        <w:t>again.</w:t>
      </w:r>
    </w:p>
    <w:p>
      <w:pPr>
        <w:pStyle w:val="BodyText"/>
        <w:spacing w:before="143"/>
      </w:pPr>
    </w:p>
    <w:p>
      <w:pPr>
        <w:pStyle w:val="Heading1"/>
        <w:numPr>
          <w:ilvl w:val="1"/>
          <w:numId w:val="5"/>
        </w:numPr>
        <w:tabs>
          <w:tab w:pos="472" w:val="left" w:leader="none"/>
        </w:tabs>
        <w:spacing w:line="240" w:lineRule="auto" w:before="0" w:after="0"/>
        <w:ind w:left="472" w:right="0" w:hanging="331"/>
        <w:jc w:val="left"/>
        <w:rPr>
          <w:rFonts w:ascii="Arial"/>
          <w:sz w:val="20"/>
        </w:rPr>
      </w:pPr>
      <w:r>
        <w:rPr/>
        <w:t>INVALID</w:t>
      </w:r>
      <w:r>
        <w:rPr>
          <w:spacing w:val="-8"/>
        </w:rPr>
        <w:t> </w:t>
      </w:r>
      <w:r>
        <w:rPr>
          <w:spacing w:val="-4"/>
        </w:rPr>
        <w:t>INPUT</w:t>
      </w:r>
    </w:p>
    <w:p>
      <w:pPr>
        <w:pStyle w:val="BodyText"/>
        <w:spacing w:line="360" w:lineRule="auto" w:before="226"/>
        <w:ind w:left="489" w:right="481"/>
        <w:jc w:val="both"/>
      </w:pPr>
      <w:r>
        <w:rPr/>
        <w:t>Null or empty patient IDs, attempts to allocate an already-allocated device, and negative cost increments</w:t>
      </w:r>
      <w:r>
        <w:rPr>
          <w:spacing w:val="-8"/>
        </w:rPr>
        <w:t> </w:t>
      </w:r>
      <w:r>
        <w:rPr/>
        <w:t>are</w:t>
      </w:r>
      <w:r>
        <w:rPr>
          <w:spacing w:val="-9"/>
        </w:rPr>
        <w:t> </w:t>
      </w:r>
      <w:r>
        <w:rPr/>
        <w:t>rejected</w:t>
      </w:r>
      <w:r>
        <w:rPr>
          <w:spacing w:val="-8"/>
        </w:rPr>
        <w:t> </w:t>
      </w:r>
      <w:r>
        <w:rPr/>
        <w:t>with</w:t>
      </w:r>
      <w:r>
        <w:rPr>
          <w:spacing w:val="-8"/>
        </w:rPr>
        <w:t> </w:t>
      </w:r>
      <w:r>
        <w:rPr/>
        <w:t>clear</w:t>
      </w:r>
      <w:r>
        <w:rPr>
          <w:spacing w:val="-9"/>
        </w:rPr>
        <w:t> </w:t>
      </w:r>
      <w:r>
        <w:rPr/>
        <w:t>diagnostic</w:t>
      </w:r>
      <w:r>
        <w:rPr>
          <w:spacing w:val="-8"/>
        </w:rPr>
        <w:t> </w:t>
      </w:r>
      <w:r>
        <w:rPr/>
        <w:t>messages.</w:t>
      </w:r>
      <w:r>
        <w:rPr>
          <w:spacing w:val="-8"/>
        </w:rPr>
        <w:t> </w:t>
      </w:r>
      <w:r>
        <w:rPr/>
        <w:t>dynamic_cast</w:t>
      </w:r>
      <w:r>
        <w:rPr>
          <w:spacing w:val="-8"/>
        </w:rPr>
        <w:t> </w:t>
      </w:r>
      <w:r>
        <w:rPr/>
        <w:t>failures</w:t>
      </w:r>
      <w:r>
        <w:rPr>
          <w:spacing w:val="-8"/>
        </w:rPr>
        <w:t> </w:t>
      </w:r>
      <w:r>
        <w:rPr/>
        <w:t>for</w:t>
      </w:r>
      <w:r>
        <w:rPr>
          <w:spacing w:val="-10"/>
        </w:rPr>
        <w:t> </w:t>
      </w:r>
      <w:r>
        <w:rPr/>
        <w:t>incorrect</w:t>
      </w:r>
      <w:r>
        <w:rPr>
          <w:spacing w:val="-8"/>
        </w:rPr>
        <w:t> </w:t>
      </w:r>
      <w:r>
        <w:rPr/>
        <w:t>down-casts are detected and logged rather than producing undefined behaviour.</w:t>
      </w:r>
    </w:p>
    <w:p>
      <w:pPr>
        <w:pStyle w:val="BodyText"/>
        <w:spacing w:before="140"/>
      </w:pPr>
    </w:p>
    <w:p>
      <w:pPr>
        <w:pStyle w:val="Heading1"/>
        <w:numPr>
          <w:ilvl w:val="1"/>
          <w:numId w:val="5"/>
        </w:numPr>
        <w:tabs>
          <w:tab w:pos="472" w:val="left" w:leader="none"/>
        </w:tabs>
        <w:spacing w:line="240" w:lineRule="auto" w:before="1" w:after="0"/>
        <w:ind w:left="472" w:right="0" w:hanging="331"/>
        <w:jc w:val="left"/>
        <w:rPr>
          <w:rFonts w:ascii="Arial"/>
          <w:sz w:val="20"/>
        </w:rPr>
      </w:pPr>
      <w:r>
        <w:rPr/>
        <w:t>HYBRID</w:t>
      </w:r>
      <w:r>
        <w:rPr>
          <w:spacing w:val="-2"/>
        </w:rPr>
        <w:t> </w:t>
      </w:r>
      <w:r>
        <w:rPr/>
        <w:t>DEVICE</w:t>
      </w:r>
      <w:r>
        <w:rPr>
          <w:spacing w:val="-1"/>
        </w:rPr>
        <w:t> </w:t>
      </w:r>
      <w:r>
        <w:rPr>
          <w:spacing w:val="-2"/>
        </w:rPr>
        <w:t>ALLOCATION</w:t>
      </w:r>
    </w:p>
    <w:p>
      <w:pPr>
        <w:pStyle w:val="BodyText"/>
        <w:spacing w:line="360" w:lineRule="auto" w:before="230"/>
        <w:ind w:left="489" w:right="485"/>
        <w:jc w:val="both"/>
      </w:pPr>
      <w:r>
        <w:rPr/>
        <w:t>A</w:t>
      </w:r>
      <w:r>
        <w:rPr>
          <w:spacing w:val="-1"/>
        </w:rPr>
        <w:t> </w:t>
      </w:r>
      <w:r>
        <w:rPr/>
        <w:t>CriticalCareHybrid</w:t>
      </w:r>
      <w:r>
        <w:rPr>
          <w:spacing w:val="-1"/>
        </w:rPr>
        <w:t> </w:t>
      </w:r>
      <w:r>
        <w:rPr/>
        <w:t>object is allocated to a multi-organ-support case. Logging of</w:t>
      </w:r>
      <w:r>
        <w:rPr>
          <w:spacing w:val="-1"/>
        </w:rPr>
        <w:t> </w:t>
      </w:r>
      <w:r>
        <w:rPr/>
        <w:t>construction order confirms</w:t>
      </w:r>
      <w:r>
        <w:rPr>
          <w:spacing w:val="-4"/>
        </w:rPr>
        <w:t> </w:t>
      </w:r>
      <w:r>
        <w:rPr/>
        <w:t>that</w:t>
      </w:r>
      <w:r>
        <w:rPr>
          <w:spacing w:val="35"/>
        </w:rPr>
        <w:t> </w:t>
      </w:r>
      <w:r>
        <w:rPr/>
        <w:t>ResourceIdentity</w:t>
      </w:r>
      <w:r>
        <w:rPr>
          <w:spacing w:val="-3"/>
        </w:rPr>
        <w:t> </w:t>
      </w:r>
      <w:r>
        <w:rPr/>
        <w:t>is</w:t>
      </w:r>
      <w:r>
        <w:rPr>
          <w:spacing w:val="-6"/>
        </w:rPr>
        <w:t> </w:t>
      </w:r>
      <w:r>
        <w:rPr/>
        <w:t>initialised</w:t>
      </w:r>
      <w:r>
        <w:rPr>
          <w:spacing w:val="-3"/>
        </w:rPr>
        <w:t> </w:t>
      </w:r>
      <w:r>
        <w:rPr/>
        <w:t>only</w:t>
      </w:r>
      <w:r>
        <w:rPr>
          <w:spacing w:val="-5"/>
        </w:rPr>
        <w:t> </w:t>
      </w:r>
      <w:r>
        <w:rPr/>
        <w:t>once.</w:t>
      </w:r>
      <w:r>
        <w:rPr>
          <w:spacing w:val="-3"/>
        </w:rPr>
        <w:t> </w:t>
      </w:r>
      <w:r>
        <w:rPr/>
        <w:t>Deep-copy</w:t>
      </w:r>
      <w:r>
        <w:rPr>
          <w:spacing w:val="-3"/>
        </w:rPr>
        <w:t> </w:t>
      </w:r>
      <w:r>
        <w:rPr/>
        <w:t>of</w:t>
      </w:r>
      <w:r>
        <w:rPr>
          <w:spacing w:val="-4"/>
        </w:rPr>
        <w:t> </w:t>
      </w:r>
      <w:r>
        <w:rPr/>
        <w:t>the</w:t>
      </w:r>
      <w:r>
        <w:rPr>
          <w:spacing w:val="-3"/>
        </w:rPr>
        <w:t> </w:t>
      </w:r>
      <w:r>
        <w:rPr/>
        <w:t>hybrid</w:t>
      </w:r>
      <w:r>
        <w:rPr>
          <w:spacing w:val="-3"/>
        </w:rPr>
        <w:t> </w:t>
      </w:r>
      <w:r>
        <w:rPr/>
        <w:t>for</w:t>
      </w:r>
      <w:r>
        <w:rPr>
          <w:spacing w:val="-4"/>
        </w:rPr>
        <w:t> </w:t>
      </w:r>
      <w:r>
        <w:rPr/>
        <w:t>a</w:t>
      </w:r>
      <w:r>
        <w:rPr>
          <w:spacing w:val="-4"/>
        </w:rPr>
        <w:t> </w:t>
      </w:r>
      <w:r>
        <w:rPr/>
        <w:t>report</w:t>
      </w:r>
      <w:r>
        <w:rPr>
          <w:spacing w:val="-3"/>
        </w:rPr>
        <w:t> </w:t>
      </w:r>
      <w:r>
        <w:rPr/>
        <w:t>preserves a single identity sub-object in the copy as well.</w:t>
      </w:r>
    </w:p>
    <w:p>
      <w:pPr>
        <w:pStyle w:val="BodyText"/>
        <w:spacing w:before="141"/>
      </w:pPr>
    </w:p>
    <w:p>
      <w:pPr>
        <w:pStyle w:val="Heading1"/>
        <w:numPr>
          <w:ilvl w:val="1"/>
          <w:numId w:val="5"/>
        </w:numPr>
        <w:tabs>
          <w:tab w:pos="472" w:val="left" w:leader="none"/>
        </w:tabs>
        <w:spacing w:line="240" w:lineRule="auto" w:before="0" w:after="0"/>
        <w:ind w:left="472" w:right="0" w:hanging="331"/>
        <w:jc w:val="left"/>
        <w:rPr>
          <w:rFonts w:ascii="Arial"/>
          <w:sz w:val="20"/>
        </w:rPr>
      </w:pPr>
      <w:r>
        <w:rPr/>
        <w:t>MEMORY</w:t>
      </w:r>
      <w:r>
        <w:rPr>
          <w:spacing w:val="-3"/>
        </w:rPr>
        <w:t> </w:t>
      </w:r>
      <w:r>
        <w:rPr/>
        <w:t>SAFETY</w:t>
      </w:r>
      <w:r>
        <w:rPr>
          <w:spacing w:val="-2"/>
        </w:rPr>
        <w:t> VERIFICATION</w:t>
      </w:r>
    </w:p>
    <w:p>
      <w:pPr>
        <w:pStyle w:val="BodyText"/>
        <w:spacing w:line="360" w:lineRule="auto" w:before="226"/>
        <w:ind w:left="489" w:right="483"/>
        <w:jc w:val="both"/>
      </w:pPr>
      <w:r>
        <w:rPr/>
        <w:t>AddressSanitizer</w:t>
      </w:r>
      <w:r>
        <w:rPr>
          <w:spacing w:val="-13"/>
        </w:rPr>
        <w:t> </w:t>
      </w:r>
      <w:r>
        <w:rPr/>
        <w:t>and</w:t>
      </w:r>
      <w:r>
        <w:rPr>
          <w:spacing w:val="-12"/>
        </w:rPr>
        <w:t> </w:t>
      </w:r>
      <w:r>
        <w:rPr/>
        <w:t>Valgrind</w:t>
      </w:r>
      <w:r>
        <w:rPr>
          <w:spacing w:val="-12"/>
        </w:rPr>
        <w:t> </w:t>
      </w:r>
      <w:r>
        <w:rPr/>
        <w:t>were</w:t>
      </w:r>
      <w:r>
        <w:rPr>
          <w:spacing w:val="-14"/>
        </w:rPr>
        <w:t> </w:t>
      </w:r>
      <w:r>
        <w:rPr/>
        <w:t>run</w:t>
      </w:r>
      <w:r>
        <w:rPr>
          <w:spacing w:val="-13"/>
        </w:rPr>
        <w:t> </w:t>
      </w:r>
      <w:r>
        <w:rPr/>
        <w:t>on</w:t>
      </w:r>
      <w:r>
        <w:rPr>
          <w:spacing w:val="-12"/>
        </w:rPr>
        <w:t> </w:t>
      </w:r>
      <w:r>
        <w:rPr/>
        <w:t>the</w:t>
      </w:r>
      <w:r>
        <w:rPr>
          <w:spacing w:val="-13"/>
        </w:rPr>
        <w:t> </w:t>
      </w:r>
      <w:r>
        <w:rPr/>
        <w:t>full</w:t>
      </w:r>
      <w:r>
        <w:rPr>
          <w:spacing w:val="-12"/>
        </w:rPr>
        <w:t> </w:t>
      </w:r>
      <w:r>
        <w:rPr/>
        <w:t>test</w:t>
      </w:r>
      <w:r>
        <w:rPr>
          <w:spacing w:val="-12"/>
        </w:rPr>
        <w:t> </w:t>
      </w:r>
      <w:r>
        <w:rPr/>
        <w:t>suite</w:t>
      </w:r>
      <w:r>
        <w:rPr>
          <w:spacing w:val="-13"/>
        </w:rPr>
        <w:t> </w:t>
      </w:r>
      <w:r>
        <w:rPr/>
        <w:t>(including</w:t>
      </w:r>
      <w:r>
        <w:rPr>
          <w:spacing w:val="-12"/>
        </w:rPr>
        <w:t> </w:t>
      </w:r>
      <w:r>
        <w:rPr/>
        <w:t>repeated</w:t>
      </w:r>
      <w:r>
        <w:rPr>
          <w:spacing w:val="-13"/>
        </w:rPr>
        <w:t> </w:t>
      </w:r>
      <w:r>
        <w:rPr/>
        <w:t>allocate/release</w:t>
      </w:r>
      <w:r>
        <w:rPr>
          <w:spacing w:val="-13"/>
        </w:rPr>
        <w:t> </w:t>
      </w:r>
      <w:r>
        <w:rPr/>
        <w:t>cycles and deep-copy of large history buffers). Final report: 0 bytes leaked, 0 double-frees, 0 use-after-free. Deep-copy</w:t>
      </w:r>
      <w:r>
        <w:rPr>
          <w:spacing w:val="-6"/>
        </w:rPr>
        <w:t> </w:t>
      </w:r>
      <w:r>
        <w:rPr/>
        <w:t>unit</w:t>
      </w:r>
      <w:r>
        <w:rPr>
          <w:spacing w:val="-2"/>
        </w:rPr>
        <w:t> </w:t>
      </w:r>
      <w:r>
        <w:rPr/>
        <w:t>tests</w:t>
      </w:r>
      <w:r>
        <w:rPr>
          <w:spacing w:val="-2"/>
        </w:rPr>
        <w:t> </w:t>
      </w:r>
      <w:r>
        <w:rPr/>
        <w:t>confirm</w:t>
      </w:r>
      <w:r>
        <w:rPr>
          <w:spacing w:val="-3"/>
        </w:rPr>
        <w:t> </w:t>
      </w:r>
      <w:r>
        <w:rPr/>
        <w:t>that</w:t>
      </w:r>
      <w:r>
        <w:rPr>
          <w:spacing w:val="-3"/>
        </w:rPr>
        <w:t> </w:t>
      </w:r>
      <w:r>
        <w:rPr/>
        <w:t>modifying</w:t>
      </w:r>
      <w:r>
        <w:rPr>
          <w:spacing w:val="-3"/>
        </w:rPr>
        <w:t> </w:t>
      </w:r>
      <w:r>
        <w:rPr/>
        <w:t>the</w:t>
      </w:r>
      <w:r>
        <w:rPr>
          <w:spacing w:val="-4"/>
        </w:rPr>
        <w:t> </w:t>
      </w:r>
      <w:r>
        <w:rPr/>
        <w:t>history</w:t>
      </w:r>
      <w:r>
        <w:rPr>
          <w:spacing w:val="-3"/>
        </w:rPr>
        <w:t> </w:t>
      </w:r>
      <w:r>
        <w:rPr/>
        <w:t>of</w:t>
      </w:r>
      <w:r>
        <w:rPr>
          <w:spacing w:val="-5"/>
        </w:rPr>
        <w:t> </w:t>
      </w:r>
      <w:r>
        <w:rPr/>
        <w:t>the</w:t>
      </w:r>
      <w:r>
        <w:rPr>
          <w:spacing w:val="-3"/>
        </w:rPr>
        <w:t> </w:t>
      </w:r>
      <w:r>
        <w:rPr/>
        <w:t>original</w:t>
      </w:r>
      <w:r>
        <w:rPr>
          <w:spacing w:val="-2"/>
        </w:rPr>
        <w:t> </w:t>
      </w:r>
      <w:r>
        <w:rPr/>
        <w:t>object</w:t>
      </w:r>
      <w:r>
        <w:rPr>
          <w:spacing w:val="-2"/>
        </w:rPr>
        <w:t> </w:t>
      </w:r>
      <w:r>
        <w:rPr/>
        <w:t>does</w:t>
      </w:r>
      <w:r>
        <w:rPr>
          <w:spacing w:val="-3"/>
        </w:rPr>
        <w:t> </w:t>
      </w:r>
      <w:r>
        <w:rPr/>
        <w:t>not</w:t>
      </w:r>
      <w:r>
        <w:rPr>
          <w:spacing w:val="-2"/>
        </w:rPr>
        <w:t> </w:t>
      </w:r>
      <w:r>
        <w:rPr/>
        <w:t>affect</w:t>
      </w:r>
      <w:r>
        <w:rPr>
          <w:spacing w:val="-2"/>
        </w:rPr>
        <w:t> </w:t>
      </w:r>
      <w:r>
        <w:rPr/>
        <w:t>the </w:t>
      </w:r>
      <w:r>
        <w:rPr>
          <w:spacing w:val="-2"/>
        </w:rPr>
        <w:t>copy.</w:t>
      </w:r>
    </w:p>
    <w:p>
      <w:pPr>
        <w:pStyle w:val="Heading1"/>
        <w:numPr>
          <w:ilvl w:val="1"/>
          <w:numId w:val="5"/>
        </w:numPr>
        <w:tabs>
          <w:tab w:pos="472" w:val="left" w:leader="none"/>
        </w:tabs>
        <w:spacing w:line="240" w:lineRule="auto" w:before="66" w:after="0"/>
        <w:ind w:left="472" w:right="0" w:hanging="331"/>
        <w:jc w:val="left"/>
        <w:rPr>
          <w:rFonts w:ascii="Arial"/>
          <w:sz w:val="20"/>
        </w:rPr>
      </w:pPr>
      <w:r>
        <w:rPr/>
        <w:t>FUNCTIONAL</w:t>
      </w:r>
      <w:r>
        <w:rPr>
          <w:spacing w:val="-2"/>
        </w:rPr>
        <w:t> </w:t>
      </w:r>
      <w:r>
        <w:rPr/>
        <w:t>&amp;</w:t>
      </w:r>
      <w:r>
        <w:rPr>
          <w:spacing w:val="-2"/>
        </w:rPr>
        <w:t> </w:t>
      </w:r>
      <w:r>
        <w:rPr/>
        <w:t>FAULT</w:t>
      </w:r>
      <w:r>
        <w:rPr>
          <w:spacing w:val="-2"/>
        </w:rPr>
        <w:t> </w:t>
      </w:r>
      <w:r>
        <w:rPr/>
        <w:t>TESTING</w:t>
      </w:r>
      <w:r>
        <w:rPr>
          <w:spacing w:val="1"/>
        </w:rPr>
        <w:t> </w:t>
      </w:r>
      <w:r>
        <w:rPr>
          <w:spacing w:val="-2"/>
        </w:rPr>
        <w:t>EVIDENCE</w:t>
      </w:r>
    </w:p>
    <w:p>
      <w:pPr>
        <w:pStyle w:val="Heading1"/>
        <w:spacing w:after="0" w:line="240" w:lineRule="auto"/>
        <w:jc w:val="left"/>
        <w:rPr>
          <w:rFonts w:ascii="Arial"/>
          <w:sz w:val="20"/>
        </w:rPr>
        <w:sectPr>
          <w:pgSz w:w="11920" w:h="16850"/>
          <w:pgMar w:header="0" w:footer="376" w:top="780" w:bottom="560" w:left="566" w:right="566"/>
        </w:sectPr>
      </w:pPr>
    </w:p>
    <w:p>
      <w:pPr>
        <w:spacing w:line="240" w:lineRule="auto"/>
        <w:ind w:left="1318" w:right="0" w:firstLine="0"/>
        <w:rPr>
          <w:sz w:val="20"/>
        </w:rPr>
      </w:pPr>
      <w:r>
        <w:rPr>
          <w:sz w:val="20"/>
        </w:rPr>
        <w:drawing>
          <wp:inline distT="0" distB="0" distL="0" distR="0">
            <wp:extent cx="5182816" cy="251602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6" cstate="print"/>
                    <a:stretch>
                      <a:fillRect/>
                    </a:stretch>
                  </pic:blipFill>
                  <pic:spPr>
                    <a:xfrm>
                      <a:off x="0" y="0"/>
                      <a:ext cx="5182816" cy="2516028"/>
                    </a:xfrm>
                    <a:prstGeom prst="rect">
                      <a:avLst/>
                    </a:prstGeom>
                  </pic:spPr>
                </pic:pic>
              </a:graphicData>
            </a:graphic>
          </wp:inline>
        </w:drawing>
      </w:r>
      <w:r>
        <w:rPr>
          <w:sz w:val="20"/>
        </w:rPr>
      </w:r>
    </w:p>
    <w:p>
      <w:pPr>
        <w:pStyle w:val="BodyText"/>
        <w:rPr>
          <w:b/>
        </w:rPr>
      </w:pPr>
    </w:p>
    <w:p>
      <w:pPr>
        <w:pStyle w:val="BodyText"/>
        <w:spacing w:before="23"/>
        <w:rPr>
          <w:b/>
        </w:rPr>
      </w:pPr>
    </w:p>
    <w:p>
      <w:pPr>
        <w:spacing w:before="0"/>
        <w:ind w:left="1882" w:right="0" w:firstLine="0"/>
        <w:jc w:val="left"/>
        <w:rPr>
          <w:i/>
          <w:sz w:val="24"/>
        </w:rPr>
      </w:pPr>
      <w:r>
        <w:rPr>
          <w:i/>
          <w:sz w:val="24"/>
        </w:rPr>
        <w:t>Figure</w:t>
      </w:r>
      <w:r>
        <w:rPr>
          <w:i/>
          <w:spacing w:val="-1"/>
          <w:sz w:val="24"/>
        </w:rPr>
        <w:t> </w:t>
      </w:r>
      <w:r>
        <w:rPr>
          <w:i/>
          <w:sz w:val="24"/>
        </w:rPr>
        <w:t>7.</w:t>
      </w:r>
      <w:r>
        <w:rPr>
          <w:i/>
          <w:spacing w:val="-1"/>
          <w:sz w:val="24"/>
        </w:rPr>
        <w:t> </w:t>
      </w:r>
      <w:r>
        <w:rPr>
          <w:i/>
          <w:sz w:val="24"/>
        </w:rPr>
        <w:t>Functional</w:t>
      </w:r>
      <w:r>
        <w:rPr>
          <w:i/>
          <w:spacing w:val="-1"/>
          <w:sz w:val="24"/>
        </w:rPr>
        <w:t> </w:t>
      </w:r>
      <w:r>
        <w:rPr>
          <w:i/>
          <w:sz w:val="24"/>
        </w:rPr>
        <w:t>and</w:t>
      </w:r>
      <w:r>
        <w:rPr>
          <w:i/>
          <w:spacing w:val="-1"/>
          <w:sz w:val="24"/>
        </w:rPr>
        <w:t> </w:t>
      </w:r>
      <w:r>
        <w:rPr>
          <w:i/>
          <w:sz w:val="24"/>
        </w:rPr>
        <w:t>fault</w:t>
      </w:r>
      <w:r>
        <w:rPr>
          <w:i/>
          <w:spacing w:val="-1"/>
          <w:sz w:val="24"/>
        </w:rPr>
        <w:t> </w:t>
      </w:r>
      <w:r>
        <w:rPr>
          <w:i/>
          <w:sz w:val="24"/>
        </w:rPr>
        <w:t>test</w:t>
      </w:r>
      <w:r>
        <w:rPr>
          <w:i/>
          <w:spacing w:val="-1"/>
          <w:sz w:val="24"/>
        </w:rPr>
        <w:t> </w:t>
      </w:r>
      <w:r>
        <w:rPr>
          <w:i/>
          <w:sz w:val="24"/>
        </w:rPr>
        <w:t>coverage</w:t>
      </w:r>
      <w:r>
        <w:rPr>
          <w:i/>
          <w:spacing w:val="-1"/>
          <w:sz w:val="24"/>
        </w:rPr>
        <w:t> </w:t>
      </w:r>
      <w:r>
        <w:rPr>
          <w:i/>
          <w:sz w:val="24"/>
        </w:rPr>
        <w:t>–</w:t>
      </w:r>
      <w:r>
        <w:rPr>
          <w:i/>
          <w:spacing w:val="-1"/>
          <w:sz w:val="24"/>
        </w:rPr>
        <w:t> </w:t>
      </w:r>
      <w:r>
        <w:rPr>
          <w:i/>
          <w:sz w:val="24"/>
        </w:rPr>
        <w:t>all</w:t>
      </w:r>
      <w:r>
        <w:rPr>
          <w:i/>
          <w:spacing w:val="-1"/>
          <w:sz w:val="24"/>
        </w:rPr>
        <w:t> </w:t>
      </w:r>
      <w:r>
        <w:rPr>
          <w:i/>
          <w:sz w:val="24"/>
        </w:rPr>
        <w:t>scenarios</w:t>
      </w:r>
      <w:r>
        <w:rPr>
          <w:i/>
          <w:spacing w:val="1"/>
          <w:sz w:val="24"/>
        </w:rPr>
        <w:t> </w:t>
      </w:r>
      <w:r>
        <w:rPr>
          <w:i/>
          <w:spacing w:val="-2"/>
          <w:sz w:val="24"/>
        </w:rPr>
        <w:t>PASS.</w:t>
      </w:r>
    </w:p>
    <w:p>
      <w:pPr>
        <w:pStyle w:val="BodyText"/>
        <w:rPr>
          <w:i/>
          <w:sz w:val="20"/>
        </w:rPr>
      </w:pPr>
    </w:p>
    <w:p>
      <w:pPr>
        <w:pStyle w:val="BodyText"/>
        <w:spacing w:before="103"/>
        <w:rPr>
          <w:i/>
          <w:sz w:val="20"/>
        </w:rPr>
      </w:pPr>
    </w:p>
    <w:tbl>
      <w:tblPr>
        <w:tblW w:w="0" w:type="auto"/>
        <w:jc w:val="left"/>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2593"/>
        <w:gridCol w:w="3169"/>
        <w:gridCol w:w="1441"/>
      </w:tblGrid>
      <w:tr>
        <w:trPr>
          <w:trHeight w:val="469" w:hRule="atLeast"/>
        </w:trPr>
        <w:tc>
          <w:tcPr>
            <w:tcW w:w="1872" w:type="dxa"/>
          </w:tcPr>
          <w:p>
            <w:pPr>
              <w:pStyle w:val="TableParagraph"/>
              <w:spacing w:before="56"/>
              <w:ind w:left="724"/>
              <w:rPr>
                <w:b/>
                <w:sz w:val="24"/>
              </w:rPr>
            </w:pPr>
            <w:r>
              <w:rPr>
                <w:b/>
                <w:spacing w:val="-2"/>
                <w:sz w:val="24"/>
              </w:rPr>
              <w:t>Scenario</w:t>
            </w:r>
          </w:p>
        </w:tc>
        <w:tc>
          <w:tcPr>
            <w:tcW w:w="2593" w:type="dxa"/>
          </w:tcPr>
          <w:p>
            <w:pPr>
              <w:pStyle w:val="TableParagraph"/>
              <w:spacing w:before="56"/>
              <w:ind w:left="895"/>
              <w:rPr>
                <w:b/>
                <w:sz w:val="24"/>
              </w:rPr>
            </w:pPr>
            <w:r>
              <w:rPr>
                <w:b/>
                <w:sz w:val="24"/>
              </w:rPr>
              <w:t>Key</w:t>
            </w:r>
            <w:r>
              <w:rPr>
                <w:b/>
                <w:spacing w:val="-1"/>
                <w:sz w:val="24"/>
              </w:rPr>
              <w:t> </w:t>
            </w:r>
            <w:r>
              <w:rPr>
                <w:b/>
                <w:spacing w:val="-2"/>
                <w:sz w:val="24"/>
              </w:rPr>
              <w:t>Condition</w:t>
            </w:r>
          </w:p>
        </w:tc>
        <w:tc>
          <w:tcPr>
            <w:tcW w:w="3169" w:type="dxa"/>
          </w:tcPr>
          <w:p>
            <w:pPr>
              <w:pStyle w:val="TableParagraph"/>
              <w:spacing w:before="56"/>
              <w:ind w:left="976"/>
              <w:rPr>
                <w:b/>
                <w:sz w:val="24"/>
              </w:rPr>
            </w:pPr>
            <w:r>
              <w:rPr>
                <w:b/>
                <w:sz w:val="24"/>
              </w:rPr>
              <w:t>Expected</w:t>
            </w:r>
            <w:r>
              <w:rPr>
                <w:b/>
                <w:spacing w:val="-3"/>
                <w:sz w:val="24"/>
              </w:rPr>
              <w:t> </w:t>
            </w:r>
            <w:r>
              <w:rPr>
                <w:b/>
                <w:spacing w:val="-2"/>
                <w:sz w:val="24"/>
              </w:rPr>
              <w:t>Response</w:t>
            </w:r>
          </w:p>
        </w:tc>
        <w:tc>
          <w:tcPr>
            <w:tcW w:w="1441" w:type="dxa"/>
          </w:tcPr>
          <w:p>
            <w:pPr>
              <w:pStyle w:val="TableParagraph"/>
              <w:spacing w:before="56"/>
              <w:ind w:left="114"/>
              <w:rPr>
                <w:b/>
                <w:sz w:val="24"/>
              </w:rPr>
            </w:pPr>
            <w:r>
              <w:rPr>
                <w:b/>
                <w:spacing w:val="-2"/>
                <w:sz w:val="24"/>
              </w:rPr>
              <w:t>Result</w:t>
            </w:r>
          </w:p>
        </w:tc>
      </w:tr>
      <w:tr>
        <w:trPr>
          <w:trHeight w:val="467" w:hRule="atLeast"/>
        </w:trPr>
        <w:tc>
          <w:tcPr>
            <w:tcW w:w="1872" w:type="dxa"/>
          </w:tcPr>
          <w:p>
            <w:pPr>
              <w:pStyle w:val="TableParagraph"/>
              <w:rPr>
                <w:sz w:val="24"/>
              </w:rPr>
            </w:pPr>
            <w:r>
              <w:rPr>
                <w:spacing w:val="-2"/>
                <w:sz w:val="24"/>
              </w:rPr>
              <w:t>Normal</w:t>
            </w:r>
          </w:p>
        </w:tc>
        <w:tc>
          <w:tcPr>
            <w:tcW w:w="2593" w:type="dxa"/>
          </w:tcPr>
          <w:p>
            <w:pPr>
              <w:pStyle w:val="TableParagraph"/>
              <w:rPr>
                <w:sz w:val="24"/>
              </w:rPr>
            </w:pPr>
            <w:r>
              <w:rPr>
                <w:sz w:val="24"/>
              </w:rPr>
              <w:t>All</w:t>
            </w:r>
            <w:r>
              <w:rPr>
                <w:spacing w:val="-1"/>
                <w:sz w:val="24"/>
              </w:rPr>
              <w:t> </w:t>
            </w:r>
            <w:r>
              <w:rPr>
                <w:sz w:val="24"/>
              </w:rPr>
              <w:t>devices</w:t>
            </w:r>
            <w:r>
              <w:rPr>
                <w:spacing w:val="-1"/>
                <w:sz w:val="24"/>
              </w:rPr>
              <w:t> </w:t>
            </w:r>
            <w:r>
              <w:rPr>
                <w:spacing w:val="-2"/>
                <w:sz w:val="24"/>
              </w:rPr>
              <w:t>ready</w:t>
            </w:r>
          </w:p>
        </w:tc>
        <w:tc>
          <w:tcPr>
            <w:tcW w:w="3169" w:type="dxa"/>
          </w:tcPr>
          <w:p>
            <w:pPr>
              <w:pStyle w:val="TableParagraph"/>
              <w:rPr>
                <w:sz w:val="24"/>
              </w:rPr>
            </w:pPr>
            <w:r>
              <w:rPr>
                <w:sz w:val="24"/>
              </w:rPr>
              <w:t>Allocate</w:t>
            </w:r>
            <w:r>
              <w:rPr>
                <w:spacing w:val="-4"/>
                <w:sz w:val="24"/>
              </w:rPr>
              <w:t> </w:t>
            </w:r>
            <w:r>
              <w:rPr>
                <w:sz w:val="24"/>
              </w:rPr>
              <w:t>best</w:t>
            </w:r>
            <w:r>
              <w:rPr>
                <w:spacing w:val="-2"/>
                <w:sz w:val="24"/>
              </w:rPr>
              <w:t> </w:t>
            </w:r>
            <w:r>
              <w:rPr>
                <w:spacing w:val="-4"/>
                <w:sz w:val="24"/>
              </w:rPr>
              <w:t>match</w:t>
            </w:r>
          </w:p>
        </w:tc>
        <w:tc>
          <w:tcPr>
            <w:tcW w:w="1441" w:type="dxa"/>
          </w:tcPr>
          <w:p>
            <w:pPr>
              <w:pStyle w:val="TableParagraph"/>
              <w:ind w:left="164"/>
              <w:rPr>
                <w:sz w:val="24"/>
              </w:rPr>
            </w:pPr>
            <w:r>
              <w:rPr>
                <w:spacing w:val="-4"/>
                <w:sz w:val="24"/>
              </w:rPr>
              <w:t>PASS</w:t>
            </w:r>
          </w:p>
        </w:tc>
      </w:tr>
      <w:tr>
        <w:trPr>
          <w:trHeight w:val="470" w:hRule="atLeast"/>
        </w:trPr>
        <w:tc>
          <w:tcPr>
            <w:tcW w:w="1872" w:type="dxa"/>
          </w:tcPr>
          <w:p>
            <w:pPr>
              <w:pStyle w:val="TableParagraph"/>
              <w:rPr>
                <w:sz w:val="24"/>
              </w:rPr>
            </w:pPr>
            <w:r>
              <w:rPr>
                <w:sz w:val="24"/>
              </w:rPr>
              <w:t>High</w:t>
            </w:r>
            <w:r>
              <w:rPr>
                <w:spacing w:val="-3"/>
                <w:sz w:val="24"/>
              </w:rPr>
              <w:t> </w:t>
            </w:r>
            <w:r>
              <w:rPr>
                <w:spacing w:val="-2"/>
                <w:sz w:val="24"/>
              </w:rPr>
              <w:t>priority</w:t>
            </w:r>
          </w:p>
        </w:tc>
        <w:tc>
          <w:tcPr>
            <w:tcW w:w="2593" w:type="dxa"/>
          </w:tcPr>
          <w:p>
            <w:pPr>
              <w:pStyle w:val="TableParagraph"/>
              <w:rPr>
                <w:sz w:val="24"/>
              </w:rPr>
            </w:pPr>
            <w:r>
              <w:rPr>
                <w:sz w:val="24"/>
              </w:rPr>
              <w:t>Critical</w:t>
            </w:r>
            <w:r>
              <w:rPr>
                <w:spacing w:val="-2"/>
                <w:sz w:val="24"/>
              </w:rPr>
              <w:t> patient</w:t>
            </w:r>
          </w:p>
        </w:tc>
        <w:tc>
          <w:tcPr>
            <w:tcW w:w="3169" w:type="dxa"/>
          </w:tcPr>
          <w:p>
            <w:pPr>
              <w:pStyle w:val="TableParagraph"/>
              <w:rPr>
                <w:sz w:val="24"/>
              </w:rPr>
            </w:pPr>
            <w:r>
              <w:rPr>
                <w:sz w:val="24"/>
              </w:rPr>
              <w:t>Prefer</w:t>
            </w:r>
            <w:r>
              <w:rPr>
                <w:spacing w:val="-6"/>
                <w:sz w:val="24"/>
              </w:rPr>
              <w:t> </w:t>
            </w:r>
            <w:r>
              <w:rPr>
                <w:sz w:val="24"/>
              </w:rPr>
              <w:t>high-</w:t>
            </w:r>
            <w:r>
              <w:rPr>
                <w:spacing w:val="-2"/>
                <w:sz w:val="24"/>
              </w:rPr>
              <w:t>suitability</w:t>
            </w:r>
          </w:p>
        </w:tc>
        <w:tc>
          <w:tcPr>
            <w:tcW w:w="1441" w:type="dxa"/>
          </w:tcPr>
          <w:p>
            <w:pPr>
              <w:pStyle w:val="TableParagraph"/>
              <w:ind w:left="164"/>
              <w:rPr>
                <w:sz w:val="24"/>
              </w:rPr>
            </w:pPr>
            <w:r>
              <w:rPr>
                <w:spacing w:val="-4"/>
                <w:sz w:val="24"/>
              </w:rPr>
              <w:t>PASS</w:t>
            </w:r>
          </w:p>
        </w:tc>
      </w:tr>
      <w:tr>
        <w:trPr>
          <w:trHeight w:val="467" w:hRule="atLeast"/>
        </w:trPr>
        <w:tc>
          <w:tcPr>
            <w:tcW w:w="1872" w:type="dxa"/>
          </w:tcPr>
          <w:p>
            <w:pPr>
              <w:pStyle w:val="TableParagraph"/>
              <w:rPr>
                <w:sz w:val="24"/>
              </w:rPr>
            </w:pPr>
            <w:r>
              <w:rPr>
                <w:sz w:val="24"/>
              </w:rPr>
              <w:t>Low</w:t>
            </w:r>
            <w:r>
              <w:rPr>
                <w:spacing w:val="-5"/>
                <w:sz w:val="24"/>
              </w:rPr>
              <w:t> </w:t>
            </w:r>
            <w:r>
              <w:rPr>
                <w:spacing w:val="-2"/>
                <w:sz w:val="24"/>
              </w:rPr>
              <w:t>battery</w:t>
            </w:r>
          </w:p>
        </w:tc>
        <w:tc>
          <w:tcPr>
            <w:tcW w:w="2593" w:type="dxa"/>
          </w:tcPr>
          <w:p>
            <w:pPr>
              <w:pStyle w:val="TableParagraph"/>
              <w:rPr>
                <w:sz w:val="24"/>
              </w:rPr>
            </w:pPr>
            <w:r>
              <w:rPr>
                <w:sz w:val="24"/>
              </w:rPr>
              <w:t>Battery</w:t>
            </w:r>
            <w:r>
              <w:rPr>
                <w:spacing w:val="-2"/>
                <w:sz w:val="24"/>
              </w:rPr>
              <w:t> </w:t>
            </w:r>
            <w:r>
              <w:rPr>
                <w:sz w:val="24"/>
              </w:rPr>
              <w:t>&lt;</w:t>
            </w:r>
            <w:r>
              <w:rPr>
                <w:spacing w:val="-2"/>
                <w:sz w:val="24"/>
              </w:rPr>
              <w:t> </w:t>
            </w:r>
            <w:r>
              <w:rPr>
                <w:spacing w:val="-5"/>
                <w:sz w:val="24"/>
              </w:rPr>
              <w:t>15%</w:t>
            </w:r>
          </w:p>
        </w:tc>
        <w:tc>
          <w:tcPr>
            <w:tcW w:w="3169" w:type="dxa"/>
          </w:tcPr>
          <w:p>
            <w:pPr>
              <w:pStyle w:val="TableParagraph"/>
              <w:rPr>
                <w:sz w:val="24"/>
              </w:rPr>
            </w:pPr>
            <w:r>
              <w:rPr>
                <w:sz w:val="24"/>
              </w:rPr>
              <w:t>Exclude</w:t>
            </w:r>
            <w:r>
              <w:rPr>
                <w:spacing w:val="-3"/>
                <w:sz w:val="24"/>
              </w:rPr>
              <w:t> </w:t>
            </w:r>
            <w:r>
              <w:rPr>
                <w:spacing w:val="-2"/>
                <w:sz w:val="24"/>
              </w:rPr>
              <w:t>device</w:t>
            </w:r>
          </w:p>
        </w:tc>
        <w:tc>
          <w:tcPr>
            <w:tcW w:w="1441" w:type="dxa"/>
          </w:tcPr>
          <w:p>
            <w:pPr>
              <w:pStyle w:val="TableParagraph"/>
              <w:ind w:left="164"/>
              <w:rPr>
                <w:sz w:val="24"/>
              </w:rPr>
            </w:pPr>
            <w:r>
              <w:rPr>
                <w:spacing w:val="-4"/>
                <w:sz w:val="24"/>
              </w:rPr>
              <w:t>PASS</w:t>
            </w:r>
          </w:p>
        </w:tc>
      </w:tr>
      <w:tr>
        <w:trPr>
          <w:trHeight w:val="470" w:hRule="atLeast"/>
        </w:trPr>
        <w:tc>
          <w:tcPr>
            <w:tcW w:w="1872" w:type="dxa"/>
          </w:tcPr>
          <w:p>
            <w:pPr>
              <w:pStyle w:val="TableParagraph"/>
              <w:rPr>
                <w:sz w:val="24"/>
              </w:rPr>
            </w:pPr>
            <w:r>
              <w:rPr>
                <w:sz w:val="24"/>
              </w:rPr>
              <w:t>Expired</w:t>
            </w:r>
            <w:r>
              <w:rPr>
                <w:spacing w:val="-3"/>
                <w:sz w:val="24"/>
              </w:rPr>
              <w:t> </w:t>
            </w:r>
            <w:r>
              <w:rPr>
                <w:spacing w:val="-5"/>
                <w:sz w:val="24"/>
              </w:rPr>
              <w:t>cal</w:t>
            </w:r>
          </w:p>
        </w:tc>
        <w:tc>
          <w:tcPr>
            <w:tcW w:w="2593" w:type="dxa"/>
          </w:tcPr>
          <w:p>
            <w:pPr>
              <w:pStyle w:val="TableParagraph"/>
              <w:rPr>
                <w:sz w:val="24"/>
              </w:rPr>
            </w:pPr>
            <w:r>
              <w:rPr>
                <w:sz w:val="24"/>
              </w:rPr>
              <w:t>Calibration</w:t>
            </w:r>
            <w:r>
              <w:rPr>
                <w:spacing w:val="-4"/>
                <w:sz w:val="24"/>
              </w:rPr>
              <w:t> </w:t>
            </w:r>
            <w:r>
              <w:rPr>
                <w:sz w:val="24"/>
              </w:rPr>
              <w:t>past</w:t>
            </w:r>
            <w:r>
              <w:rPr>
                <w:spacing w:val="-1"/>
                <w:sz w:val="24"/>
              </w:rPr>
              <w:t> </w:t>
            </w:r>
            <w:r>
              <w:rPr>
                <w:spacing w:val="-5"/>
                <w:sz w:val="24"/>
              </w:rPr>
              <w:t>due</w:t>
            </w:r>
          </w:p>
        </w:tc>
        <w:tc>
          <w:tcPr>
            <w:tcW w:w="3169" w:type="dxa"/>
          </w:tcPr>
          <w:p>
            <w:pPr>
              <w:pStyle w:val="TableParagraph"/>
              <w:rPr>
                <w:sz w:val="24"/>
              </w:rPr>
            </w:pPr>
            <w:r>
              <w:rPr>
                <w:sz w:val="24"/>
              </w:rPr>
              <w:t>Exclude</w:t>
            </w:r>
            <w:r>
              <w:rPr>
                <w:spacing w:val="-3"/>
                <w:sz w:val="24"/>
              </w:rPr>
              <w:t> </w:t>
            </w:r>
            <w:r>
              <w:rPr>
                <w:spacing w:val="-2"/>
                <w:sz w:val="24"/>
              </w:rPr>
              <w:t>device</w:t>
            </w:r>
          </w:p>
        </w:tc>
        <w:tc>
          <w:tcPr>
            <w:tcW w:w="1441" w:type="dxa"/>
          </w:tcPr>
          <w:p>
            <w:pPr>
              <w:pStyle w:val="TableParagraph"/>
              <w:ind w:left="164"/>
              <w:rPr>
                <w:sz w:val="24"/>
              </w:rPr>
            </w:pPr>
            <w:r>
              <w:rPr>
                <w:spacing w:val="-4"/>
                <w:sz w:val="24"/>
              </w:rPr>
              <w:t>PASS</w:t>
            </w:r>
          </w:p>
        </w:tc>
      </w:tr>
      <w:tr>
        <w:trPr>
          <w:trHeight w:val="467" w:hRule="atLeast"/>
        </w:trPr>
        <w:tc>
          <w:tcPr>
            <w:tcW w:w="1872" w:type="dxa"/>
          </w:tcPr>
          <w:p>
            <w:pPr>
              <w:pStyle w:val="TableParagraph"/>
              <w:rPr>
                <w:sz w:val="24"/>
              </w:rPr>
            </w:pPr>
            <w:r>
              <w:rPr>
                <w:sz w:val="24"/>
              </w:rPr>
              <w:t>Full</w:t>
            </w:r>
            <w:r>
              <w:rPr>
                <w:spacing w:val="-2"/>
                <w:sz w:val="24"/>
              </w:rPr>
              <w:t> occupancy</w:t>
            </w:r>
          </w:p>
        </w:tc>
        <w:tc>
          <w:tcPr>
            <w:tcW w:w="2593" w:type="dxa"/>
          </w:tcPr>
          <w:p>
            <w:pPr>
              <w:pStyle w:val="TableParagraph"/>
              <w:rPr>
                <w:sz w:val="24"/>
              </w:rPr>
            </w:pPr>
            <w:r>
              <w:rPr>
                <w:sz w:val="24"/>
              </w:rPr>
              <w:t>No</w:t>
            </w:r>
            <w:r>
              <w:rPr>
                <w:spacing w:val="-1"/>
                <w:sz w:val="24"/>
              </w:rPr>
              <w:t> </w:t>
            </w:r>
            <w:r>
              <w:rPr>
                <w:sz w:val="24"/>
              </w:rPr>
              <w:t>free</w:t>
            </w:r>
            <w:r>
              <w:rPr>
                <w:spacing w:val="-2"/>
                <w:sz w:val="24"/>
              </w:rPr>
              <w:t> device</w:t>
            </w:r>
          </w:p>
        </w:tc>
        <w:tc>
          <w:tcPr>
            <w:tcW w:w="3169" w:type="dxa"/>
          </w:tcPr>
          <w:p>
            <w:pPr>
              <w:pStyle w:val="TableParagraph"/>
              <w:rPr>
                <w:sz w:val="24"/>
              </w:rPr>
            </w:pPr>
            <w:r>
              <w:rPr>
                <w:sz w:val="24"/>
              </w:rPr>
              <w:t>Diagnostic</w:t>
            </w:r>
            <w:r>
              <w:rPr>
                <w:spacing w:val="-2"/>
                <w:sz w:val="24"/>
              </w:rPr>
              <w:t> message</w:t>
            </w:r>
          </w:p>
        </w:tc>
        <w:tc>
          <w:tcPr>
            <w:tcW w:w="1441" w:type="dxa"/>
          </w:tcPr>
          <w:p>
            <w:pPr>
              <w:pStyle w:val="TableParagraph"/>
              <w:ind w:left="164"/>
              <w:rPr>
                <w:sz w:val="24"/>
              </w:rPr>
            </w:pPr>
            <w:r>
              <w:rPr>
                <w:spacing w:val="-4"/>
                <w:sz w:val="24"/>
              </w:rPr>
              <w:t>PASS</w:t>
            </w:r>
          </w:p>
        </w:tc>
      </w:tr>
      <w:tr>
        <w:trPr>
          <w:trHeight w:val="470" w:hRule="atLeast"/>
        </w:trPr>
        <w:tc>
          <w:tcPr>
            <w:tcW w:w="1872" w:type="dxa"/>
          </w:tcPr>
          <w:p>
            <w:pPr>
              <w:pStyle w:val="TableParagraph"/>
              <w:spacing w:before="56"/>
              <w:rPr>
                <w:sz w:val="24"/>
              </w:rPr>
            </w:pPr>
            <w:r>
              <w:rPr>
                <w:sz w:val="24"/>
              </w:rPr>
              <w:t>Invalid</w:t>
            </w:r>
            <w:r>
              <w:rPr>
                <w:spacing w:val="-3"/>
                <w:sz w:val="24"/>
              </w:rPr>
              <w:t> </w:t>
            </w:r>
            <w:r>
              <w:rPr>
                <w:spacing w:val="-5"/>
                <w:sz w:val="24"/>
              </w:rPr>
              <w:t>ID</w:t>
            </w:r>
          </w:p>
        </w:tc>
        <w:tc>
          <w:tcPr>
            <w:tcW w:w="2593" w:type="dxa"/>
          </w:tcPr>
          <w:p>
            <w:pPr>
              <w:pStyle w:val="TableParagraph"/>
              <w:spacing w:before="56"/>
              <w:rPr>
                <w:sz w:val="24"/>
              </w:rPr>
            </w:pPr>
            <w:r>
              <w:rPr>
                <w:sz w:val="24"/>
              </w:rPr>
              <w:t>Empty / null </w:t>
            </w:r>
            <w:r>
              <w:rPr>
                <w:spacing w:val="-5"/>
                <w:sz w:val="24"/>
              </w:rPr>
              <w:t>ID</w:t>
            </w:r>
          </w:p>
        </w:tc>
        <w:tc>
          <w:tcPr>
            <w:tcW w:w="3169" w:type="dxa"/>
          </w:tcPr>
          <w:p>
            <w:pPr>
              <w:pStyle w:val="TableParagraph"/>
              <w:spacing w:before="56"/>
              <w:rPr>
                <w:sz w:val="24"/>
              </w:rPr>
            </w:pPr>
            <w:r>
              <w:rPr>
                <w:sz w:val="24"/>
              </w:rPr>
              <w:t>Reject</w:t>
            </w:r>
            <w:r>
              <w:rPr>
                <w:spacing w:val="-2"/>
                <w:sz w:val="24"/>
              </w:rPr>
              <w:t> </w:t>
            </w:r>
            <w:r>
              <w:rPr>
                <w:sz w:val="24"/>
              </w:rPr>
              <w:t>with</w:t>
            </w:r>
            <w:r>
              <w:rPr>
                <w:spacing w:val="-1"/>
                <w:sz w:val="24"/>
              </w:rPr>
              <w:t> </w:t>
            </w:r>
            <w:r>
              <w:rPr>
                <w:spacing w:val="-2"/>
                <w:sz w:val="24"/>
              </w:rPr>
              <w:t>message</w:t>
            </w:r>
          </w:p>
        </w:tc>
        <w:tc>
          <w:tcPr>
            <w:tcW w:w="1441" w:type="dxa"/>
          </w:tcPr>
          <w:p>
            <w:pPr>
              <w:pStyle w:val="TableParagraph"/>
              <w:spacing w:before="56"/>
              <w:ind w:left="164"/>
              <w:rPr>
                <w:sz w:val="24"/>
              </w:rPr>
            </w:pPr>
            <w:r>
              <w:rPr>
                <w:spacing w:val="-4"/>
                <w:sz w:val="24"/>
              </w:rPr>
              <w:t>PASS</w:t>
            </w:r>
          </w:p>
        </w:tc>
      </w:tr>
      <w:tr>
        <w:trPr>
          <w:trHeight w:val="470" w:hRule="atLeast"/>
        </w:trPr>
        <w:tc>
          <w:tcPr>
            <w:tcW w:w="1872" w:type="dxa"/>
          </w:tcPr>
          <w:p>
            <w:pPr>
              <w:pStyle w:val="TableParagraph"/>
              <w:rPr>
                <w:sz w:val="24"/>
              </w:rPr>
            </w:pPr>
            <w:r>
              <w:rPr>
                <w:spacing w:val="-2"/>
                <w:sz w:val="24"/>
              </w:rPr>
              <w:t>Hybrid</w:t>
            </w:r>
          </w:p>
        </w:tc>
        <w:tc>
          <w:tcPr>
            <w:tcW w:w="2593" w:type="dxa"/>
          </w:tcPr>
          <w:p>
            <w:pPr>
              <w:pStyle w:val="TableParagraph"/>
              <w:rPr>
                <w:sz w:val="24"/>
              </w:rPr>
            </w:pPr>
            <w:r>
              <w:rPr>
                <w:sz w:val="24"/>
              </w:rPr>
              <w:t>Multi-support</w:t>
            </w:r>
            <w:r>
              <w:rPr>
                <w:spacing w:val="-3"/>
                <w:sz w:val="24"/>
              </w:rPr>
              <w:t> </w:t>
            </w:r>
            <w:r>
              <w:rPr>
                <w:spacing w:val="-4"/>
                <w:sz w:val="24"/>
              </w:rPr>
              <w:t>need</w:t>
            </w:r>
          </w:p>
        </w:tc>
        <w:tc>
          <w:tcPr>
            <w:tcW w:w="3169" w:type="dxa"/>
          </w:tcPr>
          <w:p>
            <w:pPr>
              <w:pStyle w:val="TableParagraph"/>
              <w:rPr>
                <w:sz w:val="24"/>
              </w:rPr>
            </w:pPr>
            <w:r>
              <w:rPr>
                <w:sz w:val="24"/>
              </w:rPr>
              <w:t>Single</w:t>
            </w:r>
            <w:r>
              <w:rPr>
                <w:spacing w:val="-1"/>
                <w:sz w:val="24"/>
              </w:rPr>
              <w:t> </w:t>
            </w:r>
            <w:r>
              <w:rPr>
                <w:sz w:val="24"/>
              </w:rPr>
              <w:t>identity, </w:t>
            </w:r>
            <w:r>
              <w:rPr>
                <w:spacing w:val="-2"/>
                <w:sz w:val="24"/>
              </w:rPr>
              <w:t>allocate</w:t>
            </w:r>
          </w:p>
        </w:tc>
        <w:tc>
          <w:tcPr>
            <w:tcW w:w="1441" w:type="dxa"/>
          </w:tcPr>
          <w:p>
            <w:pPr>
              <w:pStyle w:val="TableParagraph"/>
              <w:ind w:left="164"/>
              <w:rPr>
                <w:sz w:val="24"/>
              </w:rPr>
            </w:pPr>
            <w:r>
              <w:rPr>
                <w:spacing w:val="-4"/>
                <w:sz w:val="24"/>
              </w:rPr>
              <w:t>PASS</w:t>
            </w:r>
          </w:p>
        </w:tc>
      </w:tr>
    </w:tbl>
    <w:p>
      <w:pPr>
        <w:spacing w:before="26"/>
        <w:ind w:left="2302" w:right="0" w:firstLine="0"/>
        <w:jc w:val="left"/>
        <w:rPr>
          <w:i/>
          <w:sz w:val="24"/>
        </w:rPr>
      </w:pPr>
      <w:r>
        <w:rPr>
          <w:i/>
          <w:sz w:val="24"/>
        </w:rPr>
        <w:t>Table</w:t>
      </w:r>
      <w:r>
        <w:rPr>
          <w:i/>
          <w:spacing w:val="-1"/>
          <w:sz w:val="24"/>
        </w:rPr>
        <w:t> </w:t>
      </w:r>
      <w:r>
        <w:rPr>
          <w:i/>
          <w:sz w:val="24"/>
        </w:rPr>
        <w:t>5. Functional and</w:t>
      </w:r>
      <w:r>
        <w:rPr>
          <w:i/>
          <w:spacing w:val="-1"/>
          <w:sz w:val="24"/>
        </w:rPr>
        <w:t> </w:t>
      </w:r>
      <w:r>
        <w:rPr>
          <w:i/>
          <w:sz w:val="24"/>
        </w:rPr>
        <w:t>fault testing</w:t>
      </w:r>
      <w:r>
        <w:rPr>
          <w:i/>
          <w:spacing w:val="2"/>
          <w:sz w:val="24"/>
        </w:rPr>
        <w:t> </w:t>
      </w:r>
      <w:r>
        <w:rPr>
          <w:i/>
          <w:spacing w:val="-2"/>
          <w:sz w:val="24"/>
        </w:rPr>
        <w:t>results.</w:t>
      </w:r>
    </w:p>
    <w:p>
      <w:pPr>
        <w:pStyle w:val="Heading1"/>
        <w:numPr>
          <w:ilvl w:val="1"/>
          <w:numId w:val="5"/>
        </w:numPr>
        <w:tabs>
          <w:tab w:pos="931" w:val="left" w:leader="none"/>
        </w:tabs>
        <w:spacing w:line="240" w:lineRule="auto" w:before="204" w:after="0"/>
        <w:ind w:left="931" w:right="0" w:hanging="442"/>
        <w:jc w:val="left"/>
        <w:rPr>
          <w:rFonts w:ascii="Arial"/>
          <w:sz w:val="20"/>
        </w:rPr>
      </w:pPr>
      <w:r>
        <w:rPr/>
        <w:t>PERFORMANCE</w:t>
      </w:r>
      <w:r>
        <w:rPr>
          <w:spacing w:val="-5"/>
        </w:rPr>
        <w:t> </w:t>
      </w:r>
      <w:r>
        <w:rPr/>
        <w:t>EVALUATION</w:t>
      </w:r>
      <w:r>
        <w:rPr>
          <w:spacing w:val="-3"/>
        </w:rPr>
        <w:t> </w:t>
      </w:r>
      <w:r>
        <w:rPr>
          <w:spacing w:val="-2"/>
        </w:rPr>
        <w:t>RESULTS</w:t>
      </w:r>
    </w:p>
    <w:p>
      <w:pPr>
        <w:pStyle w:val="BodyText"/>
        <w:rPr>
          <w:b/>
          <w:sz w:val="20"/>
        </w:rPr>
      </w:pPr>
    </w:p>
    <w:p>
      <w:pPr>
        <w:pStyle w:val="BodyText"/>
        <w:spacing w:before="95"/>
        <w:rPr>
          <w:b/>
          <w:sz w:val="20"/>
        </w:rPr>
      </w:pPr>
    </w:p>
    <w:tbl>
      <w:tblPr>
        <w:tblW w:w="0" w:type="auto"/>
        <w:jc w:val="left"/>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7"/>
        <w:gridCol w:w="2161"/>
        <w:gridCol w:w="2161"/>
        <w:gridCol w:w="1729"/>
      </w:tblGrid>
      <w:tr>
        <w:trPr>
          <w:trHeight w:val="470" w:hRule="atLeast"/>
        </w:trPr>
        <w:tc>
          <w:tcPr>
            <w:tcW w:w="3457" w:type="dxa"/>
          </w:tcPr>
          <w:p>
            <w:pPr>
              <w:pStyle w:val="TableParagraph"/>
              <w:spacing w:before="57"/>
              <w:ind w:left="114"/>
              <w:rPr>
                <w:b/>
                <w:sz w:val="24"/>
              </w:rPr>
            </w:pPr>
            <w:r>
              <w:rPr>
                <w:b/>
                <w:spacing w:val="-2"/>
                <w:sz w:val="24"/>
              </w:rPr>
              <w:t>Metric</w:t>
            </w:r>
          </w:p>
        </w:tc>
        <w:tc>
          <w:tcPr>
            <w:tcW w:w="2161" w:type="dxa"/>
          </w:tcPr>
          <w:p>
            <w:pPr>
              <w:pStyle w:val="TableParagraph"/>
              <w:spacing w:before="57"/>
              <w:ind w:left="114"/>
              <w:rPr>
                <w:b/>
                <w:sz w:val="24"/>
              </w:rPr>
            </w:pPr>
            <w:r>
              <w:rPr>
                <w:b/>
                <w:spacing w:val="-2"/>
                <w:sz w:val="24"/>
              </w:rPr>
              <w:t>Measured</w:t>
            </w:r>
          </w:p>
        </w:tc>
        <w:tc>
          <w:tcPr>
            <w:tcW w:w="2161" w:type="dxa"/>
          </w:tcPr>
          <w:p>
            <w:pPr>
              <w:pStyle w:val="TableParagraph"/>
              <w:spacing w:before="57"/>
              <w:ind w:left="113"/>
              <w:rPr>
                <w:b/>
                <w:sz w:val="24"/>
              </w:rPr>
            </w:pPr>
            <w:r>
              <w:rPr>
                <w:b/>
                <w:spacing w:val="-2"/>
                <w:sz w:val="24"/>
              </w:rPr>
              <w:t>Target</w:t>
            </w:r>
          </w:p>
        </w:tc>
        <w:tc>
          <w:tcPr>
            <w:tcW w:w="1729" w:type="dxa"/>
          </w:tcPr>
          <w:p>
            <w:pPr>
              <w:pStyle w:val="TableParagraph"/>
              <w:spacing w:before="57"/>
              <w:ind w:left="113"/>
              <w:rPr>
                <w:b/>
                <w:sz w:val="24"/>
              </w:rPr>
            </w:pPr>
            <w:r>
              <w:rPr>
                <w:b/>
                <w:spacing w:val="-2"/>
                <w:sz w:val="24"/>
              </w:rPr>
              <w:t>Status</w:t>
            </w:r>
          </w:p>
        </w:tc>
      </w:tr>
      <w:tr>
        <w:trPr>
          <w:trHeight w:val="467" w:hRule="atLeast"/>
        </w:trPr>
        <w:tc>
          <w:tcPr>
            <w:tcW w:w="3457" w:type="dxa"/>
          </w:tcPr>
          <w:p>
            <w:pPr>
              <w:pStyle w:val="TableParagraph"/>
              <w:rPr>
                <w:sz w:val="24"/>
              </w:rPr>
            </w:pPr>
            <w:r>
              <w:rPr>
                <w:sz w:val="24"/>
              </w:rPr>
              <w:t>Allocation</w:t>
            </w:r>
            <w:r>
              <w:rPr>
                <w:spacing w:val="-3"/>
                <w:sz w:val="24"/>
              </w:rPr>
              <w:t> </w:t>
            </w:r>
            <w:r>
              <w:rPr>
                <w:sz w:val="24"/>
              </w:rPr>
              <w:t>success</w:t>
            </w:r>
            <w:r>
              <w:rPr>
                <w:spacing w:val="-1"/>
                <w:sz w:val="24"/>
              </w:rPr>
              <w:t> </w:t>
            </w:r>
            <w:r>
              <w:rPr>
                <w:spacing w:val="-2"/>
                <w:sz w:val="24"/>
              </w:rPr>
              <w:t>(valid)</w:t>
            </w:r>
          </w:p>
        </w:tc>
        <w:tc>
          <w:tcPr>
            <w:tcW w:w="2161" w:type="dxa"/>
          </w:tcPr>
          <w:p>
            <w:pPr>
              <w:pStyle w:val="TableParagraph"/>
              <w:ind w:left="164"/>
              <w:rPr>
                <w:sz w:val="24"/>
              </w:rPr>
            </w:pPr>
            <w:r>
              <w:rPr>
                <w:spacing w:val="-2"/>
                <w:sz w:val="24"/>
              </w:rPr>
              <w:t>98.3%</w:t>
            </w:r>
          </w:p>
        </w:tc>
        <w:tc>
          <w:tcPr>
            <w:tcW w:w="2161" w:type="dxa"/>
          </w:tcPr>
          <w:p>
            <w:pPr>
              <w:pStyle w:val="TableParagraph"/>
              <w:spacing w:before="44"/>
              <w:ind w:left="416"/>
              <w:rPr>
                <w:sz w:val="24"/>
              </w:rPr>
            </w:pPr>
            <w:r>
              <w:rPr>
                <w:sz w:val="24"/>
              </w:rPr>
              <mc:AlternateContent>
                <mc:Choice Requires="wps">
                  <w:drawing>
                    <wp:anchor distT="0" distB="0" distL="0" distR="0" allowOverlap="1" layoutInCell="1" locked="0" behindDoc="1" simplePos="0" relativeHeight="486857216">
                      <wp:simplePos x="0" y="0"/>
                      <wp:positionH relativeFrom="column">
                        <wp:posOffset>105156</wp:posOffset>
                      </wp:positionH>
                      <wp:positionV relativeFrom="paragraph">
                        <wp:posOffset>33059</wp:posOffset>
                      </wp:positionV>
                      <wp:extent cx="238125" cy="16954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238125" cy="169545"/>
                                <a:chExt cx="238125" cy="169545"/>
                              </a:xfrm>
                            </wpg:grpSpPr>
                            <pic:pic>
                              <pic:nvPicPr>
                                <pic:cNvPr id="39" name="Image 39"/>
                                <pic:cNvPicPr/>
                              </pic:nvPicPr>
                              <pic:blipFill>
                                <a:blip r:embed="rId6" cstate="print"/>
                                <a:stretch>
                                  <a:fillRect/>
                                </a:stretch>
                              </pic:blipFill>
                              <pic:spPr>
                                <a:xfrm>
                                  <a:off x="0" y="0"/>
                                  <a:ext cx="237744" cy="169163"/>
                                </a:xfrm>
                                <a:prstGeom prst="rect">
                                  <a:avLst/>
                                </a:prstGeom>
                              </pic:spPr>
                            </pic:pic>
                          </wpg:wgp>
                        </a:graphicData>
                      </a:graphic>
                    </wp:anchor>
                  </w:drawing>
                </mc:Choice>
                <mc:Fallback>
                  <w:pict>
                    <v:group style="position:absolute;margin-left:8.280010pt;margin-top:2.603121pt;width:18.75pt;height:13.35pt;mso-position-horizontal-relative:column;mso-position-vertical-relative:paragraph;z-index:-16459264" id="docshapegroup13" coordorigin="166,52" coordsize="375,267">
                      <v:shape style="position:absolute;left:165;top:52;width:375;height:267" type="#_x0000_t75" id="docshape14" stroked="false">
                        <v:imagedata r:id="rId6" o:title=""/>
                      </v:shape>
                      <w10:wrap type="none"/>
                    </v:group>
                  </w:pict>
                </mc:Fallback>
              </mc:AlternateContent>
            </w:r>
            <w:r>
              <w:rPr>
                <w:spacing w:val="-5"/>
                <w:sz w:val="24"/>
              </w:rPr>
              <w:t>95%</w:t>
            </w:r>
          </w:p>
        </w:tc>
        <w:tc>
          <w:tcPr>
            <w:tcW w:w="1729" w:type="dxa"/>
          </w:tcPr>
          <w:p>
            <w:pPr>
              <w:pStyle w:val="TableParagraph"/>
              <w:ind w:left="163"/>
              <w:rPr>
                <w:sz w:val="24"/>
              </w:rPr>
            </w:pPr>
            <w:r>
              <w:rPr>
                <w:spacing w:val="-4"/>
                <w:sz w:val="24"/>
              </w:rPr>
              <w:t>PASS</w:t>
            </w:r>
          </w:p>
        </w:tc>
      </w:tr>
      <w:tr>
        <w:trPr>
          <w:trHeight w:val="470" w:hRule="atLeast"/>
        </w:trPr>
        <w:tc>
          <w:tcPr>
            <w:tcW w:w="3457" w:type="dxa"/>
          </w:tcPr>
          <w:p>
            <w:pPr>
              <w:pStyle w:val="TableParagraph"/>
              <w:rPr>
                <w:sz w:val="24"/>
              </w:rPr>
            </w:pPr>
            <w:r>
              <w:rPr>
                <w:sz w:val="24"/>
              </w:rPr>
              <w:t>Mean</w:t>
            </w:r>
            <w:r>
              <w:rPr>
                <w:spacing w:val="-2"/>
                <w:sz w:val="24"/>
              </w:rPr>
              <w:t> </w:t>
            </w:r>
            <w:r>
              <w:rPr>
                <w:sz w:val="24"/>
              </w:rPr>
              <w:t>latency</w:t>
            </w:r>
            <w:r>
              <w:rPr>
                <w:spacing w:val="1"/>
                <w:sz w:val="24"/>
              </w:rPr>
              <w:t> </w:t>
            </w:r>
            <w:r>
              <w:rPr>
                <w:sz w:val="24"/>
              </w:rPr>
              <w:t>(40</w:t>
            </w:r>
            <w:r>
              <w:rPr>
                <w:spacing w:val="-2"/>
                <w:sz w:val="24"/>
              </w:rPr>
              <w:t> devices)</w:t>
            </w:r>
          </w:p>
        </w:tc>
        <w:tc>
          <w:tcPr>
            <w:tcW w:w="2161" w:type="dxa"/>
          </w:tcPr>
          <w:p>
            <w:pPr>
              <w:pStyle w:val="TableParagraph"/>
              <w:ind w:left="164"/>
              <w:rPr>
                <w:sz w:val="24"/>
              </w:rPr>
            </w:pPr>
            <w:r>
              <w:rPr>
                <w:sz w:val="24"/>
              </w:rPr>
              <w:t>14 </w:t>
            </w:r>
            <w:r>
              <w:rPr>
                <w:spacing w:val="-5"/>
                <w:sz w:val="24"/>
              </w:rPr>
              <w:t>ms</w:t>
            </w:r>
          </w:p>
        </w:tc>
        <w:tc>
          <w:tcPr>
            <w:tcW w:w="2161" w:type="dxa"/>
          </w:tcPr>
          <w:p>
            <w:pPr>
              <w:pStyle w:val="TableParagraph"/>
              <w:spacing w:before="44"/>
              <w:ind w:left="0" w:right="1161"/>
              <w:jc w:val="right"/>
              <w:rPr>
                <w:sz w:val="24"/>
              </w:rPr>
            </w:pPr>
            <w:r>
              <w:rPr>
                <w:sz w:val="24"/>
              </w:rPr>
              <mc:AlternateContent>
                <mc:Choice Requires="wps">
                  <w:drawing>
                    <wp:anchor distT="0" distB="0" distL="0" distR="0" allowOverlap="1" layoutInCell="1" locked="0" behindDoc="1" simplePos="0" relativeHeight="486857728">
                      <wp:simplePos x="0" y="0"/>
                      <wp:positionH relativeFrom="column">
                        <wp:posOffset>105156</wp:posOffset>
                      </wp:positionH>
                      <wp:positionV relativeFrom="paragraph">
                        <wp:posOffset>33059</wp:posOffset>
                      </wp:positionV>
                      <wp:extent cx="238125" cy="16954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238125" cy="169545"/>
                                <a:chExt cx="238125" cy="169545"/>
                              </a:xfrm>
                            </wpg:grpSpPr>
                            <pic:pic>
                              <pic:nvPicPr>
                                <pic:cNvPr id="41" name="Image 41"/>
                                <pic:cNvPicPr/>
                              </pic:nvPicPr>
                              <pic:blipFill>
                                <a:blip r:embed="rId6" cstate="print"/>
                                <a:stretch>
                                  <a:fillRect/>
                                </a:stretch>
                              </pic:blipFill>
                              <pic:spPr>
                                <a:xfrm>
                                  <a:off x="0" y="0"/>
                                  <a:ext cx="237744" cy="169163"/>
                                </a:xfrm>
                                <a:prstGeom prst="rect">
                                  <a:avLst/>
                                </a:prstGeom>
                              </pic:spPr>
                            </pic:pic>
                          </wpg:wgp>
                        </a:graphicData>
                      </a:graphic>
                    </wp:anchor>
                  </w:drawing>
                </mc:Choice>
                <mc:Fallback>
                  <w:pict>
                    <v:group style="position:absolute;margin-left:8.280010pt;margin-top:2.603132pt;width:18.75pt;height:13.35pt;mso-position-horizontal-relative:column;mso-position-vertical-relative:paragraph;z-index:-16458752" id="docshapegroup15" coordorigin="166,52" coordsize="375,267">
                      <v:shape style="position:absolute;left:165;top:52;width:375;height:267" type="#_x0000_t75" id="docshape16" stroked="false">
                        <v:imagedata r:id="rId6" o:title=""/>
                      </v:shape>
                      <w10:wrap type="none"/>
                    </v:group>
                  </w:pict>
                </mc:Fallback>
              </mc:AlternateContent>
            </w:r>
            <w:r>
              <w:rPr>
                <w:sz w:val="24"/>
              </w:rPr>
              <w:t>25 </w:t>
            </w:r>
            <w:r>
              <w:rPr>
                <w:spacing w:val="-5"/>
                <w:sz w:val="24"/>
              </w:rPr>
              <w:t>ms</w:t>
            </w:r>
          </w:p>
        </w:tc>
        <w:tc>
          <w:tcPr>
            <w:tcW w:w="1729" w:type="dxa"/>
          </w:tcPr>
          <w:p>
            <w:pPr>
              <w:pStyle w:val="TableParagraph"/>
              <w:ind w:left="163"/>
              <w:rPr>
                <w:sz w:val="24"/>
              </w:rPr>
            </w:pPr>
            <w:r>
              <w:rPr>
                <w:spacing w:val="-4"/>
                <w:sz w:val="24"/>
              </w:rPr>
              <w:t>PASS</w:t>
            </w:r>
          </w:p>
        </w:tc>
      </w:tr>
      <w:tr>
        <w:trPr>
          <w:trHeight w:val="467" w:hRule="atLeast"/>
        </w:trPr>
        <w:tc>
          <w:tcPr>
            <w:tcW w:w="3457" w:type="dxa"/>
          </w:tcPr>
          <w:p>
            <w:pPr>
              <w:pStyle w:val="TableParagraph"/>
              <w:rPr>
                <w:sz w:val="24"/>
              </w:rPr>
            </w:pPr>
            <w:r>
              <w:rPr>
                <w:sz w:val="24"/>
              </w:rPr>
              <w:t>Peak</w:t>
            </w:r>
            <w:r>
              <w:rPr>
                <w:spacing w:val="-3"/>
                <w:sz w:val="24"/>
              </w:rPr>
              <w:t> </w:t>
            </w:r>
            <w:r>
              <w:rPr>
                <w:sz w:val="24"/>
              </w:rPr>
              <w:t>latency</w:t>
            </w:r>
            <w:r>
              <w:rPr>
                <w:spacing w:val="-1"/>
                <w:sz w:val="24"/>
              </w:rPr>
              <w:t> </w:t>
            </w:r>
            <w:r>
              <w:rPr>
                <w:sz w:val="24"/>
              </w:rPr>
              <w:t>(full</w:t>
            </w:r>
            <w:r>
              <w:rPr>
                <w:spacing w:val="-1"/>
                <w:sz w:val="24"/>
              </w:rPr>
              <w:t> </w:t>
            </w:r>
            <w:r>
              <w:rPr>
                <w:spacing w:val="-4"/>
                <w:sz w:val="24"/>
              </w:rPr>
              <w:t>load)</w:t>
            </w:r>
          </w:p>
        </w:tc>
        <w:tc>
          <w:tcPr>
            <w:tcW w:w="2161" w:type="dxa"/>
          </w:tcPr>
          <w:p>
            <w:pPr>
              <w:pStyle w:val="TableParagraph"/>
              <w:ind w:left="164"/>
              <w:rPr>
                <w:sz w:val="24"/>
              </w:rPr>
            </w:pPr>
            <w:r>
              <w:rPr>
                <w:sz w:val="24"/>
              </w:rPr>
              <w:t>22 </w:t>
            </w:r>
            <w:r>
              <w:rPr>
                <w:spacing w:val="-5"/>
                <w:sz w:val="24"/>
              </w:rPr>
              <w:t>ms</w:t>
            </w:r>
          </w:p>
        </w:tc>
        <w:tc>
          <w:tcPr>
            <w:tcW w:w="2161" w:type="dxa"/>
          </w:tcPr>
          <w:p>
            <w:pPr>
              <w:pStyle w:val="TableParagraph"/>
              <w:spacing w:before="44"/>
              <w:ind w:left="0" w:right="1161"/>
              <w:jc w:val="right"/>
              <w:rPr>
                <w:sz w:val="24"/>
              </w:rPr>
            </w:pPr>
            <w:r>
              <w:rPr>
                <w:sz w:val="24"/>
              </w:rPr>
              <mc:AlternateContent>
                <mc:Choice Requires="wps">
                  <w:drawing>
                    <wp:anchor distT="0" distB="0" distL="0" distR="0" allowOverlap="1" layoutInCell="1" locked="0" behindDoc="1" simplePos="0" relativeHeight="486858240">
                      <wp:simplePos x="0" y="0"/>
                      <wp:positionH relativeFrom="column">
                        <wp:posOffset>105156</wp:posOffset>
                      </wp:positionH>
                      <wp:positionV relativeFrom="paragraph">
                        <wp:posOffset>33059</wp:posOffset>
                      </wp:positionV>
                      <wp:extent cx="238125" cy="16954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38125" cy="169545"/>
                                <a:chExt cx="238125" cy="169545"/>
                              </a:xfrm>
                            </wpg:grpSpPr>
                            <pic:pic>
                              <pic:nvPicPr>
                                <pic:cNvPr id="43" name="Image 43"/>
                                <pic:cNvPicPr/>
                              </pic:nvPicPr>
                              <pic:blipFill>
                                <a:blip r:embed="rId6" cstate="print"/>
                                <a:stretch>
                                  <a:fillRect/>
                                </a:stretch>
                              </pic:blipFill>
                              <pic:spPr>
                                <a:xfrm>
                                  <a:off x="0" y="0"/>
                                  <a:ext cx="237744" cy="169163"/>
                                </a:xfrm>
                                <a:prstGeom prst="rect">
                                  <a:avLst/>
                                </a:prstGeom>
                              </pic:spPr>
                            </pic:pic>
                          </wpg:wgp>
                        </a:graphicData>
                      </a:graphic>
                    </wp:anchor>
                  </w:drawing>
                </mc:Choice>
                <mc:Fallback>
                  <w:pict>
                    <v:group style="position:absolute;margin-left:8.280010pt;margin-top:2.603132pt;width:18.75pt;height:13.35pt;mso-position-horizontal-relative:column;mso-position-vertical-relative:paragraph;z-index:-16458240" id="docshapegroup17" coordorigin="166,52" coordsize="375,267">
                      <v:shape style="position:absolute;left:165;top:52;width:375;height:267" type="#_x0000_t75" id="docshape18" stroked="false">
                        <v:imagedata r:id="rId6" o:title=""/>
                      </v:shape>
                      <w10:wrap type="none"/>
                    </v:group>
                  </w:pict>
                </mc:Fallback>
              </mc:AlternateContent>
            </w:r>
            <w:r>
              <w:rPr>
                <w:sz w:val="24"/>
              </w:rPr>
              <w:t>25 </w:t>
            </w:r>
            <w:r>
              <w:rPr>
                <w:spacing w:val="-5"/>
                <w:sz w:val="24"/>
              </w:rPr>
              <w:t>ms</w:t>
            </w:r>
          </w:p>
        </w:tc>
        <w:tc>
          <w:tcPr>
            <w:tcW w:w="1729" w:type="dxa"/>
          </w:tcPr>
          <w:p>
            <w:pPr>
              <w:pStyle w:val="TableParagraph"/>
              <w:ind w:left="163"/>
              <w:rPr>
                <w:sz w:val="24"/>
              </w:rPr>
            </w:pPr>
            <w:r>
              <w:rPr>
                <w:spacing w:val="-4"/>
                <w:sz w:val="24"/>
              </w:rPr>
              <w:t>PASS</w:t>
            </w:r>
          </w:p>
        </w:tc>
      </w:tr>
      <w:tr>
        <w:trPr>
          <w:trHeight w:val="470" w:hRule="atLeast"/>
        </w:trPr>
        <w:tc>
          <w:tcPr>
            <w:tcW w:w="3457" w:type="dxa"/>
          </w:tcPr>
          <w:p>
            <w:pPr>
              <w:pStyle w:val="TableParagraph"/>
              <w:rPr>
                <w:sz w:val="24"/>
              </w:rPr>
            </w:pPr>
            <w:r>
              <w:rPr>
                <w:sz w:val="24"/>
              </w:rPr>
              <w:t>Memory</w:t>
            </w:r>
            <w:r>
              <w:rPr>
                <w:spacing w:val="-2"/>
                <w:sz w:val="24"/>
              </w:rPr>
              <w:t> leaks</w:t>
            </w:r>
          </w:p>
        </w:tc>
        <w:tc>
          <w:tcPr>
            <w:tcW w:w="2161" w:type="dxa"/>
          </w:tcPr>
          <w:p>
            <w:pPr>
              <w:pStyle w:val="TableParagraph"/>
              <w:ind w:left="164"/>
              <w:rPr>
                <w:sz w:val="24"/>
              </w:rPr>
            </w:pPr>
            <w:r>
              <w:rPr>
                <w:spacing w:val="-10"/>
                <w:sz w:val="24"/>
              </w:rPr>
              <w:t>0</w:t>
            </w:r>
          </w:p>
        </w:tc>
        <w:tc>
          <w:tcPr>
            <w:tcW w:w="2161" w:type="dxa"/>
          </w:tcPr>
          <w:p>
            <w:pPr>
              <w:pStyle w:val="TableParagraph"/>
              <w:ind w:left="164"/>
              <w:rPr>
                <w:sz w:val="24"/>
              </w:rPr>
            </w:pPr>
            <w:r>
              <w:rPr>
                <w:spacing w:val="-10"/>
                <w:sz w:val="24"/>
              </w:rPr>
              <w:t>0</w:t>
            </w:r>
          </w:p>
        </w:tc>
        <w:tc>
          <w:tcPr>
            <w:tcW w:w="1729" w:type="dxa"/>
          </w:tcPr>
          <w:p>
            <w:pPr>
              <w:pStyle w:val="TableParagraph"/>
              <w:ind w:left="163"/>
              <w:rPr>
                <w:sz w:val="24"/>
              </w:rPr>
            </w:pPr>
            <w:r>
              <w:rPr>
                <w:spacing w:val="-4"/>
                <w:sz w:val="24"/>
              </w:rPr>
              <w:t>PASS</w:t>
            </w:r>
          </w:p>
        </w:tc>
      </w:tr>
      <w:tr>
        <w:trPr>
          <w:trHeight w:val="467" w:hRule="atLeast"/>
        </w:trPr>
        <w:tc>
          <w:tcPr>
            <w:tcW w:w="3457" w:type="dxa"/>
          </w:tcPr>
          <w:p>
            <w:pPr>
              <w:pStyle w:val="TableParagraph"/>
              <w:rPr>
                <w:sz w:val="24"/>
              </w:rPr>
            </w:pPr>
            <w:r>
              <w:rPr>
                <w:sz w:val="24"/>
              </w:rPr>
              <w:t>Deep-copy</w:t>
            </w:r>
            <w:r>
              <w:rPr>
                <w:spacing w:val="-5"/>
                <w:sz w:val="24"/>
              </w:rPr>
              <w:t> </w:t>
            </w:r>
            <w:r>
              <w:rPr>
                <w:spacing w:val="-2"/>
                <w:sz w:val="24"/>
              </w:rPr>
              <w:t>independence</w:t>
            </w:r>
          </w:p>
        </w:tc>
        <w:tc>
          <w:tcPr>
            <w:tcW w:w="2161" w:type="dxa"/>
          </w:tcPr>
          <w:p>
            <w:pPr>
              <w:pStyle w:val="TableParagraph"/>
              <w:ind w:left="164"/>
              <w:rPr>
                <w:sz w:val="24"/>
              </w:rPr>
            </w:pPr>
            <w:r>
              <w:rPr>
                <w:spacing w:val="-2"/>
                <w:sz w:val="24"/>
              </w:rPr>
              <w:t>Verified</w:t>
            </w:r>
          </w:p>
        </w:tc>
        <w:tc>
          <w:tcPr>
            <w:tcW w:w="2161" w:type="dxa"/>
          </w:tcPr>
          <w:p>
            <w:pPr>
              <w:pStyle w:val="TableParagraph"/>
              <w:ind w:left="164"/>
              <w:rPr>
                <w:sz w:val="24"/>
              </w:rPr>
            </w:pPr>
            <w:r>
              <w:rPr>
                <w:spacing w:val="-2"/>
                <w:sz w:val="24"/>
              </w:rPr>
              <w:t>Required</w:t>
            </w:r>
          </w:p>
        </w:tc>
        <w:tc>
          <w:tcPr>
            <w:tcW w:w="1729" w:type="dxa"/>
          </w:tcPr>
          <w:p>
            <w:pPr>
              <w:pStyle w:val="TableParagraph"/>
              <w:ind w:left="163"/>
              <w:rPr>
                <w:sz w:val="24"/>
              </w:rPr>
            </w:pPr>
            <w:r>
              <w:rPr>
                <w:spacing w:val="-4"/>
                <w:sz w:val="24"/>
              </w:rPr>
              <w:t>PASS</w:t>
            </w:r>
          </w:p>
        </w:tc>
      </w:tr>
      <w:tr>
        <w:trPr>
          <w:trHeight w:val="469" w:hRule="atLeast"/>
        </w:trPr>
        <w:tc>
          <w:tcPr>
            <w:tcW w:w="3457" w:type="dxa"/>
          </w:tcPr>
          <w:p>
            <w:pPr>
              <w:pStyle w:val="TableParagraph"/>
              <w:spacing w:before="56"/>
              <w:rPr>
                <w:sz w:val="24"/>
              </w:rPr>
            </w:pPr>
            <w:r>
              <w:rPr>
                <w:sz w:val="24"/>
              </w:rPr>
              <w:t>Virtual-base</w:t>
            </w:r>
            <w:r>
              <w:rPr>
                <w:spacing w:val="-5"/>
                <w:sz w:val="24"/>
              </w:rPr>
              <w:t> </w:t>
            </w:r>
            <w:r>
              <w:rPr>
                <w:sz w:val="24"/>
              </w:rPr>
              <w:t>identity</w:t>
            </w:r>
            <w:r>
              <w:rPr>
                <w:spacing w:val="-2"/>
                <w:sz w:val="24"/>
              </w:rPr>
              <w:t> </w:t>
            </w:r>
            <w:r>
              <w:rPr>
                <w:spacing w:val="-4"/>
                <w:sz w:val="24"/>
              </w:rPr>
              <w:t>once</w:t>
            </w:r>
          </w:p>
        </w:tc>
        <w:tc>
          <w:tcPr>
            <w:tcW w:w="2161" w:type="dxa"/>
          </w:tcPr>
          <w:p>
            <w:pPr>
              <w:pStyle w:val="TableParagraph"/>
              <w:spacing w:before="56"/>
              <w:ind w:left="164"/>
              <w:rPr>
                <w:sz w:val="24"/>
              </w:rPr>
            </w:pPr>
            <w:r>
              <w:rPr>
                <w:spacing w:val="-2"/>
                <w:sz w:val="24"/>
              </w:rPr>
              <w:t>Verified</w:t>
            </w:r>
          </w:p>
        </w:tc>
        <w:tc>
          <w:tcPr>
            <w:tcW w:w="2161" w:type="dxa"/>
          </w:tcPr>
          <w:p>
            <w:pPr>
              <w:pStyle w:val="TableParagraph"/>
              <w:spacing w:before="56"/>
              <w:ind w:left="164"/>
              <w:rPr>
                <w:sz w:val="24"/>
              </w:rPr>
            </w:pPr>
            <w:r>
              <w:rPr>
                <w:spacing w:val="-2"/>
                <w:sz w:val="24"/>
              </w:rPr>
              <w:t>Required</w:t>
            </w:r>
          </w:p>
        </w:tc>
        <w:tc>
          <w:tcPr>
            <w:tcW w:w="1729" w:type="dxa"/>
          </w:tcPr>
          <w:p>
            <w:pPr>
              <w:pStyle w:val="TableParagraph"/>
              <w:spacing w:before="56"/>
              <w:ind w:left="163"/>
              <w:rPr>
                <w:sz w:val="24"/>
              </w:rPr>
            </w:pPr>
            <w:r>
              <w:rPr>
                <w:spacing w:val="-4"/>
                <w:sz w:val="24"/>
              </w:rPr>
              <w:t>PASS</w:t>
            </w:r>
          </w:p>
        </w:tc>
      </w:tr>
      <w:tr>
        <w:trPr>
          <w:trHeight w:val="470" w:hRule="atLeast"/>
        </w:trPr>
        <w:tc>
          <w:tcPr>
            <w:tcW w:w="3457" w:type="dxa"/>
          </w:tcPr>
          <w:p>
            <w:pPr>
              <w:pStyle w:val="TableParagraph"/>
              <w:rPr>
                <w:sz w:val="24"/>
              </w:rPr>
            </w:pPr>
            <w:r>
              <w:rPr>
                <w:sz w:val="24"/>
              </w:rPr>
              <w:t>All</w:t>
            </w:r>
            <w:r>
              <w:rPr>
                <w:spacing w:val="-3"/>
                <w:sz w:val="24"/>
              </w:rPr>
              <w:t> </w:t>
            </w:r>
            <w:r>
              <w:rPr>
                <w:sz w:val="24"/>
              </w:rPr>
              <w:t>four</w:t>
            </w:r>
            <w:r>
              <w:rPr>
                <w:spacing w:val="-2"/>
                <w:sz w:val="24"/>
              </w:rPr>
              <w:t> </w:t>
            </w:r>
            <w:r>
              <w:rPr>
                <w:sz w:val="24"/>
              </w:rPr>
              <w:t>report</w:t>
            </w:r>
            <w:r>
              <w:rPr>
                <w:spacing w:val="-1"/>
                <w:sz w:val="24"/>
              </w:rPr>
              <w:t> </w:t>
            </w:r>
            <w:r>
              <w:rPr>
                <w:spacing w:val="-4"/>
                <w:sz w:val="24"/>
              </w:rPr>
              <w:t>types</w:t>
            </w:r>
          </w:p>
        </w:tc>
        <w:tc>
          <w:tcPr>
            <w:tcW w:w="2161" w:type="dxa"/>
          </w:tcPr>
          <w:p>
            <w:pPr>
              <w:pStyle w:val="TableParagraph"/>
              <w:ind w:left="164"/>
              <w:rPr>
                <w:sz w:val="24"/>
              </w:rPr>
            </w:pPr>
            <w:r>
              <w:rPr>
                <w:spacing w:val="-2"/>
                <w:sz w:val="24"/>
              </w:rPr>
              <w:t>Correct</w:t>
            </w:r>
          </w:p>
        </w:tc>
        <w:tc>
          <w:tcPr>
            <w:tcW w:w="2161" w:type="dxa"/>
          </w:tcPr>
          <w:p>
            <w:pPr>
              <w:pStyle w:val="TableParagraph"/>
              <w:ind w:left="164"/>
              <w:rPr>
                <w:sz w:val="24"/>
              </w:rPr>
            </w:pPr>
            <w:r>
              <w:rPr>
                <w:spacing w:val="-2"/>
                <w:sz w:val="24"/>
              </w:rPr>
              <w:t>Required</w:t>
            </w:r>
          </w:p>
        </w:tc>
        <w:tc>
          <w:tcPr>
            <w:tcW w:w="1729" w:type="dxa"/>
          </w:tcPr>
          <w:p>
            <w:pPr>
              <w:pStyle w:val="TableParagraph"/>
              <w:ind w:left="163"/>
              <w:rPr>
                <w:sz w:val="24"/>
              </w:rPr>
            </w:pPr>
            <w:r>
              <w:rPr>
                <w:spacing w:val="-4"/>
                <w:sz w:val="24"/>
              </w:rPr>
              <w:t>PASS</w:t>
            </w:r>
          </w:p>
        </w:tc>
      </w:tr>
      <w:tr>
        <w:trPr>
          <w:trHeight w:val="467" w:hRule="atLeast"/>
        </w:trPr>
        <w:tc>
          <w:tcPr>
            <w:tcW w:w="3457" w:type="dxa"/>
          </w:tcPr>
          <w:p>
            <w:pPr>
              <w:pStyle w:val="TableParagraph"/>
              <w:rPr>
                <w:sz w:val="24"/>
              </w:rPr>
            </w:pPr>
            <w:r>
              <w:rPr>
                <w:sz w:val="24"/>
              </w:rPr>
              <w:t>Invalid-input</w:t>
            </w:r>
            <w:r>
              <w:rPr>
                <w:spacing w:val="-4"/>
                <w:sz w:val="24"/>
              </w:rPr>
              <w:t> </w:t>
            </w:r>
            <w:r>
              <w:rPr>
                <w:spacing w:val="-2"/>
                <w:sz w:val="24"/>
              </w:rPr>
              <w:t>rejection</w:t>
            </w:r>
          </w:p>
        </w:tc>
        <w:tc>
          <w:tcPr>
            <w:tcW w:w="2161" w:type="dxa"/>
          </w:tcPr>
          <w:p>
            <w:pPr>
              <w:pStyle w:val="TableParagraph"/>
              <w:ind w:left="164"/>
              <w:rPr>
                <w:sz w:val="24"/>
              </w:rPr>
            </w:pPr>
            <w:r>
              <w:rPr>
                <w:spacing w:val="-4"/>
                <w:sz w:val="24"/>
              </w:rPr>
              <w:t>100%</w:t>
            </w:r>
          </w:p>
        </w:tc>
        <w:tc>
          <w:tcPr>
            <w:tcW w:w="2161" w:type="dxa"/>
          </w:tcPr>
          <w:p>
            <w:pPr>
              <w:pStyle w:val="TableParagraph"/>
              <w:ind w:left="164"/>
              <w:rPr>
                <w:sz w:val="24"/>
              </w:rPr>
            </w:pPr>
            <w:r>
              <w:rPr>
                <w:spacing w:val="-4"/>
                <w:sz w:val="24"/>
              </w:rPr>
              <w:t>100%</w:t>
            </w:r>
          </w:p>
        </w:tc>
        <w:tc>
          <w:tcPr>
            <w:tcW w:w="1729" w:type="dxa"/>
          </w:tcPr>
          <w:p>
            <w:pPr>
              <w:pStyle w:val="TableParagraph"/>
              <w:ind w:left="163"/>
              <w:rPr>
                <w:sz w:val="24"/>
              </w:rPr>
            </w:pPr>
            <w:r>
              <w:rPr>
                <w:spacing w:val="-4"/>
                <w:sz w:val="24"/>
              </w:rPr>
              <w:t>PASS</w:t>
            </w:r>
          </w:p>
        </w:tc>
      </w:tr>
    </w:tbl>
    <w:p>
      <w:pPr>
        <w:spacing w:before="27"/>
        <w:ind w:left="2122" w:right="0" w:firstLine="0"/>
        <w:jc w:val="left"/>
        <w:rPr>
          <w:i/>
          <w:sz w:val="24"/>
        </w:rPr>
      </w:pPr>
      <w:r>
        <w:rPr>
          <w:i/>
          <w:sz w:val="24"/>
        </w:rPr>
        <w:t>Table</w:t>
      </w:r>
      <w:r>
        <w:rPr>
          <w:i/>
          <w:spacing w:val="-3"/>
          <w:sz w:val="24"/>
        </w:rPr>
        <w:t> </w:t>
      </w:r>
      <w:r>
        <w:rPr>
          <w:i/>
          <w:sz w:val="24"/>
        </w:rPr>
        <w:t>6.</w:t>
      </w:r>
      <w:r>
        <w:rPr>
          <w:i/>
          <w:spacing w:val="-1"/>
          <w:sz w:val="24"/>
        </w:rPr>
        <w:t> </w:t>
      </w:r>
      <w:r>
        <w:rPr>
          <w:i/>
          <w:sz w:val="24"/>
        </w:rPr>
        <w:t>Final</w:t>
      </w:r>
      <w:r>
        <w:rPr>
          <w:i/>
          <w:spacing w:val="-2"/>
          <w:sz w:val="24"/>
        </w:rPr>
        <w:t> </w:t>
      </w:r>
      <w:r>
        <w:rPr>
          <w:i/>
          <w:sz w:val="24"/>
        </w:rPr>
        <w:t>measured</w:t>
      </w:r>
      <w:r>
        <w:rPr>
          <w:i/>
          <w:spacing w:val="-1"/>
          <w:sz w:val="24"/>
        </w:rPr>
        <w:t> </w:t>
      </w:r>
      <w:r>
        <w:rPr>
          <w:i/>
          <w:sz w:val="24"/>
        </w:rPr>
        <w:t>results</w:t>
      </w:r>
      <w:r>
        <w:rPr>
          <w:i/>
          <w:spacing w:val="-3"/>
          <w:sz w:val="24"/>
        </w:rPr>
        <w:t> </w:t>
      </w:r>
      <w:r>
        <w:rPr>
          <w:i/>
          <w:sz w:val="24"/>
        </w:rPr>
        <w:t>versus</w:t>
      </w:r>
      <w:r>
        <w:rPr>
          <w:i/>
          <w:spacing w:val="1"/>
          <w:sz w:val="24"/>
        </w:rPr>
        <w:t> </w:t>
      </w:r>
      <w:r>
        <w:rPr>
          <w:i/>
          <w:spacing w:val="-2"/>
          <w:sz w:val="24"/>
        </w:rPr>
        <w:t>targets.</w:t>
      </w:r>
    </w:p>
    <w:p>
      <w:pPr>
        <w:spacing w:after="0"/>
        <w:jc w:val="left"/>
        <w:rPr>
          <w:i/>
          <w:sz w:val="24"/>
        </w:rPr>
        <w:sectPr>
          <w:pgSz w:w="11920" w:h="16850"/>
          <w:pgMar w:header="0" w:footer="376" w:top="1000" w:bottom="560" w:left="566" w:right="566"/>
        </w:sectPr>
      </w:pPr>
    </w:p>
    <w:p>
      <w:pPr>
        <w:spacing w:line="240" w:lineRule="auto"/>
        <w:ind w:left="1297" w:right="0" w:firstLine="0"/>
        <w:rPr>
          <w:sz w:val="20"/>
        </w:rPr>
      </w:pPr>
      <w:r>
        <w:rPr>
          <w:sz w:val="20"/>
        </w:rPr>
        <w:drawing>
          <wp:inline distT="0" distB="0" distL="0" distR="0">
            <wp:extent cx="5254449" cy="228276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7" cstate="print"/>
                    <a:stretch>
                      <a:fillRect/>
                    </a:stretch>
                  </pic:blipFill>
                  <pic:spPr>
                    <a:xfrm>
                      <a:off x="0" y="0"/>
                      <a:ext cx="5254449" cy="2282761"/>
                    </a:xfrm>
                    <a:prstGeom prst="rect">
                      <a:avLst/>
                    </a:prstGeom>
                  </pic:spPr>
                </pic:pic>
              </a:graphicData>
            </a:graphic>
          </wp:inline>
        </w:drawing>
      </w:r>
      <w:r>
        <w:rPr>
          <w:sz w:val="20"/>
        </w:rPr>
      </w:r>
    </w:p>
    <w:p>
      <w:pPr>
        <w:spacing w:before="76"/>
        <w:ind w:left="1882" w:right="0" w:firstLine="0"/>
        <w:jc w:val="left"/>
        <w:rPr>
          <w:i/>
          <w:sz w:val="24"/>
        </w:rPr>
      </w:pPr>
      <w:r>
        <w:rPr>
          <w:i/>
          <w:sz w:val="24"/>
        </w:rPr>
        <w:t>Figure</w:t>
      </w:r>
      <w:r>
        <w:rPr>
          <w:i/>
          <w:spacing w:val="-3"/>
          <w:sz w:val="24"/>
        </w:rPr>
        <w:t> </w:t>
      </w:r>
      <w:r>
        <w:rPr>
          <w:i/>
          <w:sz w:val="24"/>
        </w:rPr>
        <w:t>8.</w:t>
      </w:r>
      <w:r>
        <w:rPr>
          <w:i/>
          <w:spacing w:val="-2"/>
          <w:sz w:val="24"/>
        </w:rPr>
        <w:t> </w:t>
      </w:r>
      <w:r>
        <w:rPr>
          <w:i/>
          <w:sz w:val="24"/>
        </w:rPr>
        <w:t>Initial</w:t>
      </w:r>
      <w:r>
        <w:rPr>
          <w:i/>
          <w:spacing w:val="-3"/>
          <w:sz w:val="24"/>
        </w:rPr>
        <w:t> </w:t>
      </w:r>
      <w:r>
        <w:rPr>
          <w:i/>
          <w:sz w:val="24"/>
        </w:rPr>
        <w:t>versus</w:t>
      </w:r>
      <w:r>
        <w:rPr>
          <w:i/>
          <w:spacing w:val="-3"/>
          <w:sz w:val="24"/>
        </w:rPr>
        <w:t> </w:t>
      </w:r>
      <w:r>
        <w:rPr>
          <w:i/>
          <w:sz w:val="24"/>
        </w:rPr>
        <w:t>optimized</w:t>
      </w:r>
      <w:r>
        <w:rPr>
          <w:i/>
          <w:spacing w:val="-2"/>
          <w:sz w:val="24"/>
        </w:rPr>
        <w:t> </w:t>
      </w:r>
      <w:r>
        <w:rPr>
          <w:i/>
          <w:sz w:val="24"/>
        </w:rPr>
        <w:t>performance</w:t>
      </w:r>
      <w:r>
        <w:rPr>
          <w:i/>
          <w:spacing w:val="-2"/>
          <w:sz w:val="24"/>
        </w:rPr>
        <w:t> metrics.</w:t>
      </w:r>
    </w:p>
    <w:p>
      <w:pPr>
        <w:pStyle w:val="BodyText"/>
        <w:rPr>
          <w:i/>
        </w:rPr>
      </w:pPr>
    </w:p>
    <w:p>
      <w:pPr>
        <w:pStyle w:val="BodyText"/>
        <w:spacing w:before="98"/>
        <w:rPr>
          <w:i/>
        </w:rPr>
      </w:pPr>
    </w:p>
    <w:p>
      <w:pPr>
        <w:pStyle w:val="Heading1"/>
        <w:numPr>
          <w:ilvl w:val="1"/>
          <w:numId w:val="5"/>
        </w:numPr>
        <w:tabs>
          <w:tab w:pos="931" w:val="left" w:leader="none"/>
        </w:tabs>
        <w:spacing w:line="240" w:lineRule="auto" w:before="1" w:after="0"/>
        <w:ind w:left="931" w:right="0" w:hanging="442"/>
        <w:jc w:val="left"/>
        <w:rPr>
          <w:rFonts w:ascii="Arial"/>
          <w:sz w:val="20"/>
        </w:rPr>
      </w:pPr>
      <w:r>
        <w:rPr/>
        <w:t>DETAILED</w:t>
      </w:r>
      <w:r>
        <w:rPr>
          <w:spacing w:val="-3"/>
        </w:rPr>
        <w:t> </w:t>
      </w:r>
      <w:r>
        <w:rPr/>
        <w:t>METRIC</w:t>
      </w:r>
      <w:r>
        <w:rPr>
          <w:spacing w:val="-2"/>
        </w:rPr>
        <w:t> BREAKDOWN</w:t>
      </w:r>
    </w:p>
    <w:p>
      <w:pPr>
        <w:pStyle w:val="BodyText"/>
        <w:spacing w:before="9"/>
        <w:rPr>
          <w:b/>
        </w:rPr>
      </w:pPr>
    </w:p>
    <w:p>
      <w:pPr>
        <w:pStyle w:val="ListParagraph"/>
        <w:numPr>
          <w:ilvl w:val="2"/>
          <w:numId w:val="5"/>
        </w:numPr>
        <w:tabs>
          <w:tab w:pos="1039" w:val="left" w:leader="none"/>
        </w:tabs>
        <w:spacing w:line="240" w:lineRule="auto" w:before="0" w:after="0"/>
        <w:ind w:left="1039" w:right="0" w:hanging="898"/>
        <w:jc w:val="left"/>
        <w:rPr>
          <w:b/>
          <w:sz w:val="24"/>
        </w:rPr>
      </w:pPr>
      <w:r>
        <w:rPr>
          <w:b/>
          <w:sz w:val="24"/>
        </w:rPr>
        <w:t>ALLOCATION</w:t>
      </w:r>
      <w:r>
        <w:rPr>
          <w:b/>
          <w:spacing w:val="-1"/>
          <w:sz w:val="24"/>
        </w:rPr>
        <w:t> </w:t>
      </w:r>
      <w:r>
        <w:rPr>
          <w:b/>
          <w:spacing w:val="-2"/>
          <w:sz w:val="24"/>
        </w:rPr>
        <w:t>SUCCESS</w:t>
      </w:r>
    </w:p>
    <w:p>
      <w:pPr>
        <w:pStyle w:val="BodyText"/>
        <w:spacing w:line="360" w:lineRule="auto" w:before="211"/>
        <w:ind w:left="489" w:right="480"/>
        <w:jc w:val="both"/>
      </w:pPr>
      <w:r>
        <w:rPr/>
        <w:t>Of 120 valid requests, 118 succeeded on the first attempt (98.3%). The two failures were caused by transient full occupancy of the exact device class requested; after a release both requests succeeded.</w:t>
      </w:r>
    </w:p>
    <w:p>
      <w:pPr>
        <w:pStyle w:val="Heading1"/>
        <w:numPr>
          <w:ilvl w:val="2"/>
          <w:numId w:val="5"/>
        </w:numPr>
        <w:tabs>
          <w:tab w:pos="1039" w:val="left" w:leader="none"/>
        </w:tabs>
        <w:spacing w:line="240" w:lineRule="auto" w:before="137" w:after="0"/>
        <w:ind w:left="1039" w:right="0" w:hanging="898"/>
        <w:jc w:val="left"/>
      </w:pPr>
      <w:r>
        <w:rPr>
          <w:spacing w:val="-2"/>
        </w:rPr>
        <w:t>LATENCY</w:t>
      </w:r>
    </w:p>
    <w:p>
      <w:pPr>
        <w:pStyle w:val="BodyText"/>
        <w:spacing w:line="360" w:lineRule="auto" w:before="212"/>
        <w:ind w:left="489" w:right="488"/>
        <w:jc w:val="both"/>
      </w:pPr>
      <w:r>
        <w:rPr/>
        <w:t>Mean</w:t>
      </w:r>
      <w:r>
        <w:rPr>
          <w:spacing w:val="-6"/>
        </w:rPr>
        <w:t> </w:t>
      </w:r>
      <w:r>
        <w:rPr/>
        <w:t>ranking</w:t>
      </w:r>
      <w:r>
        <w:rPr>
          <w:spacing w:val="-5"/>
        </w:rPr>
        <w:t> </w:t>
      </w:r>
      <w:r>
        <w:rPr/>
        <w:t>latency</w:t>
      </w:r>
      <w:r>
        <w:rPr>
          <w:spacing w:val="-6"/>
        </w:rPr>
        <w:t> </w:t>
      </w:r>
      <w:r>
        <w:rPr/>
        <w:t>fell</w:t>
      </w:r>
      <w:r>
        <w:rPr>
          <w:spacing w:val="-5"/>
        </w:rPr>
        <w:t> </w:t>
      </w:r>
      <w:r>
        <w:rPr/>
        <w:t>from</w:t>
      </w:r>
      <w:r>
        <w:rPr>
          <w:spacing w:val="-5"/>
        </w:rPr>
        <w:t> </w:t>
      </w:r>
      <w:r>
        <w:rPr/>
        <w:t>38</w:t>
      </w:r>
      <w:r>
        <w:rPr>
          <w:spacing w:val="-6"/>
        </w:rPr>
        <w:t> </w:t>
      </w:r>
      <w:r>
        <w:rPr/>
        <w:t>ms</w:t>
      </w:r>
      <w:r>
        <w:rPr>
          <w:spacing w:val="-8"/>
        </w:rPr>
        <w:t> </w:t>
      </w:r>
      <w:r>
        <w:rPr/>
        <w:t>(naïve</w:t>
      </w:r>
      <w:r>
        <w:rPr>
          <w:spacing w:val="-6"/>
        </w:rPr>
        <w:t> </w:t>
      </w:r>
      <w:r>
        <w:rPr/>
        <w:t>implementation</w:t>
      </w:r>
      <w:r>
        <w:rPr>
          <w:spacing w:val="-6"/>
        </w:rPr>
        <w:t> </w:t>
      </w:r>
      <w:r>
        <w:rPr/>
        <w:t>with</w:t>
      </w:r>
      <w:r>
        <w:rPr>
          <w:spacing w:val="-5"/>
        </w:rPr>
        <w:t> </w:t>
      </w:r>
      <w:r>
        <w:rPr/>
        <w:t>repeated</w:t>
      </w:r>
      <w:r>
        <w:rPr>
          <w:spacing w:val="-4"/>
        </w:rPr>
        <w:t> </w:t>
      </w:r>
      <w:r>
        <w:rPr/>
        <w:t>dynamic</w:t>
      </w:r>
      <w:r>
        <w:rPr>
          <w:spacing w:val="-7"/>
        </w:rPr>
        <w:t> </w:t>
      </w:r>
      <w:r>
        <w:rPr/>
        <w:t>allocations</w:t>
      </w:r>
      <w:r>
        <w:rPr>
          <w:spacing w:val="-6"/>
        </w:rPr>
        <w:t> </w:t>
      </w:r>
      <w:r>
        <w:rPr/>
        <w:t>inside the loop) to 14 ms after the ranking loop was made allocation-free and the suitability predicate was inlined. Worst-case remained inside the 25 ms budget.</w:t>
      </w:r>
    </w:p>
    <w:p>
      <w:pPr>
        <w:pStyle w:val="Heading1"/>
        <w:numPr>
          <w:ilvl w:val="2"/>
          <w:numId w:val="5"/>
        </w:numPr>
        <w:tabs>
          <w:tab w:pos="1039" w:val="left" w:leader="none"/>
        </w:tabs>
        <w:spacing w:line="240" w:lineRule="auto" w:before="140" w:after="0"/>
        <w:ind w:left="1039" w:right="0" w:hanging="898"/>
        <w:jc w:val="left"/>
      </w:pPr>
      <w:r>
        <w:rPr/>
        <w:t>MEMORY</w:t>
      </w:r>
      <w:r>
        <w:rPr>
          <w:spacing w:val="-5"/>
        </w:rPr>
        <w:t> </w:t>
      </w:r>
      <w:r>
        <w:rPr>
          <w:spacing w:val="-2"/>
        </w:rPr>
        <w:t>SAFETY</w:t>
      </w:r>
    </w:p>
    <w:p>
      <w:pPr>
        <w:pStyle w:val="BodyText"/>
        <w:spacing w:line="360" w:lineRule="auto" w:before="209"/>
        <w:ind w:left="489" w:right="484"/>
        <w:jc w:val="both"/>
      </w:pPr>
      <w:r>
        <w:rPr/>
        <w:t>Initial prototypes exhibited</w:t>
      </w:r>
      <w:r>
        <w:rPr>
          <w:spacing w:val="-1"/>
        </w:rPr>
        <w:t> </w:t>
      </w:r>
      <w:r>
        <w:rPr/>
        <w:t>leaks</w:t>
      </w:r>
      <w:r>
        <w:rPr>
          <w:spacing w:val="-1"/>
        </w:rPr>
        <w:t> </w:t>
      </w:r>
      <w:r>
        <w:rPr/>
        <w:t>from</w:t>
      </w:r>
      <w:r>
        <w:rPr>
          <w:spacing w:val="-1"/>
        </w:rPr>
        <w:t> </w:t>
      </w:r>
      <w:r>
        <w:rPr/>
        <w:t>incomplete destructors</w:t>
      </w:r>
      <w:r>
        <w:rPr>
          <w:spacing w:val="-1"/>
        </w:rPr>
        <w:t> </w:t>
      </w:r>
      <w:r>
        <w:rPr/>
        <w:t>and shallow-copy</w:t>
      </w:r>
      <w:r>
        <w:rPr>
          <w:spacing w:val="-1"/>
        </w:rPr>
        <w:t> </w:t>
      </w:r>
      <w:r>
        <w:rPr/>
        <w:t>history</w:t>
      </w:r>
      <w:r>
        <w:rPr>
          <w:spacing w:val="-2"/>
        </w:rPr>
        <w:t> </w:t>
      </w:r>
      <w:r>
        <w:rPr/>
        <w:t>buffers.</w:t>
      </w:r>
      <w:r>
        <w:rPr>
          <w:spacing w:val="-1"/>
        </w:rPr>
        <w:t> </w:t>
      </w:r>
      <w:r>
        <w:rPr/>
        <w:t>After implementing the Rule-of-Five (destructor, copy constructor, copy assignment, move constructor, move assignment) and verifying with ASan, the leak count dropped to zero.</w:t>
      </w:r>
    </w:p>
    <w:p>
      <w:pPr>
        <w:pStyle w:val="Heading1"/>
        <w:numPr>
          <w:ilvl w:val="2"/>
          <w:numId w:val="5"/>
        </w:numPr>
        <w:tabs>
          <w:tab w:pos="1039" w:val="left" w:leader="none"/>
        </w:tabs>
        <w:spacing w:line="240" w:lineRule="auto" w:before="141" w:after="0"/>
        <w:ind w:left="1039" w:right="0" w:hanging="898"/>
        <w:jc w:val="left"/>
      </w:pPr>
      <w:r>
        <w:rPr/>
        <w:t>REPORT </w:t>
      </w:r>
      <w:r>
        <w:rPr>
          <w:spacing w:val="-2"/>
        </w:rPr>
        <w:t>CORRECTNESS</w:t>
      </w:r>
    </w:p>
    <w:p>
      <w:pPr>
        <w:pStyle w:val="BodyText"/>
        <w:spacing w:line="360" w:lineRule="auto" w:before="209"/>
        <w:ind w:left="489" w:right="484"/>
        <w:jc w:val="both"/>
      </w:pPr>
      <w:r>
        <w:rPr/>
        <w:t>All four required reports (availability, patient allocation, maintenance-due, cost) were cross-checked against the in-memory object state after every allocate/release pair; 100% consistency was observed.</w:t>
      </w:r>
    </w:p>
    <w:p>
      <w:pPr>
        <w:pStyle w:val="BodyText"/>
        <w:spacing w:after="0" w:line="360" w:lineRule="auto"/>
        <w:jc w:val="both"/>
        <w:sectPr>
          <w:pgSz w:w="11920" w:h="16850"/>
          <w:pgMar w:header="0" w:footer="376" w:top="1140" w:bottom="560" w:left="566" w:right="566"/>
        </w:sectPr>
      </w:pPr>
    </w:p>
    <w:p>
      <w:pPr>
        <w:pStyle w:val="Heading1"/>
        <w:numPr>
          <w:ilvl w:val="0"/>
          <w:numId w:val="5"/>
        </w:numPr>
        <w:tabs>
          <w:tab w:pos="397" w:val="left" w:leader="none"/>
        </w:tabs>
        <w:spacing w:line="240" w:lineRule="auto" w:before="68" w:after="0"/>
        <w:ind w:left="397" w:right="0" w:hanging="256"/>
        <w:jc w:val="left"/>
      </w:pPr>
      <w:r>
        <w:rPr/>
        <w:t>ANALYSIS</w:t>
      </w:r>
      <w:r>
        <w:rPr>
          <w:spacing w:val="-4"/>
        </w:rPr>
        <w:t> </w:t>
      </w:r>
      <w:r>
        <w:rPr/>
        <w:t>AND</w:t>
      </w:r>
      <w:r>
        <w:rPr>
          <w:spacing w:val="-4"/>
        </w:rPr>
        <w:t> </w:t>
      </w:r>
      <w:r>
        <w:rPr/>
        <w:t>ENGINEERING</w:t>
      </w:r>
      <w:r>
        <w:rPr>
          <w:spacing w:val="-1"/>
        </w:rPr>
        <w:t> </w:t>
      </w:r>
      <w:r>
        <w:rPr>
          <w:spacing w:val="-2"/>
        </w:rPr>
        <w:t>DECISION</w:t>
      </w:r>
    </w:p>
    <w:p>
      <w:pPr>
        <w:pStyle w:val="BodyText"/>
        <w:spacing w:before="36"/>
        <w:rPr>
          <w:b/>
        </w:rPr>
      </w:pPr>
    </w:p>
    <w:p>
      <w:pPr>
        <w:pStyle w:val="ListParagraph"/>
        <w:numPr>
          <w:ilvl w:val="1"/>
          <w:numId w:val="5"/>
        </w:numPr>
        <w:tabs>
          <w:tab w:pos="472" w:val="left" w:leader="none"/>
        </w:tabs>
        <w:spacing w:line="240" w:lineRule="auto" w:before="0" w:after="0"/>
        <w:ind w:left="472" w:right="0" w:hanging="331"/>
        <w:jc w:val="left"/>
        <w:rPr>
          <w:rFonts w:ascii="Arial"/>
          <w:b/>
          <w:sz w:val="20"/>
        </w:rPr>
      </w:pPr>
      <w:r>
        <w:rPr>
          <w:b/>
          <w:sz w:val="24"/>
        </w:rPr>
        <w:t>OPTIMIZATION</w:t>
      </w:r>
      <w:r>
        <w:rPr>
          <w:b/>
          <w:spacing w:val="-1"/>
          <w:sz w:val="24"/>
        </w:rPr>
        <w:t> </w:t>
      </w:r>
      <w:r>
        <w:rPr>
          <w:b/>
          <w:spacing w:val="-2"/>
          <w:sz w:val="24"/>
        </w:rPr>
        <w:t>DECISIONS</w:t>
      </w:r>
    </w:p>
    <w:p>
      <w:pPr>
        <w:pStyle w:val="BodyText"/>
        <w:spacing w:before="226"/>
        <w:ind w:left="489"/>
        <w:jc w:val="both"/>
      </w:pPr>
      <w:r>
        <w:rPr/>
        <w:t>Three</w:t>
      </w:r>
      <w:r>
        <w:rPr>
          <w:spacing w:val="5"/>
        </w:rPr>
        <w:t> </w:t>
      </w:r>
      <w:r>
        <w:rPr/>
        <w:t>changes</w:t>
      </w:r>
      <w:r>
        <w:rPr>
          <w:spacing w:val="7"/>
        </w:rPr>
        <w:t> </w:t>
      </w:r>
      <w:r>
        <w:rPr/>
        <w:t>produced</w:t>
      </w:r>
      <w:r>
        <w:rPr>
          <w:spacing w:val="10"/>
        </w:rPr>
        <w:t> </w:t>
      </w:r>
      <w:r>
        <w:rPr/>
        <w:t>the</w:t>
      </w:r>
      <w:r>
        <w:rPr>
          <w:spacing w:val="6"/>
        </w:rPr>
        <w:t> </w:t>
      </w:r>
      <w:r>
        <w:rPr/>
        <w:t>largest</w:t>
      </w:r>
      <w:r>
        <w:rPr>
          <w:spacing w:val="7"/>
        </w:rPr>
        <w:t> </w:t>
      </w:r>
      <w:r>
        <w:rPr/>
        <w:t>gains:</w:t>
      </w:r>
      <w:r>
        <w:rPr>
          <w:spacing w:val="6"/>
        </w:rPr>
        <w:t> </w:t>
      </w:r>
      <w:r>
        <w:rPr/>
        <w:t>(1)</w:t>
      </w:r>
      <w:r>
        <w:rPr>
          <w:spacing w:val="6"/>
        </w:rPr>
        <w:t> </w:t>
      </w:r>
      <w:r>
        <w:rPr/>
        <w:t>moving</w:t>
      </w:r>
      <w:r>
        <w:rPr>
          <w:spacing w:val="7"/>
        </w:rPr>
        <w:t> </w:t>
      </w:r>
      <w:r>
        <w:rPr/>
        <w:t>all</w:t>
      </w:r>
      <w:r>
        <w:rPr>
          <w:spacing w:val="7"/>
        </w:rPr>
        <w:t> </w:t>
      </w:r>
      <w:r>
        <w:rPr/>
        <w:t>dynamic</w:t>
      </w:r>
      <w:r>
        <w:rPr>
          <w:spacing w:val="7"/>
        </w:rPr>
        <w:t> </w:t>
      </w:r>
      <w:r>
        <w:rPr/>
        <w:t>allocation</w:t>
      </w:r>
      <w:r>
        <w:rPr>
          <w:spacing w:val="6"/>
        </w:rPr>
        <w:t> </w:t>
      </w:r>
      <w:r>
        <w:rPr/>
        <w:t>out</w:t>
      </w:r>
      <w:r>
        <w:rPr>
          <w:spacing w:val="7"/>
        </w:rPr>
        <w:t> </w:t>
      </w:r>
      <w:r>
        <w:rPr/>
        <w:t>of</w:t>
      </w:r>
      <w:r>
        <w:rPr>
          <w:spacing w:val="7"/>
        </w:rPr>
        <w:t> </w:t>
      </w:r>
      <w:r>
        <w:rPr/>
        <w:t>the</w:t>
      </w:r>
      <w:r>
        <w:rPr>
          <w:spacing w:val="6"/>
        </w:rPr>
        <w:t> </w:t>
      </w:r>
      <w:r>
        <w:rPr/>
        <w:t>ranking</w:t>
      </w:r>
      <w:r>
        <w:rPr>
          <w:spacing w:val="7"/>
        </w:rPr>
        <w:t> </w:t>
      </w:r>
      <w:r>
        <w:rPr>
          <w:spacing w:val="-2"/>
        </w:rPr>
        <w:t>loop,</w:t>
      </w:r>
    </w:p>
    <w:p>
      <w:pPr>
        <w:pStyle w:val="BodyText"/>
        <w:spacing w:line="360" w:lineRule="auto" w:before="137"/>
        <w:ind w:left="489" w:right="480"/>
        <w:jc w:val="both"/>
      </w:pPr>
      <w:r>
        <w:rPr/>
        <w:t>(2) making the suitability predicate</w:t>
      </w:r>
      <w:r>
        <w:rPr>
          <w:spacing w:val="40"/>
        </w:rPr>
        <w:t> </w:t>
      </w:r>
      <w:r>
        <w:rPr/>
        <w:t>a</w:t>
      </w:r>
      <w:r>
        <w:rPr>
          <w:spacing w:val="40"/>
        </w:rPr>
        <w:t> </w:t>
      </w:r>
      <w:r>
        <w:rPr/>
        <w:t>simple</w:t>
      </w:r>
      <w:r>
        <w:rPr>
          <w:spacing w:val="40"/>
        </w:rPr>
        <w:t> </w:t>
      </w:r>
      <w:r>
        <w:rPr/>
        <w:t>inline</w:t>
      </w:r>
      <w:r>
        <w:rPr>
          <w:spacing w:val="40"/>
        </w:rPr>
        <w:t> </w:t>
      </w:r>
      <w:r>
        <w:rPr/>
        <w:t>member</w:t>
      </w:r>
      <w:r>
        <w:rPr>
          <w:spacing w:val="40"/>
        </w:rPr>
        <w:t> </w:t>
      </w:r>
      <w:r>
        <w:rPr/>
        <w:t>function</w:t>
      </w:r>
      <w:r>
        <w:rPr>
          <w:spacing w:val="40"/>
        </w:rPr>
        <w:t> </w:t>
      </w:r>
      <w:r>
        <w:rPr/>
        <w:t>instead</w:t>
      </w:r>
      <w:r>
        <w:rPr>
          <w:spacing w:val="40"/>
        </w:rPr>
        <w:t> </w:t>
      </w:r>
      <w:r>
        <w:rPr/>
        <w:t>of</w:t>
      </w:r>
      <w:r>
        <w:rPr>
          <w:spacing w:val="40"/>
        </w:rPr>
        <w:t> </w:t>
      </w:r>
      <w:r>
        <w:rPr/>
        <w:t>a</w:t>
      </w:r>
      <w:r>
        <w:rPr>
          <w:spacing w:val="40"/>
        </w:rPr>
        <w:t> </w:t>
      </w:r>
      <w:r>
        <w:rPr/>
        <w:t>virtual</w:t>
      </w:r>
      <w:r>
        <w:rPr>
          <w:spacing w:val="40"/>
        </w:rPr>
        <w:t> </w:t>
      </w:r>
      <w:r>
        <w:rPr/>
        <w:t>call</w:t>
      </w:r>
      <w:r>
        <w:rPr>
          <w:spacing w:val="40"/>
        </w:rPr>
        <w:t> </w:t>
      </w:r>
      <w:r>
        <w:rPr/>
        <w:t>for every comparison, and (3) implementing a proper</w:t>
      </w:r>
      <w:r>
        <w:rPr>
          <w:spacing w:val="-1"/>
        </w:rPr>
        <w:t> </w:t>
      </w:r>
      <w:r>
        <w:rPr/>
        <w:t>deep-copying copy constructor</w:t>
      </w:r>
      <w:r>
        <w:rPr>
          <w:spacing w:val="-1"/>
        </w:rPr>
        <w:t> </w:t>
      </w:r>
      <w:r>
        <w:rPr/>
        <w:t>so that temporary report objects could be created without corrupting live inventory state. Together these reduced mean latency by approximately 63% and eliminated all memory errors.</w:t>
      </w:r>
    </w:p>
    <w:p>
      <w:pPr>
        <w:pStyle w:val="BodyText"/>
        <w:spacing w:before="144"/>
      </w:pPr>
    </w:p>
    <w:p>
      <w:pPr>
        <w:pStyle w:val="Heading1"/>
        <w:numPr>
          <w:ilvl w:val="1"/>
          <w:numId w:val="5"/>
        </w:numPr>
        <w:tabs>
          <w:tab w:pos="472" w:val="left" w:leader="none"/>
        </w:tabs>
        <w:spacing w:line="240" w:lineRule="auto" w:before="0" w:after="0"/>
        <w:ind w:left="472" w:right="0" w:hanging="331"/>
        <w:jc w:val="left"/>
        <w:rPr>
          <w:rFonts w:ascii="Arial"/>
          <w:sz w:val="20"/>
        </w:rPr>
      </w:pPr>
      <w:r>
        <w:rPr/>
        <w:t>IMPROVEMENT</w:t>
      </w:r>
      <w:r>
        <w:rPr>
          <w:spacing w:val="-4"/>
        </w:rPr>
        <w:t> </w:t>
      </w:r>
      <w:r>
        <w:rPr/>
        <w:t>FORMULAE</w:t>
      </w:r>
      <w:r>
        <w:rPr>
          <w:spacing w:val="-2"/>
        </w:rPr>
        <w:t> </w:t>
      </w:r>
      <w:r>
        <w:rPr/>
        <w:t>AND</w:t>
      </w:r>
      <w:r>
        <w:rPr>
          <w:spacing w:val="-3"/>
        </w:rPr>
        <w:t> </w:t>
      </w:r>
      <w:r>
        <w:rPr/>
        <w:t>OVERALL</w:t>
      </w:r>
      <w:r>
        <w:rPr>
          <w:spacing w:val="2"/>
        </w:rPr>
        <w:t> </w:t>
      </w:r>
      <w:r>
        <w:rPr>
          <w:spacing w:val="-2"/>
        </w:rPr>
        <w:t>VERIFICATION</w:t>
      </w:r>
    </w:p>
    <w:p>
      <w:pPr>
        <w:pStyle w:val="BodyText"/>
        <w:spacing w:line="360" w:lineRule="auto" w:before="214"/>
        <w:ind w:left="489" w:right="484"/>
        <w:jc w:val="both"/>
      </w:pPr>
      <w:r>
        <w:rPr/>
        <w:drawing>
          <wp:anchor distT="0" distB="0" distL="0" distR="0" allowOverlap="1" layoutInCell="1" locked="0" behindDoc="1" simplePos="0" relativeHeight="486858752">
            <wp:simplePos x="0" y="0"/>
            <wp:positionH relativeFrom="page">
              <wp:posOffset>5329173</wp:posOffset>
            </wp:positionH>
            <wp:positionV relativeFrom="paragraph">
              <wp:posOffset>141148</wp:posOffset>
            </wp:positionV>
            <wp:extent cx="237744" cy="169164"/>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237744" cy="169164"/>
                    </a:xfrm>
                    <a:prstGeom prst="rect">
                      <a:avLst/>
                    </a:prstGeom>
                  </pic:spPr>
                </pic:pic>
              </a:graphicData>
            </a:graphic>
          </wp:anchor>
        </w:drawing>
      </w:r>
      <w:r>
        <w:rPr/>
        <w:t>For metrics where higher is better, percentage improvement = ((Optimized</w:t>
      </w:r>
      <w:r>
        <w:rPr>
          <w:spacing w:val="80"/>
        </w:rPr>
        <w:t>  </w:t>
      </w:r>
      <w:r>
        <w:rPr/>
        <w:t>Initial) / Initial) × 100. For latency and leak count, improvement is reported as the reduction relative to the initial value. Allocation success improved from 92% to 98.5% (+7.1%). Mean latency improved from 38 ms to 14 ms</w:t>
      </w:r>
      <w:r>
        <w:rPr>
          <w:spacing w:val="-4"/>
        </w:rPr>
        <w:t> </w:t>
      </w:r>
      <w:r>
        <w:rPr/>
        <w:t>(63%</w:t>
      </w:r>
      <w:r>
        <w:rPr>
          <w:spacing w:val="-5"/>
        </w:rPr>
        <w:t> </w:t>
      </w:r>
      <w:r>
        <w:rPr/>
        <w:t>reduction).</w:t>
      </w:r>
      <w:r>
        <w:rPr>
          <w:spacing w:val="-6"/>
        </w:rPr>
        <w:t> </w:t>
      </w:r>
      <w:r>
        <w:rPr/>
        <w:t>Leak</w:t>
      </w:r>
      <w:r>
        <w:rPr>
          <w:spacing w:val="-5"/>
        </w:rPr>
        <w:t> </w:t>
      </w:r>
      <w:r>
        <w:rPr/>
        <w:t>count</w:t>
      </w:r>
      <w:r>
        <w:rPr>
          <w:spacing w:val="-4"/>
        </w:rPr>
        <w:t> </w:t>
      </w:r>
      <w:r>
        <w:rPr/>
        <w:t>improved</w:t>
      </w:r>
      <w:r>
        <w:rPr>
          <w:spacing w:val="-5"/>
        </w:rPr>
        <w:t> </w:t>
      </w:r>
      <w:r>
        <w:rPr/>
        <w:t>from</w:t>
      </w:r>
      <w:r>
        <w:rPr>
          <w:spacing w:val="-5"/>
        </w:rPr>
        <w:t> </w:t>
      </w:r>
      <w:r>
        <w:rPr/>
        <w:t>a</w:t>
      </w:r>
      <w:r>
        <w:rPr>
          <w:spacing w:val="-3"/>
        </w:rPr>
        <w:t> </w:t>
      </w:r>
      <w:r>
        <w:rPr/>
        <w:t>non-zero</w:t>
      </w:r>
      <w:r>
        <w:rPr>
          <w:spacing w:val="-3"/>
        </w:rPr>
        <w:t> </w:t>
      </w:r>
      <w:r>
        <w:rPr/>
        <w:t>baseline</w:t>
      </w:r>
      <w:r>
        <w:rPr>
          <w:spacing w:val="-5"/>
        </w:rPr>
        <w:t> </w:t>
      </w:r>
      <w:r>
        <w:rPr/>
        <w:t>to</w:t>
      </w:r>
      <w:r>
        <w:rPr>
          <w:spacing w:val="-4"/>
        </w:rPr>
        <w:t> </w:t>
      </w:r>
      <w:r>
        <w:rPr/>
        <w:t>0</w:t>
      </w:r>
      <w:r>
        <w:rPr>
          <w:spacing w:val="-3"/>
        </w:rPr>
        <w:t> </w:t>
      </w:r>
      <w:r>
        <w:rPr/>
        <w:t>(100%</w:t>
      </w:r>
      <w:r>
        <w:rPr>
          <w:spacing w:val="-5"/>
        </w:rPr>
        <w:t> </w:t>
      </w:r>
      <w:r>
        <w:rPr/>
        <w:t>reduction).</w:t>
      </w:r>
      <w:r>
        <w:rPr>
          <w:spacing w:val="-6"/>
        </w:rPr>
        <w:t> </w:t>
      </w:r>
      <w:r>
        <w:rPr/>
        <w:t>All</w:t>
      </w:r>
      <w:r>
        <w:rPr>
          <w:spacing w:val="-4"/>
        </w:rPr>
        <w:t> </w:t>
      </w:r>
      <w:r>
        <w:rPr/>
        <w:t>targets listed in Table 1 were met.</w:t>
      </w:r>
    </w:p>
    <w:p>
      <w:pPr>
        <w:pStyle w:val="BodyText"/>
        <w:spacing w:before="143"/>
      </w:pPr>
    </w:p>
    <w:p>
      <w:pPr>
        <w:pStyle w:val="Heading1"/>
        <w:numPr>
          <w:ilvl w:val="1"/>
          <w:numId w:val="5"/>
        </w:numPr>
        <w:tabs>
          <w:tab w:pos="472" w:val="left" w:leader="none"/>
        </w:tabs>
        <w:spacing w:line="240" w:lineRule="auto" w:before="0" w:after="0"/>
        <w:ind w:left="472" w:right="0" w:hanging="331"/>
        <w:jc w:val="left"/>
        <w:rPr>
          <w:rFonts w:ascii="Arial"/>
          <w:sz w:val="20"/>
        </w:rPr>
      </w:pPr>
      <w:r>
        <w:rPr/>
        <w:t>EVIDENCE</w:t>
      </w:r>
      <w:r>
        <w:rPr>
          <w:spacing w:val="-6"/>
        </w:rPr>
        <w:t> </w:t>
      </w:r>
      <w:r>
        <w:rPr/>
        <w:t>OF</w:t>
      </w:r>
      <w:r>
        <w:rPr>
          <w:spacing w:val="-4"/>
        </w:rPr>
        <w:t> </w:t>
      </w:r>
      <w:r>
        <w:rPr/>
        <w:t>CORRECT</w:t>
      </w:r>
      <w:r>
        <w:rPr>
          <w:spacing w:val="-4"/>
        </w:rPr>
        <w:t> </w:t>
      </w:r>
      <w:r>
        <w:rPr/>
        <w:t>POLYMORPHIC</w:t>
      </w:r>
      <w:r>
        <w:rPr>
          <w:spacing w:val="-2"/>
        </w:rPr>
        <w:t> BEHAVIOUR</w:t>
      </w:r>
    </w:p>
    <w:p>
      <w:pPr>
        <w:pStyle w:val="BodyText"/>
        <w:spacing w:line="360" w:lineRule="auto" w:before="230"/>
        <w:ind w:left="489" w:right="484"/>
        <w:jc w:val="both"/>
      </w:pPr>
      <w:r>
        <w:rPr/>
        <w:t>Logging</w:t>
      </w:r>
      <w:r>
        <w:rPr>
          <w:spacing w:val="-7"/>
        </w:rPr>
        <w:t> </w:t>
      </w:r>
      <w:r>
        <w:rPr/>
        <w:t>of</w:t>
      </w:r>
      <w:r>
        <w:rPr>
          <w:spacing w:val="-8"/>
        </w:rPr>
        <w:t> </w:t>
      </w:r>
      <w:r>
        <w:rPr/>
        <w:t>virtual</w:t>
      </w:r>
      <w:r>
        <w:rPr>
          <w:spacing w:val="-7"/>
        </w:rPr>
        <w:t> </w:t>
      </w:r>
      <w:r>
        <w:rPr/>
        <w:t>allocate()</w:t>
      </w:r>
      <w:r>
        <w:rPr>
          <w:spacing w:val="-8"/>
        </w:rPr>
        <w:t> </w:t>
      </w:r>
      <w:r>
        <w:rPr/>
        <w:t>calls</w:t>
      </w:r>
      <w:r>
        <w:rPr>
          <w:spacing w:val="-7"/>
        </w:rPr>
        <w:t> </w:t>
      </w:r>
      <w:r>
        <w:rPr/>
        <w:t>confirms</w:t>
      </w:r>
      <w:r>
        <w:rPr>
          <w:spacing w:val="-7"/>
        </w:rPr>
        <w:t> </w:t>
      </w:r>
      <w:r>
        <w:rPr/>
        <w:t>that</w:t>
      </w:r>
      <w:r>
        <w:rPr>
          <w:spacing w:val="-7"/>
        </w:rPr>
        <w:t> </w:t>
      </w:r>
      <w:r>
        <w:rPr/>
        <w:t>the</w:t>
      </w:r>
      <w:r>
        <w:rPr>
          <w:spacing w:val="-8"/>
        </w:rPr>
        <w:t> </w:t>
      </w:r>
      <w:r>
        <w:rPr/>
        <w:t>correct</w:t>
      </w:r>
      <w:r>
        <w:rPr>
          <w:spacing w:val="-7"/>
        </w:rPr>
        <w:t> </w:t>
      </w:r>
      <w:r>
        <w:rPr/>
        <w:t>derived</w:t>
      </w:r>
      <w:r>
        <w:rPr>
          <w:spacing w:val="-7"/>
        </w:rPr>
        <w:t> </w:t>
      </w:r>
      <w:r>
        <w:rPr/>
        <w:t>implementation</w:t>
      </w:r>
      <w:r>
        <w:rPr>
          <w:spacing w:val="-7"/>
        </w:rPr>
        <w:t> </w:t>
      </w:r>
      <w:r>
        <w:rPr/>
        <w:t>is</w:t>
      </w:r>
      <w:r>
        <w:rPr>
          <w:spacing w:val="-7"/>
        </w:rPr>
        <w:t> </w:t>
      </w:r>
      <w:r>
        <w:rPr/>
        <w:t>selected</w:t>
      </w:r>
      <w:r>
        <w:rPr>
          <w:spacing w:val="-8"/>
        </w:rPr>
        <w:t> </w:t>
      </w:r>
      <w:r>
        <w:rPr/>
        <w:t>for</w:t>
      </w:r>
      <w:r>
        <w:rPr>
          <w:spacing w:val="-9"/>
        </w:rPr>
        <w:t> </w:t>
      </w:r>
      <w:r>
        <w:rPr/>
        <w:t>each concrete</w:t>
      </w:r>
      <w:r>
        <w:rPr>
          <w:spacing w:val="-11"/>
        </w:rPr>
        <w:t> </w:t>
      </w:r>
      <w:r>
        <w:rPr/>
        <w:t>type.</w:t>
      </w:r>
      <w:r>
        <w:rPr>
          <w:spacing w:val="40"/>
        </w:rPr>
        <w:t> </w:t>
      </w:r>
      <w:r>
        <w:rPr/>
        <w:t>Construction-order</w:t>
      </w:r>
      <w:r>
        <w:rPr>
          <w:spacing w:val="-10"/>
        </w:rPr>
        <w:t> </w:t>
      </w:r>
      <w:r>
        <w:rPr/>
        <w:t>logging</w:t>
      </w:r>
      <w:r>
        <w:rPr>
          <w:spacing w:val="-10"/>
        </w:rPr>
        <w:t> </w:t>
      </w:r>
      <w:r>
        <w:rPr/>
        <w:t>confirms</w:t>
      </w:r>
      <w:r>
        <w:rPr>
          <w:spacing w:val="-9"/>
        </w:rPr>
        <w:t> </w:t>
      </w:r>
      <w:r>
        <w:rPr/>
        <w:t>that</w:t>
      </w:r>
      <w:r>
        <w:rPr>
          <w:spacing w:val="-10"/>
        </w:rPr>
        <w:t> </w:t>
      </w:r>
      <w:r>
        <w:rPr/>
        <w:t>the</w:t>
      </w:r>
      <w:r>
        <w:rPr>
          <w:spacing w:val="-10"/>
        </w:rPr>
        <w:t> </w:t>
      </w:r>
      <w:r>
        <w:rPr/>
        <w:t>virtual</w:t>
      </w:r>
      <w:r>
        <w:rPr>
          <w:spacing w:val="-9"/>
        </w:rPr>
        <w:t> </w:t>
      </w:r>
      <w:r>
        <w:rPr/>
        <w:t>base</w:t>
      </w:r>
      <w:r>
        <w:rPr>
          <w:spacing w:val="-10"/>
        </w:rPr>
        <w:t> </w:t>
      </w:r>
      <w:r>
        <w:rPr/>
        <w:t>ResourceIdentity</w:t>
      </w:r>
      <w:r>
        <w:rPr>
          <w:spacing w:val="-9"/>
        </w:rPr>
        <w:t> </w:t>
      </w:r>
      <w:r>
        <w:rPr/>
        <w:t>is</w:t>
      </w:r>
      <w:r>
        <w:rPr>
          <w:spacing w:val="-9"/>
        </w:rPr>
        <w:t> </w:t>
      </w:r>
      <w:r>
        <w:rPr/>
        <w:t>initialised exactly</w:t>
      </w:r>
      <w:r>
        <w:rPr>
          <w:spacing w:val="-16"/>
        </w:rPr>
        <w:t> </w:t>
      </w:r>
      <w:r>
        <w:rPr/>
        <w:t>once</w:t>
      </w:r>
      <w:r>
        <w:rPr>
          <w:spacing w:val="-14"/>
        </w:rPr>
        <w:t> </w:t>
      </w:r>
      <w:r>
        <w:rPr/>
        <w:t>for</w:t>
      </w:r>
      <w:r>
        <w:rPr>
          <w:spacing w:val="-14"/>
        </w:rPr>
        <w:t> </w:t>
      </w:r>
      <w:r>
        <w:rPr/>
        <w:t>hybrid</w:t>
      </w:r>
      <w:r>
        <w:rPr>
          <w:spacing w:val="-14"/>
        </w:rPr>
        <w:t> </w:t>
      </w:r>
      <w:r>
        <w:rPr/>
        <w:t>objects.</w:t>
      </w:r>
      <w:r>
        <w:rPr>
          <w:spacing w:val="-13"/>
        </w:rPr>
        <w:t> </w:t>
      </w:r>
      <w:r>
        <w:rPr/>
        <w:t>Deep-copy</w:t>
      </w:r>
      <w:r>
        <w:rPr>
          <w:spacing w:val="-13"/>
        </w:rPr>
        <w:t> </w:t>
      </w:r>
      <w:r>
        <w:rPr/>
        <w:t>unit</w:t>
      </w:r>
      <w:r>
        <w:rPr>
          <w:spacing w:val="-14"/>
        </w:rPr>
        <w:t> </w:t>
      </w:r>
      <w:r>
        <w:rPr/>
        <w:t>tests</w:t>
      </w:r>
      <w:r>
        <w:rPr>
          <w:spacing w:val="-13"/>
        </w:rPr>
        <w:t> </w:t>
      </w:r>
      <w:r>
        <w:rPr/>
        <w:t>confirm</w:t>
      </w:r>
      <w:r>
        <w:rPr>
          <w:spacing w:val="-13"/>
        </w:rPr>
        <w:t> </w:t>
      </w:r>
      <w:r>
        <w:rPr/>
        <w:t>independent</w:t>
      </w:r>
      <w:r>
        <w:rPr>
          <w:spacing w:val="-13"/>
        </w:rPr>
        <w:t> </w:t>
      </w:r>
      <w:r>
        <w:rPr/>
        <w:t>ownership</w:t>
      </w:r>
      <w:r>
        <w:rPr>
          <w:spacing w:val="-13"/>
        </w:rPr>
        <w:t> </w:t>
      </w:r>
      <w:r>
        <w:rPr/>
        <w:t>of</w:t>
      </w:r>
      <w:r>
        <w:rPr>
          <w:spacing w:val="-14"/>
        </w:rPr>
        <w:t> </w:t>
      </w:r>
      <w:r>
        <w:rPr/>
        <w:t>history</w:t>
      </w:r>
      <w:r>
        <w:rPr>
          <w:spacing w:val="-14"/>
        </w:rPr>
        <w:t> </w:t>
      </w:r>
      <w:r>
        <w:rPr>
          <w:spacing w:val="-2"/>
        </w:rPr>
        <w:t>buffers.</w:t>
      </w:r>
    </w:p>
    <w:p>
      <w:pPr>
        <w:pStyle w:val="BodyText"/>
        <w:spacing w:before="141"/>
      </w:pPr>
    </w:p>
    <w:p>
      <w:pPr>
        <w:pStyle w:val="Heading1"/>
        <w:numPr>
          <w:ilvl w:val="1"/>
          <w:numId w:val="5"/>
        </w:numPr>
        <w:tabs>
          <w:tab w:pos="472" w:val="left" w:leader="none"/>
        </w:tabs>
        <w:spacing w:line="240" w:lineRule="auto" w:before="0" w:after="0"/>
        <w:ind w:left="472" w:right="0" w:hanging="331"/>
        <w:jc w:val="left"/>
        <w:rPr>
          <w:rFonts w:ascii="Arial"/>
          <w:sz w:val="20"/>
        </w:rPr>
      </w:pPr>
      <w:r>
        <w:rPr/>
        <w:t>ENGINEERING</w:t>
      </w:r>
      <w:r>
        <w:rPr>
          <w:spacing w:val="-6"/>
        </w:rPr>
        <w:t> </w:t>
      </w:r>
      <w:r>
        <w:rPr/>
        <w:t>ANALYSIS</w:t>
      </w:r>
      <w:r>
        <w:rPr>
          <w:spacing w:val="-2"/>
        </w:rPr>
        <w:t> </w:t>
      </w:r>
      <w:r>
        <w:rPr/>
        <w:t>&amp;</w:t>
      </w:r>
      <w:r>
        <w:rPr>
          <w:spacing w:val="-4"/>
        </w:rPr>
        <w:t> </w:t>
      </w:r>
      <w:r>
        <w:rPr/>
        <w:t>DESIGN</w:t>
      </w:r>
      <w:r>
        <w:rPr>
          <w:spacing w:val="-1"/>
        </w:rPr>
        <w:t> </w:t>
      </w:r>
      <w:r>
        <w:rPr>
          <w:spacing w:val="-2"/>
        </w:rPr>
        <w:t>JUSTIFICATION</w:t>
      </w:r>
    </w:p>
    <w:p>
      <w:pPr>
        <w:pStyle w:val="BodyText"/>
        <w:spacing w:before="12"/>
        <w:rPr>
          <w:b/>
        </w:rPr>
      </w:pPr>
    </w:p>
    <w:p>
      <w:pPr>
        <w:pStyle w:val="ListParagraph"/>
        <w:numPr>
          <w:ilvl w:val="2"/>
          <w:numId w:val="5"/>
        </w:numPr>
        <w:tabs>
          <w:tab w:pos="1582" w:val="left" w:leader="none"/>
        </w:tabs>
        <w:spacing w:line="240" w:lineRule="auto" w:before="0" w:after="0"/>
        <w:ind w:left="1582" w:right="0" w:hanging="1093"/>
        <w:jc w:val="left"/>
        <w:rPr>
          <w:b/>
          <w:sz w:val="24"/>
        </w:rPr>
      </w:pPr>
      <w:r>
        <w:rPr>
          <w:b/>
          <w:sz w:val="24"/>
        </w:rPr>
        <w:t>WHY</w:t>
      </w:r>
      <w:r>
        <w:rPr>
          <w:b/>
          <w:spacing w:val="-5"/>
          <w:sz w:val="24"/>
        </w:rPr>
        <w:t> </w:t>
      </w:r>
      <w:r>
        <w:rPr>
          <w:b/>
          <w:sz w:val="24"/>
        </w:rPr>
        <w:t>VIRTUAL</w:t>
      </w:r>
      <w:r>
        <w:rPr>
          <w:b/>
          <w:spacing w:val="-2"/>
          <w:sz w:val="24"/>
        </w:rPr>
        <w:t> INHERITANCE?</w:t>
      </w:r>
    </w:p>
    <w:p>
      <w:pPr>
        <w:pStyle w:val="BodyText"/>
        <w:spacing w:line="360" w:lineRule="auto" w:before="209"/>
        <w:ind w:left="489" w:right="485"/>
        <w:jc w:val="both"/>
      </w:pPr>
      <w:r>
        <w:rPr/>
        <w:t>Virtual inheritance was chosen over a pure composition redesign for the hybrid device because the assignment explicitly requires demonstration of a virtual base class resolving duplicated ResourceIdentity</w:t>
      </w:r>
      <w:r>
        <w:rPr>
          <w:spacing w:val="-8"/>
        </w:rPr>
        <w:t> </w:t>
      </w:r>
      <w:r>
        <w:rPr/>
        <w:t>data.</w:t>
      </w:r>
      <w:r>
        <w:rPr>
          <w:spacing w:val="-9"/>
        </w:rPr>
        <w:t> </w:t>
      </w:r>
      <w:r>
        <w:rPr/>
        <w:t>The</w:t>
      </w:r>
      <w:r>
        <w:rPr>
          <w:spacing w:val="-9"/>
        </w:rPr>
        <w:t> </w:t>
      </w:r>
      <w:r>
        <w:rPr/>
        <w:t>resulting</w:t>
      </w:r>
      <w:r>
        <w:rPr>
          <w:spacing w:val="-8"/>
        </w:rPr>
        <w:t> </w:t>
      </w:r>
      <w:r>
        <w:rPr/>
        <w:t>construction-order</w:t>
      </w:r>
      <w:r>
        <w:rPr>
          <w:spacing w:val="-9"/>
        </w:rPr>
        <w:t> </w:t>
      </w:r>
      <w:r>
        <w:rPr/>
        <w:t>complexity</w:t>
      </w:r>
      <w:r>
        <w:rPr>
          <w:spacing w:val="-8"/>
        </w:rPr>
        <w:t> </w:t>
      </w:r>
      <w:r>
        <w:rPr/>
        <w:t>is</w:t>
      </w:r>
      <w:r>
        <w:rPr>
          <w:spacing w:val="-8"/>
        </w:rPr>
        <w:t> </w:t>
      </w:r>
      <w:r>
        <w:rPr/>
        <w:t>accepted</w:t>
      </w:r>
      <w:r>
        <w:rPr>
          <w:spacing w:val="-9"/>
        </w:rPr>
        <w:t> </w:t>
      </w:r>
      <w:r>
        <w:rPr/>
        <w:t>as</w:t>
      </w:r>
      <w:r>
        <w:rPr>
          <w:spacing w:val="-8"/>
        </w:rPr>
        <w:t> </w:t>
      </w:r>
      <w:r>
        <w:rPr/>
        <w:t>the</w:t>
      </w:r>
      <w:r>
        <w:rPr>
          <w:spacing w:val="-9"/>
        </w:rPr>
        <w:t> </w:t>
      </w:r>
      <w:r>
        <w:rPr/>
        <w:t>pedagogical</w:t>
      </w:r>
      <w:r>
        <w:rPr>
          <w:spacing w:val="-8"/>
        </w:rPr>
        <w:t> </w:t>
      </w:r>
      <w:r>
        <w:rPr/>
        <w:t>cost of showing the classic diamond-problem solution.</w:t>
      </w:r>
    </w:p>
    <w:p>
      <w:pPr>
        <w:pStyle w:val="Heading1"/>
        <w:numPr>
          <w:ilvl w:val="2"/>
          <w:numId w:val="5"/>
        </w:numPr>
        <w:tabs>
          <w:tab w:pos="1582" w:val="left" w:leader="none"/>
        </w:tabs>
        <w:spacing w:line="240" w:lineRule="auto" w:before="140" w:after="0"/>
        <w:ind w:left="1582" w:right="0" w:hanging="1093"/>
        <w:jc w:val="left"/>
      </w:pPr>
      <w:r>
        <w:rPr/>
        <w:t>WHY</w:t>
      </w:r>
      <w:r>
        <w:rPr>
          <w:spacing w:val="-5"/>
        </w:rPr>
        <w:t> </w:t>
      </w:r>
      <w:r>
        <w:rPr/>
        <w:t>DEEP</w:t>
      </w:r>
      <w:r>
        <w:rPr>
          <w:spacing w:val="-2"/>
        </w:rPr>
        <w:t> </w:t>
      </w:r>
      <w:r>
        <w:rPr/>
        <w:t>COPY</w:t>
      </w:r>
      <w:r>
        <w:rPr>
          <w:spacing w:val="-2"/>
        </w:rPr>
        <w:t> </w:t>
      </w:r>
      <w:r>
        <w:rPr/>
        <w:t>INSTEAD</w:t>
      </w:r>
      <w:r>
        <w:rPr>
          <w:spacing w:val="-3"/>
        </w:rPr>
        <w:t> </w:t>
      </w:r>
      <w:r>
        <w:rPr/>
        <w:t>OF</w:t>
      </w:r>
      <w:r>
        <w:rPr>
          <w:spacing w:val="-2"/>
        </w:rPr>
        <w:t> </w:t>
      </w:r>
      <w:r>
        <w:rPr/>
        <w:t>SHARED</w:t>
      </w:r>
      <w:r>
        <w:rPr>
          <w:spacing w:val="-2"/>
        </w:rPr>
        <w:t> OWNERSHIP?</w:t>
      </w:r>
    </w:p>
    <w:p>
      <w:pPr>
        <w:pStyle w:val="BodyText"/>
        <w:spacing w:line="360" w:lineRule="auto" w:before="209"/>
        <w:ind w:left="489" w:right="482"/>
        <w:jc w:val="both"/>
      </w:pPr>
      <w:r>
        <w:rPr/>
        <w:t>Deep copying of history records was preferred to shared_ptr so that the classic Rule-of-Three / Rule-of-Five behaviour could be shown with raw ownership and explicit destructor logic. Production code would of course prefer smart pointers; the pedagogical goal is different.</w:t>
      </w:r>
    </w:p>
    <w:p>
      <w:pPr>
        <w:pStyle w:val="ListParagraph"/>
        <w:numPr>
          <w:ilvl w:val="2"/>
          <w:numId w:val="5"/>
        </w:numPr>
        <w:tabs>
          <w:tab w:pos="1582" w:val="left" w:leader="none"/>
        </w:tabs>
        <w:spacing w:line="240" w:lineRule="auto" w:before="138" w:after="0"/>
        <w:ind w:left="1582" w:right="0" w:hanging="1093"/>
        <w:jc w:val="left"/>
        <w:rPr>
          <w:b/>
          <w:sz w:val="24"/>
        </w:rPr>
      </w:pPr>
      <w:r>
        <w:rPr>
          <w:b/>
          <w:sz w:val="24"/>
        </w:rPr>
        <w:t>WHY</w:t>
      </w:r>
      <w:r>
        <w:rPr>
          <w:b/>
          <w:spacing w:val="-6"/>
          <w:sz w:val="24"/>
        </w:rPr>
        <w:t> </w:t>
      </w:r>
      <w:r>
        <w:rPr>
          <w:b/>
          <w:sz w:val="24"/>
        </w:rPr>
        <w:t>BASE-POINTER</w:t>
      </w:r>
      <w:r>
        <w:rPr>
          <w:b/>
          <w:spacing w:val="-4"/>
          <w:sz w:val="24"/>
        </w:rPr>
        <w:t> </w:t>
      </w:r>
      <w:r>
        <w:rPr>
          <w:b/>
          <w:sz w:val="24"/>
        </w:rPr>
        <w:t>ARRAYS</w:t>
      </w:r>
      <w:r>
        <w:rPr>
          <w:b/>
          <w:spacing w:val="-2"/>
          <w:sz w:val="24"/>
        </w:rPr>
        <w:t> </w:t>
      </w:r>
      <w:r>
        <w:rPr>
          <w:b/>
          <w:sz w:val="24"/>
        </w:rPr>
        <w:t>RATHER</w:t>
      </w:r>
      <w:r>
        <w:rPr>
          <w:b/>
          <w:spacing w:val="-2"/>
          <w:sz w:val="24"/>
        </w:rPr>
        <w:t> </w:t>
      </w:r>
      <w:r>
        <w:rPr>
          <w:b/>
          <w:sz w:val="24"/>
        </w:rPr>
        <w:t>THAN</w:t>
      </w:r>
      <w:r>
        <w:rPr>
          <w:b/>
          <w:spacing w:val="-4"/>
          <w:sz w:val="24"/>
        </w:rPr>
        <w:t> </w:t>
      </w:r>
      <w:r>
        <w:rPr>
          <w:b/>
          <w:sz w:val="24"/>
        </w:rPr>
        <w:t>unique_ptr</w:t>
      </w:r>
      <w:r>
        <w:rPr>
          <w:b/>
          <w:spacing w:val="-1"/>
          <w:sz w:val="24"/>
        </w:rPr>
        <w:t> </w:t>
      </w:r>
      <w:r>
        <w:rPr>
          <w:b/>
          <w:spacing w:val="-2"/>
          <w:sz w:val="24"/>
        </w:rPr>
        <w:t>CONTAINERS?</w:t>
      </w:r>
    </w:p>
    <w:p>
      <w:pPr>
        <w:pStyle w:val="BodyText"/>
        <w:spacing w:line="360" w:lineRule="auto" w:before="212"/>
        <w:ind w:left="489" w:right="481"/>
        <w:jc w:val="both"/>
      </w:pPr>
      <w:r>
        <w:rPr/>
        <w:t>A</w:t>
      </w:r>
      <w:r>
        <w:rPr>
          <w:spacing w:val="-4"/>
        </w:rPr>
        <w:t> </w:t>
      </w:r>
      <w:r>
        <w:rPr/>
        <w:t>simple</w:t>
      </w:r>
      <w:r>
        <w:rPr>
          <w:spacing w:val="-4"/>
        </w:rPr>
        <w:t> </w:t>
      </w:r>
      <w:r>
        <w:rPr/>
        <w:t>array</w:t>
      </w:r>
      <w:r>
        <w:rPr>
          <w:spacing w:val="-4"/>
        </w:rPr>
        <w:t> </w:t>
      </w:r>
      <w:r>
        <w:rPr/>
        <w:t>of</w:t>
      </w:r>
      <w:r>
        <w:rPr>
          <w:spacing w:val="-5"/>
        </w:rPr>
        <w:t> </w:t>
      </w:r>
      <w:r>
        <w:rPr/>
        <w:t>base</w:t>
      </w:r>
      <w:r>
        <w:rPr>
          <w:spacing w:val="-5"/>
        </w:rPr>
        <w:t> </w:t>
      </w:r>
      <w:r>
        <w:rPr/>
        <w:t>pointers</w:t>
      </w:r>
      <w:r>
        <w:rPr>
          <w:spacing w:val="-4"/>
        </w:rPr>
        <w:t> </w:t>
      </w:r>
      <w:r>
        <w:rPr/>
        <w:t>was</w:t>
      </w:r>
      <w:r>
        <w:rPr>
          <w:spacing w:val="-4"/>
        </w:rPr>
        <w:t> </w:t>
      </w:r>
      <w:r>
        <w:rPr/>
        <w:t>retained</w:t>
      </w:r>
      <w:r>
        <w:rPr>
          <w:spacing w:val="-4"/>
        </w:rPr>
        <w:t> </w:t>
      </w:r>
      <w:r>
        <w:rPr/>
        <w:t>so</w:t>
      </w:r>
      <w:r>
        <w:rPr>
          <w:spacing w:val="-4"/>
        </w:rPr>
        <w:t> </w:t>
      </w:r>
      <w:r>
        <w:rPr/>
        <w:t>that</w:t>
      </w:r>
      <w:r>
        <w:rPr>
          <w:spacing w:val="-4"/>
        </w:rPr>
        <w:t> </w:t>
      </w:r>
      <w:r>
        <w:rPr/>
        <w:t>pointer</w:t>
      </w:r>
      <w:r>
        <w:rPr>
          <w:spacing w:val="-5"/>
        </w:rPr>
        <w:t> </w:t>
      </w:r>
      <w:r>
        <w:rPr/>
        <w:t>lifetime</w:t>
      </w:r>
      <w:r>
        <w:rPr>
          <w:spacing w:val="-4"/>
        </w:rPr>
        <w:t> </w:t>
      </w:r>
      <w:r>
        <w:rPr/>
        <w:t>issues</w:t>
      </w:r>
      <w:r>
        <w:rPr>
          <w:spacing w:val="-4"/>
        </w:rPr>
        <w:t> </w:t>
      </w:r>
      <w:r>
        <w:rPr/>
        <w:t>remain</w:t>
      </w:r>
      <w:r>
        <w:rPr>
          <w:spacing w:val="-4"/>
        </w:rPr>
        <w:t> </w:t>
      </w:r>
      <w:r>
        <w:rPr/>
        <w:t>visible</w:t>
      </w:r>
      <w:r>
        <w:rPr>
          <w:spacing w:val="-4"/>
        </w:rPr>
        <w:t> </w:t>
      </w:r>
      <w:r>
        <w:rPr/>
        <w:t>for</w:t>
      </w:r>
      <w:r>
        <w:rPr>
          <w:spacing w:val="-5"/>
        </w:rPr>
        <w:t> </w:t>
      </w:r>
      <w:r>
        <w:rPr/>
        <w:t>teaching. In a production system std::vector&lt;std::unique_ptr&lt;HospitalResource&gt;&gt; would be preferred; the present design deliberately keeps the ownership rules explicit.</w:t>
      </w:r>
    </w:p>
    <w:p>
      <w:pPr>
        <w:pStyle w:val="BodyText"/>
        <w:spacing w:after="0" w:line="360" w:lineRule="auto"/>
        <w:jc w:val="both"/>
        <w:sectPr>
          <w:pgSz w:w="11920" w:h="16850"/>
          <w:pgMar w:header="0" w:footer="376" w:top="840" w:bottom="560" w:left="566" w:right="566"/>
        </w:sectPr>
      </w:pPr>
    </w:p>
    <w:p>
      <w:pPr>
        <w:pStyle w:val="Heading1"/>
        <w:numPr>
          <w:ilvl w:val="2"/>
          <w:numId w:val="5"/>
        </w:numPr>
        <w:tabs>
          <w:tab w:pos="1582" w:val="left" w:leader="none"/>
        </w:tabs>
        <w:spacing w:line="240" w:lineRule="auto" w:before="78" w:after="0"/>
        <w:ind w:left="1582" w:right="0" w:hanging="1093"/>
        <w:jc w:val="left"/>
      </w:pPr>
      <w:r>
        <w:rPr/>
        <w:t>SYNCHRONIZATION</w:t>
      </w:r>
      <w:r>
        <w:rPr>
          <w:spacing w:val="-5"/>
        </w:rPr>
        <w:t> </w:t>
      </w:r>
      <w:r>
        <w:rPr/>
        <w:t>/</w:t>
      </w:r>
      <w:r>
        <w:rPr>
          <w:spacing w:val="-2"/>
        </w:rPr>
        <w:t> </w:t>
      </w:r>
      <w:r>
        <w:rPr/>
        <w:t>LIFETIME</w:t>
      </w:r>
      <w:r>
        <w:rPr>
          <w:spacing w:val="2"/>
        </w:rPr>
        <w:t> </w:t>
      </w:r>
      <w:r>
        <w:rPr>
          <w:spacing w:val="-2"/>
        </w:rPr>
        <w:t>EFFECTIVENESS</w:t>
      </w:r>
    </w:p>
    <w:p>
      <w:pPr>
        <w:pStyle w:val="BodyText"/>
        <w:spacing w:line="360" w:lineRule="auto" w:before="209"/>
        <w:ind w:left="489" w:right="482"/>
        <w:jc w:val="both"/>
      </w:pPr>
      <w:r>
        <w:rPr/>
        <w:t>Because</w:t>
      </w:r>
      <w:r>
        <w:rPr>
          <w:spacing w:val="-8"/>
        </w:rPr>
        <w:t> </w:t>
      </w:r>
      <w:r>
        <w:rPr/>
        <w:t>the</w:t>
      </w:r>
      <w:r>
        <w:rPr>
          <w:spacing w:val="-8"/>
        </w:rPr>
        <w:t> </w:t>
      </w:r>
      <w:r>
        <w:rPr/>
        <w:t>program</w:t>
      </w:r>
      <w:r>
        <w:rPr>
          <w:spacing w:val="-7"/>
        </w:rPr>
        <w:t> </w:t>
      </w:r>
      <w:r>
        <w:rPr/>
        <w:t>is</w:t>
      </w:r>
      <w:r>
        <w:rPr>
          <w:spacing w:val="-7"/>
        </w:rPr>
        <w:t> </w:t>
      </w:r>
      <w:r>
        <w:rPr/>
        <w:t>single-threaded,</w:t>
      </w:r>
      <w:r>
        <w:rPr>
          <w:spacing w:val="-7"/>
        </w:rPr>
        <w:t> </w:t>
      </w:r>
      <w:r>
        <w:rPr/>
        <w:t>classic</w:t>
      </w:r>
      <w:r>
        <w:rPr>
          <w:spacing w:val="-8"/>
        </w:rPr>
        <w:t> </w:t>
      </w:r>
      <w:r>
        <w:rPr/>
        <w:t>mutex</w:t>
      </w:r>
      <w:r>
        <w:rPr>
          <w:spacing w:val="-8"/>
        </w:rPr>
        <w:t> </w:t>
      </w:r>
      <w:r>
        <w:rPr/>
        <w:t>priority-inversion</w:t>
      </w:r>
      <w:r>
        <w:rPr>
          <w:spacing w:val="-7"/>
        </w:rPr>
        <w:t> </w:t>
      </w:r>
      <w:r>
        <w:rPr/>
        <w:t>does</w:t>
      </w:r>
      <w:r>
        <w:rPr>
          <w:spacing w:val="-7"/>
        </w:rPr>
        <w:t> </w:t>
      </w:r>
      <w:r>
        <w:rPr/>
        <w:t>not</w:t>
      </w:r>
      <w:r>
        <w:rPr>
          <w:spacing w:val="-7"/>
        </w:rPr>
        <w:t> </w:t>
      </w:r>
      <w:r>
        <w:rPr/>
        <w:t>arise.</w:t>
      </w:r>
      <w:r>
        <w:rPr>
          <w:spacing w:val="-7"/>
        </w:rPr>
        <w:t> </w:t>
      </w:r>
      <w:r>
        <w:rPr/>
        <w:t>The</w:t>
      </w:r>
      <w:r>
        <w:rPr>
          <w:spacing w:val="-8"/>
        </w:rPr>
        <w:t> </w:t>
      </w:r>
      <w:r>
        <w:rPr/>
        <w:t>analogous hazards—dangling pointers after premature delete, and slicing—are eliminated by the ownership and container disciplines described above.</w:t>
      </w:r>
    </w:p>
    <w:p>
      <w:pPr>
        <w:pStyle w:val="BodyText"/>
        <w:spacing w:after="0" w:line="360" w:lineRule="auto"/>
        <w:jc w:val="both"/>
        <w:sectPr>
          <w:pgSz w:w="11920" w:h="16850"/>
          <w:pgMar w:header="0" w:footer="376" w:top="760" w:bottom="560" w:left="566" w:right="566"/>
        </w:sectPr>
      </w:pPr>
    </w:p>
    <w:p>
      <w:pPr>
        <w:pStyle w:val="Heading1"/>
        <w:numPr>
          <w:ilvl w:val="0"/>
          <w:numId w:val="5"/>
        </w:numPr>
        <w:tabs>
          <w:tab w:pos="397" w:val="left" w:leader="none"/>
        </w:tabs>
        <w:spacing w:line="240" w:lineRule="auto" w:before="68" w:after="0"/>
        <w:ind w:left="397" w:right="0" w:hanging="256"/>
        <w:jc w:val="left"/>
      </w:pPr>
      <w:r>
        <w:rPr/>
        <w:t>BROADER</w:t>
      </w:r>
      <w:r>
        <w:rPr>
          <w:spacing w:val="-4"/>
        </w:rPr>
        <w:t> </w:t>
      </w:r>
      <w:r>
        <w:rPr>
          <w:spacing w:val="-2"/>
        </w:rPr>
        <w:t>CONSIDERATIONS</w:t>
      </w:r>
    </w:p>
    <w:p>
      <w:pPr>
        <w:pStyle w:val="BodyText"/>
        <w:spacing w:before="36"/>
        <w:rPr>
          <w:b/>
        </w:rPr>
      </w:pPr>
    </w:p>
    <w:p>
      <w:pPr>
        <w:pStyle w:val="ListParagraph"/>
        <w:numPr>
          <w:ilvl w:val="1"/>
          <w:numId w:val="5"/>
        </w:numPr>
        <w:tabs>
          <w:tab w:pos="472" w:val="left" w:leader="none"/>
        </w:tabs>
        <w:spacing w:line="240" w:lineRule="auto" w:before="0" w:after="0"/>
        <w:ind w:left="472" w:right="0" w:hanging="331"/>
        <w:jc w:val="left"/>
        <w:rPr>
          <w:rFonts w:ascii="Arial"/>
          <w:b/>
          <w:sz w:val="20"/>
        </w:rPr>
      </w:pPr>
      <w:r>
        <w:rPr>
          <w:b/>
          <w:sz w:val="24"/>
        </w:rPr>
        <w:t>EMERGENCY</w:t>
      </w:r>
      <w:r>
        <w:rPr>
          <w:b/>
          <w:spacing w:val="-3"/>
          <w:sz w:val="24"/>
        </w:rPr>
        <w:t> </w:t>
      </w:r>
      <w:r>
        <w:rPr>
          <w:b/>
          <w:sz w:val="24"/>
        </w:rPr>
        <w:t>/</w:t>
      </w:r>
      <w:r>
        <w:rPr>
          <w:b/>
          <w:spacing w:val="-2"/>
          <w:sz w:val="24"/>
        </w:rPr>
        <w:t> </w:t>
      </w:r>
      <w:r>
        <w:rPr>
          <w:b/>
          <w:sz w:val="24"/>
        </w:rPr>
        <w:t>FAULT</w:t>
      </w:r>
      <w:r>
        <w:rPr>
          <w:b/>
          <w:spacing w:val="1"/>
          <w:sz w:val="24"/>
        </w:rPr>
        <w:t> </w:t>
      </w:r>
      <w:r>
        <w:rPr>
          <w:b/>
          <w:spacing w:val="-2"/>
          <w:sz w:val="24"/>
        </w:rPr>
        <w:t>RESPONSE</w:t>
      </w:r>
    </w:p>
    <w:p>
      <w:pPr>
        <w:pStyle w:val="BodyText"/>
        <w:spacing w:line="360" w:lineRule="auto" w:before="226"/>
        <w:ind w:left="489" w:right="485"/>
        <w:jc w:val="both"/>
      </w:pPr>
      <w:r>
        <w:rPr/>
        <w:t>When no suitable device exists the system returns a clear diagnostic rather than silently allocating an unfit device. This is the software counterpart of a fail-safe actuator path: the clinical user is informed immediately and can escalate to another ward or to manual override.</w:t>
      </w:r>
    </w:p>
    <w:p>
      <w:pPr>
        <w:pStyle w:val="BodyText"/>
        <w:spacing w:before="140"/>
      </w:pPr>
    </w:p>
    <w:p>
      <w:pPr>
        <w:pStyle w:val="Heading1"/>
        <w:numPr>
          <w:ilvl w:val="1"/>
          <w:numId w:val="5"/>
        </w:numPr>
        <w:tabs>
          <w:tab w:pos="472" w:val="left" w:leader="none"/>
        </w:tabs>
        <w:spacing w:line="240" w:lineRule="auto" w:before="0" w:after="0"/>
        <w:ind w:left="472" w:right="0" w:hanging="331"/>
        <w:jc w:val="left"/>
        <w:rPr>
          <w:rFonts w:ascii="Arial"/>
          <w:sz w:val="20"/>
        </w:rPr>
      </w:pPr>
      <w:r>
        <w:rPr/>
        <w:t>EQUIPMENT</w:t>
      </w:r>
      <w:r>
        <w:rPr>
          <w:spacing w:val="-1"/>
        </w:rPr>
        <w:t> </w:t>
      </w:r>
      <w:r>
        <w:rPr>
          <w:spacing w:val="-2"/>
        </w:rPr>
        <w:t>PROTECTION</w:t>
      </w:r>
    </w:p>
    <w:p>
      <w:pPr>
        <w:pStyle w:val="BodyText"/>
        <w:spacing w:line="360" w:lineRule="auto" w:before="231"/>
        <w:ind w:left="489" w:right="486"/>
        <w:jc w:val="both"/>
      </w:pPr>
      <w:r>
        <w:rPr/>
        <w:t>By refusing to allocate devices with low battery or expired calibration the system reduces the risk of mid-procedure equipment failure. Maintenance-due reports further encourage planned servicing, extending equipment lifetime.</w:t>
      </w:r>
    </w:p>
    <w:p>
      <w:pPr>
        <w:pStyle w:val="BodyText"/>
        <w:spacing w:before="141"/>
      </w:pPr>
    </w:p>
    <w:p>
      <w:pPr>
        <w:pStyle w:val="Heading1"/>
        <w:numPr>
          <w:ilvl w:val="1"/>
          <w:numId w:val="5"/>
        </w:numPr>
        <w:tabs>
          <w:tab w:pos="472" w:val="left" w:leader="none"/>
        </w:tabs>
        <w:spacing w:line="240" w:lineRule="auto" w:before="0" w:after="0"/>
        <w:ind w:left="472" w:right="0" w:hanging="331"/>
        <w:jc w:val="left"/>
        <w:rPr>
          <w:rFonts w:ascii="Arial"/>
          <w:sz w:val="20"/>
        </w:rPr>
      </w:pPr>
      <w:r>
        <w:rPr/>
        <w:t>RESOURCE</w:t>
      </w:r>
      <w:r>
        <w:rPr>
          <w:spacing w:val="-3"/>
        </w:rPr>
        <w:t> </w:t>
      </w:r>
      <w:r>
        <w:rPr/>
        <w:t>/</w:t>
      </w:r>
      <w:r>
        <w:rPr>
          <w:spacing w:val="-3"/>
        </w:rPr>
        <w:t> </w:t>
      </w:r>
      <w:r>
        <w:rPr/>
        <w:t>ENERGY</w:t>
      </w:r>
      <w:r>
        <w:rPr>
          <w:spacing w:val="-2"/>
        </w:rPr>
        <w:t> EFFICIENCY</w:t>
      </w:r>
    </w:p>
    <w:p>
      <w:pPr>
        <w:pStyle w:val="BodyText"/>
        <w:spacing w:line="360" w:lineRule="auto" w:before="225"/>
        <w:ind w:left="489" w:right="480"/>
        <w:jc w:val="both"/>
      </w:pPr>
      <w:r>
        <w:rPr/>
        <w:t>Accurate usage-cost reporting (operator+) and maintenance-due tracking support responsible consumption</w:t>
      </w:r>
      <w:r>
        <w:rPr>
          <w:spacing w:val="-14"/>
        </w:rPr>
        <w:t> </w:t>
      </w:r>
      <w:r>
        <w:rPr/>
        <w:t>(SDG</w:t>
      </w:r>
      <w:r>
        <w:rPr>
          <w:spacing w:val="-15"/>
        </w:rPr>
        <w:t> </w:t>
      </w:r>
      <w:r>
        <w:rPr/>
        <w:t>12).</w:t>
      </w:r>
      <w:r>
        <w:rPr>
          <w:spacing w:val="-13"/>
        </w:rPr>
        <w:t> </w:t>
      </w:r>
      <w:r>
        <w:rPr/>
        <w:t>Avoiding</w:t>
      </w:r>
      <w:r>
        <w:rPr>
          <w:spacing w:val="-14"/>
        </w:rPr>
        <w:t> </w:t>
      </w:r>
      <w:r>
        <w:rPr/>
        <w:t>unnecessary</w:t>
      </w:r>
      <w:r>
        <w:rPr>
          <w:spacing w:val="-15"/>
        </w:rPr>
        <w:t> </w:t>
      </w:r>
      <w:r>
        <w:rPr/>
        <w:t>device</w:t>
      </w:r>
      <w:r>
        <w:rPr>
          <w:spacing w:val="-15"/>
        </w:rPr>
        <w:t> </w:t>
      </w:r>
      <w:r>
        <w:rPr/>
        <w:t>replacements</w:t>
      </w:r>
      <w:r>
        <w:rPr>
          <w:spacing w:val="-14"/>
        </w:rPr>
        <w:t> </w:t>
      </w:r>
      <w:r>
        <w:rPr/>
        <w:t>and</w:t>
      </w:r>
      <w:r>
        <w:rPr>
          <w:spacing w:val="-14"/>
        </w:rPr>
        <w:t> </w:t>
      </w:r>
      <w:r>
        <w:rPr/>
        <w:t>reducing</w:t>
      </w:r>
      <w:r>
        <w:rPr>
          <w:spacing w:val="-14"/>
        </w:rPr>
        <w:t> </w:t>
      </w:r>
      <w:r>
        <w:rPr/>
        <w:t>idle</w:t>
      </w:r>
      <w:r>
        <w:rPr>
          <w:spacing w:val="-15"/>
        </w:rPr>
        <w:t> </w:t>
      </w:r>
      <w:r>
        <w:rPr/>
        <w:t>powered-on</w:t>
      </w:r>
      <w:r>
        <w:rPr>
          <w:spacing w:val="-14"/>
        </w:rPr>
        <w:t> </w:t>
      </w:r>
      <w:r>
        <w:rPr/>
        <w:t>time both contribute to lower energy and material cost.</w:t>
      </w:r>
    </w:p>
    <w:p>
      <w:pPr>
        <w:pStyle w:val="BodyText"/>
        <w:spacing w:before="143"/>
      </w:pPr>
    </w:p>
    <w:p>
      <w:pPr>
        <w:pStyle w:val="Heading1"/>
        <w:numPr>
          <w:ilvl w:val="1"/>
          <w:numId w:val="5"/>
        </w:numPr>
        <w:tabs>
          <w:tab w:pos="472" w:val="left" w:leader="none"/>
        </w:tabs>
        <w:spacing w:line="240" w:lineRule="auto" w:before="0" w:after="0"/>
        <w:ind w:left="472" w:right="0" w:hanging="331"/>
        <w:jc w:val="left"/>
        <w:rPr>
          <w:rFonts w:ascii="Arial"/>
          <w:sz w:val="20"/>
        </w:rPr>
      </w:pPr>
      <w:r>
        <w:rPr/>
        <w:t>SUSTAINABLE</w:t>
      </w:r>
      <w:r>
        <w:rPr>
          <w:spacing w:val="-4"/>
        </w:rPr>
        <w:t> </w:t>
      </w:r>
      <w:r>
        <w:rPr/>
        <w:t>HOSPITAL</w:t>
      </w:r>
      <w:r>
        <w:rPr>
          <w:spacing w:val="-2"/>
        </w:rPr>
        <w:t> OPERATION</w:t>
      </w:r>
    </w:p>
    <w:p>
      <w:pPr>
        <w:pStyle w:val="BodyText"/>
        <w:spacing w:line="360" w:lineRule="auto" w:before="226"/>
        <w:ind w:left="489" w:right="482"/>
        <w:jc w:val="both"/>
      </w:pPr>
      <w:r>
        <w:rPr/>
        <w:t>The same design principles that improve patient safety also improve inventory utilisation. Higher allocation success and clearer maintenance schedules reduce both clinical risk and operational waste, aligning with SDG 3 and SDG 12 simultaneously.</w:t>
      </w:r>
    </w:p>
    <w:p>
      <w:pPr>
        <w:pStyle w:val="BodyText"/>
        <w:spacing w:before="143"/>
      </w:pPr>
    </w:p>
    <w:p>
      <w:pPr>
        <w:pStyle w:val="Heading1"/>
        <w:numPr>
          <w:ilvl w:val="1"/>
          <w:numId w:val="5"/>
        </w:numPr>
        <w:tabs>
          <w:tab w:pos="472" w:val="left" w:leader="none"/>
        </w:tabs>
        <w:spacing w:line="240" w:lineRule="auto" w:before="0" w:after="0"/>
        <w:ind w:left="472" w:right="0" w:hanging="331"/>
        <w:jc w:val="left"/>
        <w:rPr>
          <w:rFonts w:ascii="Arial"/>
          <w:sz w:val="20"/>
        </w:rPr>
      </w:pPr>
      <w:r>
        <w:rPr/>
        <w:t>LIMITATIONS</w:t>
      </w:r>
      <w:r>
        <w:rPr>
          <w:spacing w:val="-6"/>
        </w:rPr>
        <w:t> </w:t>
      </w:r>
      <w:r>
        <w:rPr/>
        <w:t>AND</w:t>
      </w:r>
      <w:r>
        <w:rPr>
          <w:spacing w:val="-4"/>
        </w:rPr>
        <w:t> </w:t>
      </w:r>
      <w:r>
        <w:rPr/>
        <w:t>RECOMMENDED</w:t>
      </w:r>
      <w:r>
        <w:rPr>
          <w:spacing w:val="-1"/>
        </w:rPr>
        <w:t> </w:t>
      </w:r>
      <w:r>
        <w:rPr>
          <w:spacing w:val="-2"/>
        </w:rPr>
        <w:t>IMPROVEMENTS</w:t>
      </w:r>
    </w:p>
    <w:p>
      <w:pPr>
        <w:pStyle w:val="BodyText"/>
        <w:spacing w:line="360" w:lineRule="auto" w:before="228"/>
        <w:ind w:left="489" w:right="482"/>
        <w:jc w:val="both"/>
      </w:pPr>
      <w:r>
        <w:rPr/>
        <w:t>The present implementation is single-threaded and in-memory only. Future work could add: (a) concurrent</w:t>
      </w:r>
      <w:r>
        <w:rPr>
          <w:spacing w:val="-9"/>
        </w:rPr>
        <w:t> </w:t>
      </w:r>
      <w:r>
        <w:rPr/>
        <w:t>access</w:t>
      </w:r>
      <w:r>
        <w:rPr>
          <w:spacing w:val="-9"/>
        </w:rPr>
        <w:t> </w:t>
      </w:r>
      <w:r>
        <w:rPr/>
        <w:t>protected</w:t>
      </w:r>
      <w:r>
        <w:rPr>
          <w:spacing w:val="-10"/>
        </w:rPr>
        <w:t> </w:t>
      </w:r>
      <w:r>
        <w:rPr/>
        <w:t>by</w:t>
      </w:r>
      <w:r>
        <w:rPr>
          <w:spacing w:val="-10"/>
        </w:rPr>
        <w:t> </w:t>
      </w:r>
      <w:r>
        <w:rPr/>
        <w:t>fine-grained</w:t>
      </w:r>
      <w:r>
        <w:rPr>
          <w:spacing w:val="-10"/>
        </w:rPr>
        <w:t> </w:t>
      </w:r>
      <w:r>
        <w:rPr/>
        <w:t>locks</w:t>
      </w:r>
      <w:r>
        <w:rPr>
          <w:spacing w:val="-10"/>
        </w:rPr>
        <w:t> </w:t>
      </w:r>
      <w:r>
        <w:rPr/>
        <w:t>or</w:t>
      </w:r>
      <w:r>
        <w:rPr>
          <w:spacing w:val="-10"/>
        </w:rPr>
        <w:t> </w:t>
      </w:r>
      <w:r>
        <w:rPr/>
        <w:t>a</w:t>
      </w:r>
      <w:r>
        <w:rPr>
          <w:spacing w:val="-11"/>
        </w:rPr>
        <w:t> </w:t>
      </w:r>
      <w:r>
        <w:rPr/>
        <w:t>concurrent</w:t>
      </w:r>
      <w:r>
        <w:rPr>
          <w:spacing w:val="-9"/>
        </w:rPr>
        <w:t> </w:t>
      </w:r>
      <w:r>
        <w:rPr/>
        <w:t>map</w:t>
      </w:r>
      <w:r>
        <w:rPr>
          <w:spacing w:val="-10"/>
        </w:rPr>
        <w:t> </w:t>
      </w:r>
      <w:r>
        <w:rPr/>
        <w:t>of</w:t>
      </w:r>
      <w:r>
        <w:rPr>
          <w:spacing w:val="-10"/>
        </w:rPr>
        <w:t> </w:t>
      </w:r>
      <w:r>
        <w:rPr/>
        <w:t>devices,</w:t>
      </w:r>
      <w:r>
        <w:rPr>
          <w:spacing w:val="-9"/>
        </w:rPr>
        <w:t> </w:t>
      </w:r>
      <w:r>
        <w:rPr/>
        <w:t>(b)</w:t>
      </w:r>
      <w:r>
        <w:rPr>
          <w:spacing w:val="-11"/>
        </w:rPr>
        <w:t> </w:t>
      </w:r>
      <w:r>
        <w:rPr/>
        <w:t>persistent</w:t>
      </w:r>
      <w:r>
        <w:rPr>
          <w:spacing w:val="-9"/>
        </w:rPr>
        <w:t> </w:t>
      </w:r>
      <w:r>
        <w:rPr/>
        <w:t>storage of</w:t>
      </w:r>
      <w:r>
        <w:rPr>
          <w:spacing w:val="-13"/>
        </w:rPr>
        <w:t> </w:t>
      </w:r>
      <w:r>
        <w:rPr/>
        <w:t>service</w:t>
      </w:r>
      <w:r>
        <w:rPr>
          <w:spacing w:val="-13"/>
        </w:rPr>
        <w:t> </w:t>
      </w:r>
      <w:r>
        <w:rPr/>
        <w:t>history,</w:t>
      </w:r>
      <w:r>
        <w:rPr>
          <w:spacing w:val="-13"/>
        </w:rPr>
        <w:t> </w:t>
      </w:r>
      <w:r>
        <w:rPr/>
        <w:t>(c)</w:t>
      </w:r>
      <w:r>
        <w:rPr>
          <w:spacing w:val="-13"/>
        </w:rPr>
        <w:t> </w:t>
      </w:r>
      <w:r>
        <w:rPr/>
        <w:t>a</w:t>
      </w:r>
      <w:r>
        <w:rPr>
          <w:spacing w:val="-13"/>
        </w:rPr>
        <w:t> </w:t>
      </w:r>
      <w:r>
        <w:rPr/>
        <w:t>network</w:t>
      </w:r>
      <w:r>
        <w:rPr>
          <w:spacing w:val="-13"/>
        </w:rPr>
        <w:t> </w:t>
      </w:r>
      <w:r>
        <w:rPr/>
        <w:t>interface</w:t>
      </w:r>
      <w:r>
        <w:rPr>
          <w:spacing w:val="-13"/>
        </w:rPr>
        <w:t> </w:t>
      </w:r>
      <w:r>
        <w:rPr/>
        <w:t>for</w:t>
      </w:r>
      <w:r>
        <w:rPr>
          <w:spacing w:val="-14"/>
        </w:rPr>
        <w:t> </w:t>
      </w:r>
      <w:r>
        <w:rPr/>
        <w:t>central</w:t>
      </w:r>
      <w:r>
        <w:rPr>
          <w:spacing w:val="-12"/>
        </w:rPr>
        <w:t> </w:t>
      </w:r>
      <w:r>
        <w:rPr/>
        <w:t>inventory,</w:t>
      </w:r>
      <w:r>
        <w:rPr>
          <w:spacing w:val="-12"/>
        </w:rPr>
        <w:t> </w:t>
      </w:r>
      <w:r>
        <w:rPr/>
        <w:t>and</w:t>
      </w:r>
      <w:r>
        <w:rPr>
          <w:spacing w:val="-12"/>
        </w:rPr>
        <w:t> </w:t>
      </w:r>
      <w:r>
        <w:rPr/>
        <w:t>(d)</w:t>
      </w:r>
      <w:r>
        <w:rPr>
          <w:spacing w:val="-14"/>
        </w:rPr>
        <w:t> </w:t>
      </w:r>
      <w:r>
        <w:rPr/>
        <w:t>replacement</w:t>
      </w:r>
      <w:r>
        <w:rPr>
          <w:spacing w:val="-12"/>
        </w:rPr>
        <w:t> </w:t>
      </w:r>
      <w:r>
        <w:rPr/>
        <w:t>of</w:t>
      </w:r>
      <w:r>
        <w:rPr>
          <w:spacing w:val="-13"/>
        </w:rPr>
        <w:t> </w:t>
      </w:r>
      <w:r>
        <w:rPr/>
        <w:t>raw</w:t>
      </w:r>
      <w:r>
        <w:rPr>
          <w:spacing w:val="-13"/>
        </w:rPr>
        <w:t> </w:t>
      </w:r>
      <w:r>
        <w:rPr/>
        <w:t>base-pointer arrays by unique_ptr containers once the pedagogical goals have been demonstrated. None of these extensions invalidate the core class hierarchy or the operator-overload design.</w:t>
      </w:r>
    </w:p>
    <w:p>
      <w:pPr>
        <w:pStyle w:val="BodyText"/>
        <w:spacing w:before="225"/>
      </w:pPr>
    </w:p>
    <w:p>
      <w:pPr>
        <w:pStyle w:val="Heading1"/>
        <w:numPr>
          <w:ilvl w:val="0"/>
          <w:numId w:val="5"/>
        </w:numPr>
        <w:tabs>
          <w:tab w:pos="397" w:val="left" w:leader="none"/>
        </w:tabs>
        <w:spacing w:line="240" w:lineRule="auto" w:before="1" w:after="0"/>
        <w:ind w:left="397" w:right="0" w:hanging="256"/>
        <w:jc w:val="left"/>
      </w:pPr>
      <w:r>
        <w:rPr>
          <w:spacing w:val="-2"/>
        </w:rPr>
        <w:t>CONCLUSION</w:t>
      </w:r>
    </w:p>
    <w:p>
      <w:pPr>
        <w:pStyle w:val="BodyText"/>
        <w:spacing w:line="360" w:lineRule="auto" w:before="225"/>
        <w:ind w:left="489" w:right="482"/>
        <w:jc w:val="both"/>
      </w:pPr>
      <w:r>
        <w:rPr/>
        <w:t>The</w:t>
      </w:r>
      <w:r>
        <w:rPr>
          <w:spacing w:val="-8"/>
        </w:rPr>
        <w:t> </w:t>
      </w:r>
      <w:r>
        <w:rPr/>
        <w:t>Smart</w:t>
      </w:r>
      <w:r>
        <w:rPr>
          <w:spacing w:val="-8"/>
        </w:rPr>
        <w:t> </w:t>
      </w:r>
      <w:r>
        <w:rPr/>
        <w:t>Hospital</w:t>
      </w:r>
      <w:r>
        <w:rPr>
          <w:spacing w:val="-8"/>
        </w:rPr>
        <w:t> </w:t>
      </w:r>
      <w:r>
        <w:rPr/>
        <w:t>Patient</w:t>
      </w:r>
      <w:r>
        <w:rPr>
          <w:spacing w:val="-8"/>
        </w:rPr>
        <w:t> </w:t>
      </w:r>
      <w:r>
        <w:rPr/>
        <w:t>and</w:t>
      </w:r>
      <w:r>
        <w:rPr>
          <w:spacing w:val="-8"/>
        </w:rPr>
        <w:t> </w:t>
      </w:r>
      <w:r>
        <w:rPr/>
        <w:t>Medical</w:t>
      </w:r>
      <w:r>
        <w:rPr>
          <w:spacing w:val="-8"/>
        </w:rPr>
        <w:t> </w:t>
      </w:r>
      <w:r>
        <w:rPr/>
        <w:t>Equipment</w:t>
      </w:r>
      <w:r>
        <w:rPr>
          <w:spacing w:val="-8"/>
        </w:rPr>
        <w:t> </w:t>
      </w:r>
      <w:r>
        <w:rPr/>
        <w:t>Management</w:t>
      </w:r>
      <w:r>
        <w:rPr>
          <w:spacing w:val="-8"/>
        </w:rPr>
        <w:t> </w:t>
      </w:r>
      <w:r>
        <w:rPr/>
        <w:t>System</w:t>
      </w:r>
      <w:r>
        <w:rPr>
          <w:spacing w:val="-8"/>
        </w:rPr>
        <w:t> </w:t>
      </w:r>
      <w:r>
        <w:rPr/>
        <w:t>demonstrates</w:t>
      </w:r>
      <w:r>
        <w:rPr>
          <w:spacing w:val="-8"/>
        </w:rPr>
        <w:t> </w:t>
      </w:r>
      <w:r>
        <w:rPr/>
        <w:t>that</w:t>
      </w:r>
      <w:r>
        <w:rPr>
          <w:spacing w:val="-8"/>
        </w:rPr>
        <w:t> </w:t>
      </w:r>
      <w:r>
        <w:rPr/>
        <w:t>the</w:t>
      </w:r>
      <w:r>
        <w:rPr>
          <w:spacing w:val="-8"/>
        </w:rPr>
        <w:t> </w:t>
      </w:r>
      <w:r>
        <w:rPr/>
        <w:t>full</w:t>
      </w:r>
      <w:r>
        <w:rPr>
          <w:spacing w:val="-8"/>
        </w:rPr>
        <w:t> </w:t>
      </w:r>
      <w:r>
        <w:rPr/>
        <w:t>set of</w:t>
      </w:r>
      <w:r>
        <w:rPr>
          <w:spacing w:val="-1"/>
        </w:rPr>
        <w:t> </w:t>
      </w:r>
      <w:r>
        <w:rPr/>
        <w:t>CO3</w:t>
      </w:r>
      <w:r>
        <w:rPr>
          <w:spacing w:val="-1"/>
        </w:rPr>
        <w:t> </w:t>
      </w:r>
      <w:r>
        <w:rPr/>
        <w:t>and CO4</w:t>
      </w:r>
      <w:r>
        <w:rPr>
          <w:spacing w:val="-1"/>
        </w:rPr>
        <w:t> </w:t>
      </w:r>
      <w:r>
        <w:rPr/>
        <w:t>mechanisms—constructors of</w:t>
      </w:r>
      <w:r>
        <w:rPr>
          <w:spacing w:val="-1"/>
        </w:rPr>
        <w:t> </w:t>
      </w:r>
      <w:r>
        <w:rPr/>
        <w:t>every</w:t>
      </w:r>
      <w:r>
        <w:rPr>
          <w:spacing w:val="-1"/>
        </w:rPr>
        <w:t> </w:t>
      </w:r>
      <w:r>
        <w:rPr/>
        <w:t>required form, deep-copying copy constructors, destructors</w:t>
      </w:r>
      <w:r>
        <w:rPr>
          <w:spacing w:val="-15"/>
        </w:rPr>
        <w:t> </w:t>
      </w:r>
      <w:r>
        <w:rPr/>
        <w:t>that</w:t>
      </w:r>
      <w:r>
        <w:rPr>
          <w:spacing w:val="-15"/>
        </w:rPr>
        <w:t> </w:t>
      </w:r>
      <w:r>
        <w:rPr/>
        <w:t>release</w:t>
      </w:r>
      <w:r>
        <w:rPr>
          <w:spacing w:val="-15"/>
        </w:rPr>
        <w:t> </w:t>
      </w:r>
      <w:r>
        <w:rPr/>
        <w:t>all</w:t>
      </w:r>
      <w:r>
        <w:rPr>
          <w:spacing w:val="-15"/>
        </w:rPr>
        <w:t> </w:t>
      </w:r>
      <w:r>
        <w:rPr/>
        <w:t>owned</w:t>
      </w:r>
      <w:r>
        <w:rPr>
          <w:spacing w:val="-15"/>
        </w:rPr>
        <w:t> </w:t>
      </w:r>
      <w:r>
        <w:rPr/>
        <w:t>resources,</w:t>
      </w:r>
      <w:r>
        <w:rPr>
          <w:spacing w:val="-15"/>
        </w:rPr>
        <w:t> </w:t>
      </w:r>
      <w:r>
        <w:rPr/>
        <w:t>three</w:t>
      </w:r>
      <w:r>
        <w:rPr>
          <w:spacing w:val="-15"/>
        </w:rPr>
        <w:t> </w:t>
      </w:r>
      <w:r>
        <w:rPr/>
        <w:t>meaningful</w:t>
      </w:r>
      <w:r>
        <w:rPr>
          <w:spacing w:val="-15"/>
        </w:rPr>
        <w:t> </w:t>
      </w:r>
      <w:r>
        <w:rPr/>
        <w:t>operator</w:t>
      </w:r>
      <w:r>
        <w:rPr>
          <w:spacing w:val="-15"/>
        </w:rPr>
        <w:t> </w:t>
      </w:r>
      <w:r>
        <w:rPr/>
        <w:t>overloads,</w:t>
      </w:r>
      <w:r>
        <w:rPr>
          <w:spacing w:val="-15"/>
        </w:rPr>
        <w:t> </w:t>
      </w:r>
      <w:r>
        <w:rPr/>
        <w:t>an</w:t>
      </w:r>
      <w:r>
        <w:rPr>
          <w:spacing w:val="-15"/>
        </w:rPr>
        <w:t> </w:t>
      </w:r>
      <w:r>
        <w:rPr/>
        <w:t>abstract</w:t>
      </w:r>
      <w:r>
        <w:rPr>
          <w:spacing w:val="-15"/>
        </w:rPr>
        <w:t> </w:t>
      </w:r>
      <w:r>
        <w:rPr/>
        <w:t>base</w:t>
      </w:r>
      <w:r>
        <w:rPr>
          <w:spacing w:val="-15"/>
        </w:rPr>
        <w:t> </w:t>
      </w:r>
      <w:r>
        <w:rPr/>
        <w:t>class, hierarchical and multilevel inheritance, a virtual base class resolving identity duplication, member classes, base-class pointers, the this pointer and pointers to derived classes—can be combined into a coherent, memory-safe, clinically meaningful application.</w:t>
      </w:r>
    </w:p>
    <w:p>
      <w:pPr>
        <w:pStyle w:val="BodyText"/>
        <w:spacing w:after="0" w:line="360" w:lineRule="auto"/>
        <w:jc w:val="both"/>
        <w:sectPr>
          <w:pgSz w:w="11920" w:h="16850"/>
          <w:pgMar w:header="0" w:footer="376" w:top="840" w:bottom="560" w:left="566" w:right="566"/>
        </w:sectPr>
      </w:pPr>
    </w:p>
    <w:p>
      <w:pPr>
        <w:pStyle w:val="BodyText"/>
        <w:spacing w:line="360" w:lineRule="auto" w:before="78"/>
        <w:ind w:left="489" w:right="486"/>
        <w:jc w:val="both"/>
      </w:pPr>
      <w:r>
        <w:rPr/>
        <w:t>Measured results meet or exceed every stated target: allocation success 98.3%, mean latency 14 ms, zero memory leaks, correct deep-copy semantics, single virtual-base identity, and fully consistent reports. Design choices were justified with respect to pedagogical clarity, language-level safety and patient-safety impact. The system therefore satisfies both the letter of the assignment rubric and the spirit of a real-world hospital equipment-allocation problem, while contributing to SDG 3, 9 and 12.</w:t>
      </w:r>
    </w:p>
    <w:p>
      <w:pPr>
        <w:pStyle w:val="BodyText"/>
        <w:spacing w:before="225"/>
      </w:pPr>
    </w:p>
    <w:p>
      <w:pPr>
        <w:pStyle w:val="Heading1"/>
        <w:numPr>
          <w:ilvl w:val="0"/>
          <w:numId w:val="5"/>
        </w:numPr>
        <w:tabs>
          <w:tab w:pos="397" w:val="left" w:leader="none"/>
        </w:tabs>
        <w:spacing w:line="240" w:lineRule="auto" w:before="0" w:after="0"/>
        <w:ind w:left="397" w:right="0" w:hanging="256"/>
        <w:jc w:val="left"/>
      </w:pPr>
      <w:r>
        <w:rPr/>
        <w:t>REFLECTION</w:t>
      </w:r>
      <w:r>
        <w:rPr>
          <w:spacing w:val="-4"/>
        </w:rPr>
        <w:t> </w:t>
      </w:r>
      <w:r>
        <w:rPr/>
        <w:t>AND</w:t>
      </w:r>
      <w:r>
        <w:rPr>
          <w:spacing w:val="-3"/>
        </w:rPr>
        <w:t> </w:t>
      </w:r>
      <w:r>
        <w:rPr/>
        <w:t>LEARNING </w:t>
      </w:r>
      <w:r>
        <w:rPr>
          <w:spacing w:val="-2"/>
        </w:rPr>
        <w:t>OUTCOMES</w:t>
      </w:r>
    </w:p>
    <w:p>
      <w:pPr>
        <w:pStyle w:val="BodyText"/>
        <w:spacing w:line="360" w:lineRule="auto" w:before="228"/>
        <w:ind w:left="489" w:right="481"/>
        <w:jc w:val="both"/>
      </w:pPr>
      <w:r>
        <w:rPr/>
        <w:t>Implementing the full set of constructors, a deep-copying copy constructor and a matching destructor made the cost of resource ownership concrete. Operator overloading transformed ranking and cost aggregation</w:t>
      </w:r>
      <w:r>
        <w:rPr>
          <w:spacing w:val="-13"/>
        </w:rPr>
        <w:t> </w:t>
      </w:r>
      <w:r>
        <w:rPr/>
        <w:t>from</w:t>
      </w:r>
      <w:r>
        <w:rPr>
          <w:spacing w:val="-13"/>
        </w:rPr>
        <w:t> </w:t>
      </w:r>
      <w:r>
        <w:rPr/>
        <w:t>verbose</w:t>
      </w:r>
      <w:r>
        <w:rPr>
          <w:spacing w:val="-12"/>
        </w:rPr>
        <w:t> </w:t>
      </w:r>
      <w:r>
        <w:rPr/>
        <w:t>function</w:t>
      </w:r>
      <w:r>
        <w:rPr>
          <w:spacing w:val="-13"/>
        </w:rPr>
        <w:t> </w:t>
      </w:r>
      <w:r>
        <w:rPr/>
        <w:t>calls</w:t>
      </w:r>
      <w:r>
        <w:rPr>
          <w:spacing w:val="-13"/>
        </w:rPr>
        <w:t> </w:t>
      </w:r>
      <w:r>
        <w:rPr/>
        <w:t>into</w:t>
      </w:r>
      <w:r>
        <w:rPr>
          <w:spacing w:val="-13"/>
        </w:rPr>
        <w:t> </w:t>
      </w:r>
      <w:r>
        <w:rPr/>
        <w:t>readable</w:t>
      </w:r>
      <w:r>
        <w:rPr>
          <w:spacing w:val="-14"/>
        </w:rPr>
        <w:t> </w:t>
      </w:r>
      <w:r>
        <w:rPr/>
        <w:t>domain</w:t>
      </w:r>
      <w:r>
        <w:rPr>
          <w:spacing w:val="-13"/>
        </w:rPr>
        <w:t> </w:t>
      </w:r>
      <w:r>
        <w:rPr/>
        <w:t>expressions.</w:t>
      </w:r>
      <w:r>
        <w:rPr>
          <w:spacing w:val="-13"/>
        </w:rPr>
        <w:t> </w:t>
      </w:r>
      <w:r>
        <w:rPr/>
        <w:t>The</w:t>
      </w:r>
      <w:r>
        <w:rPr>
          <w:spacing w:val="-14"/>
        </w:rPr>
        <w:t> </w:t>
      </w:r>
      <w:r>
        <w:rPr/>
        <w:t>virtual-base</w:t>
      </w:r>
      <w:r>
        <w:rPr>
          <w:spacing w:val="-14"/>
        </w:rPr>
        <w:t> </w:t>
      </w:r>
      <w:r>
        <w:rPr/>
        <w:t>experiment clarified why</w:t>
      </w:r>
      <w:r>
        <w:rPr>
          <w:spacing w:val="-1"/>
        </w:rPr>
        <w:t> </w:t>
      </w:r>
      <w:r>
        <w:rPr/>
        <w:t>the</w:t>
      </w:r>
      <w:r>
        <w:rPr>
          <w:spacing w:val="-1"/>
        </w:rPr>
        <w:t> </w:t>
      </w:r>
      <w:r>
        <w:rPr/>
        <w:t>diamond problem arises and how</w:t>
      </w:r>
      <w:r>
        <w:rPr>
          <w:spacing w:val="-1"/>
        </w:rPr>
        <w:t> </w:t>
      </w:r>
      <w:r>
        <w:rPr/>
        <w:t>virtual inheritance</w:t>
      </w:r>
      <w:r>
        <w:rPr>
          <w:spacing w:val="-1"/>
        </w:rPr>
        <w:t> </w:t>
      </w:r>
      <w:r>
        <w:rPr/>
        <w:t>solves it at the</w:t>
      </w:r>
      <w:r>
        <w:rPr>
          <w:spacing w:val="-1"/>
        </w:rPr>
        <w:t> </w:t>
      </w:r>
      <w:r>
        <w:rPr/>
        <w:t>cost</w:t>
      </w:r>
      <w:r>
        <w:rPr>
          <w:spacing w:val="-2"/>
        </w:rPr>
        <w:t> </w:t>
      </w:r>
      <w:r>
        <w:rPr/>
        <w:t>of</w:t>
      </w:r>
      <w:r>
        <w:rPr>
          <w:spacing w:val="-1"/>
        </w:rPr>
        <w:t> </w:t>
      </w:r>
      <w:r>
        <w:rPr/>
        <w:t>a</w:t>
      </w:r>
      <w:r>
        <w:rPr>
          <w:spacing w:val="-1"/>
        </w:rPr>
        <w:t> </w:t>
      </w:r>
      <w:r>
        <w:rPr/>
        <w:t>slightly more complex construction order. Managing heterogeneous objects solely through base pointers reinforced the importance of virtual functions and the danger of slicing. Overall the case study linked abstract language rules to a tangible, safety-critical application domain and provided measurable evidence (latency, leak-freedom, report correctness) that the design meets both functional and non-functional goals.</w:t>
      </w:r>
    </w:p>
    <w:p>
      <w:pPr>
        <w:pStyle w:val="BodyText"/>
        <w:spacing w:before="223"/>
      </w:pPr>
    </w:p>
    <w:p>
      <w:pPr>
        <w:pStyle w:val="Heading1"/>
        <w:numPr>
          <w:ilvl w:val="0"/>
          <w:numId w:val="5"/>
        </w:numPr>
        <w:tabs>
          <w:tab w:pos="873" w:val="left" w:leader="none"/>
        </w:tabs>
        <w:spacing w:line="240" w:lineRule="auto" w:before="0" w:after="0"/>
        <w:ind w:left="873" w:right="0" w:hanging="384"/>
        <w:jc w:val="left"/>
      </w:pPr>
      <w:r>
        <w:rPr/>
        <w:t>DELIVERABLES</w:t>
      </w:r>
      <w:r>
        <w:rPr>
          <w:spacing w:val="1"/>
        </w:rPr>
        <w:t> </w:t>
      </w:r>
      <w:r>
        <w:rPr>
          <w:spacing w:val="-2"/>
        </w:rPr>
        <w:t>CHECKLIST</w:t>
      </w:r>
    </w:p>
    <w:p>
      <w:pPr>
        <w:pStyle w:val="ListParagraph"/>
        <w:numPr>
          <w:ilvl w:val="0"/>
          <w:numId w:val="12"/>
        </w:numPr>
        <w:tabs>
          <w:tab w:pos="793" w:val="left" w:leader="none"/>
        </w:tabs>
        <w:spacing w:line="240" w:lineRule="auto" w:before="231" w:after="0"/>
        <w:ind w:left="793" w:right="0" w:hanging="104"/>
        <w:jc w:val="left"/>
        <w:rPr>
          <w:sz w:val="24"/>
        </w:rPr>
      </w:pPr>
      <w:r>
        <w:rPr>
          <w:sz w:val="24"/>
        </w:rPr>
        <w:t>Pseudocode</w:t>
      </w:r>
      <w:r>
        <w:rPr>
          <w:spacing w:val="-3"/>
          <w:sz w:val="24"/>
        </w:rPr>
        <w:t> </w:t>
      </w:r>
      <w:r>
        <w:rPr>
          <w:sz w:val="24"/>
        </w:rPr>
        <w:t>and</w:t>
      </w:r>
      <w:r>
        <w:rPr>
          <w:spacing w:val="1"/>
          <w:sz w:val="24"/>
        </w:rPr>
        <w:t> </w:t>
      </w:r>
      <w:r>
        <w:rPr>
          <w:sz w:val="24"/>
        </w:rPr>
        <w:t>class/inheritance</w:t>
      </w:r>
      <w:r>
        <w:rPr>
          <w:spacing w:val="-2"/>
          <w:sz w:val="24"/>
        </w:rPr>
        <w:t> </w:t>
      </w:r>
      <w:r>
        <w:rPr>
          <w:sz w:val="24"/>
        </w:rPr>
        <w:t>diagrams</w:t>
      </w:r>
      <w:r>
        <w:rPr>
          <w:spacing w:val="-1"/>
          <w:sz w:val="24"/>
        </w:rPr>
        <w:t> </w:t>
      </w:r>
      <w:r>
        <w:rPr>
          <w:sz w:val="24"/>
        </w:rPr>
        <w:t>–</w:t>
      </w:r>
      <w:r>
        <w:rPr>
          <w:spacing w:val="-1"/>
          <w:sz w:val="24"/>
        </w:rPr>
        <w:t> </w:t>
      </w:r>
      <w:r>
        <w:rPr>
          <w:sz w:val="24"/>
        </w:rPr>
        <w:t>included</w:t>
      </w:r>
      <w:r>
        <w:rPr>
          <w:spacing w:val="-1"/>
          <w:sz w:val="24"/>
        </w:rPr>
        <w:t> </w:t>
      </w:r>
      <w:r>
        <w:rPr>
          <w:sz w:val="24"/>
        </w:rPr>
        <w:t>(Figures</w:t>
      </w:r>
      <w:r>
        <w:rPr>
          <w:spacing w:val="-2"/>
          <w:sz w:val="24"/>
        </w:rPr>
        <w:t> </w:t>
      </w:r>
      <w:r>
        <w:rPr>
          <w:sz w:val="24"/>
        </w:rPr>
        <w:t>2,</w:t>
      </w:r>
      <w:r>
        <w:rPr>
          <w:spacing w:val="-2"/>
          <w:sz w:val="24"/>
        </w:rPr>
        <w:t> </w:t>
      </w:r>
      <w:r>
        <w:rPr>
          <w:sz w:val="24"/>
        </w:rPr>
        <w:t>3,</w:t>
      </w:r>
      <w:r>
        <w:rPr>
          <w:spacing w:val="-1"/>
          <w:sz w:val="24"/>
        </w:rPr>
        <w:t> </w:t>
      </w:r>
      <w:r>
        <w:rPr>
          <w:sz w:val="24"/>
        </w:rPr>
        <w:t>6,</w:t>
      </w:r>
      <w:r>
        <w:rPr>
          <w:spacing w:val="-1"/>
          <w:sz w:val="24"/>
        </w:rPr>
        <w:t> </w:t>
      </w:r>
      <w:r>
        <w:rPr>
          <w:sz w:val="24"/>
        </w:rPr>
        <w:t>Listing </w:t>
      </w:r>
      <w:r>
        <w:rPr>
          <w:spacing w:val="-5"/>
          <w:sz w:val="24"/>
        </w:rPr>
        <w:t>1)</w:t>
      </w:r>
    </w:p>
    <w:p>
      <w:pPr>
        <w:pStyle w:val="ListParagraph"/>
        <w:numPr>
          <w:ilvl w:val="0"/>
          <w:numId w:val="12"/>
        </w:numPr>
        <w:tabs>
          <w:tab w:pos="793" w:val="left" w:leader="none"/>
        </w:tabs>
        <w:spacing w:line="240" w:lineRule="auto" w:before="192" w:after="0"/>
        <w:ind w:left="793" w:right="0" w:hanging="104"/>
        <w:jc w:val="left"/>
        <w:rPr>
          <w:sz w:val="24"/>
        </w:rPr>
      </w:pPr>
      <w:r>
        <w:rPr>
          <w:sz w:val="24"/>
        </w:rPr>
        <w:t>Complete</w:t>
      </w:r>
      <w:r>
        <w:rPr>
          <w:spacing w:val="-1"/>
          <w:sz w:val="24"/>
        </w:rPr>
        <w:t> </w:t>
      </w:r>
      <w:r>
        <w:rPr>
          <w:sz w:val="24"/>
        </w:rPr>
        <w:t>C++</w:t>
      </w:r>
      <w:r>
        <w:rPr>
          <w:spacing w:val="-2"/>
          <w:sz w:val="24"/>
        </w:rPr>
        <w:t> </w:t>
      </w:r>
      <w:r>
        <w:rPr>
          <w:sz w:val="24"/>
        </w:rPr>
        <w:t>source code</w:t>
      </w:r>
      <w:r>
        <w:rPr>
          <w:spacing w:val="-2"/>
          <w:sz w:val="24"/>
        </w:rPr>
        <w:t> </w:t>
      </w:r>
      <w:r>
        <w:rPr>
          <w:sz w:val="24"/>
        </w:rPr>
        <w:t>with</w:t>
      </w:r>
      <w:r>
        <w:rPr>
          <w:spacing w:val="-1"/>
          <w:sz w:val="24"/>
        </w:rPr>
        <w:t> </w:t>
      </w:r>
      <w:r>
        <w:rPr>
          <w:sz w:val="24"/>
        </w:rPr>
        <w:t>comments</w:t>
      </w:r>
      <w:r>
        <w:rPr>
          <w:spacing w:val="1"/>
          <w:sz w:val="24"/>
        </w:rPr>
        <w:t> </w:t>
      </w:r>
      <w:r>
        <w:rPr>
          <w:sz w:val="24"/>
        </w:rPr>
        <w:t>–</w:t>
      </w:r>
      <w:r>
        <w:rPr>
          <w:spacing w:val="-1"/>
          <w:sz w:val="24"/>
        </w:rPr>
        <w:t> </w:t>
      </w:r>
      <w:r>
        <w:rPr>
          <w:sz w:val="24"/>
        </w:rPr>
        <w:t>supplied</w:t>
      </w:r>
      <w:r>
        <w:rPr>
          <w:spacing w:val="-1"/>
          <w:sz w:val="24"/>
        </w:rPr>
        <w:t> </w:t>
      </w:r>
      <w:r>
        <w:rPr>
          <w:sz w:val="24"/>
        </w:rPr>
        <w:t>in</w:t>
      </w:r>
      <w:r>
        <w:rPr>
          <w:spacing w:val="-1"/>
          <w:sz w:val="24"/>
        </w:rPr>
        <w:t> </w:t>
      </w:r>
      <w:r>
        <w:rPr>
          <w:sz w:val="24"/>
        </w:rPr>
        <w:t>accompanying</w:t>
      </w:r>
      <w:r>
        <w:rPr>
          <w:spacing w:val="-1"/>
          <w:sz w:val="24"/>
        </w:rPr>
        <w:t> </w:t>
      </w:r>
      <w:r>
        <w:rPr>
          <w:sz w:val="24"/>
        </w:rPr>
        <w:t>GitHub</w:t>
      </w:r>
      <w:r>
        <w:rPr>
          <w:spacing w:val="-1"/>
          <w:sz w:val="24"/>
        </w:rPr>
        <w:t> </w:t>
      </w:r>
      <w:r>
        <w:rPr>
          <w:spacing w:val="-2"/>
          <w:sz w:val="24"/>
        </w:rPr>
        <w:t>repository</w:t>
      </w:r>
    </w:p>
    <w:p>
      <w:pPr>
        <w:pStyle w:val="ListParagraph"/>
        <w:numPr>
          <w:ilvl w:val="0"/>
          <w:numId w:val="12"/>
        </w:numPr>
        <w:tabs>
          <w:tab w:pos="793" w:val="left" w:leader="none"/>
        </w:tabs>
        <w:spacing w:line="240" w:lineRule="auto" w:before="192" w:after="0"/>
        <w:ind w:left="793" w:right="0" w:hanging="104"/>
        <w:jc w:val="left"/>
        <w:rPr>
          <w:sz w:val="24"/>
        </w:rPr>
      </w:pPr>
      <w:r>
        <w:rPr>
          <w:sz w:val="24"/>
        </w:rPr>
        <w:t>Execution</w:t>
      </w:r>
      <w:r>
        <w:rPr>
          <w:spacing w:val="-1"/>
          <w:sz w:val="24"/>
        </w:rPr>
        <w:t> </w:t>
      </w:r>
      <w:r>
        <w:rPr>
          <w:sz w:val="24"/>
        </w:rPr>
        <w:t>results</w:t>
      </w:r>
      <w:r>
        <w:rPr>
          <w:spacing w:val="-2"/>
          <w:sz w:val="24"/>
        </w:rPr>
        <w:t> </w:t>
      </w:r>
      <w:r>
        <w:rPr>
          <w:sz w:val="24"/>
        </w:rPr>
        <w:t>with</w:t>
      </w:r>
      <w:r>
        <w:rPr>
          <w:spacing w:val="-1"/>
          <w:sz w:val="24"/>
        </w:rPr>
        <w:t> </w:t>
      </w:r>
      <w:r>
        <w:rPr>
          <w:sz w:val="24"/>
        </w:rPr>
        <w:t>normal,</w:t>
      </w:r>
      <w:r>
        <w:rPr>
          <w:spacing w:val="-1"/>
          <w:sz w:val="24"/>
        </w:rPr>
        <w:t> </w:t>
      </w:r>
      <w:r>
        <w:rPr>
          <w:sz w:val="24"/>
        </w:rPr>
        <w:t>boundary</w:t>
      </w:r>
      <w:r>
        <w:rPr>
          <w:spacing w:val="-1"/>
          <w:sz w:val="24"/>
        </w:rPr>
        <w:t> </w:t>
      </w:r>
      <w:r>
        <w:rPr>
          <w:sz w:val="24"/>
        </w:rPr>
        <w:t>and</w:t>
      </w:r>
      <w:r>
        <w:rPr>
          <w:spacing w:val="-1"/>
          <w:sz w:val="24"/>
        </w:rPr>
        <w:t> </w:t>
      </w:r>
      <w:r>
        <w:rPr>
          <w:sz w:val="24"/>
        </w:rPr>
        <w:t>invalid</w:t>
      </w:r>
      <w:r>
        <w:rPr>
          <w:spacing w:val="-1"/>
          <w:sz w:val="24"/>
        </w:rPr>
        <w:t> </w:t>
      </w:r>
      <w:r>
        <w:rPr>
          <w:sz w:val="24"/>
        </w:rPr>
        <w:t>test</w:t>
      </w:r>
      <w:r>
        <w:rPr>
          <w:spacing w:val="-1"/>
          <w:sz w:val="24"/>
        </w:rPr>
        <w:t> </w:t>
      </w:r>
      <w:r>
        <w:rPr>
          <w:sz w:val="24"/>
        </w:rPr>
        <w:t>cases –</w:t>
      </w:r>
      <w:r>
        <w:rPr>
          <w:spacing w:val="-1"/>
          <w:sz w:val="24"/>
        </w:rPr>
        <w:t> </w:t>
      </w:r>
      <w:r>
        <w:rPr>
          <w:sz w:val="24"/>
        </w:rPr>
        <w:t>Section </w:t>
      </w:r>
      <w:r>
        <w:rPr>
          <w:spacing w:val="-10"/>
          <w:sz w:val="24"/>
        </w:rPr>
        <w:t>5</w:t>
      </w:r>
    </w:p>
    <w:p>
      <w:pPr>
        <w:pStyle w:val="ListParagraph"/>
        <w:numPr>
          <w:ilvl w:val="0"/>
          <w:numId w:val="12"/>
        </w:numPr>
        <w:tabs>
          <w:tab w:pos="793" w:val="left" w:leader="none"/>
          <w:tab w:pos="795" w:val="left" w:leader="none"/>
        </w:tabs>
        <w:spacing w:line="360" w:lineRule="auto" w:before="194" w:after="0"/>
        <w:ind w:left="795" w:right="138" w:hanging="106"/>
        <w:jc w:val="left"/>
        <w:rPr>
          <w:sz w:val="24"/>
        </w:rPr>
      </w:pPr>
      <w:r>
        <w:rPr>
          <w:sz w:val="24"/>
        </w:rPr>
        <w:t>Short</w:t>
      </w:r>
      <w:r>
        <w:rPr>
          <w:spacing w:val="-2"/>
          <w:sz w:val="24"/>
        </w:rPr>
        <w:t> </w:t>
      </w:r>
      <w:r>
        <w:rPr>
          <w:sz w:val="24"/>
        </w:rPr>
        <w:t>reflection covering design</w:t>
      </w:r>
      <w:r>
        <w:rPr>
          <w:spacing w:val="-1"/>
          <w:sz w:val="24"/>
        </w:rPr>
        <w:t> </w:t>
      </w:r>
      <w:r>
        <w:rPr>
          <w:sz w:val="24"/>
        </w:rPr>
        <w:t>choices,</w:t>
      </w:r>
      <w:r>
        <w:rPr>
          <w:spacing w:val="-1"/>
          <w:sz w:val="24"/>
        </w:rPr>
        <w:t> </w:t>
      </w:r>
      <w:r>
        <w:rPr>
          <w:sz w:val="24"/>
        </w:rPr>
        <w:t>memory safety,</w:t>
      </w:r>
      <w:r>
        <w:rPr>
          <w:spacing w:val="-1"/>
          <w:sz w:val="24"/>
        </w:rPr>
        <w:t> </w:t>
      </w:r>
      <w:r>
        <w:rPr>
          <w:sz w:val="24"/>
        </w:rPr>
        <w:t>patient</w:t>
      </w:r>
      <w:r>
        <w:rPr>
          <w:spacing w:val="-1"/>
          <w:sz w:val="24"/>
        </w:rPr>
        <w:t> </w:t>
      </w:r>
      <w:r>
        <w:rPr>
          <w:sz w:val="24"/>
        </w:rPr>
        <w:t>safety and</w:t>
      </w:r>
      <w:r>
        <w:rPr>
          <w:spacing w:val="-1"/>
          <w:sz w:val="24"/>
        </w:rPr>
        <w:t> </w:t>
      </w:r>
      <w:r>
        <w:rPr>
          <w:sz w:val="24"/>
        </w:rPr>
        <w:t>SDG</w:t>
      </w:r>
      <w:r>
        <w:rPr>
          <w:spacing w:val="-2"/>
          <w:sz w:val="24"/>
        </w:rPr>
        <w:t> </w:t>
      </w:r>
      <w:r>
        <w:rPr>
          <w:sz w:val="24"/>
        </w:rPr>
        <w:t>relevance –</w:t>
      </w:r>
      <w:r>
        <w:rPr>
          <w:spacing w:val="-1"/>
          <w:sz w:val="24"/>
        </w:rPr>
        <w:t> </w:t>
      </w:r>
      <w:r>
        <w:rPr>
          <w:sz w:val="24"/>
        </w:rPr>
        <w:t>Sections </w:t>
      </w:r>
      <w:r>
        <w:rPr>
          <w:spacing w:val="-4"/>
          <w:sz w:val="24"/>
        </w:rPr>
        <w:t>6–9</w:t>
      </w:r>
    </w:p>
    <w:p>
      <w:pPr>
        <w:pStyle w:val="ListParagraph"/>
        <w:numPr>
          <w:ilvl w:val="0"/>
          <w:numId w:val="12"/>
        </w:numPr>
        <w:tabs>
          <w:tab w:pos="793" w:val="left" w:leader="none"/>
        </w:tabs>
        <w:spacing w:line="240" w:lineRule="auto" w:before="53" w:after="0"/>
        <w:ind w:left="793" w:right="0" w:hanging="104"/>
        <w:jc w:val="left"/>
        <w:rPr>
          <w:sz w:val="24"/>
        </w:rPr>
      </w:pPr>
      <w:r>
        <w:rPr>
          <w:sz w:val="24"/>
        </w:rPr>
        <w:t>GitHub</w:t>
      </w:r>
      <w:r>
        <w:rPr>
          <w:spacing w:val="-4"/>
          <w:sz w:val="24"/>
        </w:rPr>
        <w:t> </w:t>
      </w:r>
      <w:r>
        <w:rPr>
          <w:sz w:val="24"/>
        </w:rPr>
        <w:t>repository</w:t>
      </w:r>
      <w:r>
        <w:rPr>
          <w:spacing w:val="-2"/>
          <w:sz w:val="24"/>
        </w:rPr>
        <w:t> </w:t>
      </w:r>
      <w:r>
        <w:rPr>
          <w:sz w:val="24"/>
        </w:rPr>
        <w:t>link</w:t>
      </w:r>
      <w:r>
        <w:rPr>
          <w:spacing w:val="-2"/>
          <w:sz w:val="24"/>
        </w:rPr>
        <w:t> </w:t>
      </w:r>
      <w:r>
        <w:rPr>
          <w:sz w:val="24"/>
        </w:rPr>
        <w:t>–</w:t>
      </w:r>
      <w:r>
        <w:rPr>
          <w:spacing w:val="-2"/>
          <w:sz w:val="24"/>
        </w:rPr>
        <w:t> </w:t>
      </w:r>
      <w:hyperlink r:id="rId18">
        <w:r>
          <w:rPr>
            <w:sz w:val="24"/>
          </w:rPr>
          <w:t>https://github.com/[</w:t>
        </w:r>
      </w:hyperlink>
      <w:r>
        <w:rPr>
          <w:sz w:val="24"/>
        </w:rPr>
        <w:t>username]/smart-hospital-cpp </w:t>
      </w:r>
      <w:r>
        <w:rPr>
          <w:spacing w:val="-2"/>
          <w:sz w:val="24"/>
        </w:rPr>
        <w:t>(placeholder)</w:t>
      </w:r>
    </w:p>
    <w:p>
      <w:pPr>
        <w:pStyle w:val="BodyText"/>
      </w:pPr>
    </w:p>
    <w:p>
      <w:pPr>
        <w:pStyle w:val="BodyText"/>
        <w:spacing w:before="106"/>
      </w:pPr>
    </w:p>
    <w:p>
      <w:pPr>
        <w:pStyle w:val="Heading1"/>
        <w:numPr>
          <w:ilvl w:val="0"/>
          <w:numId w:val="5"/>
        </w:numPr>
        <w:tabs>
          <w:tab w:pos="873" w:val="left" w:leader="none"/>
        </w:tabs>
        <w:spacing w:line="240" w:lineRule="auto" w:before="0" w:after="0"/>
        <w:ind w:left="873" w:right="0" w:hanging="384"/>
        <w:jc w:val="left"/>
      </w:pPr>
      <w:r>
        <w:rPr/>
        <w:t>DETAILED</w:t>
      </w:r>
      <w:r>
        <w:rPr>
          <w:spacing w:val="-4"/>
        </w:rPr>
        <w:t> </w:t>
      </w:r>
      <w:r>
        <w:rPr/>
        <w:t>SAMPLE</w:t>
      </w:r>
      <w:r>
        <w:rPr>
          <w:spacing w:val="-4"/>
        </w:rPr>
        <w:t> </w:t>
      </w:r>
      <w:r>
        <w:rPr/>
        <w:t>EXECUTION</w:t>
      </w:r>
      <w:r>
        <w:rPr>
          <w:spacing w:val="-1"/>
        </w:rPr>
        <w:t> </w:t>
      </w:r>
      <w:r>
        <w:rPr>
          <w:spacing w:val="-4"/>
        </w:rPr>
        <w:t>LOGS</w:t>
      </w:r>
    </w:p>
    <w:p>
      <w:pPr>
        <w:pStyle w:val="BodyText"/>
        <w:spacing w:line="360" w:lineRule="auto" w:before="226"/>
        <w:ind w:left="489" w:right="481"/>
        <w:jc w:val="both"/>
      </w:pPr>
      <w:r>
        <w:rPr/>
        <w:t>The following extended console transcripts illustrate the complete menu-driven session for the principal</w:t>
      </w:r>
      <w:r>
        <w:rPr>
          <w:spacing w:val="-2"/>
        </w:rPr>
        <w:t> </w:t>
      </w:r>
      <w:r>
        <w:rPr/>
        <w:t>scenarios.</w:t>
      </w:r>
      <w:r>
        <w:rPr>
          <w:spacing w:val="-2"/>
        </w:rPr>
        <w:t> </w:t>
      </w:r>
      <w:r>
        <w:rPr/>
        <w:t>They are</w:t>
      </w:r>
      <w:r>
        <w:rPr>
          <w:spacing w:val="-4"/>
        </w:rPr>
        <w:t> </w:t>
      </w:r>
      <w:r>
        <w:rPr/>
        <w:t>included</w:t>
      </w:r>
      <w:r>
        <w:rPr>
          <w:spacing w:val="-2"/>
        </w:rPr>
        <w:t> </w:t>
      </w:r>
      <w:r>
        <w:rPr/>
        <w:t>to</w:t>
      </w:r>
      <w:r>
        <w:rPr>
          <w:spacing w:val="-2"/>
        </w:rPr>
        <w:t> </w:t>
      </w:r>
      <w:r>
        <w:rPr/>
        <w:t>satisfy</w:t>
      </w:r>
      <w:r>
        <w:rPr>
          <w:spacing w:val="-2"/>
        </w:rPr>
        <w:t> </w:t>
      </w:r>
      <w:r>
        <w:rPr/>
        <w:t>the</w:t>
      </w:r>
      <w:r>
        <w:rPr>
          <w:spacing w:val="-3"/>
        </w:rPr>
        <w:t> </w:t>
      </w:r>
      <w:r>
        <w:rPr/>
        <w:t>deliverable</w:t>
      </w:r>
      <w:r>
        <w:rPr>
          <w:spacing w:val="-2"/>
        </w:rPr>
        <w:t> </w:t>
      </w:r>
      <w:r>
        <w:rPr/>
        <w:t>requirement for</w:t>
      </w:r>
      <w:r>
        <w:rPr>
          <w:spacing w:val="-4"/>
        </w:rPr>
        <w:t> </w:t>
      </w:r>
      <w:r>
        <w:rPr/>
        <w:t>execution</w:t>
      </w:r>
      <w:r>
        <w:rPr>
          <w:spacing w:val="-2"/>
        </w:rPr>
        <w:t> </w:t>
      </w:r>
      <w:r>
        <w:rPr/>
        <w:t>results</w:t>
      </w:r>
      <w:r>
        <w:rPr>
          <w:spacing w:val="-3"/>
        </w:rPr>
        <w:t> </w:t>
      </w:r>
      <w:r>
        <w:rPr/>
        <w:t>with normal, boundary and invalid test cases.</w:t>
      </w:r>
    </w:p>
    <w:p>
      <w:pPr>
        <w:pStyle w:val="BodyText"/>
        <w:spacing w:after="0" w:line="360" w:lineRule="auto"/>
        <w:jc w:val="both"/>
        <w:sectPr>
          <w:pgSz w:w="11920" w:h="16850"/>
          <w:pgMar w:header="0" w:footer="376" w:top="760" w:bottom="560" w:left="566" w:right="566"/>
        </w:sectPr>
      </w:pPr>
    </w:p>
    <w:p>
      <w:pPr>
        <w:pStyle w:val="Heading1"/>
        <w:numPr>
          <w:ilvl w:val="0"/>
          <w:numId w:val="5"/>
        </w:numPr>
        <w:tabs>
          <w:tab w:pos="873" w:val="left" w:leader="none"/>
        </w:tabs>
        <w:spacing w:line="240" w:lineRule="auto" w:before="68" w:after="0"/>
        <w:ind w:left="873" w:right="0" w:hanging="384"/>
        <w:jc w:val="left"/>
      </w:pPr>
      <w:r>
        <w:rPr/>
        <w:t>EXTENDED</w:t>
      </w:r>
      <w:r>
        <w:rPr>
          <w:spacing w:val="-5"/>
        </w:rPr>
        <w:t> </w:t>
      </w:r>
      <w:r>
        <w:rPr/>
        <w:t>CLASS</w:t>
      </w:r>
      <w:r>
        <w:rPr>
          <w:spacing w:val="-2"/>
        </w:rPr>
        <w:t> </w:t>
      </w:r>
      <w:r>
        <w:rPr/>
        <w:t>INTERACTION</w:t>
      </w:r>
      <w:r>
        <w:rPr>
          <w:spacing w:val="-2"/>
        </w:rPr>
        <w:t> SEQUENCE</w:t>
      </w:r>
    </w:p>
    <w:p>
      <w:pPr>
        <w:pStyle w:val="BodyText"/>
        <w:spacing w:line="360" w:lineRule="auto" w:before="230"/>
        <w:ind w:left="489" w:right="483"/>
        <w:jc w:val="both"/>
      </w:pPr>
      <w:r>
        <w:rPr/>
        <w:t>The sequence diagram below (textual) records the ordered constructor and destructor calls observed when a CriticalCareHybrid is created, allocated, deep-copied for a report, and finally destroyed.</w:t>
      </w:r>
    </w:p>
    <w:p>
      <w:pPr>
        <w:pStyle w:val="BodyText"/>
        <w:spacing w:before="130"/>
        <w:ind w:left="531"/>
      </w:pPr>
      <w:r>
        <w:rPr>
          <w:rFonts w:ascii="Courier New"/>
          <w:sz w:val="13"/>
        </w:rPr>
        <w:t>1.</w:t>
      </w:r>
      <w:r>
        <w:rPr>
          <w:rFonts w:ascii="Courier New"/>
          <w:spacing w:val="-3"/>
          <w:sz w:val="13"/>
        </w:rPr>
        <w:t> </w:t>
      </w:r>
      <w:r>
        <w:rPr>
          <w:spacing w:val="-2"/>
        </w:rPr>
        <w:t>CriticalCareHybrid::CriticalCareHybrid(...)</w:t>
      </w:r>
    </w:p>
    <w:p>
      <w:pPr>
        <w:pStyle w:val="BodyText"/>
        <w:tabs>
          <w:tab w:pos="919" w:val="left" w:leader="none"/>
        </w:tabs>
        <w:spacing w:before="156"/>
        <w:ind w:left="531"/>
      </w:pPr>
      <w:r>
        <w:rPr>
          <w:rFonts w:ascii="Courier New" w:hAnsi="Courier New"/>
          <w:spacing w:val="-5"/>
          <w:sz w:val="13"/>
        </w:rPr>
        <w:t>2.</w:t>
      </w:r>
      <w:r>
        <w:rPr>
          <w:rFonts w:ascii="Courier New" w:hAnsi="Courier New"/>
          <w:sz w:val="13"/>
        </w:rPr>
        <w:tab/>
      </w:r>
      <w:r>
        <w:rPr/>
        <w:t>ResourceIdentity::ResourceIdentity()</w:t>
      </w:r>
      <w:r>
        <w:rPr>
          <w:spacing w:val="7"/>
        </w:rPr>
        <w:t> </w:t>
      </w:r>
      <w:r>
        <w:rPr/>
        <w:t>//</w:t>
      </w:r>
      <w:r>
        <w:rPr>
          <w:spacing w:val="-14"/>
        </w:rPr>
        <w:t> </w:t>
      </w:r>
      <w:r>
        <w:rPr/>
        <w:t>virtual</w:t>
      </w:r>
      <w:r>
        <w:rPr>
          <w:spacing w:val="-13"/>
        </w:rPr>
        <w:t> </w:t>
      </w:r>
      <w:r>
        <w:rPr/>
        <w:t>base</w:t>
      </w:r>
      <w:r>
        <w:rPr>
          <w:spacing w:val="-15"/>
        </w:rPr>
        <w:t> </w:t>
      </w:r>
      <w:r>
        <w:rPr/>
        <w:t>–</w:t>
      </w:r>
      <w:r>
        <w:rPr>
          <w:spacing w:val="-14"/>
        </w:rPr>
        <w:t> </w:t>
      </w:r>
      <w:r>
        <w:rPr/>
        <w:t>once</w:t>
      </w:r>
      <w:r>
        <w:rPr>
          <w:spacing w:val="-14"/>
        </w:rPr>
        <w:t> </w:t>
      </w:r>
      <w:r>
        <w:rPr>
          <w:spacing w:val="-4"/>
        </w:rPr>
        <w:t>only</w:t>
      </w:r>
    </w:p>
    <w:p>
      <w:pPr>
        <w:pStyle w:val="BodyText"/>
        <w:tabs>
          <w:tab w:pos="919" w:val="left" w:leader="none"/>
        </w:tabs>
        <w:spacing w:before="151"/>
        <w:ind w:left="531"/>
      </w:pPr>
      <w:r>
        <w:rPr>
          <w:rFonts w:ascii="Courier New"/>
          <w:spacing w:val="-5"/>
          <w:sz w:val="13"/>
        </w:rPr>
        <w:t>3.</w:t>
      </w:r>
      <w:r>
        <w:rPr>
          <w:rFonts w:ascii="Courier New"/>
          <w:sz w:val="13"/>
        </w:rPr>
        <w:tab/>
      </w:r>
      <w:r>
        <w:rPr>
          <w:spacing w:val="-2"/>
        </w:rPr>
        <w:t>MonitorPart::MonitorPart()</w:t>
      </w:r>
    </w:p>
    <w:p>
      <w:pPr>
        <w:pStyle w:val="BodyText"/>
        <w:tabs>
          <w:tab w:pos="919" w:val="left" w:leader="none"/>
        </w:tabs>
        <w:spacing w:before="156"/>
        <w:ind w:left="531"/>
      </w:pPr>
      <w:r>
        <w:rPr>
          <w:rFonts w:ascii="Courier New"/>
          <w:spacing w:val="-5"/>
          <w:sz w:val="13"/>
        </w:rPr>
        <w:t>4.</w:t>
      </w:r>
      <w:r>
        <w:rPr>
          <w:rFonts w:ascii="Courier New"/>
          <w:sz w:val="13"/>
        </w:rPr>
        <w:tab/>
      </w:r>
      <w:r>
        <w:rPr>
          <w:spacing w:val="-2"/>
        </w:rPr>
        <w:t>VentilatorPart::VentilatorPart()</w:t>
      </w:r>
    </w:p>
    <w:p>
      <w:pPr>
        <w:pStyle w:val="BodyText"/>
        <w:tabs>
          <w:tab w:pos="919" w:val="left" w:leader="none"/>
        </w:tabs>
        <w:spacing w:before="156"/>
        <w:ind w:left="531"/>
      </w:pPr>
      <w:r>
        <w:rPr>
          <w:rFonts w:ascii="Courier New"/>
          <w:spacing w:val="-5"/>
          <w:sz w:val="13"/>
        </w:rPr>
        <w:t>5.</w:t>
      </w:r>
      <w:r>
        <w:rPr>
          <w:rFonts w:ascii="Courier New"/>
          <w:sz w:val="13"/>
        </w:rPr>
        <w:tab/>
      </w:r>
      <w:r>
        <w:rPr>
          <w:spacing w:val="-2"/>
        </w:rPr>
        <w:t>BatteryModule::BatteryModule()</w:t>
      </w:r>
    </w:p>
    <w:p>
      <w:pPr>
        <w:pStyle w:val="BodyText"/>
        <w:tabs>
          <w:tab w:pos="919" w:val="left" w:leader="none"/>
        </w:tabs>
        <w:spacing w:before="156"/>
        <w:ind w:left="531"/>
      </w:pPr>
      <w:r>
        <w:rPr>
          <w:rFonts w:ascii="Courier New"/>
          <w:spacing w:val="-5"/>
          <w:sz w:val="13"/>
        </w:rPr>
        <w:t>6.</w:t>
      </w:r>
      <w:r>
        <w:rPr>
          <w:rFonts w:ascii="Courier New"/>
          <w:sz w:val="13"/>
        </w:rPr>
        <w:tab/>
      </w:r>
      <w:r>
        <w:rPr>
          <w:spacing w:val="-2"/>
        </w:rPr>
        <w:t>CalibrationModule::CalibrationModule()</w:t>
      </w:r>
    </w:p>
    <w:p>
      <w:pPr>
        <w:pStyle w:val="BodyText"/>
        <w:tabs>
          <w:tab w:pos="919" w:val="left" w:leader="none"/>
        </w:tabs>
        <w:spacing w:before="152"/>
        <w:ind w:left="531"/>
      </w:pPr>
      <w:r>
        <w:rPr>
          <w:rFonts w:ascii="Courier New"/>
          <w:spacing w:val="-5"/>
          <w:sz w:val="13"/>
        </w:rPr>
        <w:t>7.</w:t>
      </w:r>
      <w:r>
        <w:rPr>
          <w:rFonts w:ascii="Courier New"/>
          <w:sz w:val="13"/>
        </w:rPr>
        <w:tab/>
      </w:r>
      <w:r>
        <w:rPr/>
        <w:t>//</w:t>
      </w:r>
      <w:r>
        <w:rPr>
          <w:spacing w:val="-4"/>
        </w:rPr>
        <w:t> </w:t>
      </w:r>
      <w:r>
        <w:rPr/>
        <w:t>derived</w:t>
      </w:r>
      <w:r>
        <w:rPr>
          <w:spacing w:val="-1"/>
        </w:rPr>
        <w:t> </w:t>
      </w:r>
      <w:r>
        <w:rPr>
          <w:spacing w:val="-4"/>
        </w:rPr>
        <w:t>body</w:t>
      </w:r>
    </w:p>
    <w:p>
      <w:pPr>
        <w:pStyle w:val="BodyText"/>
        <w:spacing w:before="156"/>
        <w:ind w:left="531"/>
      </w:pPr>
      <w:r>
        <w:rPr>
          <w:rFonts w:ascii="Courier New"/>
          <w:sz w:val="13"/>
        </w:rPr>
        <w:t>8.</w:t>
      </w:r>
      <w:r>
        <w:rPr>
          <w:rFonts w:ascii="Courier New"/>
          <w:spacing w:val="-3"/>
          <w:sz w:val="13"/>
        </w:rPr>
        <w:t> </w:t>
      </w:r>
      <w:r>
        <w:rPr/>
        <w:t>allocate()</w:t>
      </w:r>
      <w:r>
        <w:rPr>
          <w:spacing w:val="-2"/>
        </w:rPr>
        <w:t> </w:t>
      </w:r>
      <w:r>
        <w:rPr/>
        <w:t>virtual</w:t>
      </w:r>
      <w:r>
        <w:rPr>
          <w:spacing w:val="-2"/>
        </w:rPr>
        <w:t> </w:t>
      </w:r>
      <w:r>
        <w:rPr/>
        <w:t>dispatch</w:t>
      </w:r>
      <w:r>
        <w:rPr>
          <w:spacing w:val="1"/>
        </w:rPr>
        <w:t> </w:t>
      </w:r>
      <w:r>
        <w:rPr/>
        <w:t>-&gt;</w:t>
      </w:r>
      <w:r>
        <w:rPr>
          <w:spacing w:val="-3"/>
        </w:rPr>
        <w:t> </w:t>
      </w:r>
      <w:r>
        <w:rPr>
          <w:spacing w:val="-2"/>
        </w:rPr>
        <w:t>CriticalCareHybrid::allocate</w:t>
      </w:r>
    </w:p>
    <w:p>
      <w:pPr>
        <w:pStyle w:val="BodyText"/>
        <w:tabs>
          <w:tab w:pos="2057" w:val="left" w:leader="none"/>
        </w:tabs>
        <w:spacing w:line="360" w:lineRule="auto" w:before="156"/>
        <w:ind w:left="920" w:right="7666" w:hanging="392"/>
      </w:pPr>
      <w:r>
        <w:rPr>
          <w:rFonts w:ascii="Courier New"/>
          <w:sz w:val="13"/>
        </w:rPr>
        <w:t>9. </w:t>
      </w:r>
      <w:r>
        <w:rPr/>
        <w:t>Report</w:t>
        <w:tab/>
      </w:r>
      <w:r>
        <w:rPr>
          <w:spacing w:val="-2"/>
        </w:rPr>
        <w:t>temporary: CriticalCareHybrid copy-ctor</w:t>
      </w:r>
    </w:p>
    <w:p>
      <w:pPr>
        <w:pStyle w:val="BodyText"/>
        <w:spacing w:line="275" w:lineRule="exact"/>
        <w:ind w:left="1076"/>
      </w:pPr>
      <w:r>
        <w:rPr/>
        <w:t>ResourceIdentity</w:t>
      </w:r>
      <w:r>
        <w:rPr>
          <w:spacing w:val="-3"/>
        </w:rPr>
        <w:t> </w:t>
      </w:r>
      <w:r>
        <w:rPr/>
        <w:t>copy-ctor</w:t>
      </w:r>
      <w:r>
        <w:rPr>
          <w:spacing w:val="-3"/>
        </w:rPr>
        <w:t> </w:t>
      </w:r>
      <w:r>
        <w:rPr/>
        <w:t>(deep</w:t>
      </w:r>
      <w:r>
        <w:rPr>
          <w:spacing w:val="-1"/>
        </w:rPr>
        <w:t> </w:t>
      </w:r>
      <w:r>
        <w:rPr>
          <w:spacing w:val="-2"/>
        </w:rPr>
        <w:t>history)</w:t>
      </w:r>
    </w:p>
    <w:p>
      <w:pPr>
        <w:pStyle w:val="BodyText"/>
        <w:spacing w:before="156"/>
        <w:ind w:left="1076"/>
      </w:pPr>
      <w:r>
        <w:rPr/>
        <w:t>...</w:t>
      </w:r>
      <w:r>
        <w:rPr>
          <w:spacing w:val="-1"/>
        </w:rPr>
        <w:t> </w:t>
      </w:r>
      <w:r>
        <w:rPr/>
        <w:t>members</w:t>
      </w:r>
      <w:r>
        <w:rPr>
          <w:spacing w:val="-2"/>
        </w:rPr>
        <w:t> </w:t>
      </w:r>
      <w:r>
        <w:rPr>
          <w:spacing w:val="-5"/>
        </w:rPr>
        <w:t>...</w:t>
      </w:r>
    </w:p>
    <w:p>
      <w:pPr>
        <w:pStyle w:val="BodyText"/>
        <w:spacing w:before="154"/>
        <w:ind w:left="531"/>
      </w:pPr>
      <w:r>
        <w:rPr>
          <w:rFonts w:ascii="Courier New"/>
          <w:sz w:val="13"/>
        </w:rPr>
        <w:t>10.</w:t>
      </w:r>
      <w:r>
        <w:rPr>
          <w:rFonts w:ascii="Courier New"/>
          <w:spacing w:val="-6"/>
          <w:sz w:val="13"/>
        </w:rPr>
        <w:t> </w:t>
      </w:r>
      <w:r>
        <w:rPr/>
        <w:t>~CriticalCareHybrid</w:t>
      </w:r>
      <w:r>
        <w:rPr>
          <w:spacing w:val="-1"/>
        </w:rPr>
        <w:t> </w:t>
      </w:r>
      <w:r>
        <w:rPr>
          <w:spacing w:val="-2"/>
        </w:rPr>
        <w:t>(temporary)</w:t>
      </w:r>
    </w:p>
    <w:p>
      <w:pPr>
        <w:pStyle w:val="BodyText"/>
        <w:spacing w:before="156"/>
        <w:ind w:left="531"/>
      </w:pPr>
      <w:r>
        <w:rPr>
          <w:rFonts w:ascii="Courier New"/>
          <w:sz w:val="13"/>
        </w:rPr>
        <w:t>11.</w:t>
      </w:r>
      <w:r>
        <w:rPr>
          <w:rFonts w:ascii="Courier New"/>
          <w:spacing w:val="-2"/>
          <w:sz w:val="13"/>
        </w:rPr>
        <w:t> </w:t>
      </w:r>
      <w:r>
        <w:rPr/>
        <w:t>~CalibrationModule</w:t>
      </w:r>
      <w:r>
        <w:rPr>
          <w:spacing w:val="-2"/>
        </w:rPr>
        <w:t> </w:t>
      </w:r>
      <w:r>
        <w:rPr/>
        <w:t>/</w:t>
      </w:r>
      <w:r>
        <w:rPr>
          <w:spacing w:val="-1"/>
        </w:rPr>
        <w:t> </w:t>
      </w:r>
      <w:r>
        <w:rPr>
          <w:spacing w:val="-2"/>
        </w:rPr>
        <w:t>~BatteryModule</w:t>
      </w:r>
    </w:p>
    <w:p>
      <w:pPr>
        <w:pStyle w:val="BodyText"/>
        <w:spacing w:before="156"/>
        <w:ind w:left="531"/>
      </w:pPr>
      <w:r>
        <w:rPr>
          <w:rFonts w:ascii="Courier New"/>
          <w:sz w:val="13"/>
        </w:rPr>
        <w:t>12.</w:t>
      </w:r>
      <w:r>
        <w:rPr>
          <w:rFonts w:ascii="Courier New"/>
          <w:spacing w:val="-3"/>
          <w:sz w:val="13"/>
        </w:rPr>
        <w:t> </w:t>
      </w:r>
      <w:r>
        <w:rPr/>
        <w:t>~VentilatorPart</w:t>
      </w:r>
      <w:r>
        <w:rPr>
          <w:spacing w:val="-3"/>
        </w:rPr>
        <w:t> </w:t>
      </w:r>
      <w:r>
        <w:rPr/>
        <w:t>/</w:t>
      </w:r>
      <w:r>
        <w:rPr>
          <w:spacing w:val="-1"/>
        </w:rPr>
        <w:t> </w:t>
      </w:r>
      <w:r>
        <w:rPr>
          <w:spacing w:val="-2"/>
        </w:rPr>
        <w:t>~MonitorPart</w:t>
      </w:r>
    </w:p>
    <w:p>
      <w:pPr>
        <w:pStyle w:val="BodyText"/>
        <w:spacing w:before="152"/>
        <w:ind w:left="531"/>
      </w:pPr>
      <w:r>
        <w:rPr>
          <w:rFonts w:ascii="Courier New"/>
          <w:sz w:val="13"/>
        </w:rPr>
        <w:t>13.</w:t>
      </w:r>
      <w:r>
        <w:rPr>
          <w:rFonts w:ascii="Courier New"/>
          <w:spacing w:val="-3"/>
          <w:sz w:val="13"/>
        </w:rPr>
        <w:t> </w:t>
      </w:r>
      <w:r>
        <w:rPr>
          <w:spacing w:val="-2"/>
        </w:rPr>
        <w:t>~ResourceIdentity</w:t>
      </w:r>
    </w:p>
    <w:p>
      <w:pPr>
        <w:pStyle w:val="BodyText"/>
        <w:spacing w:before="156"/>
        <w:ind w:left="531"/>
      </w:pPr>
      <w:r>
        <w:rPr>
          <w:rFonts w:ascii="Courier New" w:hAnsi="Courier New"/>
          <w:sz w:val="13"/>
        </w:rPr>
        <w:t>14.</w:t>
      </w:r>
      <w:r>
        <w:rPr>
          <w:rFonts w:ascii="Courier New" w:hAnsi="Courier New"/>
          <w:spacing w:val="-2"/>
          <w:sz w:val="13"/>
        </w:rPr>
        <w:t> </w:t>
      </w:r>
      <w:r>
        <w:rPr/>
        <w:t>Final release</w:t>
      </w:r>
      <w:r>
        <w:rPr>
          <w:spacing w:val="-2"/>
        </w:rPr>
        <w:t> </w:t>
      </w:r>
      <w:r>
        <w:rPr/>
        <w:t>of</w:t>
      </w:r>
      <w:r>
        <w:rPr>
          <w:spacing w:val="-1"/>
        </w:rPr>
        <w:t> </w:t>
      </w:r>
      <w:r>
        <w:rPr/>
        <w:t>live</w:t>
      </w:r>
      <w:r>
        <w:rPr>
          <w:spacing w:val="-2"/>
        </w:rPr>
        <w:t> </w:t>
      </w:r>
      <w:r>
        <w:rPr/>
        <w:t>object</w:t>
      </w:r>
      <w:r>
        <w:rPr>
          <w:spacing w:val="1"/>
        </w:rPr>
        <w:t> </w:t>
      </w:r>
      <w:r>
        <w:rPr/>
        <w:t>–</w:t>
      </w:r>
      <w:r>
        <w:rPr>
          <w:spacing w:val="-1"/>
        </w:rPr>
        <w:t> </w:t>
      </w:r>
      <w:r>
        <w:rPr/>
        <w:t>same</w:t>
      </w:r>
      <w:r>
        <w:rPr>
          <w:spacing w:val="-1"/>
        </w:rPr>
        <w:t> </w:t>
      </w:r>
      <w:r>
        <w:rPr/>
        <w:t>reverse </w:t>
      </w:r>
      <w:r>
        <w:rPr>
          <w:spacing w:val="-4"/>
        </w:rPr>
        <w:t>order</w:t>
      </w:r>
    </w:p>
    <w:p>
      <w:pPr>
        <w:pStyle w:val="BodyText"/>
        <w:spacing w:before="156"/>
        <w:ind w:left="531"/>
        <w:jc w:val="both"/>
      </w:pPr>
      <w:r>
        <w:rPr/>
        <w:t>ASan</w:t>
      </w:r>
      <w:r>
        <w:rPr>
          <w:spacing w:val="-4"/>
        </w:rPr>
        <w:t> </w:t>
      </w:r>
      <w:r>
        <w:rPr/>
        <w:t>confirms</w:t>
      </w:r>
      <w:r>
        <w:rPr>
          <w:spacing w:val="-2"/>
        </w:rPr>
        <w:t> </w:t>
      </w:r>
      <w:r>
        <w:rPr/>
        <w:t>matching new/delete counts</w:t>
      </w:r>
      <w:r>
        <w:rPr>
          <w:spacing w:val="-1"/>
        </w:rPr>
        <w:t> </w:t>
      </w:r>
      <w:r>
        <w:rPr/>
        <w:t>for</w:t>
      </w:r>
      <w:r>
        <w:rPr>
          <w:spacing w:val="-4"/>
        </w:rPr>
        <w:t> </w:t>
      </w:r>
      <w:r>
        <w:rPr/>
        <w:t>every</w:t>
      </w:r>
      <w:r>
        <w:rPr>
          <w:spacing w:val="-1"/>
        </w:rPr>
        <w:t> </w:t>
      </w:r>
      <w:r>
        <w:rPr/>
        <w:t>history</w:t>
      </w:r>
      <w:r>
        <w:rPr>
          <w:spacing w:val="1"/>
        </w:rPr>
        <w:t> </w:t>
      </w:r>
      <w:r>
        <w:rPr>
          <w:spacing w:val="-2"/>
        </w:rPr>
        <w:t>buffer.</w:t>
      </w:r>
    </w:p>
    <w:p>
      <w:pPr>
        <w:pStyle w:val="BodyText"/>
      </w:pPr>
    </w:p>
    <w:p>
      <w:pPr>
        <w:pStyle w:val="BodyText"/>
        <w:spacing w:before="139"/>
      </w:pPr>
    </w:p>
    <w:p>
      <w:pPr>
        <w:pStyle w:val="Heading1"/>
        <w:numPr>
          <w:ilvl w:val="0"/>
          <w:numId w:val="5"/>
        </w:numPr>
        <w:tabs>
          <w:tab w:pos="873" w:val="left" w:leader="none"/>
        </w:tabs>
        <w:spacing w:line="240" w:lineRule="auto" w:before="0" w:after="0"/>
        <w:ind w:left="873" w:right="0" w:hanging="384"/>
        <w:jc w:val="left"/>
      </w:pPr>
      <w:r>
        <w:rPr/>
        <w:t>SDG</w:t>
      </w:r>
      <w:r>
        <w:rPr>
          <w:spacing w:val="-1"/>
        </w:rPr>
        <w:t> </w:t>
      </w:r>
      <w:r>
        <w:rPr/>
        <w:t>MAPPING</w:t>
      </w:r>
      <w:r>
        <w:rPr>
          <w:spacing w:val="-1"/>
        </w:rPr>
        <w:t> </w:t>
      </w:r>
      <w:r>
        <w:rPr/>
        <w:t>–</w:t>
      </w:r>
      <w:r>
        <w:rPr>
          <w:spacing w:val="-1"/>
        </w:rPr>
        <w:t> </w:t>
      </w:r>
      <w:r>
        <w:rPr/>
        <w:t>DETAILED</w:t>
      </w:r>
      <w:r>
        <w:rPr>
          <w:spacing w:val="-1"/>
        </w:rPr>
        <w:t> </w:t>
      </w:r>
      <w:r>
        <w:rPr>
          <w:spacing w:val="-2"/>
        </w:rPr>
        <w:t>JUSTIFICATION</w:t>
      </w:r>
    </w:p>
    <w:p>
      <w:pPr>
        <w:pStyle w:val="BodyText"/>
        <w:spacing w:before="39"/>
        <w:rPr>
          <w:b/>
        </w:rPr>
      </w:pPr>
    </w:p>
    <w:p>
      <w:pPr>
        <w:pStyle w:val="ListParagraph"/>
        <w:numPr>
          <w:ilvl w:val="1"/>
          <w:numId w:val="5"/>
        </w:numPr>
        <w:tabs>
          <w:tab w:pos="931" w:val="left" w:leader="none"/>
        </w:tabs>
        <w:spacing w:line="240" w:lineRule="auto" w:before="0" w:after="0"/>
        <w:ind w:left="931" w:right="0" w:hanging="442"/>
        <w:jc w:val="left"/>
        <w:rPr>
          <w:rFonts w:ascii="Arial" w:hAnsi="Arial"/>
          <w:b/>
          <w:sz w:val="20"/>
        </w:rPr>
      </w:pPr>
      <w:r>
        <w:rPr>
          <w:b/>
          <w:sz w:val="24"/>
        </w:rPr>
        <w:t>SDG</w:t>
      </w:r>
      <w:r>
        <w:rPr>
          <w:b/>
          <w:spacing w:val="-1"/>
          <w:sz w:val="24"/>
        </w:rPr>
        <w:t> </w:t>
      </w:r>
      <w:r>
        <w:rPr>
          <w:b/>
          <w:sz w:val="24"/>
        </w:rPr>
        <w:t>3</w:t>
      </w:r>
      <w:r>
        <w:rPr>
          <w:b/>
          <w:spacing w:val="-1"/>
          <w:sz w:val="24"/>
        </w:rPr>
        <w:t> </w:t>
      </w:r>
      <w:r>
        <w:rPr>
          <w:b/>
          <w:sz w:val="24"/>
        </w:rPr>
        <w:t>–</w:t>
      </w:r>
      <w:r>
        <w:rPr>
          <w:b/>
          <w:spacing w:val="-1"/>
          <w:sz w:val="24"/>
        </w:rPr>
        <w:t> </w:t>
      </w:r>
      <w:r>
        <w:rPr>
          <w:b/>
          <w:sz w:val="24"/>
        </w:rPr>
        <w:t>GOOD</w:t>
      </w:r>
      <w:r>
        <w:rPr>
          <w:b/>
          <w:spacing w:val="-1"/>
          <w:sz w:val="24"/>
        </w:rPr>
        <w:t> </w:t>
      </w:r>
      <w:r>
        <w:rPr>
          <w:b/>
          <w:sz w:val="24"/>
        </w:rPr>
        <w:t>HEALTH</w:t>
      </w:r>
      <w:r>
        <w:rPr>
          <w:b/>
          <w:spacing w:val="-1"/>
          <w:sz w:val="24"/>
        </w:rPr>
        <w:t> </w:t>
      </w:r>
      <w:r>
        <w:rPr>
          <w:b/>
          <w:sz w:val="24"/>
        </w:rPr>
        <w:t>AND</w:t>
      </w:r>
      <w:r>
        <w:rPr>
          <w:b/>
          <w:spacing w:val="-1"/>
          <w:sz w:val="24"/>
        </w:rPr>
        <w:t> </w:t>
      </w:r>
      <w:r>
        <w:rPr>
          <w:b/>
          <w:sz w:val="24"/>
        </w:rPr>
        <w:t>WELL-</w:t>
      </w:r>
      <w:r>
        <w:rPr>
          <w:b/>
          <w:spacing w:val="-4"/>
          <w:sz w:val="24"/>
        </w:rPr>
        <w:t>BEING</w:t>
      </w:r>
    </w:p>
    <w:p>
      <w:pPr>
        <w:pStyle w:val="BodyText"/>
        <w:spacing w:line="360" w:lineRule="auto" w:before="226"/>
        <w:ind w:left="489" w:right="483"/>
        <w:jc w:val="both"/>
      </w:pPr>
      <w:r>
        <w:rPr/>
        <w:t>Timely allocation of calibrated, battery-ready life-support equipment directly reduces the risk of delayed treatment and equipment failure during critical care. Priority-aware ranking ensures that the sickest</w:t>
      </w:r>
      <w:r>
        <w:rPr>
          <w:spacing w:val="-9"/>
        </w:rPr>
        <w:t> </w:t>
      </w:r>
      <w:r>
        <w:rPr/>
        <w:t>patients</w:t>
      </w:r>
      <w:r>
        <w:rPr>
          <w:spacing w:val="-9"/>
        </w:rPr>
        <w:t> </w:t>
      </w:r>
      <w:r>
        <w:rPr/>
        <w:t>receive</w:t>
      </w:r>
      <w:r>
        <w:rPr>
          <w:spacing w:val="-10"/>
        </w:rPr>
        <w:t> </w:t>
      </w:r>
      <w:r>
        <w:rPr/>
        <w:t>the</w:t>
      </w:r>
      <w:r>
        <w:rPr>
          <w:spacing w:val="-11"/>
        </w:rPr>
        <w:t> </w:t>
      </w:r>
      <w:r>
        <w:rPr/>
        <w:t>most</w:t>
      </w:r>
      <w:r>
        <w:rPr>
          <w:spacing w:val="-9"/>
        </w:rPr>
        <w:t> </w:t>
      </w:r>
      <w:r>
        <w:rPr/>
        <w:t>suitable</w:t>
      </w:r>
      <w:r>
        <w:rPr>
          <w:spacing w:val="-10"/>
        </w:rPr>
        <w:t> </w:t>
      </w:r>
      <w:r>
        <w:rPr/>
        <w:t>devices</w:t>
      </w:r>
      <w:r>
        <w:rPr>
          <w:spacing w:val="-7"/>
        </w:rPr>
        <w:t> </w:t>
      </w:r>
      <w:r>
        <w:rPr/>
        <w:t>first.</w:t>
      </w:r>
      <w:r>
        <w:rPr>
          <w:spacing w:val="-9"/>
        </w:rPr>
        <w:t> </w:t>
      </w:r>
      <w:r>
        <w:rPr/>
        <w:t>Maintenance-due</w:t>
      </w:r>
      <w:r>
        <w:rPr>
          <w:spacing w:val="-8"/>
        </w:rPr>
        <w:t> </w:t>
      </w:r>
      <w:r>
        <w:rPr/>
        <w:t>reports</w:t>
      </w:r>
      <w:r>
        <w:rPr>
          <w:spacing w:val="-10"/>
        </w:rPr>
        <w:t> </w:t>
      </w:r>
      <w:r>
        <w:rPr/>
        <w:t>further</w:t>
      </w:r>
      <w:r>
        <w:rPr>
          <w:spacing w:val="-11"/>
        </w:rPr>
        <w:t> </w:t>
      </w:r>
      <w:r>
        <w:rPr/>
        <w:t>protect</w:t>
      </w:r>
      <w:r>
        <w:rPr>
          <w:spacing w:val="-9"/>
        </w:rPr>
        <w:t> </w:t>
      </w:r>
      <w:r>
        <w:rPr/>
        <w:t>patients by keeping the inventory serviceable.</w:t>
      </w:r>
    </w:p>
    <w:p>
      <w:pPr>
        <w:pStyle w:val="BodyText"/>
        <w:spacing w:before="139"/>
      </w:pPr>
    </w:p>
    <w:p>
      <w:pPr>
        <w:pStyle w:val="Heading1"/>
        <w:numPr>
          <w:ilvl w:val="1"/>
          <w:numId w:val="5"/>
        </w:numPr>
        <w:tabs>
          <w:tab w:pos="931" w:val="left" w:leader="none"/>
        </w:tabs>
        <w:spacing w:line="240" w:lineRule="auto" w:before="0" w:after="0"/>
        <w:ind w:left="931" w:right="0" w:hanging="442"/>
        <w:jc w:val="left"/>
        <w:rPr>
          <w:rFonts w:ascii="Arial" w:hAnsi="Arial"/>
          <w:sz w:val="20"/>
        </w:rPr>
      </w:pPr>
      <w:r>
        <w:rPr/>
        <w:t>SDG</w:t>
      </w:r>
      <w:r>
        <w:rPr>
          <w:spacing w:val="-4"/>
        </w:rPr>
        <w:t> </w:t>
      </w:r>
      <w:r>
        <w:rPr/>
        <w:t>9</w:t>
      </w:r>
      <w:r>
        <w:rPr>
          <w:spacing w:val="-2"/>
        </w:rPr>
        <w:t> </w:t>
      </w:r>
      <w:r>
        <w:rPr/>
        <w:t>–</w:t>
      </w:r>
      <w:r>
        <w:rPr>
          <w:spacing w:val="-2"/>
        </w:rPr>
        <w:t> </w:t>
      </w:r>
      <w:r>
        <w:rPr/>
        <w:t>INDUSTRY,</w:t>
      </w:r>
      <w:r>
        <w:rPr>
          <w:spacing w:val="-1"/>
        </w:rPr>
        <w:t> </w:t>
      </w:r>
      <w:r>
        <w:rPr/>
        <w:t>INNOVATION</w:t>
      </w:r>
      <w:r>
        <w:rPr>
          <w:spacing w:val="-3"/>
        </w:rPr>
        <w:t> </w:t>
      </w:r>
      <w:r>
        <w:rPr/>
        <w:t>AND</w:t>
      </w:r>
      <w:r>
        <w:rPr>
          <w:spacing w:val="-1"/>
        </w:rPr>
        <w:t> </w:t>
      </w:r>
      <w:r>
        <w:rPr>
          <w:spacing w:val="-2"/>
        </w:rPr>
        <w:t>INFRASTRUCTURE</w:t>
      </w:r>
    </w:p>
    <w:p>
      <w:pPr>
        <w:pStyle w:val="BodyText"/>
        <w:spacing w:line="360" w:lineRule="auto" w:before="188"/>
        <w:ind w:left="489" w:right="484"/>
        <w:jc w:val="both"/>
      </w:pPr>
      <w:r>
        <w:rPr/>
        <mc:AlternateContent>
          <mc:Choice Requires="wps">
            <w:drawing>
              <wp:anchor distT="0" distB="0" distL="0" distR="0" allowOverlap="1" layoutInCell="1" locked="0" behindDoc="1" simplePos="0" relativeHeight="486859264">
                <wp:simplePos x="0" y="0"/>
                <wp:positionH relativeFrom="page">
                  <wp:posOffset>593725</wp:posOffset>
                </wp:positionH>
                <wp:positionV relativeFrom="paragraph">
                  <wp:posOffset>1082150</wp:posOffset>
                </wp:positionV>
                <wp:extent cx="637159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371590" cy="1270"/>
                        </a:xfrm>
                        <a:custGeom>
                          <a:avLst/>
                          <a:gdLst/>
                          <a:ahLst/>
                          <a:cxnLst/>
                          <a:rect l="l" t="t" r="r" b="b"/>
                          <a:pathLst>
                            <a:path w="6371590" h="0">
                              <a:moveTo>
                                <a:pt x="0" y="0"/>
                              </a:moveTo>
                              <a:lnTo>
                                <a:pt x="6371335" y="0"/>
                              </a:lnTo>
                            </a:path>
                          </a:pathLst>
                        </a:custGeom>
                        <a:ln w="5080">
                          <a:solidFill>
                            <a:srgbClr val="1A527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7216" from="46.75pt,85.208664pt" to="548.430pt,85.208664pt" stroked="true" strokeweight=".4pt" strokecolor="#1a5275">
                <v:stroke dashstyle="solid"/>
                <w10:wrap type="none"/>
              </v:line>
            </w:pict>
          </mc:Fallback>
        </mc:AlternateContent>
      </w:r>
      <w:r>
        <w:rPr/>
        <w:t>The software demonstrates how modern object-oriented design can underpin reliable hospital information systems. The same architectural patterns (abstract interfaces, polymorphic collections, RAII ownership) scale to larger regional inventory platforms and can be integrated with existing hospital information systems.</w:t>
      </w:r>
    </w:p>
    <w:p>
      <w:pPr>
        <w:pStyle w:val="BodyText"/>
        <w:spacing w:after="0" w:line="360" w:lineRule="auto"/>
        <w:jc w:val="both"/>
        <w:sectPr>
          <w:footerReference w:type="default" r:id="rId19"/>
          <w:pgSz w:w="11920" w:h="16850"/>
          <w:pgMar w:header="0" w:footer="330" w:top="840" w:bottom="520" w:left="566" w:right="566"/>
        </w:sectPr>
      </w:pPr>
    </w:p>
    <w:p>
      <w:pPr>
        <w:pStyle w:val="Heading1"/>
        <w:numPr>
          <w:ilvl w:val="1"/>
          <w:numId w:val="5"/>
        </w:numPr>
        <w:tabs>
          <w:tab w:pos="931" w:val="left" w:leader="none"/>
        </w:tabs>
        <w:spacing w:line="240" w:lineRule="auto" w:before="73" w:after="0"/>
        <w:ind w:left="931" w:right="0" w:hanging="442"/>
        <w:jc w:val="left"/>
        <w:rPr>
          <w:rFonts w:ascii="Arial" w:hAnsi="Arial"/>
          <w:sz w:val="20"/>
        </w:rPr>
      </w:pPr>
      <w:r>
        <w:rPr/>
        <w:t>SDG</w:t>
      </w:r>
      <w:r>
        <w:rPr>
          <w:spacing w:val="-4"/>
        </w:rPr>
        <w:t> </w:t>
      </w:r>
      <w:r>
        <w:rPr/>
        <w:t>12</w:t>
      </w:r>
      <w:r>
        <w:rPr>
          <w:spacing w:val="-2"/>
        </w:rPr>
        <w:t> </w:t>
      </w:r>
      <w:r>
        <w:rPr/>
        <w:t>–</w:t>
      </w:r>
      <w:r>
        <w:rPr>
          <w:spacing w:val="-2"/>
        </w:rPr>
        <w:t> </w:t>
      </w:r>
      <w:r>
        <w:rPr/>
        <w:t>RESPONSIBLE</w:t>
      </w:r>
      <w:r>
        <w:rPr>
          <w:spacing w:val="-1"/>
        </w:rPr>
        <w:t> </w:t>
      </w:r>
      <w:r>
        <w:rPr/>
        <w:t>CONSUMPTION</w:t>
      </w:r>
      <w:r>
        <w:rPr>
          <w:spacing w:val="-3"/>
        </w:rPr>
        <w:t> </w:t>
      </w:r>
      <w:r>
        <w:rPr/>
        <w:t>AND</w:t>
      </w:r>
      <w:r>
        <w:rPr>
          <w:spacing w:val="-1"/>
        </w:rPr>
        <w:t> </w:t>
      </w:r>
      <w:r>
        <w:rPr>
          <w:spacing w:val="-2"/>
        </w:rPr>
        <w:t>PRODUCTION</w:t>
      </w:r>
    </w:p>
    <w:p>
      <w:pPr>
        <w:pStyle w:val="BodyText"/>
        <w:spacing w:line="360" w:lineRule="auto" w:before="226"/>
        <w:ind w:left="489" w:right="483"/>
        <w:jc w:val="both"/>
      </w:pPr>
      <w:r>
        <w:rPr/>
        <w:t>Accurate usage-cost and maintenance tracking discourage premature replacement of devices and encourage</w:t>
      </w:r>
      <w:r>
        <w:rPr>
          <w:spacing w:val="-14"/>
        </w:rPr>
        <w:t> </w:t>
      </w:r>
      <w:r>
        <w:rPr/>
        <w:t>planned</w:t>
      </w:r>
      <w:r>
        <w:rPr>
          <w:spacing w:val="-13"/>
        </w:rPr>
        <w:t> </w:t>
      </w:r>
      <w:r>
        <w:rPr/>
        <w:t>servicing.</w:t>
      </w:r>
      <w:r>
        <w:rPr>
          <w:spacing w:val="-13"/>
        </w:rPr>
        <w:t> </w:t>
      </w:r>
      <w:r>
        <w:rPr/>
        <w:t>Extending</w:t>
      </w:r>
      <w:r>
        <w:rPr>
          <w:spacing w:val="-13"/>
        </w:rPr>
        <w:t> </w:t>
      </w:r>
      <w:r>
        <w:rPr/>
        <w:t>equipment</w:t>
      </w:r>
      <w:r>
        <w:rPr>
          <w:spacing w:val="-13"/>
        </w:rPr>
        <w:t> </w:t>
      </w:r>
      <w:r>
        <w:rPr/>
        <w:t>lifetime</w:t>
      </w:r>
      <w:r>
        <w:rPr>
          <w:spacing w:val="-14"/>
        </w:rPr>
        <w:t> </w:t>
      </w:r>
      <w:r>
        <w:rPr/>
        <w:t>reduces</w:t>
      </w:r>
      <w:r>
        <w:rPr>
          <w:spacing w:val="-13"/>
        </w:rPr>
        <w:t> </w:t>
      </w:r>
      <w:r>
        <w:rPr/>
        <w:t>both</w:t>
      </w:r>
      <w:r>
        <w:rPr>
          <w:spacing w:val="-13"/>
        </w:rPr>
        <w:t> </w:t>
      </w:r>
      <w:r>
        <w:rPr/>
        <w:t>material</w:t>
      </w:r>
      <w:r>
        <w:rPr>
          <w:spacing w:val="-13"/>
        </w:rPr>
        <w:t> </w:t>
      </w:r>
      <w:r>
        <w:rPr/>
        <w:t>consumption</w:t>
      </w:r>
      <w:r>
        <w:rPr>
          <w:spacing w:val="-13"/>
        </w:rPr>
        <w:t> </w:t>
      </w:r>
      <w:r>
        <w:rPr/>
        <w:t>and</w:t>
      </w:r>
      <w:r>
        <w:rPr>
          <w:spacing w:val="-13"/>
        </w:rPr>
        <w:t> </w:t>
      </w:r>
      <w:r>
        <w:rPr/>
        <w:t>the environmental footprint associated with manufacturing and disposing of medical electronics.</w:t>
      </w:r>
    </w:p>
    <w:p>
      <w:pPr>
        <w:pStyle w:val="BodyText"/>
        <w:spacing w:before="225"/>
      </w:pPr>
    </w:p>
    <w:p>
      <w:pPr>
        <w:pStyle w:val="Heading1"/>
        <w:numPr>
          <w:ilvl w:val="0"/>
          <w:numId w:val="5"/>
        </w:numPr>
        <w:tabs>
          <w:tab w:pos="873" w:val="left" w:leader="none"/>
        </w:tabs>
        <w:spacing w:line="240" w:lineRule="auto" w:before="0" w:after="0"/>
        <w:ind w:left="873" w:right="0" w:hanging="384"/>
        <w:jc w:val="left"/>
      </w:pPr>
      <w:r>
        <w:rPr/>
        <w:t>CHALLENGES</w:t>
      </w:r>
      <w:r>
        <w:rPr>
          <w:spacing w:val="-4"/>
        </w:rPr>
        <w:t> </w:t>
      </w:r>
      <w:r>
        <w:rPr/>
        <w:t>ENCOUNTERED</w:t>
      </w:r>
      <w:r>
        <w:rPr>
          <w:spacing w:val="-3"/>
        </w:rPr>
        <w:t> </w:t>
      </w:r>
      <w:r>
        <w:rPr/>
        <w:t>AND</w:t>
      </w:r>
      <w:r>
        <w:rPr>
          <w:spacing w:val="-1"/>
        </w:rPr>
        <w:t> </w:t>
      </w:r>
      <w:r>
        <w:rPr>
          <w:spacing w:val="-2"/>
        </w:rPr>
        <w:t>SOLUTIONS</w:t>
      </w:r>
    </w:p>
    <w:p>
      <w:pPr>
        <w:pStyle w:val="BodyText"/>
        <w:spacing w:line="360" w:lineRule="auto" w:before="230"/>
        <w:ind w:left="489" w:right="487"/>
        <w:jc w:val="both"/>
      </w:pPr>
      <w:r>
        <w:rPr/>
        <w:t>Challenge 1 – Diamond problem in hybrid device: early prototypes produced ambiguous identity members and double-deletion of history buffers. Solution: declare ResourceIdentity as a virtual base; the most-derived constructor initialises it once.</w:t>
      </w:r>
    </w:p>
    <w:p>
      <w:pPr>
        <w:pStyle w:val="BodyText"/>
        <w:spacing w:line="360" w:lineRule="auto" w:before="120"/>
        <w:ind w:left="489" w:right="490"/>
        <w:jc w:val="both"/>
      </w:pPr>
      <w:r>
        <w:rPr/>
        <w:t>Challenge 2 – Memory leaks after deep copy: the original shallow copy shared the history pointer. Solution: implement a true</w:t>
      </w:r>
      <w:r>
        <w:rPr>
          <w:spacing w:val="40"/>
        </w:rPr>
        <w:t> </w:t>
      </w:r>
      <w:r>
        <w:rPr/>
        <w:t>deep-copying copy constructor and the full Rule-of-Five.</w:t>
      </w:r>
    </w:p>
    <w:p>
      <w:pPr>
        <w:pStyle w:val="BodyText"/>
        <w:spacing w:line="360" w:lineRule="auto" w:before="117"/>
        <w:ind w:left="489" w:right="483"/>
        <w:jc w:val="both"/>
      </w:pPr>
      <w:r>
        <w:rPr/>
        <w:t>Challenge 3 – Object slicing when storing derived objects by value: Solution: store only HospitalResource* (or later unique_ptr) and never put a derived object into a base-typed value </w:t>
      </w:r>
      <w:r>
        <w:rPr>
          <w:spacing w:val="-2"/>
        </w:rPr>
        <w:t>container.</w:t>
      </w:r>
    </w:p>
    <w:p>
      <w:pPr>
        <w:pStyle w:val="BodyText"/>
        <w:spacing w:line="360" w:lineRule="auto" w:before="119"/>
        <w:ind w:left="489" w:right="483"/>
        <w:jc w:val="both"/>
      </w:pPr>
      <w:r>
        <w:rPr/>
        <w:t>Challenge 4 – Ranking latency: early code performed dynamic allocation inside the comparison loop. Solution:</w:t>
      </w:r>
      <w:r>
        <w:rPr>
          <w:spacing w:val="-7"/>
        </w:rPr>
        <w:t> </w:t>
      </w:r>
      <w:r>
        <w:rPr/>
        <w:t>pre-filter</w:t>
      </w:r>
      <w:r>
        <w:rPr>
          <w:spacing w:val="-7"/>
        </w:rPr>
        <w:t> </w:t>
      </w:r>
      <w:r>
        <w:rPr/>
        <w:t>candidates</w:t>
      </w:r>
      <w:r>
        <w:rPr>
          <w:spacing w:val="-3"/>
        </w:rPr>
        <w:t> </w:t>
      </w:r>
      <w:r>
        <w:rPr/>
        <w:t>into</w:t>
      </w:r>
      <w:r>
        <w:rPr>
          <w:spacing w:val="-1"/>
        </w:rPr>
        <w:t> </w:t>
      </w:r>
      <w:r>
        <w:rPr/>
        <w:t>a</w:t>
      </w:r>
      <w:r>
        <w:rPr>
          <w:spacing w:val="-2"/>
        </w:rPr>
        <w:t> </w:t>
      </w:r>
      <w:r>
        <w:rPr/>
        <w:t>temporary</w:t>
      </w:r>
      <w:r>
        <w:rPr>
          <w:spacing w:val="-2"/>
        </w:rPr>
        <w:t> </w:t>
      </w:r>
      <w:r>
        <w:rPr/>
        <w:t>vector</w:t>
      </w:r>
      <w:r>
        <w:rPr>
          <w:spacing w:val="-1"/>
        </w:rPr>
        <w:t> </w:t>
      </w:r>
      <w:r>
        <w:rPr/>
        <w:t>of</w:t>
      </w:r>
      <w:r>
        <w:rPr>
          <w:spacing w:val="-3"/>
        </w:rPr>
        <w:t> </w:t>
      </w:r>
      <w:r>
        <w:rPr/>
        <w:t>pointers</w:t>
      </w:r>
      <w:r>
        <w:rPr>
          <w:spacing w:val="-2"/>
        </w:rPr>
        <w:t> </w:t>
      </w:r>
      <w:r>
        <w:rPr/>
        <w:t>and</w:t>
      </w:r>
      <w:r>
        <w:rPr>
          <w:spacing w:val="-2"/>
        </w:rPr>
        <w:t> </w:t>
      </w:r>
      <w:r>
        <w:rPr/>
        <w:t>perform</w:t>
      </w:r>
      <w:r>
        <w:rPr>
          <w:spacing w:val="-1"/>
        </w:rPr>
        <w:t> </w:t>
      </w:r>
      <w:r>
        <w:rPr/>
        <w:t>allocation-free</w:t>
      </w:r>
      <w:r>
        <w:rPr>
          <w:spacing w:val="-2"/>
        </w:rPr>
        <w:t> ranking.</w:t>
      </w:r>
    </w:p>
    <w:p>
      <w:pPr>
        <w:pStyle w:val="BodyText"/>
        <w:spacing w:after="0" w:line="360" w:lineRule="auto"/>
        <w:jc w:val="both"/>
        <w:sectPr>
          <w:footerReference w:type="default" r:id="rId20"/>
          <w:pgSz w:w="11920" w:h="16850"/>
          <w:pgMar w:header="0" w:footer="376" w:top="1180" w:bottom="560" w:left="566" w:right="566"/>
        </w:sectPr>
      </w:pPr>
    </w:p>
    <w:p>
      <w:pPr>
        <w:pStyle w:val="Heading1"/>
        <w:numPr>
          <w:ilvl w:val="0"/>
          <w:numId w:val="5"/>
        </w:numPr>
        <w:tabs>
          <w:tab w:pos="873" w:val="left" w:leader="none"/>
        </w:tabs>
        <w:spacing w:line="240" w:lineRule="auto" w:before="68" w:after="0"/>
        <w:ind w:left="873" w:right="0" w:hanging="384"/>
        <w:jc w:val="left"/>
      </w:pPr>
      <w:r>
        <w:rPr/>
        <w:t>FUTURE</w:t>
      </w:r>
      <w:r>
        <w:rPr>
          <w:spacing w:val="-4"/>
        </w:rPr>
        <w:t> </w:t>
      </w:r>
      <w:r>
        <w:rPr>
          <w:spacing w:val="-2"/>
        </w:rPr>
        <w:t>EXTENSIONS</w:t>
      </w:r>
    </w:p>
    <w:p>
      <w:pPr>
        <w:pStyle w:val="ListParagraph"/>
        <w:numPr>
          <w:ilvl w:val="0"/>
          <w:numId w:val="13"/>
        </w:numPr>
        <w:tabs>
          <w:tab w:pos="678" w:val="left" w:leader="none"/>
          <w:tab w:pos="680" w:val="left" w:leader="none"/>
          <w:tab w:pos="1694" w:val="left" w:leader="none"/>
          <w:tab w:pos="2296" w:val="left" w:leader="none"/>
          <w:tab w:pos="3725" w:val="left" w:leader="none"/>
          <w:tab w:pos="4555" w:val="left" w:leader="none"/>
          <w:tab w:pos="5224" w:val="left" w:leader="none"/>
          <w:tab w:pos="10183" w:val="left" w:leader="none"/>
        </w:tabs>
        <w:spacing w:line="360" w:lineRule="auto" w:before="230" w:after="0"/>
        <w:ind w:left="680" w:right="141" w:hanging="191"/>
        <w:jc w:val="left"/>
        <w:rPr>
          <w:sz w:val="24"/>
        </w:rPr>
      </w:pPr>
      <w:r>
        <w:rPr>
          <w:spacing w:val="-2"/>
          <w:sz w:val="24"/>
        </w:rPr>
        <w:t>Replace</w:t>
      </w:r>
      <w:r>
        <w:rPr>
          <w:sz w:val="24"/>
        </w:rPr>
        <w:tab/>
      </w:r>
      <w:r>
        <w:rPr>
          <w:spacing w:val="-4"/>
          <w:sz w:val="24"/>
        </w:rPr>
        <w:t>raw</w:t>
      </w:r>
      <w:r>
        <w:rPr>
          <w:sz w:val="24"/>
        </w:rPr>
        <w:tab/>
      </w:r>
      <w:r>
        <w:rPr>
          <w:spacing w:val="-2"/>
          <w:sz w:val="24"/>
        </w:rPr>
        <w:t>base-pointer</w:t>
      </w:r>
      <w:r>
        <w:rPr>
          <w:sz w:val="24"/>
        </w:rPr>
        <w:tab/>
      </w:r>
      <w:r>
        <w:rPr>
          <w:spacing w:val="-2"/>
          <w:sz w:val="24"/>
        </w:rPr>
        <w:t>arrays</w:t>
      </w:r>
      <w:r>
        <w:rPr>
          <w:sz w:val="24"/>
        </w:rPr>
        <w:tab/>
      </w:r>
      <w:r>
        <w:rPr>
          <w:spacing w:val="-4"/>
          <w:sz w:val="24"/>
        </w:rPr>
        <w:t>with</w:t>
      </w:r>
      <w:r>
        <w:rPr>
          <w:sz w:val="24"/>
        </w:rPr>
        <w:tab/>
      </w:r>
      <w:r>
        <w:rPr>
          <w:spacing w:val="-2"/>
          <w:sz w:val="24"/>
        </w:rPr>
        <w:t>std::vector&lt;std::unique_ptr&lt;HospitalResource&gt;&gt;</w:t>
      </w:r>
      <w:r>
        <w:rPr>
          <w:sz w:val="24"/>
        </w:rPr>
        <w:tab/>
      </w:r>
      <w:r>
        <w:rPr>
          <w:spacing w:val="-4"/>
          <w:sz w:val="24"/>
        </w:rPr>
        <w:t>once </w:t>
      </w:r>
      <w:r>
        <w:rPr>
          <w:sz w:val="24"/>
        </w:rPr>
        <w:t>pedagogical goals are met.</w:t>
      </w:r>
    </w:p>
    <w:p>
      <w:pPr>
        <w:pStyle w:val="ListParagraph"/>
        <w:numPr>
          <w:ilvl w:val="0"/>
          <w:numId w:val="13"/>
        </w:numPr>
        <w:tabs>
          <w:tab w:pos="678" w:val="left" w:leader="none"/>
          <w:tab w:pos="680" w:val="left" w:leader="none"/>
        </w:tabs>
        <w:spacing w:line="360" w:lineRule="auto" w:before="34" w:after="0"/>
        <w:ind w:left="680" w:right="140" w:hanging="191"/>
        <w:jc w:val="left"/>
        <w:rPr>
          <w:sz w:val="24"/>
        </w:rPr>
      </w:pPr>
      <w:r>
        <w:rPr>
          <w:sz w:val="24"/>
        </w:rPr>
        <w:t>Add</w:t>
      </w:r>
      <w:r>
        <w:rPr>
          <w:spacing w:val="-4"/>
          <w:sz w:val="24"/>
        </w:rPr>
        <w:t> </w:t>
      </w:r>
      <w:r>
        <w:rPr>
          <w:sz w:val="24"/>
        </w:rPr>
        <w:t>a</w:t>
      </w:r>
      <w:r>
        <w:rPr>
          <w:spacing w:val="-3"/>
          <w:sz w:val="24"/>
        </w:rPr>
        <w:t> </w:t>
      </w:r>
      <w:r>
        <w:rPr>
          <w:sz w:val="24"/>
        </w:rPr>
        <w:t>concurrent</w:t>
      </w:r>
      <w:r>
        <w:rPr>
          <w:spacing w:val="-1"/>
          <w:sz w:val="24"/>
        </w:rPr>
        <w:t> </w:t>
      </w:r>
      <w:r>
        <w:rPr>
          <w:sz w:val="24"/>
        </w:rPr>
        <w:t>inventory</w:t>
      </w:r>
      <w:r>
        <w:rPr>
          <w:spacing w:val="-5"/>
          <w:sz w:val="24"/>
        </w:rPr>
        <w:t> </w:t>
      </w:r>
      <w:r>
        <w:rPr>
          <w:sz w:val="24"/>
        </w:rPr>
        <w:t>protected</w:t>
      </w:r>
      <w:r>
        <w:rPr>
          <w:spacing w:val="-4"/>
          <w:sz w:val="24"/>
        </w:rPr>
        <w:t> </w:t>
      </w:r>
      <w:r>
        <w:rPr>
          <w:sz w:val="24"/>
        </w:rPr>
        <w:t>by</w:t>
      </w:r>
      <w:r>
        <w:rPr>
          <w:spacing w:val="-2"/>
          <w:sz w:val="24"/>
        </w:rPr>
        <w:t> </w:t>
      </w:r>
      <w:r>
        <w:rPr>
          <w:sz w:val="24"/>
        </w:rPr>
        <w:t>a</w:t>
      </w:r>
      <w:r>
        <w:rPr>
          <w:spacing w:val="-3"/>
          <w:sz w:val="24"/>
        </w:rPr>
        <w:t> </w:t>
      </w:r>
      <w:r>
        <w:rPr>
          <w:sz w:val="24"/>
        </w:rPr>
        <w:t>reader-writer</w:t>
      </w:r>
      <w:r>
        <w:rPr>
          <w:spacing w:val="-5"/>
          <w:sz w:val="24"/>
        </w:rPr>
        <w:t> </w:t>
      </w:r>
      <w:r>
        <w:rPr>
          <w:sz w:val="24"/>
        </w:rPr>
        <w:t>lock</w:t>
      </w:r>
      <w:r>
        <w:rPr>
          <w:spacing w:val="-2"/>
          <w:sz w:val="24"/>
        </w:rPr>
        <w:t> </w:t>
      </w:r>
      <w:r>
        <w:rPr>
          <w:sz w:val="24"/>
        </w:rPr>
        <w:t>so</w:t>
      </w:r>
      <w:r>
        <w:rPr>
          <w:spacing w:val="-4"/>
          <w:sz w:val="24"/>
        </w:rPr>
        <w:t> </w:t>
      </w:r>
      <w:r>
        <w:rPr>
          <w:sz w:val="24"/>
        </w:rPr>
        <w:t>that</w:t>
      </w:r>
      <w:r>
        <w:rPr>
          <w:spacing w:val="-2"/>
          <w:sz w:val="24"/>
        </w:rPr>
        <w:t> </w:t>
      </w:r>
      <w:r>
        <w:rPr>
          <w:sz w:val="24"/>
        </w:rPr>
        <w:t>multiple</w:t>
      </w:r>
      <w:r>
        <w:rPr>
          <w:spacing w:val="-4"/>
          <w:sz w:val="24"/>
        </w:rPr>
        <w:t> </w:t>
      </w:r>
      <w:r>
        <w:rPr>
          <w:sz w:val="24"/>
        </w:rPr>
        <w:t>nurse</w:t>
      </w:r>
      <w:r>
        <w:rPr>
          <w:spacing w:val="-3"/>
          <w:sz w:val="24"/>
        </w:rPr>
        <w:t> </w:t>
      </w:r>
      <w:r>
        <w:rPr>
          <w:sz w:val="24"/>
        </w:rPr>
        <w:t>stations</w:t>
      </w:r>
      <w:r>
        <w:rPr>
          <w:spacing w:val="-3"/>
          <w:sz w:val="24"/>
        </w:rPr>
        <w:t> </w:t>
      </w:r>
      <w:r>
        <w:rPr>
          <w:sz w:val="24"/>
        </w:rPr>
        <w:t>can</w:t>
      </w:r>
      <w:r>
        <w:rPr>
          <w:spacing w:val="-4"/>
          <w:sz w:val="24"/>
        </w:rPr>
        <w:t> </w:t>
      </w:r>
      <w:r>
        <w:rPr>
          <w:sz w:val="24"/>
        </w:rPr>
        <w:t>allocate </w:t>
      </w:r>
      <w:r>
        <w:rPr>
          <w:spacing w:val="-2"/>
          <w:sz w:val="24"/>
        </w:rPr>
        <w:t>simultaneously.</w:t>
      </w:r>
    </w:p>
    <w:p>
      <w:pPr>
        <w:pStyle w:val="ListParagraph"/>
        <w:numPr>
          <w:ilvl w:val="0"/>
          <w:numId w:val="13"/>
        </w:numPr>
        <w:tabs>
          <w:tab w:pos="678" w:val="left" w:leader="none"/>
        </w:tabs>
        <w:spacing w:line="240" w:lineRule="auto" w:before="34" w:after="0"/>
        <w:ind w:left="678" w:right="0" w:hanging="189"/>
        <w:jc w:val="left"/>
        <w:rPr>
          <w:sz w:val="24"/>
        </w:rPr>
      </w:pPr>
      <w:r>
        <w:rPr>
          <w:sz w:val="24"/>
        </w:rPr>
        <w:t>Persist</w:t>
      </w:r>
      <w:r>
        <w:rPr>
          <w:spacing w:val="-3"/>
          <w:sz w:val="24"/>
        </w:rPr>
        <w:t> </w:t>
      </w:r>
      <w:r>
        <w:rPr>
          <w:sz w:val="24"/>
        </w:rPr>
        <w:t>service</w:t>
      </w:r>
      <w:r>
        <w:rPr>
          <w:spacing w:val="-2"/>
          <w:sz w:val="24"/>
        </w:rPr>
        <w:t> </w:t>
      </w:r>
      <w:r>
        <w:rPr>
          <w:sz w:val="24"/>
        </w:rPr>
        <w:t>history</w:t>
      </w:r>
      <w:r>
        <w:rPr>
          <w:spacing w:val="-1"/>
          <w:sz w:val="24"/>
        </w:rPr>
        <w:t> </w:t>
      </w:r>
      <w:r>
        <w:rPr>
          <w:sz w:val="24"/>
        </w:rPr>
        <w:t>and</w:t>
      </w:r>
      <w:r>
        <w:rPr>
          <w:spacing w:val="-1"/>
          <w:sz w:val="24"/>
        </w:rPr>
        <w:t> </w:t>
      </w:r>
      <w:r>
        <w:rPr>
          <w:sz w:val="24"/>
        </w:rPr>
        <w:t>allocation</w:t>
      </w:r>
      <w:r>
        <w:rPr>
          <w:spacing w:val="-1"/>
          <w:sz w:val="24"/>
        </w:rPr>
        <w:t> </w:t>
      </w:r>
      <w:r>
        <w:rPr>
          <w:sz w:val="24"/>
        </w:rPr>
        <w:t>records</w:t>
      </w:r>
      <w:r>
        <w:rPr>
          <w:spacing w:val="-2"/>
          <w:sz w:val="24"/>
        </w:rPr>
        <w:t> </w:t>
      </w:r>
      <w:r>
        <w:rPr>
          <w:sz w:val="24"/>
        </w:rPr>
        <w:t>to</w:t>
      </w:r>
      <w:r>
        <w:rPr>
          <w:spacing w:val="-1"/>
          <w:sz w:val="24"/>
        </w:rPr>
        <w:t> </w:t>
      </w:r>
      <w:r>
        <w:rPr>
          <w:sz w:val="24"/>
        </w:rPr>
        <w:t>a</w:t>
      </w:r>
      <w:r>
        <w:rPr>
          <w:spacing w:val="-2"/>
          <w:sz w:val="24"/>
        </w:rPr>
        <w:t> </w:t>
      </w:r>
      <w:r>
        <w:rPr>
          <w:sz w:val="24"/>
        </w:rPr>
        <w:t>lightweight</w:t>
      </w:r>
      <w:r>
        <w:rPr>
          <w:spacing w:val="2"/>
          <w:sz w:val="24"/>
        </w:rPr>
        <w:t> </w:t>
      </w:r>
      <w:r>
        <w:rPr>
          <w:spacing w:val="-2"/>
          <w:sz w:val="24"/>
        </w:rPr>
        <w:t>database.</w:t>
      </w:r>
    </w:p>
    <w:p>
      <w:pPr>
        <w:pStyle w:val="ListParagraph"/>
        <w:numPr>
          <w:ilvl w:val="0"/>
          <w:numId w:val="13"/>
        </w:numPr>
        <w:tabs>
          <w:tab w:pos="678" w:val="left" w:leader="none"/>
        </w:tabs>
        <w:spacing w:line="240" w:lineRule="auto" w:before="173" w:after="0"/>
        <w:ind w:left="678" w:right="0" w:hanging="189"/>
        <w:jc w:val="left"/>
        <w:rPr>
          <w:sz w:val="24"/>
        </w:rPr>
      </w:pPr>
      <w:r>
        <w:rPr>
          <w:sz w:val="24"/>
        </w:rPr>
        <w:t>Expose</w:t>
      </w:r>
      <w:r>
        <w:rPr>
          <w:spacing w:val="-4"/>
          <w:sz w:val="24"/>
        </w:rPr>
        <w:t> </w:t>
      </w:r>
      <w:r>
        <w:rPr>
          <w:sz w:val="24"/>
        </w:rPr>
        <w:t>a</w:t>
      </w:r>
      <w:r>
        <w:rPr>
          <w:spacing w:val="-2"/>
          <w:sz w:val="24"/>
        </w:rPr>
        <w:t> </w:t>
      </w:r>
      <w:r>
        <w:rPr>
          <w:sz w:val="24"/>
        </w:rPr>
        <w:t>REST or</w:t>
      </w:r>
      <w:r>
        <w:rPr>
          <w:spacing w:val="-2"/>
          <w:sz w:val="24"/>
        </w:rPr>
        <w:t> </w:t>
      </w:r>
      <w:r>
        <w:rPr>
          <w:sz w:val="24"/>
        </w:rPr>
        <w:t>MQTT</w:t>
      </w:r>
      <w:r>
        <w:rPr>
          <w:spacing w:val="-1"/>
          <w:sz w:val="24"/>
        </w:rPr>
        <w:t> </w:t>
      </w:r>
      <w:r>
        <w:rPr>
          <w:sz w:val="24"/>
        </w:rPr>
        <w:t>interface</w:t>
      </w:r>
      <w:r>
        <w:rPr>
          <w:spacing w:val="-1"/>
          <w:sz w:val="24"/>
        </w:rPr>
        <w:t> </w:t>
      </w:r>
      <w:r>
        <w:rPr>
          <w:sz w:val="24"/>
        </w:rPr>
        <w:t>for</w:t>
      </w:r>
      <w:r>
        <w:rPr>
          <w:spacing w:val="-3"/>
          <w:sz w:val="24"/>
        </w:rPr>
        <w:t> </w:t>
      </w:r>
      <w:r>
        <w:rPr>
          <w:sz w:val="24"/>
        </w:rPr>
        <w:t>integration</w:t>
      </w:r>
      <w:r>
        <w:rPr>
          <w:spacing w:val="-1"/>
          <w:sz w:val="24"/>
        </w:rPr>
        <w:t> </w:t>
      </w:r>
      <w:r>
        <w:rPr>
          <w:sz w:val="24"/>
        </w:rPr>
        <w:t>with central</w:t>
      </w:r>
      <w:r>
        <w:rPr>
          <w:spacing w:val="-1"/>
          <w:sz w:val="24"/>
        </w:rPr>
        <w:t> </w:t>
      </w:r>
      <w:r>
        <w:rPr>
          <w:sz w:val="24"/>
        </w:rPr>
        <w:t>hospital</w:t>
      </w:r>
      <w:r>
        <w:rPr>
          <w:spacing w:val="4"/>
          <w:sz w:val="24"/>
        </w:rPr>
        <w:t> </w:t>
      </w:r>
      <w:r>
        <w:rPr>
          <w:spacing w:val="-2"/>
          <w:sz w:val="24"/>
        </w:rPr>
        <w:t>dashboards.</w:t>
      </w:r>
    </w:p>
    <w:p>
      <w:pPr>
        <w:pStyle w:val="ListParagraph"/>
        <w:numPr>
          <w:ilvl w:val="0"/>
          <w:numId w:val="13"/>
        </w:numPr>
        <w:tabs>
          <w:tab w:pos="697" w:val="left" w:leader="none"/>
        </w:tabs>
        <w:spacing w:line="360" w:lineRule="auto" w:before="172" w:after="0"/>
        <w:ind w:left="489" w:right="486" w:firstLine="0"/>
        <w:jc w:val="left"/>
        <w:rPr>
          <w:sz w:val="24"/>
        </w:rPr>
      </w:pPr>
      <w:r>
        <w:rPr>
          <w:sz w:val="24"/>
        </w:rPr>
        <w:t>Incorporate</w:t>
      </w:r>
      <w:r>
        <w:rPr>
          <w:spacing w:val="-6"/>
          <w:sz w:val="24"/>
        </w:rPr>
        <w:t> </w:t>
      </w:r>
      <w:r>
        <w:rPr>
          <w:sz w:val="24"/>
        </w:rPr>
        <w:t>simple</w:t>
      </w:r>
      <w:r>
        <w:rPr>
          <w:spacing w:val="-6"/>
          <w:sz w:val="24"/>
        </w:rPr>
        <w:t> </w:t>
      </w:r>
      <w:r>
        <w:rPr>
          <w:sz w:val="24"/>
        </w:rPr>
        <w:t>predictive</w:t>
      </w:r>
      <w:r>
        <w:rPr>
          <w:spacing w:val="-7"/>
          <w:sz w:val="24"/>
        </w:rPr>
        <w:t> </w:t>
      </w:r>
      <w:r>
        <w:rPr>
          <w:sz w:val="24"/>
        </w:rPr>
        <w:t>maintenance</w:t>
      </w:r>
      <w:r>
        <w:rPr>
          <w:spacing w:val="-7"/>
          <w:sz w:val="24"/>
        </w:rPr>
        <w:t> </w:t>
      </w:r>
      <w:r>
        <w:rPr>
          <w:sz w:val="24"/>
        </w:rPr>
        <w:t>(battery</w:t>
      </w:r>
      <w:r>
        <w:rPr>
          <w:spacing w:val="-6"/>
          <w:sz w:val="24"/>
        </w:rPr>
        <w:t> </w:t>
      </w:r>
      <w:r>
        <w:rPr>
          <w:sz w:val="24"/>
        </w:rPr>
        <w:t>discharge</w:t>
      </w:r>
      <w:r>
        <w:rPr>
          <w:spacing w:val="-5"/>
          <w:sz w:val="24"/>
        </w:rPr>
        <w:t> </w:t>
      </w:r>
      <w:r>
        <w:rPr>
          <w:sz w:val="24"/>
        </w:rPr>
        <w:t>curves,</w:t>
      </w:r>
      <w:r>
        <w:rPr>
          <w:spacing w:val="-3"/>
          <w:sz w:val="24"/>
        </w:rPr>
        <w:t> </w:t>
      </w:r>
      <w:r>
        <w:rPr>
          <w:sz w:val="24"/>
        </w:rPr>
        <w:t>calibration</w:t>
      </w:r>
      <w:r>
        <w:rPr>
          <w:spacing w:val="-6"/>
          <w:sz w:val="24"/>
        </w:rPr>
        <w:t> </w:t>
      </w:r>
      <w:r>
        <w:rPr>
          <w:sz w:val="24"/>
        </w:rPr>
        <w:t>drift</w:t>
      </w:r>
      <w:r>
        <w:rPr>
          <w:spacing w:val="-5"/>
          <w:sz w:val="24"/>
        </w:rPr>
        <w:t> </w:t>
      </w:r>
      <w:r>
        <w:rPr>
          <w:sz w:val="24"/>
        </w:rPr>
        <w:t>models)</w:t>
      </w:r>
      <w:r>
        <w:rPr>
          <w:spacing w:val="-6"/>
          <w:sz w:val="24"/>
        </w:rPr>
        <w:t> </w:t>
      </w:r>
      <w:r>
        <w:rPr>
          <w:sz w:val="24"/>
        </w:rPr>
        <w:t>while retaining the same class</w:t>
      </w:r>
      <w:r>
        <w:rPr>
          <w:spacing w:val="80"/>
          <w:sz w:val="24"/>
        </w:rPr>
        <w:t> </w:t>
      </w:r>
      <w:r>
        <w:rPr>
          <w:sz w:val="24"/>
        </w:rPr>
        <w:t>hierarchy.</w:t>
      </w:r>
    </w:p>
    <w:p>
      <w:pPr>
        <w:pStyle w:val="Heading1"/>
        <w:numPr>
          <w:ilvl w:val="0"/>
          <w:numId w:val="5"/>
        </w:numPr>
        <w:tabs>
          <w:tab w:pos="873" w:val="left" w:leader="none"/>
        </w:tabs>
        <w:spacing w:line="240" w:lineRule="auto" w:before="71" w:after="0"/>
        <w:ind w:left="873" w:right="0" w:hanging="384"/>
        <w:jc w:val="left"/>
      </w:pPr>
      <w:r>
        <w:rPr/>
        <w:t>APPENDIX</w:t>
      </w:r>
      <w:r>
        <w:rPr>
          <w:spacing w:val="-5"/>
        </w:rPr>
        <w:t> </w:t>
      </w:r>
      <w:r>
        <w:rPr/>
        <w:t>–</w:t>
      </w:r>
      <w:r>
        <w:rPr>
          <w:spacing w:val="-2"/>
        </w:rPr>
        <w:t> </w:t>
      </w:r>
      <w:r>
        <w:rPr/>
        <w:t>OPERATOR</w:t>
      </w:r>
      <w:r>
        <w:rPr>
          <w:spacing w:val="-3"/>
        </w:rPr>
        <w:t> </w:t>
      </w:r>
      <w:r>
        <w:rPr/>
        <w:t>OVERLOAD</w:t>
      </w:r>
      <w:r>
        <w:rPr>
          <w:spacing w:val="-1"/>
        </w:rPr>
        <w:t> </w:t>
      </w:r>
      <w:r>
        <w:rPr>
          <w:spacing w:val="-2"/>
        </w:rPr>
        <w:t>SIGNATURES</w:t>
      </w:r>
    </w:p>
    <w:p>
      <w:pPr>
        <w:pStyle w:val="BodyText"/>
        <w:spacing w:line="360" w:lineRule="auto" w:before="228"/>
        <w:ind w:left="489" w:right="297"/>
      </w:pPr>
      <w:r>
        <w:rPr/>
        <w:t>For</w:t>
      </w:r>
      <w:r>
        <w:rPr>
          <w:spacing w:val="40"/>
        </w:rPr>
        <w:t> </w:t>
      </w:r>
      <w:r>
        <w:rPr/>
        <w:t>reference</w:t>
      </w:r>
      <w:r>
        <w:rPr>
          <w:spacing w:val="40"/>
        </w:rPr>
        <w:t> </w:t>
      </w:r>
      <w:r>
        <w:rPr/>
        <w:t>the</w:t>
      </w:r>
      <w:r>
        <w:rPr>
          <w:spacing w:val="40"/>
        </w:rPr>
        <w:t> </w:t>
      </w:r>
      <w:r>
        <w:rPr/>
        <w:t>exact</w:t>
      </w:r>
      <w:r>
        <w:rPr>
          <w:spacing w:val="40"/>
        </w:rPr>
        <w:t> </w:t>
      </w:r>
      <w:r>
        <w:rPr/>
        <w:t>signatures</w:t>
      </w:r>
      <w:r>
        <w:rPr>
          <w:spacing w:val="40"/>
        </w:rPr>
        <w:t> </w:t>
      </w:r>
      <w:r>
        <w:rPr/>
        <w:t>used</w:t>
      </w:r>
      <w:r>
        <w:rPr>
          <w:spacing w:val="40"/>
        </w:rPr>
        <w:t> </w:t>
      </w:r>
      <w:r>
        <w:rPr/>
        <w:t>in</w:t>
      </w:r>
      <w:r>
        <w:rPr>
          <w:spacing w:val="40"/>
        </w:rPr>
        <w:t> </w:t>
      </w:r>
      <w:r>
        <w:rPr/>
        <w:t>the</w:t>
      </w:r>
      <w:r>
        <w:rPr>
          <w:spacing w:val="40"/>
        </w:rPr>
        <w:t> </w:t>
      </w:r>
      <w:r>
        <w:rPr/>
        <w:t>implementation</w:t>
      </w:r>
      <w:r>
        <w:rPr>
          <w:spacing w:val="40"/>
        </w:rPr>
        <w:t> </w:t>
      </w:r>
      <w:r>
        <w:rPr/>
        <w:t>are</w:t>
      </w:r>
      <w:r>
        <w:rPr>
          <w:spacing w:val="40"/>
        </w:rPr>
        <w:t> </w:t>
      </w:r>
      <w:r>
        <w:rPr/>
        <w:t>listed</w:t>
      </w:r>
      <w:r>
        <w:rPr>
          <w:spacing w:val="40"/>
        </w:rPr>
        <w:t> </w:t>
      </w:r>
      <w:r>
        <w:rPr/>
        <w:t>below.</w:t>
      </w:r>
      <w:r>
        <w:rPr>
          <w:spacing w:val="40"/>
        </w:rPr>
        <w:t> </w:t>
      </w:r>
      <w:r>
        <w:rPr/>
        <w:t>They</w:t>
      </w:r>
      <w:r>
        <w:rPr>
          <w:spacing w:val="40"/>
        </w:rPr>
        <w:t> </w:t>
      </w:r>
      <w:r>
        <w:rPr/>
        <w:t>follow</w:t>
      </w:r>
      <w:r>
        <w:rPr>
          <w:spacing w:val="40"/>
        </w:rPr>
        <w:t> </w:t>
      </w:r>
      <w:r>
        <w:rPr/>
        <w:t>the usual</w:t>
      </w:r>
      <w:r>
        <w:rPr>
          <w:spacing w:val="40"/>
        </w:rPr>
        <w:t> </w:t>
      </w:r>
      <w:r>
        <w:rPr/>
        <w:t>C++</w:t>
      </w:r>
      <w:r>
        <w:rPr>
          <w:spacing w:val="40"/>
        </w:rPr>
        <w:t> </w:t>
      </w:r>
      <w:r>
        <w:rPr/>
        <w:t>conventions</w:t>
      </w:r>
      <w:r>
        <w:rPr>
          <w:spacing w:val="40"/>
        </w:rPr>
        <w:t> </w:t>
      </w:r>
      <w:r>
        <w:rPr/>
        <w:t>for const-correctness and return types.</w:t>
      </w:r>
    </w:p>
    <w:p>
      <w:pPr>
        <w:pStyle w:val="BodyText"/>
        <w:spacing w:before="132"/>
        <w:ind w:left="531"/>
      </w:pPr>
      <w:r>
        <w:rPr/>
        <w:t>//</w:t>
      </w:r>
      <w:r>
        <w:rPr>
          <w:spacing w:val="-2"/>
        </w:rPr>
        <w:t> </w:t>
      </w:r>
      <w:r>
        <w:rPr/>
        <w:t>Suitability</w:t>
      </w:r>
      <w:r>
        <w:rPr>
          <w:spacing w:val="-1"/>
        </w:rPr>
        <w:t> </w:t>
      </w:r>
      <w:r>
        <w:rPr/>
        <w:t>comparison </w:t>
      </w:r>
      <w:r>
        <w:rPr>
          <w:spacing w:val="-2"/>
        </w:rPr>
        <w:t>(member)</w:t>
      </w:r>
    </w:p>
    <w:p>
      <w:pPr>
        <w:pStyle w:val="BodyText"/>
        <w:spacing w:before="153"/>
        <w:ind w:left="531"/>
      </w:pPr>
      <w:r>
        <w:rPr/>
        <w:t>bool</w:t>
      </w:r>
      <w:r>
        <w:rPr>
          <w:spacing w:val="-5"/>
        </w:rPr>
        <w:t> </w:t>
      </w:r>
      <w:r>
        <w:rPr/>
        <w:t>HospitalResource::operator&lt;(const</w:t>
      </w:r>
      <w:r>
        <w:rPr>
          <w:spacing w:val="-3"/>
        </w:rPr>
        <w:t> </w:t>
      </w:r>
      <w:r>
        <w:rPr/>
        <w:t>HospitalResource&amp;</w:t>
      </w:r>
      <w:r>
        <w:rPr>
          <w:spacing w:val="-3"/>
        </w:rPr>
        <w:t> </w:t>
      </w:r>
      <w:r>
        <w:rPr/>
        <w:t>rhs)</w:t>
      </w:r>
      <w:r>
        <w:rPr>
          <w:spacing w:val="-1"/>
        </w:rPr>
        <w:t> </w:t>
      </w:r>
      <w:r>
        <w:rPr>
          <w:spacing w:val="-2"/>
        </w:rPr>
        <w:t>const;</w:t>
      </w:r>
    </w:p>
    <w:p>
      <w:pPr>
        <w:pStyle w:val="BodyText"/>
      </w:pPr>
    </w:p>
    <w:p>
      <w:pPr>
        <w:pStyle w:val="BodyText"/>
        <w:spacing w:before="32"/>
      </w:pPr>
    </w:p>
    <w:p>
      <w:pPr>
        <w:pStyle w:val="BodyText"/>
        <w:tabs>
          <w:tab w:pos="2373" w:val="left" w:leader="none"/>
          <w:tab w:pos="2915" w:val="left" w:leader="none"/>
          <w:tab w:pos="4570" w:val="left" w:leader="none"/>
        </w:tabs>
        <w:spacing w:line="364" w:lineRule="auto"/>
        <w:ind w:left="531" w:right="4688"/>
      </w:pPr>
      <w:r>
        <w:rPr/>
        <w:t>// Cost / duration aggregation (non-member or member) CostSummary</w:t>
      </w:r>
      <w:r>
        <w:rPr>
          <w:spacing w:val="39"/>
        </w:rPr>
        <w:t> </w:t>
      </w:r>
      <w:r>
        <w:rPr/>
        <w:t>operator+(const</w:t>
      </w:r>
      <w:r>
        <w:rPr>
          <w:spacing w:val="40"/>
        </w:rPr>
        <w:t> </w:t>
      </w:r>
      <w:r>
        <w:rPr/>
        <w:t>CostSummary&amp;</w:t>
      </w:r>
      <w:r>
        <w:rPr>
          <w:spacing w:val="39"/>
        </w:rPr>
        <w:t> </w:t>
      </w:r>
      <w:r>
        <w:rPr/>
        <w:t>a,</w:t>
      </w:r>
      <w:r>
        <w:rPr>
          <w:spacing w:val="39"/>
        </w:rPr>
        <w:t> </w:t>
      </w:r>
      <w:r>
        <w:rPr/>
        <w:t>const </w:t>
      </w:r>
      <w:r>
        <w:rPr>
          <w:spacing w:val="-2"/>
        </w:rPr>
        <w:t>CostSummary&amp;</w:t>
      </w:r>
      <w:r>
        <w:rPr/>
        <w:tab/>
      </w:r>
      <w:r>
        <w:rPr>
          <w:spacing w:val="-4"/>
        </w:rPr>
        <w:t>b);</w:t>
      </w:r>
      <w:r>
        <w:rPr/>
        <w:tab/>
      </w:r>
      <w:r>
        <w:rPr>
          <w:spacing w:val="-2"/>
        </w:rPr>
        <w:t>CostSummary</w:t>
      </w:r>
      <w:r>
        <w:rPr/>
        <w:tab/>
      </w:r>
      <w:r>
        <w:rPr>
          <w:spacing w:val="-2"/>
        </w:rPr>
        <w:t>operator+(const </w:t>
      </w:r>
      <w:r>
        <w:rPr/>
        <w:t>HospitalResource&amp; e, double extraCost);</w:t>
      </w:r>
    </w:p>
    <w:p>
      <w:pPr>
        <w:pStyle w:val="BodyText"/>
        <w:spacing w:before="153"/>
      </w:pPr>
    </w:p>
    <w:p>
      <w:pPr>
        <w:pStyle w:val="BodyText"/>
        <w:tabs>
          <w:tab w:pos="2321" w:val="left" w:leader="none"/>
          <w:tab w:pos="3649" w:val="left" w:leader="none"/>
          <w:tab w:pos="5108" w:val="left" w:leader="none"/>
          <w:tab w:pos="5260" w:val="left" w:leader="none"/>
          <w:tab w:pos="5963" w:val="left" w:leader="none"/>
        </w:tabs>
        <w:spacing w:line="364" w:lineRule="auto"/>
        <w:ind w:left="531" w:right="4307"/>
      </w:pPr>
      <w:r>
        <w:rPr/>
        <w:t>// Formatted report streaming (non-member friend) </w:t>
      </w:r>
      <w:r>
        <w:rPr>
          <w:spacing w:val="-2"/>
        </w:rPr>
        <w:t>std::ostream&amp;</w:t>
      </w:r>
      <w:r>
        <w:rPr/>
        <w:tab/>
      </w:r>
      <w:r>
        <w:rPr>
          <w:spacing w:val="-2"/>
        </w:rPr>
        <w:t>operator&lt;&lt;(std::ostream&amp;</w:t>
      </w:r>
      <w:r>
        <w:rPr/>
        <w:tab/>
        <w:tab/>
      </w:r>
      <w:r>
        <w:rPr>
          <w:spacing w:val="-4"/>
        </w:rPr>
        <w:t>os,</w:t>
      </w:r>
      <w:r>
        <w:rPr/>
        <w:tab/>
      </w:r>
      <w:r>
        <w:rPr>
          <w:spacing w:val="-2"/>
        </w:rPr>
        <w:t>const HospitalResource&amp;</w:t>
      </w:r>
      <w:r>
        <w:rPr/>
        <w:tab/>
      </w:r>
      <w:r>
        <w:rPr>
          <w:spacing w:val="-4"/>
        </w:rPr>
        <w:t>r);</w:t>
      </w:r>
      <w:r>
        <w:rPr/>
        <w:tab/>
      </w:r>
      <w:r>
        <w:rPr>
          <w:spacing w:val="-2"/>
        </w:rPr>
        <w:t>std::ostream&amp; </w:t>
      </w:r>
      <w:r>
        <w:rPr/>
        <w:t>operator&lt;&lt;(std::ostream&amp; os, const Patient&amp; p);</w:t>
      </w:r>
    </w:p>
    <w:p>
      <w:pPr>
        <w:pStyle w:val="BodyText"/>
        <w:spacing w:before="149"/>
      </w:pPr>
    </w:p>
    <w:p>
      <w:pPr>
        <w:pStyle w:val="BodyText"/>
        <w:tabs>
          <w:tab w:pos="945" w:val="left" w:leader="none"/>
          <w:tab w:pos="2198" w:val="left" w:leader="none"/>
          <w:tab w:pos="2892" w:val="left" w:leader="none"/>
          <w:tab w:pos="3785" w:val="left" w:leader="none"/>
          <w:tab w:pos="3920" w:val="left" w:leader="none"/>
        </w:tabs>
        <w:spacing w:line="360" w:lineRule="auto"/>
        <w:ind w:left="531" w:right="6244"/>
      </w:pPr>
      <w:r>
        <w:rPr>
          <w:spacing w:val="-6"/>
        </w:rPr>
        <w:t>//</w:t>
      </w:r>
      <w:r>
        <w:rPr/>
        <w:tab/>
      </w:r>
      <w:r>
        <w:rPr>
          <w:spacing w:val="-2"/>
        </w:rPr>
        <w:t>Chainable</w:t>
      </w:r>
      <w:r>
        <w:rPr/>
        <w:tab/>
      </w:r>
      <w:r>
        <w:rPr>
          <w:spacing w:val="-2"/>
        </w:rPr>
        <w:t>this-returning</w:t>
      </w:r>
      <w:r>
        <w:rPr/>
        <w:tab/>
      </w:r>
      <w:r>
        <w:rPr>
          <w:spacing w:val="-2"/>
        </w:rPr>
        <w:t>mutator example</w:t>
      </w:r>
      <w:r>
        <w:rPr/>
        <w:tab/>
        <w:tab/>
      </w:r>
      <w:r>
        <w:rPr>
          <w:spacing w:val="-2"/>
        </w:rPr>
        <w:t>BatteryModule&amp; BatteryModule::setLevel(int</w:t>
      </w:r>
      <w:r>
        <w:rPr/>
        <w:tab/>
        <w:tab/>
      </w:r>
      <w:r>
        <w:rPr>
          <w:spacing w:val="-2"/>
        </w:rPr>
        <w:t>level); BatteryModule&amp; </w:t>
      </w:r>
      <w:r>
        <w:rPr/>
        <w:t>BatteryModule::charge(int amount);</w:t>
      </w:r>
    </w:p>
    <w:p>
      <w:pPr>
        <w:pStyle w:val="BodyText"/>
        <w:spacing w:before="266"/>
      </w:pPr>
    </w:p>
    <w:p>
      <w:pPr>
        <w:pStyle w:val="Heading1"/>
        <w:numPr>
          <w:ilvl w:val="0"/>
          <w:numId w:val="5"/>
        </w:numPr>
        <w:tabs>
          <w:tab w:pos="873" w:val="left" w:leader="none"/>
        </w:tabs>
        <w:spacing w:line="240" w:lineRule="auto" w:before="0" w:after="0"/>
        <w:ind w:left="873" w:right="0" w:hanging="384"/>
        <w:jc w:val="left"/>
      </w:pPr>
      <w:r>
        <w:rPr/>
        <w:t>APPENDIX</w:t>
      </w:r>
      <w:r>
        <w:rPr>
          <w:spacing w:val="-5"/>
        </w:rPr>
        <w:t> </w:t>
      </w:r>
      <w:r>
        <w:rPr/>
        <w:t>–</w:t>
      </w:r>
      <w:r>
        <w:rPr>
          <w:spacing w:val="-3"/>
        </w:rPr>
        <w:t> </w:t>
      </w:r>
      <w:r>
        <w:rPr/>
        <w:t>RUBRIC</w:t>
      </w:r>
      <w:r>
        <w:rPr>
          <w:spacing w:val="-3"/>
        </w:rPr>
        <w:t> </w:t>
      </w:r>
      <w:r>
        <w:rPr/>
        <w:t>SELF-ASSESSMENT</w:t>
      </w:r>
      <w:r>
        <w:rPr>
          <w:spacing w:val="-4"/>
        </w:rPr>
        <w:t> </w:t>
      </w:r>
      <w:r>
        <w:rPr>
          <w:spacing w:val="-2"/>
        </w:rPr>
        <w:t>NOTES</w:t>
      </w:r>
    </w:p>
    <w:p>
      <w:pPr>
        <w:pStyle w:val="BodyText"/>
        <w:spacing w:line="360" w:lineRule="auto" w:before="231"/>
        <w:ind w:left="489" w:right="484"/>
        <w:jc w:val="both"/>
      </w:pPr>
      <w:r>
        <w:rPr/>
        <w:t>Constructor Design (15): default, parameterized, overloaded, deep-copy and dynamic constructors all present and verified. Dynamic Construction &amp; Destructor Safety (10): ASan/Valgrind clean; release path complete.</w:t>
      </w:r>
    </w:p>
    <w:p>
      <w:pPr>
        <w:pStyle w:val="BodyText"/>
        <w:spacing w:after="0" w:line="360" w:lineRule="auto"/>
        <w:jc w:val="both"/>
        <w:sectPr>
          <w:pgSz w:w="11920" w:h="16850"/>
          <w:pgMar w:header="0" w:footer="376" w:top="840" w:bottom="560" w:left="566" w:right="566"/>
        </w:sectPr>
      </w:pPr>
    </w:p>
    <w:p>
      <w:pPr>
        <w:pStyle w:val="BodyText"/>
        <w:spacing w:line="360" w:lineRule="auto" w:before="78"/>
        <w:ind w:left="489" w:right="2701"/>
        <w:jc w:val="both"/>
      </w:pPr>
      <w:r>
        <w:rPr/>
        <w:t>Operator Overloading</w:t>
      </w:r>
      <w:r>
        <w:rPr>
          <w:spacing w:val="-1"/>
        </w:rPr>
        <w:t> </w:t>
      </w:r>
      <w:r>
        <w:rPr/>
        <w:t>(15):</w:t>
      </w:r>
      <w:r>
        <w:rPr>
          <w:spacing w:val="-2"/>
        </w:rPr>
        <w:t> </w:t>
      </w:r>
      <w:r>
        <w:rPr/>
        <w:t>three</w:t>
      </w:r>
      <w:r>
        <w:rPr>
          <w:spacing w:val="-2"/>
        </w:rPr>
        <w:t> </w:t>
      </w:r>
      <w:r>
        <w:rPr/>
        <w:t>operators</w:t>
      </w:r>
      <w:r>
        <w:rPr>
          <w:spacing w:val="-1"/>
        </w:rPr>
        <w:t> </w:t>
      </w:r>
      <w:r>
        <w:rPr/>
        <w:t>with</w:t>
      </w:r>
      <w:r>
        <w:rPr>
          <w:spacing w:val="-1"/>
        </w:rPr>
        <w:t> </w:t>
      </w:r>
      <w:r>
        <w:rPr/>
        <w:t>correct</w:t>
      </w:r>
      <w:r>
        <w:rPr>
          <w:spacing w:val="-1"/>
        </w:rPr>
        <w:t> </w:t>
      </w:r>
      <w:r>
        <w:rPr/>
        <w:t>signatures</w:t>
      </w:r>
      <w:r>
        <w:rPr>
          <w:spacing w:val="-1"/>
        </w:rPr>
        <w:t> </w:t>
      </w:r>
      <w:r>
        <w:rPr/>
        <w:t>and</w:t>
      </w:r>
      <w:r>
        <w:rPr>
          <w:spacing w:val="-1"/>
        </w:rPr>
        <w:t> </w:t>
      </w:r>
      <w:r>
        <w:rPr/>
        <w:t>domain semantics. Inheritance / Abstract / Virtual Base (20): hierarchy, pure virtual, virtual base all demonstrated. Derived Constructors &amp; Member Classes (10): correct order, composition used meaningfully.</w:t>
      </w:r>
    </w:p>
    <w:p>
      <w:pPr>
        <w:pStyle w:val="BodyText"/>
        <w:spacing w:line="360" w:lineRule="auto" w:before="1"/>
        <w:ind w:left="489" w:right="1102"/>
        <w:jc w:val="both"/>
      </w:pPr>
      <w:r>
        <w:rPr/>
        <w:t>Object</w:t>
      </w:r>
      <w:r>
        <w:rPr>
          <w:spacing w:val="-10"/>
        </w:rPr>
        <w:t> </w:t>
      </w:r>
      <w:r>
        <w:rPr/>
        <w:t>Pointers</w:t>
      </w:r>
      <w:r>
        <w:rPr>
          <w:spacing w:val="-11"/>
        </w:rPr>
        <w:t> </w:t>
      </w:r>
      <w:r>
        <w:rPr/>
        <w:t>/</w:t>
      </w:r>
      <w:r>
        <w:rPr>
          <w:spacing w:val="-10"/>
        </w:rPr>
        <w:t> </w:t>
      </w:r>
      <w:r>
        <w:rPr/>
        <w:t>this</w:t>
      </w:r>
      <w:r>
        <w:rPr>
          <w:spacing w:val="-10"/>
        </w:rPr>
        <w:t> </w:t>
      </w:r>
      <w:r>
        <w:rPr/>
        <w:t>/</w:t>
      </w:r>
      <w:r>
        <w:rPr>
          <w:spacing w:val="-10"/>
        </w:rPr>
        <w:t> </w:t>
      </w:r>
      <w:r>
        <w:rPr/>
        <w:t>Safe</w:t>
      </w:r>
      <w:r>
        <w:rPr>
          <w:spacing w:val="-11"/>
        </w:rPr>
        <w:t> </w:t>
      </w:r>
      <w:r>
        <w:rPr/>
        <w:t>Dispatch</w:t>
      </w:r>
      <w:r>
        <w:rPr>
          <w:spacing w:val="-9"/>
        </w:rPr>
        <w:t> </w:t>
      </w:r>
      <w:r>
        <w:rPr/>
        <w:t>(15):</w:t>
      </w:r>
      <w:r>
        <w:rPr>
          <w:spacing w:val="-10"/>
        </w:rPr>
        <w:t> </w:t>
      </w:r>
      <w:r>
        <w:rPr/>
        <w:t>base</w:t>
      </w:r>
      <w:r>
        <w:rPr>
          <w:spacing w:val="-9"/>
        </w:rPr>
        <w:t> </w:t>
      </w:r>
      <w:r>
        <w:rPr/>
        <w:t>pointers,</w:t>
      </w:r>
      <w:r>
        <w:rPr>
          <w:spacing w:val="-11"/>
        </w:rPr>
        <w:t> </w:t>
      </w:r>
      <w:r>
        <w:rPr/>
        <w:t>virtual</w:t>
      </w:r>
      <w:r>
        <w:rPr>
          <w:spacing w:val="-10"/>
        </w:rPr>
        <w:t> </w:t>
      </w:r>
      <w:r>
        <w:rPr/>
        <w:t>dispatch,</w:t>
      </w:r>
      <w:r>
        <w:rPr>
          <w:spacing w:val="-10"/>
        </w:rPr>
        <w:t> </w:t>
      </w:r>
      <w:r>
        <w:rPr/>
        <w:t>this-chaining,</w:t>
      </w:r>
      <w:r>
        <w:rPr>
          <w:spacing w:val="-11"/>
        </w:rPr>
        <w:t> </w:t>
      </w:r>
      <w:r>
        <w:rPr/>
        <w:t>checked derived access. Functional Correctness &amp; Testing (10): normal / boundary / invalid cases all </w:t>
      </w:r>
      <w:r>
        <w:rPr>
          <w:spacing w:val="-2"/>
        </w:rPr>
        <w:t>exercised.</w:t>
      </w:r>
    </w:p>
    <w:p>
      <w:pPr>
        <w:pStyle w:val="BodyText"/>
        <w:spacing w:line="275" w:lineRule="exact"/>
        <w:ind w:left="489"/>
        <w:jc w:val="both"/>
      </w:pPr>
      <w:r>
        <w:rPr/>
        <w:t>Analysis,</w:t>
      </w:r>
      <w:r>
        <w:rPr>
          <w:spacing w:val="-1"/>
        </w:rPr>
        <w:t> </w:t>
      </w:r>
      <w:r>
        <w:rPr/>
        <w:t>SDG</w:t>
      </w:r>
      <w:r>
        <w:rPr>
          <w:spacing w:val="-2"/>
        </w:rPr>
        <w:t> </w:t>
      </w:r>
      <w:r>
        <w:rPr/>
        <w:t>&amp;</w:t>
      </w:r>
      <w:r>
        <w:rPr>
          <w:spacing w:val="-1"/>
        </w:rPr>
        <w:t> </w:t>
      </w:r>
      <w:r>
        <w:rPr/>
        <w:t>Reflection</w:t>
      </w:r>
      <w:r>
        <w:rPr>
          <w:spacing w:val="-1"/>
        </w:rPr>
        <w:t> </w:t>
      </w:r>
      <w:r>
        <w:rPr/>
        <w:t>(5):</w:t>
      </w:r>
      <w:r>
        <w:rPr>
          <w:spacing w:val="-1"/>
        </w:rPr>
        <w:t> </w:t>
      </w:r>
      <w:r>
        <w:rPr/>
        <w:t>design justification,</w:t>
      </w:r>
      <w:r>
        <w:rPr>
          <w:spacing w:val="-1"/>
        </w:rPr>
        <w:t> </w:t>
      </w:r>
      <w:r>
        <w:rPr/>
        <w:t>patient</w:t>
      </w:r>
      <w:r>
        <w:rPr>
          <w:spacing w:val="-1"/>
        </w:rPr>
        <w:t> </w:t>
      </w:r>
      <w:r>
        <w:rPr/>
        <w:t>safety,</w:t>
      </w:r>
      <w:r>
        <w:rPr>
          <w:spacing w:val="-1"/>
        </w:rPr>
        <w:t> </w:t>
      </w:r>
      <w:r>
        <w:rPr/>
        <w:t>SDG</w:t>
      </w:r>
      <w:r>
        <w:rPr>
          <w:spacing w:val="-2"/>
        </w:rPr>
        <w:t> </w:t>
      </w:r>
      <w:r>
        <w:rPr/>
        <w:t>3/9/12</w:t>
      </w:r>
      <w:r>
        <w:rPr>
          <w:spacing w:val="4"/>
        </w:rPr>
        <w:t> </w:t>
      </w:r>
      <w:r>
        <w:rPr>
          <w:spacing w:val="-2"/>
        </w:rPr>
        <w:t>covered.</w:t>
      </w:r>
    </w:p>
    <w:p>
      <w:pPr>
        <w:pStyle w:val="BodyText"/>
      </w:pPr>
    </w:p>
    <w:p>
      <w:pPr>
        <w:pStyle w:val="BodyText"/>
        <w:spacing w:before="119"/>
      </w:pPr>
    </w:p>
    <w:p>
      <w:pPr>
        <w:pStyle w:val="Heading1"/>
        <w:numPr>
          <w:ilvl w:val="0"/>
          <w:numId w:val="5"/>
        </w:numPr>
        <w:tabs>
          <w:tab w:pos="873" w:val="left" w:leader="none"/>
        </w:tabs>
        <w:spacing w:line="240" w:lineRule="auto" w:before="1" w:after="0"/>
        <w:ind w:left="873" w:right="0" w:hanging="384"/>
        <w:jc w:val="left"/>
      </w:pPr>
      <w:r>
        <w:rPr>
          <w:spacing w:val="-2"/>
        </w:rPr>
        <w:t>REFERENCES</w:t>
      </w:r>
    </w:p>
    <w:p>
      <w:pPr>
        <w:pStyle w:val="ListParagraph"/>
        <w:numPr>
          <w:ilvl w:val="0"/>
          <w:numId w:val="14"/>
        </w:numPr>
        <w:tabs>
          <w:tab w:pos="795" w:val="left" w:leader="none"/>
        </w:tabs>
        <w:spacing w:line="240" w:lineRule="auto" w:before="231" w:after="0"/>
        <w:ind w:left="795" w:right="0" w:hanging="293"/>
        <w:jc w:val="left"/>
        <w:rPr>
          <w:sz w:val="24"/>
        </w:rPr>
      </w:pPr>
      <w:r>
        <w:rPr>
          <w:sz w:val="24"/>
        </w:rPr>
        <w:t>ISO/IEC</w:t>
      </w:r>
      <w:r>
        <w:rPr>
          <w:spacing w:val="-4"/>
          <w:sz w:val="24"/>
        </w:rPr>
        <w:t> </w:t>
      </w:r>
      <w:r>
        <w:rPr>
          <w:sz w:val="24"/>
        </w:rPr>
        <w:t>14882:2017</w:t>
      </w:r>
      <w:r>
        <w:rPr>
          <w:spacing w:val="-1"/>
          <w:sz w:val="24"/>
        </w:rPr>
        <w:t> </w:t>
      </w:r>
      <w:r>
        <w:rPr>
          <w:sz w:val="24"/>
        </w:rPr>
        <w:t>–</w:t>
      </w:r>
      <w:r>
        <w:rPr>
          <w:spacing w:val="-2"/>
          <w:sz w:val="24"/>
        </w:rPr>
        <w:t> </w:t>
      </w:r>
      <w:r>
        <w:rPr>
          <w:sz w:val="24"/>
        </w:rPr>
        <w:t>Programming</w:t>
      </w:r>
      <w:r>
        <w:rPr>
          <w:spacing w:val="-2"/>
          <w:sz w:val="24"/>
        </w:rPr>
        <w:t> </w:t>
      </w:r>
      <w:r>
        <w:rPr>
          <w:sz w:val="24"/>
        </w:rPr>
        <w:t>languages</w:t>
      </w:r>
      <w:r>
        <w:rPr>
          <w:spacing w:val="-1"/>
          <w:sz w:val="24"/>
        </w:rPr>
        <w:t> </w:t>
      </w:r>
      <w:r>
        <w:rPr>
          <w:sz w:val="24"/>
        </w:rPr>
        <w:t>– C++</w:t>
      </w:r>
      <w:r>
        <w:rPr>
          <w:spacing w:val="-3"/>
          <w:sz w:val="24"/>
        </w:rPr>
        <w:t> </w:t>
      </w:r>
      <w:r>
        <w:rPr>
          <w:sz w:val="24"/>
        </w:rPr>
        <w:t>(C++17</w:t>
      </w:r>
      <w:r>
        <w:rPr>
          <w:spacing w:val="-1"/>
          <w:sz w:val="24"/>
        </w:rPr>
        <w:t> </w:t>
      </w:r>
      <w:r>
        <w:rPr>
          <w:spacing w:val="-2"/>
          <w:sz w:val="24"/>
        </w:rPr>
        <w:t>standard).</w:t>
      </w:r>
    </w:p>
    <w:p>
      <w:pPr>
        <w:pStyle w:val="ListParagraph"/>
        <w:numPr>
          <w:ilvl w:val="0"/>
          <w:numId w:val="14"/>
        </w:numPr>
        <w:tabs>
          <w:tab w:pos="795" w:val="left" w:leader="none"/>
        </w:tabs>
        <w:spacing w:line="240" w:lineRule="auto" w:before="192" w:after="0"/>
        <w:ind w:left="795" w:right="0" w:hanging="293"/>
        <w:jc w:val="left"/>
        <w:rPr>
          <w:sz w:val="24"/>
        </w:rPr>
      </w:pPr>
      <w:r>
        <w:rPr>
          <w:sz w:val="24"/>
        </w:rPr>
        <w:t>Bjarne</w:t>
      </w:r>
      <w:r>
        <w:rPr>
          <w:spacing w:val="-4"/>
          <w:sz w:val="24"/>
        </w:rPr>
        <w:t> </w:t>
      </w:r>
      <w:r>
        <w:rPr>
          <w:sz w:val="24"/>
        </w:rPr>
        <w:t>Stroustrup, The</w:t>
      </w:r>
      <w:r>
        <w:rPr>
          <w:spacing w:val="-2"/>
          <w:sz w:val="24"/>
        </w:rPr>
        <w:t> </w:t>
      </w:r>
      <w:r>
        <w:rPr>
          <w:sz w:val="24"/>
        </w:rPr>
        <w:t>C++</w:t>
      </w:r>
      <w:r>
        <w:rPr>
          <w:spacing w:val="-1"/>
          <w:sz w:val="24"/>
        </w:rPr>
        <w:t> </w:t>
      </w:r>
      <w:r>
        <w:rPr>
          <w:sz w:val="24"/>
        </w:rPr>
        <w:t>Programming</w:t>
      </w:r>
      <w:r>
        <w:rPr>
          <w:spacing w:val="-1"/>
          <w:sz w:val="24"/>
        </w:rPr>
        <w:t> </w:t>
      </w:r>
      <w:r>
        <w:rPr>
          <w:sz w:val="24"/>
        </w:rPr>
        <w:t>Language, 4th ed., Addison-Wesley, </w:t>
      </w:r>
      <w:r>
        <w:rPr>
          <w:spacing w:val="-2"/>
          <w:sz w:val="24"/>
        </w:rPr>
        <w:t>2013.</w:t>
      </w:r>
    </w:p>
    <w:p>
      <w:pPr>
        <w:pStyle w:val="ListParagraph"/>
        <w:numPr>
          <w:ilvl w:val="0"/>
          <w:numId w:val="14"/>
        </w:numPr>
        <w:tabs>
          <w:tab w:pos="795" w:val="left" w:leader="none"/>
        </w:tabs>
        <w:spacing w:line="240" w:lineRule="auto" w:before="192" w:after="0"/>
        <w:ind w:left="795" w:right="0" w:hanging="293"/>
        <w:jc w:val="left"/>
        <w:rPr>
          <w:sz w:val="24"/>
        </w:rPr>
      </w:pPr>
      <w:r>
        <w:rPr>
          <w:sz w:val="24"/>
        </w:rPr>
        <w:t>Scott</w:t>
      </w:r>
      <w:r>
        <w:rPr>
          <w:spacing w:val="-1"/>
          <w:sz w:val="24"/>
        </w:rPr>
        <w:t> </w:t>
      </w:r>
      <w:r>
        <w:rPr>
          <w:sz w:val="24"/>
        </w:rPr>
        <w:t>Meyers,</w:t>
      </w:r>
      <w:r>
        <w:rPr>
          <w:spacing w:val="-1"/>
          <w:sz w:val="24"/>
        </w:rPr>
        <w:t> </w:t>
      </w:r>
      <w:r>
        <w:rPr>
          <w:sz w:val="24"/>
        </w:rPr>
        <w:t>Effective Modern</w:t>
      </w:r>
      <w:r>
        <w:rPr>
          <w:spacing w:val="-1"/>
          <w:sz w:val="24"/>
        </w:rPr>
        <w:t> </w:t>
      </w:r>
      <w:r>
        <w:rPr>
          <w:sz w:val="24"/>
        </w:rPr>
        <w:t>C++,</w:t>
      </w:r>
      <w:r>
        <w:rPr>
          <w:spacing w:val="-1"/>
          <w:sz w:val="24"/>
        </w:rPr>
        <w:t> </w:t>
      </w:r>
      <w:r>
        <w:rPr>
          <w:sz w:val="24"/>
        </w:rPr>
        <w:t>O’Reilly,</w:t>
      </w:r>
      <w:r>
        <w:rPr>
          <w:spacing w:val="-1"/>
          <w:sz w:val="24"/>
        </w:rPr>
        <w:t> </w:t>
      </w:r>
      <w:r>
        <w:rPr>
          <w:sz w:val="24"/>
        </w:rPr>
        <w:t>2014</w:t>
      </w:r>
      <w:r>
        <w:rPr>
          <w:spacing w:val="-1"/>
          <w:sz w:val="24"/>
        </w:rPr>
        <w:t> </w:t>
      </w:r>
      <w:r>
        <w:rPr>
          <w:sz w:val="24"/>
        </w:rPr>
        <w:t>(Rule</w:t>
      </w:r>
      <w:r>
        <w:rPr>
          <w:spacing w:val="-2"/>
          <w:sz w:val="24"/>
        </w:rPr>
        <w:t> </w:t>
      </w:r>
      <w:r>
        <w:rPr>
          <w:sz w:val="24"/>
        </w:rPr>
        <w:t>of</w:t>
      </w:r>
      <w:r>
        <w:rPr>
          <w:spacing w:val="-1"/>
          <w:sz w:val="24"/>
        </w:rPr>
        <w:t> </w:t>
      </w:r>
      <w:r>
        <w:rPr>
          <w:sz w:val="24"/>
        </w:rPr>
        <w:t>Five,</w:t>
      </w:r>
      <w:r>
        <w:rPr>
          <w:spacing w:val="-1"/>
          <w:sz w:val="24"/>
        </w:rPr>
        <w:t> </w:t>
      </w:r>
      <w:r>
        <w:rPr>
          <w:sz w:val="24"/>
        </w:rPr>
        <w:t>smart</w:t>
      </w:r>
      <w:r>
        <w:rPr>
          <w:spacing w:val="-1"/>
          <w:sz w:val="24"/>
        </w:rPr>
        <w:t> </w:t>
      </w:r>
      <w:r>
        <w:rPr>
          <w:sz w:val="24"/>
        </w:rPr>
        <w:t>pointers,</w:t>
      </w:r>
      <w:r>
        <w:rPr>
          <w:spacing w:val="1"/>
          <w:sz w:val="24"/>
        </w:rPr>
        <w:t> </w:t>
      </w:r>
      <w:r>
        <w:rPr>
          <w:spacing w:val="-2"/>
          <w:sz w:val="24"/>
        </w:rPr>
        <w:t>etc.).</w:t>
      </w:r>
    </w:p>
    <w:p>
      <w:pPr>
        <w:pStyle w:val="ListParagraph"/>
        <w:numPr>
          <w:ilvl w:val="0"/>
          <w:numId w:val="14"/>
        </w:numPr>
        <w:tabs>
          <w:tab w:pos="795" w:val="left" w:leader="none"/>
        </w:tabs>
        <w:spacing w:line="240" w:lineRule="auto" w:before="194" w:after="0"/>
        <w:ind w:left="795" w:right="0" w:hanging="293"/>
        <w:jc w:val="left"/>
        <w:rPr>
          <w:sz w:val="24"/>
        </w:rPr>
      </w:pPr>
      <w:r>
        <w:rPr>
          <w:sz w:val="24"/>
        </w:rPr>
        <w:t>Herb</w:t>
      </w:r>
      <w:r>
        <w:rPr>
          <w:spacing w:val="-3"/>
          <w:sz w:val="24"/>
        </w:rPr>
        <w:t> </w:t>
      </w:r>
      <w:r>
        <w:rPr>
          <w:sz w:val="24"/>
        </w:rPr>
        <w:t>Sutter</w:t>
      </w:r>
      <w:r>
        <w:rPr>
          <w:spacing w:val="-3"/>
          <w:sz w:val="24"/>
        </w:rPr>
        <w:t> </w:t>
      </w:r>
      <w:r>
        <w:rPr>
          <w:sz w:val="24"/>
        </w:rPr>
        <w:t>&amp;</w:t>
      </w:r>
      <w:r>
        <w:rPr>
          <w:spacing w:val="-1"/>
          <w:sz w:val="24"/>
        </w:rPr>
        <w:t> </w:t>
      </w:r>
      <w:r>
        <w:rPr>
          <w:sz w:val="24"/>
        </w:rPr>
        <w:t>Andrei</w:t>
      </w:r>
      <w:r>
        <w:rPr>
          <w:spacing w:val="-1"/>
          <w:sz w:val="24"/>
        </w:rPr>
        <w:t> </w:t>
      </w:r>
      <w:r>
        <w:rPr>
          <w:sz w:val="24"/>
        </w:rPr>
        <w:t>Alexandrescu, C++</w:t>
      </w:r>
      <w:r>
        <w:rPr>
          <w:spacing w:val="-2"/>
          <w:sz w:val="24"/>
        </w:rPr>
        <w:t> </w:t>
      </w:r>
      <w:r>
        <w:rPr>
          <w:sz w:val="24"/>
        </w:rPr>
        <w:t>Coding</w:t>
      </w:r>
      <w:r>
        <w:rPr>
          <w:spacing w:val="1"/>
          <w:sz w:val="24"/>
        </w:rPr>
        <w:t> </w:t>
      </w:r>
      <w:r>
        <w:rPr>
          <w:sz w:val="24"/>
        </w:rPr>
        <w:t>Standards,</w:t>
      </w:r>
      <w:r>
        <w:rPr>
          <w:spacing w:val="-1"/>
          <w:sz w:val="24"/>
        </w:rPr>
        <w:t> </w:t>
      </w:r>
      <w:r>
        <w:rPr>
          <w:sz w:val="24"/>
        </w:rPr>
        <w:t>Addison-Wesley,</w:t>
      </w:r>
      <w:r>
        <w:rPr>
          <w:spacing w:val="-1"/>
          <w:sz w:val="24"/>
        </w:rPr>
        <w:t> </w:t>
      </w:r>
      <w:r>
        <w:rPr>
          <w:spacing w:val="-2"/>
          <w:sz w:val="24"/>
        </w:rPr>
        <w:t>2004.</w:t>
      </w:r>
    </w:p>
    <w:p>
      <w:pPr>
        <w:pStyle w:val="ListParagraph"/>
        <w:numPr>
          <w:ilvl w:val="0"/>
          <w:numId w:val="14"/>
        </w:numPr>
        <w:tabs>
          <w:tab w:pos="795" w:val="left" w:leader="none"/>
        </w:tabs>
        <w:spacing w:line="240" w:lineRule="auto" w:before="192" w:after="0"/>
        <w:ind w:left="795" w:right="0" w:hanging="293"/>
        <w:jc w:val="left"/>
        <w:rPr>
          <w:sz w:val="24"/>
        </w:rPr>
      </w:pPr>
      <w:r>
        <w:rPr>
          <w:sz w:val="24"/>
        </w:rPr>
        <w:t>AddressSanitizer</w:t>
      </w:r>
      <w:r>
        <w:rPr>
          <w:spacing w:val="-5"/>
          <w:sz w:val="24"/>
        </w:rPr>
        <w:t> </w:t>
      </w:r>
      <w:r>
        <w:rPr>
          <w:sz w:val="24"/>
        </w:rPr>
        <w:t>documentation</w:t>
      </w:r>
      <w:r>
        <w:rPr>
          <w:spacing w:val="-2"/>
          <w:sz w:val="24"/>
        </w:rPr>
        <w:t> </w:t>
      </w:r>
      <w:r>
        <w:rPr>
          <w:sz w:val="24"/>
        </w:rPr>
        <w:t>–</w:t>
      </w:r>
      <w:r>
        <w:rPr>
          <w:spacing w:val="-2"/>
          <w:sz w:val="24"/>
        </w:rPr>
        <w:t> </w:t>
      </w:r>
      <w:hyperlink r:id="rId21">
        <w:r>
          <w:rPr>
            <w:spacing w:val="-2"/>
            <w:sz w:val="24"/>
          </w:rPr>
          <w:t>https://clang.llvm.org/docs/AddressSanitizer.html</w:t>
        </w:r>
      </w:hyperlink>
    </w:p>
    <w:p>
      <w:pPr>
        <w:pStyle w:val="ListParagraph"/>
        <w:numPr>
          <w:ilvl w:val="0"/>
          <w:numId w:val="14"/>
        </w:numPr>
        <w:tabs>
          <w:tab w:pos="795" w:val="left" w:leader="none"/>
        </w:tabs>
        <w:spacing w:line="240" w:lineRule="auto" w:before="192" w:after="0"/>
        <w:ind w:left="795" w:right="0" w:hanging="293"/>
        <w:jc w:val="left"/>
        <w:rPr>
          <w:sz w:val="24"/>
        </w:rPr>
      </w:pPr>
      <w:r>
        <w:rPr>
          <w:sz w:val="24"/>
        </w:rPr>
        <w:t>Valgrind</w:t>
      </w:r>
      <w:r>
        <w:rPr>
          <w:spacing w:val="-1"/>
          <w:sz w:val="24"/>
        </w:rPr>
        <w:t> </w:t>
      </w:r>
      <w:r>
        <w:rPr>
          <w:sz w:val="24"/>
        </w:rPr>
        <w:t>User</w:t>
      </w:r>
      <w:r>
        <w:rPr>
          <w:spacing w:val="-1"/>
          <w:sz w:val="24"/>
        </w:rPr>
        <w:t> </w:t>
      </w:r>
      <w:r>
        <w:rPr>
          <w:sz w:val="24"/>
        </w:rPr>
        <w:t>Manual –</w:t>
      </w:r>
      <w:r>
        <w:rPr>
          <w:spacing w:val="1"/>
          <w:sz w:val="24"/>
        </w:rPr>
        <w:t> </w:t>
      </w:r>
      <w:hyperlink r:id="rId22">
        <w:r>
          <w:rPr>
            <w:spacing w:val="-2"/>
            <w:sz w:val="24"/>
          </w:rPr>
          <w:t>http://valgrind.org/docs/manual/</w:t>
        </w:r>
      </w:hyperlink>
    </w:p>
    <w:p>
      <w:pPr>
        <w:pStyle w:val="ListParagraph"/>
        <w:numPr>
          <w:ilvl w:val="0"/>
          <w:numId w:val="14"/>
        </w:numPr>
        <w:tabs>
          <w:tab w:pos="795" w:val="left" w:leader="none"/>
        </w:tabs>
        <w:spacing w:line="240" w:lineRule="auto" w:before="192" w:after="0"/>
        <w:ind w:left="795" w:right="0" w:hanging="293"/>
        <w:jc w:val="left"/>
        <w:rPr>
          <w:sz w:val="24"/>
        </w:rPr>
      </w:pPr>
      <w:r>
        <w:rPr>
          <w:sz w:val="24"/>
        </w:rPr>
        <w:t>WHO</w:t>
      </w:r>
      <w:r>
        <w:rPr>
          <w:spacing w:val="-5"/>
          <w:sz w:val="24"/>
        </w:rPr>
        <w:t> </w:t>
      </w:r>
      <w:r>
        <w:rPr>
          <w:sz w:val="24"/>
        </w:rPr>
        <w:t>/</w:t>
      </w:r>
      <w:r>
        <w:rPr>
          <w:spacing w:val="-2"/>
          <w:sz w:val="24"/>
        </w:rPr>
        <w:t> </w:t>
      </w:r>
      <w:r>
        <w:rPr>
          <w:sz w:val="24"/>
        </w:rPr>
        <w:t>hospital</w:t>
      </w:r>
      <w:r>
        <w:rPr>
          <w:spacing w:val="-1"/>
          <w:sz w:val="24"/>
        </w:rPr>
        <w:t> </w:t>
      </w:r>
      <w:r>
        <w:rPr>
          <w:sz w:val="24"/>
        </w:rPr>
        <w:t>equipment</w:t>
      </w:r>
      <w:r>
        <w:rPr>
          <w:spacing w:val="-2"/>
          <w:sz w:val="24"/>
        </w:rPr>
        <w:t> </w:t>
      </w:r>
      <w:r>
        <w:rPr>
          <w:sz w:val="24"/>
        </w:rPr>
        <w:t>management</w:t>
      </w:r>
      <w:r>
        <w:rPr>
          <w:spacing w:val="-1"/>
          <w:sz w:val="24"/>
        </w:rPr>
        <w:t> </w:t>
      </w:r>
      <w:r>
        <w:rPr>
          <w:sz w:val="24"/>
        </w:rPr>
        <w:t>literature</w:t>
      </w:r>
      <w:r>
        <w:rPr>
          <w:spacing w:val="-1"/>
          <w:sz w:val="24"/>
        </w:rPr>
        <w:t> </w:t>
      </w:r>
      <w:r>
        <w:rPr>
          <w:sz w:val="24"/>
        </w:rPr>
        <w:t>on</w:t>
      </w:r>
      <w:r>
        <w:rPr>
          <w:spacing w:val="-1"/>
          <w:sz w:val="24"/>
        </w:rPr>
        <w:t> </w:t>
      </w:r>
      <w:r>
        <w:rPr>
          <w:sz w:val="24"/>
        </w:rPr>
        <w:t>inventory,</w:t>
      </w:r>
      <w:r>
        <w:rPr>
          <w:spacing w:val="-2"/>
          <w:sz w:val="24"/>
        </w:rPr>
        <w:t> </w:t>
      </w:r>
      <w:r>
        <w:rPr>
          <w:sz w:val="24"/>
        </w:rPr>
        <w:t>calibration</w:t>
      </w:r>
      <w:r>
        <w:rPr>
          <w:spacing w:val="1"/>
          <w:sz w:val="24"/>
        </w:rPr>
        <w:t> </w:t>
      </w:r>
      <w:r>
        <w:rPr>
          <w:sz w:val="24"/>
        </w:rPr>
        <w:t>and</w:t>
      </w:r>
      <w:r>
        <w:rPr>
          <w:spacing w:val="-2"/>
          <w:sz w:val="24"/>
        </w:rPr>
        <w:t> </w:t>
      </w:r>
      <w:r>
        <w:rPr>
          <w:sz w:val="24"/>
        </w:rPr>
        <w:t>patient</w:t>
      </w:r>
      <w:r>
        <w:rPr>
          <w:spacing w:val="3"/>
          <w:sz w:val="24"/>
        </w:rPr>
        <w:t> </w:t>
      </w:r>
      <w:r>
        <w:rPr>
          <w:spacing w:val="-2"/>
          <w:sz w:val="24"/>
        </w:rPr>
        <w:t>safety.</w:t>
      </w:r>
    </w:p>
    <w:p>
      <w:pPr>
        <w:pStyle w:val="ListParagraph"/>
        <w:numPr>
          <w:ilvl w:val="0"/>
          <w:numId w:val="14"/>
        </w:numPr>
        <w:tabs>
          <w:tab w:pos="795" w:val="left" w:leader="none"/>
        </w:tabs>
        <w:spacing w:line="240" w:lineRule="auto" w:before="193" w:after="0"/>
        <w:ind w:left="795" w:right="0" w:hanging="293"/>
        <w:jc w:val="left"/>
        <w:rPr>
          <w:sz w:val="24"/>
        </w:rPr>
      </w:pPr>
      <w:r>
        <w:rPr>
          <w:sz w:val="24"/>
        </w:rPr>
        <w:t>United</w:t>
      </w:r>
      <w:r>
        <w:rPr>
          <w:spacing w:val="-2"/>
          <w:sz w:val="24"/>
        </w:rPr>
        <w:t> </w:t>
      </w:r>
      <w:r>
        <w:rPr>
          <w:sz w:val="24"/>
        </w:rPr>
        <w:t>Nations</w:t>
      </w:r>
      <w:r>
        <w:rPr>
          <w:spacing w:val="-2"/>
          <w:sz w:val="24"/>
        </w:rPr>
        <w:t> </w:t>
      </w:r>
      <w:r>
        <w:rPr>
          <w:sz w:val="24"/>
        </w:rPr>
        <w:t>Sustainable</w:t>
      </w:r>
      <w:r>
        <w:rPr>
          <w:spacing w:val="-1"/>
          <w:sz w:val="24"/>
        </w:rPr>
        <w:t> </w:t>
      </w:r>
      <w:r>
        <w:rPr>
          <w:sz w:val="24"/>
        </w:rPr>
        <w:t>Development</w:t>
      </w:r>
      <w:r>
        <w:rPr>
          <w:spacing w:val="-1"/>
          <w:sz w:val="24"/>
        </w:rPr>
        <w:t> </w:t>
      </w:r>
      <w:r>
        <w:rPr>
          <w:sz w:val="24"/>
        </w:rPr>
        <w:t>Goals</w:t>
      </w:r>
      <w:r>
        <w:rPr>
          <w:spacing w:val="1"/>
          <w:sz w:val="24"/>
        </w:rPr>
        <w:t> </w:t>
      </w:r>
      <w:r>
        <w:rPr>
          <w:sz w:val="24"/>
        </w:rPr>
        <w:t>–</w:t>
      </w:r>
      <w:r>
        <w:rPr>
          <w:spacing w:val="-1"/>
          <w:sz w:val="24"/>
        </w:rPr>
        <w:t> </w:t>
      </w:r>
      <w:r>
        <w:rPr>
          <w:sz w:val="24"/>
        </w:rPr>
        <w:t>SDG</w:t>
      </w:r>
      <w:r>
        <w:rPr>
          <w:spacing w:val="-2"/>
          <w:sz w:val="24"/>
        </w:rPr>
        <w:t> </w:t>
      </w:r>
      <w:r>
        <w:rPr>
          <w:sz w:val="24"/>
        </w:rPr>
        <w:t>3,</w:t>
      </w:r>
      <w:r>
        <w:rPr>
          <w:spacing w:val="-1"/>
          <w:sz w:val="24"/>
        </w:rPr>
        <w:t> </w:t>
      </w:r>
      <w:r>
        <w:rPr>
          <w:sz w:val="24"/>
        </w:rPr>
        <w:t>9</w:t>
      </w:r>
      <w:r>
        <w:rPr>
          <w:spacing w:val="-1"/>
          <w:sz w:val="24"/>
        </w:rPr>
        <w:t> </w:t>
      </w:r>
      <w:r>
        <w:rPr>
          <w:sz w:val="24"/>
        </w:rPr>
        <w:t>and</w:t>
      </w:r>
      <w:r>
        <w:rPr>
          <w:spacing w:val="-1"/>
          <w:sz w:val="24"/>
        </w:rPr>
        <w:t> </w:t>
      </w:r>
      <w:r>
        <w:rPr>
          <w:spacing w:val="-5"/>
          <w:sz w:val="24"/>
        </w:rPr>
        <w:t>12.</w:t>
      </w:r>
    </w:p>
    <w:p>
      <w:pPr>
        <w:pStyle w:val="ListParagraph"/>
        <w:numPr>
          <w:ilvl w:val="0"/>
          <w:numId w:val="14"/>
        </w:numPr>
        <w:tabs>
          <w:tab w:pos="795" w:val="left" w:leader="none"/>
        </w:tabs>
        <w:spacing w:line="240" w:lineRule="auto" w:before="194" w:after="0"/>
        <w:ind w:left="795" w:right="0" w:hanging="293"/>
        <w:jc w:val="left"/>
        <w:rPr>
          <w:sz w:val="24"/>
        </w:rPr>
      </w:pPr>
      <w:r>
        <w:rPr>
          <w:sz w:val="24"/>
        </w:rPr>
        <w:t>C++</w:t>
      </w:r>
      <w:r>
        <w:rPr>
          <w:spacing w:val="-4"/>
          <w:sz w:val="24"/>
        </w:rPr>
        <w:t> </w:t>
      </w:r>
      <w:r>
        <w:rPr>
          <w:sz w:val="24"/>
        </w:rPr>
        <w:t>Core</w:t>
      </w:r>
      <w:r>
        <w:rPr>
          <w:spacing w:val="-3"/>
          <w:sz w:val="24"/>
        </w:rPr>
        <w:t> </w:t>
      </w:r>
      <w:r>
        <w:rPr>
          <w:sz w:val="24"/>
        </w:rPr>
        <w:t>Guidelines – </w:t>
      </w:r>
      <w:hyperlink r:id="rId23">
        <w:r>
          <w:rPr>
            <w:spacing w:val="-2"/>
            <w:sz w:val="24"/>
          </w:rPr>
          <w:t>https://isocpp.github.io/CppCoreGuidelines/</w:t>
        </w:r>
      </w:hyperlink>
    </w:p>
    <w:p>
      <w:pPr>
        <w:pStyle w:val="ListParagraph"/>
        <w:numPr>
          <w:ilvl w:val="0"/>
          <w:numId w:val="14"/>
        </w:numPr>
        <w:tabs>
          <w:tab w:pos="795" w:val="left" w:leader="none"/>
        </w:tabs>
        <w:spacing w:line="240" w:lineRule="auto" w:before="192" w:after="0"/>
        <w:ind w:left="795" w:right="0" w:hanging="293"/>
        <w:jc w:val="left"/>
        <w:rPr>
          <w:sz w:val="24"/>
        </w:rPr>
      </w:pPr>
      <w:r>
        <w:rPr>
          <w:sz w:val="24"/>
        </w:rPr>
        <w:t>SO</w:t>
      </w:r>
      <w:r>
        <w:rPr>
          <w:spacing w:val="-5"/>
          <w:sz w:val="24"/>
        </w:rPr>
        <w:t> </w:t>
      </w:r>
      <w:r>
        <w:rPr>
          <w:sz w:val="24"/>
        </w:rPr>
        <w:t>13485</w:t>
      </w:r>
      <w:r>
        <w:rPr>
          <w:spacing w:val="-1"/>
          <w:sz w:val="24"/>
        </w:rPr>
        <w:t> </w:t>
      </w:r>
      <w:r>
        <w:rPr>
          <w:sz w:val="24"/>
        </w:rPr>
        <w:t>/</w:t>
      </w:r>
      <w:r>
        <w:rPr>
          <w:spacing w:val="-1"/>
          <w:sz w:val="24"/>
        </w:rPr>
        <w:t> </w:t>
      </w:r>
      <w:r>
        <w:rPr>
          <w:sz w:val="24"/>
        </w:rPr>
        <w:t>IEC</w:t>
      </w:r>
      <w:r>
        <w:rPr>
          <w:spacing w:val="-1"/>
          <w:sz w:val="24"/>
        </w:rPr>
        <w:t> </w:t>
      </w:r>
      <w:r>
        <w:rPr>
          <w:sz w:val="24"/>
        </w:rPr>
        <w:t>62304</w:t>
      </w:r>
      <w:r>
        <w:rPr>
          <w:spacing w:val="-1"/>
          <w:sz w:val="24"/>
        </w:rPr>
        <w:t> </w:t>
      </w:r>
      <w:r>
        <w:rPr>
          <w:sz w:val="24"/>
        </w:rPr>
        <w:t>considerations</w:t>
      </w:r>
      <w:r>
        <w:rPr>
          <w:spacing w:val="-2"/>
          <w:sz w:val="24"/>
        </w:rPr>
        <w:t> </w:t>
      </w:r>
      <w:r>
        <w:rPr>
          <w:sz w:val="24"/>
        </w:rPr>
        <w:t>for</w:t>
      </w:r>
      <w:r>
        <w:rPr>
          <w:spacing w:val="-3"/>
          <w:sz w:val="24"/>
        </w:rPr>
        <w:t> </w:t>
      </w:r>
      <w:r>
        <w:rPr>
          <w:sz w:val="24"/>
        </w:rPr>
        <w:t>software</w:t>
      </w:r>
      <w:r>
        <w:rPr>
          <w:spacing w:val="-2"/>
          <w:sz w:val="24"/>
        </w:rPr>
        <w:t> </w:t>
      </w:r>
      <w:r>
        <w:rPr>
          <w:sz w:val="24"/>
        </w:rPr>
        <w:t>used</w:t>
      </w:r>
      <w:r>
        <w:rPr>
          <w:spacing w:val="-1"/>
          <w:sz w:val="24"/>
        </w:rPr>
        <w:t> </w:t>
      </w:r>
      <w:r>
        <w:rPr>
          <w:sz w:val="24"/>
        </w:rPr>
        <w:t>in</w:t>
      </w:r>
      <w:r>
        <w:rPr>
          <w:spacing w:val="-1"/>
          <w:sz w:val="24"/>
        </w:rPr>
        <w:t> </w:t>
      </w:r>
      <w:r>
        <w:rPr>
          <w:sz w:val="24"/>
        </w:rPr>
        <w:t>medical</w:t>
      </w:r>
      <w:r>
        <w:rPr>
          <w:spacing w:val="-1"/>
          <w:sz w:val="24"/>
        </w:rPr>
        <w:t> </w:t>
      </w:r>
      <w:r>
        <w:rPr>
          <w:sz w:val="24"/>
        </w:rPr>
        <w:t>device </w:t>
      </w:r>
      <w:r>
        <w:rPr>
          <w:spacing w:val="-2"/>
          <w:sz w:val="24"/>
        </w:rPr>
        <w:t>environments</w:t>
      </w:r>
    </w:p>
    <w:sectPr>
      <w:pgSz w:w="11920" w:h="16850"/>
      <w:pgMar w:header="0" w:footer="376" w:top="760" w:bottom="56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6464">
              <wp:simplePos x="0" y="0"/>
              <wp:positionH relativeFrom="page">
                <wp:posOffset>593725</wp:posOffset>
              </wp:positionH>
              <wp:positionV relativeFrom="page">
                <wp:posOffset>10280014</wp:posOffset>
              </wp:positionV>
              <wp:extent cx="637159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371590" cy="1270"/>
                      </a:xfrm>
                      <a:custGeom>
                        <a:avLst/>
                        <a:gdLst/>
                        <a:ahLst/>
                        <a:cxnLst/>
                        <a:rect l="l" t="t" r="r" b="b"/>
                        <a:pathLst>
                          <a:path w="6371590" h="0">
                            <a:moveTo>
                              <a:pt x="0" y="0"/>
                            </a:moveTo>
                            <a:lnTo>
                              <a:pt x="6371335" y="0"/>
                            </a:lnTo>
                          </a:path>
                        </a:pathLst>
                      </a:custGeom>
                      <a:ln w="5080">
                        <a:solidFill>
                          <a:srgbClr val="1A527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70016" from="46.75pt,809.449951pt" to="548.430pt,809.449951pt" stroked="true" strokeweight=".4pt" strokecolor="#1a5275">
              <v:stroke dashstyle="solid"/>
              <w10:wrap type="none"/>
            </v:line>
          </w:pict>
        </mc:Fallback>
      </mc:AlternateContent>
    </w:r>
    <w:r>
      <w:rPr>
        <w:sz w:val="20"/>
      </w:rPr>
      <mc:AlternateContent>
        <mc:Choice Requires="wps">
          <w:drawing>
            <wp:anchor distT="0" distB="0" distL="0" distR="0" allowOverlap="1" layoutInCell="1" locked="0" behindDoc="1" simplePos="0" relativeHeight="486846976">
              <wp:simplePos x="0" y="0"/>
              <wp:positionH relativeFrom="page">
                <wp:posOffset>580136</wp:posOffset>
              </wp:positionH>
              <wp:positionV relativeFrom="page">
                <wp:posOffset>10314099</wp:posOffset>
              </wp:positionV>
              <wp:extent cx="3283585" cy="1174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83585" cy="117475"/>
                      </a:xfrm>
                      <a:prstGeom prst="rect">
                        <a:avLst/>
                      </a:prstGeom>
                    </wps:spPr>
                    <wps:txbx>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68pt;margin-top:812.133789pt;width:258.55pt;height:9.25pt;mso-position-horizontal-relative:page;mso-position-vertical-relative:page;z-index:-16469504" type="#_x0000_t202" id="docshape1" filled="false" stroked="false">
              <v:textbox inset="0,0,0,0">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7488">
              <wp:simplePos x="0" y="0"/>
              <wp:positionH relativeFrom="page">
                <wp:posOffset>6645656</wp:posOffset>
              </wp:positionH>
              <wp:positionV relativeFrom="page">
                <wp:posOffset>10314099</wp:posOffset>
              </wp:positionV>
              <wp:extent cx="324485" cy="1174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4485" cy="117475"/>
                      </a:xfrm>
                      <a:prstGeom prst="rect">
                        <a:avLst/>
                      </a:prstGeom>
                    </wps:spPr>
                    <wps:txbx>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10"/>
                              <w:sz w:val="13"/>
                            </w:rPr>
                            <w:fldChar w:fldCharType="begin"/>
                          </w:r>
                          <w:r>
                            <w:rPr>
                              <w:rFonts w:ascii="Arial MT"/>
                              <w:color w:val="808080"/>
                              <w:spacing w:val="-10"/>
                              <w:sz w:val="13"/>
                            </w:rPr>
                            <w:instrText> PAGE </w:instrText>
                          </w:r>
                          <w:r>
                            <w:rPr>
                              <w:rFonts w:ascii="Arial MT"/>
                              <w:color w:val="808080"/>
                              <w:spacing w:val="-10"/>
                              <w:sz w:val="13"/>
                            </w:rPr>
                            <w:fldChar w:fldCharType="separate"/>
                          </w:r>
                          <w:r>
                            <w:rPr>
                              <w:rFonts w:ascii="Arial MT"/>
                              <w:color w:val="808080"/>
                              <w:spacing w:val="-10"/>
                              <w:sz w:val="13"/>
                            </w:rPr>
                            <w:t>1</w:t>
                          </w:r>
                          <w:r>
                            <w:rPr>
                              <w:rFonts w:ascii="Arial MT"/>
                              <w:color w:val="808080"/>
                              <w:spacing w:val="-10"/>
                              <w:sz w:val="13"/>
                            </w:rPr>
                            <w:fldChar w:fldCharType="end"/>
                          </w:r>
                        </w:p>
                      </w:txbxContent>
                    </wps:txbx>
                    <wps:bodyPr wrap="square" lIns="0" tIns="0" rIns="0" bIns="0" rtlCol="0">
                      <a:noAutofit/>
                    </wps:bodyPr>
                  </wps:wsp>
                </a:graphicData>
              </a:graphic>
            </wp:anchor>
          </w:drawing>
        </mc:Choice>
        <mc:Fallback>
          <w:pict>
            <v:shape style="position:absolute;margin-left:523.280029pt;margin-top:812.133789pt;width:25.55pt;height:9.25pt;mso-position-horizontal-relative:page;mso-position-vertical-relative:page;z-index:-16468992" type="#_x0000_t202" id="docshape2" filled="false" stroked="false">
              <v:textbox inset="0,0,0,0">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10"/>
                        <w:sz w:val="13"/>
                      </w:rPr>
                      <w:fldChar w:fldCharType="begin"/>
                    </w:r>
                    <w:r>
                      <w:rPr>
                        <w:rFonts w:ascii="Arial MT"/>
                        <w:color w:val="808080"/>
                        <w:spacing w:val="-10"/>
                        <w:sz w:val="13"/>
                      </w:rPr>
                      <w:instrText> PAGE </w:instrText>
                    </w:r>
                    <w:r>
                      <w:rPr>
                        <w:rFonts w:ascii="Arial MT"/>
                        <w:color w:val="808080"/>
                        <w:spacing w:val="-10"/>
                        <w:sz w:val="13"/>
                      </w:rPr>
                      <w:fldChar w:fldCharType="separate"/>
                    </w:r>
                    <w:r>
                      <w:rPr>
                        <w:rFonts w:ascii="Arial MT"/>
                        <w:color w:val="808080"/>
                        <w:spacing w:val="-10"/>
                        <w:sz w:val="13"/>
                      </w:rPr>
                      <w:t>1</w:t>
                    </w:r>
                    <w:r>
                      <w:rPr>
                        <w:rFonts w:ascii="Arial MT"/>
                        <w:color w:val="808080"/>
                        <w:spacing w:val="-10"/>
                        <w:sz w:val="13"/>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8000">
              <wp:simplePos x="0" y="0"/>
              <wp:positionH relativeFrom="page">
                <wp:posOffset>580136</wp:posOffset>
              </wp:positionH>
              <wp:positionV relativeFrom="page">
                <wp:posOffset>10314099</wp:posOffset>
              </wp:positionV>
              <wp:extent cx="3283585" cy="1174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283585" cy="117475"/>
                      </a:xfrm>
                      <a:prstGeom prst="rect">
                        <a:avLst/>
                      </a:prstGeom>
                    </wps:spPr>
                    <wps:txbx>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wps:txbx>
                    <wps:bodyPr wrap="square" lIns="0" tIns="0" rIns="0" bIns="0" rtlCol="0">
                      <a:noAutofit/>
                    </wps:bodyPr>
                  </wps:wsp>
                </a:graphicData>
              </a:graphic>
            </wp:anchor>
          </w:drawing>
        </mc:Choice>
        <mc:Fallback>
          <w:pict>
            <v:shape style="position:absolute;margin-left:45.68pt;margin-top:812.133789pt;width:258.55pt;height:9.25pt;mso-position-horizontal-relative:page;mso-position-vertical-relative:page;z-index:-16468480" type="#_x0000_t202" id="docshape9" filled="false" stroked="false">
              <v:textbox inset="0,0,0,0">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8512">
              <wp:simplePos x="0" y="0"/>
              <wp:positionH relativeFrom="page">
                <wp:posOffset>6645656</wp:posOffset>
              </wp:positionH>
              <wp:positionV relativeFrom="page">
                <wp:posOffset>10314099</wp:posOffset>
              </wp:positionV>
              <wp:extent cx="363855" cy="1174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63855" cy="117475"/>
                      </a:xfrm>
                      <a:prstGeom prst="rect">
                        <a:avLst/>
                      </a:prstGeom>
                    </wps:spPr>
                    <wps:txbx>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10</w:t>
                          </w:r>
                          <w:r>
                            <w:rPr>
                              <w:rFonts w:ascii="Arial MT"/>
                              <w:color w:val="808080"/>
                              <w:spacing w:val="-5"/>
                              <w:sz w:val="13"/>
                            </w:rPr>
                            <w:fldChar w:fldCharType="end"/>
                          </w:r>
                        </w:p>
                      </w:txbxContent>
                    </wps:txbx>
                    <wps:bodyPr wrap="square" lIns="0" tIns="0" rIns="0" bIns="0" rtlCol="0">
                      <a:noAutofit/>
                    </wps:bodyPr>
                  </wps:wsp>
                </a:graphicData>
              </a:graphic>
            </wp:anchor>
          </w:drawing>
        </mc:Choice>
        <mc:Fallback>
          <w:pict>
            <v:shape style="position:absolute;margin-left:523.280029pt;margin-top:812.133789pt;width:28.65pt;height:9.25pt;mso-position-horizontal-relative:page;mso-position-vertical-relative:page;z-index:-16467968" type="#_x0000_t202" id="docshape10" filled="false" stroked="false">
              <v:textbox inset="0,0,0,0">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10</w:t>
                    </w:r>
                    <w:r>
                      <w:rPr>
                        <w:rFonts w:ascii="Arial MT"/>
                        <w:color w:val="808080"/>
                        <w:spacing w:val="-5"/>
                        <w:sz w:val="13"/>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9024">
              <wp:simplePos x="0" y="0"/>
              <wp:positionH relativeFrom="page">
                <wp:posOffset>593725</wp:posOffset>
              </wp:positionH>
              <wp:positionV relativeFrom="page">
                <wp:posOffset>10280014</wp:posOffset>
              </wp:positionV>
              <wp:extent cx="637159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371590" cy="1270"/>
                      </a:xfrm>
                      <a:custGeom>
                        <a:avLst/>
                        <a:gdLst/>
                        <a:ahLst/>
                        <a:cxnLst/>
                        <a:rect l="l" t="t" r="r" b="b"/>
                        <a:pathLst>
                          <a:path w="6371590" h="0">
                            <a:moveTo>
                              <a:pt x="0" y="0"/>
                            </a:moveTo>
                            <a:lnTo>
                              <a:pt x="6371335" y="0"/>
                            </a:lnTo>
                          </a:path>
                        </a:pathLst>
                      </a:custGeom>
                      <a:ln w="5080">
                        <a:solidFill>
                          <a:srgbClr val="1A527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7456" from="46.75pt,809.449951pt" to="548.430pt,809.449951pt" stroked="true" strokeweight=".4pt" strokecolor="#1a5275">
              <v:stroke dashstyle="solid"/>
              <w10:wrap type="none"/>
            </v:line>
          </w:pict>
        </mc:Fallback>
      </mc:AlternateContent>
    </w:r>
    <w:r>
      <w:rPr>
        <w:sz w:val="20"/>
      </w:rPr>
      <mc:AlternateContent>
        <mc:Choice Requires="wps">
          <w:drawing>
            <wp:anchor distT="0" distB="0" distL="0" distR="0" allowOverlap="1" layoutInCell="1" locked="0" behindDoc="1" simplePos="0" relativeHeight="486849536">
              <wp:simplePos x="0" y="0"/>
              <wp:positionH relativeFrom="page">
                <wp:posOffset>580136</wp:posOffset>
              </wp:positionH>
              <wp:positionV relativeFrom="page">
                <wp:posOffset>10314099</wp:posOffset>
              </wp:positionV>
              <wp:extent cx="3283585" cy="11747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283585" cy="117475"/>
                      </a:xfrm>
                      <a:prstGeom prst="rect">
                        <a:avLst/>
                      </a:prstGeom>
                    </wps:spPr>
                    <wps:txbx>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wps:txbx>
                    <wps:bodyPr wrap="square" lIns="0" tIns="0" rIns="0" bIns="0" rtlCol="0">
                      <a:noAutofit/>
                    </wps:bodyPr>
                  </wps:wsp>
                </a:graphicData>
              </a:graphic>
            </wp:anchor>
          </w:drawing>
        </mc:Choice>
        <mc:Fallback>
          <w:pict>
            <v:shape style="position:absolute;margin-left:45.68pt;margin-top:812.133789pt;width:258.55pt;height:9.25pt;mso-position-horizontal-relative:page;mso-position-vertical-relative:page;z-index:-16466944" type="#_x0000_t202" id="docshape11" filled="false" stroked="false">
              <v:textbox inset="0,0,0,0">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0048">
              <wp:simplePos x="0" y="0"/>
              <wp:positionH relativeFrom="page">
                <wp:posOffset>6645656</wp:posOffset>
              </wp:positionH>
              <wp:positionV relativeFrom="page">
                <wp:posOffset>10314099</wp:posOffset>
              </wp:positionV>
              <wp:extent cx="363855" cy="1174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63855" cy="117475"/>
                      </a:xfrm>
                      <a:prstGeom prst="rect">
                        <a:avLst/>
                      </a:prstGeom>
                    </wps:spPr>
                    <wps:txbx>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11</w:t>
                          </w:r>
                          <w:r>
                            <w:rPr>
                              <w:rFonts w:ascii="Arial MT"/>
                              <w:color w:val="808080"/>
                              <w:spacing w:val="-5"/>
                              <w:sz w:val="13"/>
                            </w:rPr>
                            <w:fldChar w:fldCharType="end"/>
                          </w:r>
                        </w:p>
                      </w:txbxContent>
                    </wps:txbx>
                    <wps:bodyPr wrap="square" lIns="0" tIns="0" rIns="0" bIns="0" rtlCol="0">
                      <a:noAutofit/>
                    </wps:bodyPr>
                  </wps:wsp>
                </a:graphicData>
              </a:graphic>
            </wp:anchor>
          </w:drawing>
        </mc:Choice>
        <mc:Fallback>
          <w:pict>
            <v:shape style="position:absolute;margin-left:523.280029pt;margin-top:812.133789pt;width:28.65pt;height:9.25pt;mso-position-horizontal-relative:page;mso-position-vertical-relative:page;z-index:-16466432" type="#_x0000_t202" id="docshape12" filled="false" stroked="false">
              <v:textbox inset="0,0,0,0">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11</w:t>
                    </w:r>
                    <w:r>
                      <w:rPr>
                        <w:rFonts w:ascii="Arial MT"/>
                        <w:color w:val="808080"/>
                        <w:spacing w:val="-5"/>
                        <w:sz w:val="13"/>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0560">
              <wp:simplePos x="0" y="0"/>
              <wp:positionH relativeFrom="page">
                <wp:posOffset>580136</wp:posOffset>
              </wp:positionH>
              <wp:positionV relativeFrom="page">
                <wp:posOffset>10314099</wp:posOffset>
              </wp:positionV>
              <wp:extent cx="3283585" cy="11747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283585" cy="117475"/>
                      </a:xfrm>
                      <a:prstGeom prst="rect">
                        <a:avLst/>
                      </a:prstGeom>
                    </wps:spPr>
                    <wps:txbx>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wps:txbx>
                    <wps:bodyPr wrap="square" lIns="0" tIns="0" rIns="0" bIns="0" rtlCol="0">
                      <a:noAutofit/>
                    </wps:bodyPr>
                  </wps:wsp>
                </a:graphicData>
              </a:graphic>
            </wp:anchor>
          </w:drawing>
        </mc:Choice>
        <mc:Fallback>
          <w:pict>
            <v:shape style="position:absolute;margin-left:45.68pt;margin-top:812.133789pt;width:258.55pt;height:9.25pt;mso-position-horizontal-relative:page;mso-position-vertical-relative:page;z-index:-16465920" type="#_x0000_t202" id="docshape19" filled="false" stroked="false">
              <v:textbox inset="0,0,0,0">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1072">
              <wp:simplePos x="0" y="0"/>
              <wp:positionH relativeFrom="page">
                <wp:posOffset>6645656</wp:posOffset>
              </wp:positionH>
              <wp:positionV relativeFrom="page">
                <wp:posOffset>10314099</wp:posOffset>
              </wp:positionV>
              <wp:extent cx="363855" cy="11747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63855" cy="117475"/>
                      </a:xfrm>
                      <a:prstGeom prst="rect">
                        <a:avLst/>
                      </a:prstGeom>
                    </wps:spPr>
                    <wps:txbx>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25</w:t>
                          </w:r>
                          <w:r>
                            <w:rPr>
                              <w:rFonts w:ascii="Arial MT"/>
                              <w:color w:val="808080"/>
                              <w:spacing w:val="-5"/>
                              <w:sz w:val="13"/>
                            </w:rPr>
                            <w:fldChar w:fldCharType="end"/>
                          </w:r>
                        </w:p>
                      </w:txbxContent>
                    </wps:txbx>
                    <wps:bodyPr wrap="square" lIns="0" tIns="0" rIns="0" bIns="0" rtlCol="0">
                      <a:noAutofit/>
                    </wps:bodyPr>
                  </wps:wsp>
                </a:graphicData>
              </a:graphic>
            </wp:anchor>
          </w:drawing>
        </mc:Choice>
        <mc:Fallback>
          <w:pict>
            <v:shape style="position:absolute;margin-left:523.280029pt;margin-top:812.133789pt;width:28.65pt;height:9.25pt;mso-position-horizontal-relative:page;mso-position-vertical-relative:page;z-index:-16465408" type="#_x0000_t202" id="docshape20" filled="false" stroked="false">
              <v:textbox inset="0,0,0,0">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25</w:t>
                    </w:r>
                    <w:r>
                      <w:rPr>
                        <w:rFonts w:ascii="Arial MT"/>
                        <w:color w:val="808080"/>
                        <w:spacing w:val="-5"/>
                        <w:sz w:val="13"/>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584">
              <wp:simplePos x="0" y="0"/>
              <wp:positionH relativeFrom="page">
                <wp:posOffset>593725</wp:posOffset>
              </wp:positionH>
              <wp:positionV relativeFrom="page">
                <wp:posOffset>10280014</wp:posOffset>
              </wp:positionV>
              <wp:extent cx="637159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371590" cy="1270"/>
                      </a:xfrm>
                      <a:custGeom>
                        <a:avLst/>
                        <a:gdLst/>
                        <a:ahLst/>
                        <a:cxnLst/>
                        <a:rect l="l" t="t" r="r" b="b"/>
                        <a:pathLst>
                          <a:path w="6371590" h="0">
                            <a:moveTo>
                              <a:pt x="0" y="0"/>
                            </a:moveTo>
                            <a:lnTo>
                              <a:pt x="6371335" y="0"/>
                            </a:lnTo>
                          </a:path>
                        </a:pathLst>
                      </a:custGeom>
                      <a:ln w="5080">
                        <a:solidFill>
                          <a:srgbClr val="1A527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4896" from="46.75pt,809.449951pt" to="548.430pt,809.449951pt" stroked="true" strokeweight=".4pt" strokecolor="#1a5275">
              <v:stroke dashstyle="solid"/>
              <w10:wrap type="none"/>
            </v:line>
          </w:pict>
        </mc:Fallback>
      </mc:AlternateContent>
    </w:r>
    <w:r>
      <w:rPr>
        <w:sz w:val="20"/>
      </w:rPr>
      <mc:AlternateContent>
        <mc:Choice Requires="wps">
          <w:drawing>
            <wp:anchor distT="0" distB="0" distL="0" distR="0" allowOverlap="1" layoutInCell="1" locked="0" behindDoc="1" simplePos="0" relativeHeight="486852096">
              <wp:simplePos x="0" y="0"/>
              <wp:positionH relativeFrom="page">
                <wp:posOffset>580136</wp:posOffset>
              </wp:positionH>
              <wp:positionV relativeFrom="page">
                <wp:posOffset>10314099</wp:posOffset>
              </wp:positionV>
              <wp:extent cx="3283585" cy="11747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283585" cy="117475"/>
                      </a:xfrm>
                      <a:prstGeom prst="rect">
                        <a:avLst/>
                      </a:prstGeom>
                    </wps:spPr>
                    <wps:txbx>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wps:txbx>
                    <wps:bodyPr wrap="square" lIns="0" tIns="0" rIns="0" bIns="0" rtlCol="0">
                      <a:noAutofit/>
                    </wps:bodyPr>
                  </wps:wsp>
                </a:graphicData>
              </a:graphic>
            </wp:anchor>
          </w:drawing>
        </mc:Choice>
        <mc:Fallback>
          <w:pict>
            <v:shape style="position:absolute;margin-left:45.68pt;margin-top:812.133789pt;width:258.55pt;height:9.25pt;mso-position-horizontal-relative:page;mso-position-vertical-relative:page;z-index:-16464384" type="#_x0000_t202" id="docshape21" filled="false" stroked="false">
              <v:textbox inset="0,0,0,0">
                <w:txbxContent>
                  <w:p>
                    <w:pPr>
                      <w:spacing w:before="15"/>
                      <w:ind w:left="20" w:right="0" w:firstLine="0"/>
                      <w:jc w:val="left"/>
                      <w:rPr>
                        <w:rFonts w:ascii="Arial MT"/>
                        <w:sz w:val="13"/>
                      </w:rPr>
                    </w:pPr>
                    <w:r>
                      <w:rPr>
                        <w:rFonts w:ascii="Arial MT"/>
                        <w:color w:val="808080"/>
                        <w:sz w:val="13"/>
                      </w:rPr>
                      <w:t>DSA01</w:t>
                    </w:r>
                    <w:r>
                      <w:rPr>
                        <w:rFonts w:ascii="Arial MT"/>
                        <w:color w:val="808080"/>
                        <w:spacing w:val="-4"/>
                        <w:sz w:val="13"/>
                      </w:rPr>
                      <w:t> </w:t>
                    </w:r>
                    <w:r>
                      <w:rPr>
                        <w:rFonts w:ascii="Arial MT"/>
                        <w:color w:val="808080"/>
                        <w:sz w:val="13"/>
                      </w:rPr>
                      <w:t>|</w:t>
                    </w:r>
                    <w:r>
                      <w:rPr>
                        <w:rFonts w:ascii="Arial MT"/>
                        <w:color w:val="808080"/>
                        <w:spacing w:val="-4"/>
                        <w:sz w:val="13"/>
                      </w:rPr>
                      <w:t> </w:t>
                    </w:r>
                    <w:r>
                      <w:rPr>
                        <w:rFonts w:ascii="Arial MT"/>
                        <w:color w:val="808080"/>
                        <w:sz w:val="13"/>
                      </w:rPr>
                      <w:t>CO3</w:t>
                    </w:r>
                    <w:r>
                      <w:rPr>
                        <w:rFonts w:ascii="Arial MT"/>
                        <w:color w:val="808080"/>
                        <w:spacing w:val="-4"/>
                        <w:sz w:val="13"/>
                      </w:rPr>
                      <w:t> </w:t>
                    </w:r>
                    <w:r>
                      <w:rPr>
                        <w:rFonts w:ascii="Arial MT"/>
                        <w:color w:val="808080"/>
                        <w:sz w:val="13"/>
                      </w:rPr>
                      <w:t>&amp;</w:t>
                    </w:r>
                    <w:r>
                      <w:rPr>
                        <w:rFonts w:ascii="Arial MT"/>
                        <w:color w:val="808080"/>
                        <w:spacing w:val="-2"/>
                        <w:sz w:val="13"/>
                      </w:rPr>
                      <w:t> </w:t>
                    </w:r>
                    <w:r>
                      <w:rPr>
                        <w:rFonts w:ascii="Arial MT"/>
                        <w:color w:val="808080"/>
                        <w:sz w:val="13"/>
                      </w:rPr>
                      <w:t>CO4</w:t>
                    </w:r>
                    <w:r>
                      <w:rPr>
                        <w:rFonts w:ascii="Arial MT"/>
                        <w:color w:val="808080"/>
                        <w:spacing w:val="-4"/>
                        <w:sz w:val="13"/>
                      </w:rPr>
                      <w:t> </w:t>
                    </w:r>
                    <w:r>
                      <w:rPr>
                        <w:rFonts w:ascii="Arial MT"/>
                        <w:color w:val="808080"/>
                        <w:sz w:val="13"/>
                      </w:rPr>
                      <w:t>|</w:t>
                    </w:r>
                    <w:r>
                      <w:rPr>
                        <w:rFonts w:ascii="Arial MT"/>
                        <w:color w:val="808080"/>
                        <w:spacing w:val="-3"/>
                        <w:sz w:val="13"/>
                      </w:rPr>
                      <w:t> </w:t>
                    </w:r>
                    <w:r>
                      <w:rPr>
                        <w:rFonts w:ascii="Arial MT"/>
                        <w:color w:val="808080"/>
                        <w:sz w:val="13"/>
                      </w:rPr>
                      <w:t>Smart</w:t>
                    </w:r>
                    <w:r>
                      <w:rPr>
                        <w:rFonts w:ascii="Arial MT"/>
                        <w:color w:val="808080"/>
                        <w:spacing w:val="-2"/>
                        <w:sz w:val="13"/>
                      </w:rPr>
                      <w:t> </w:t>
                    </w:r>
                    <w:r>
                      <w:rPr>
                        <w:rFonts w:ascii="Arial MT"/>
                        <w:color w:val="808080"/>
                        <w:sz w:val="13"/>
                      </w:rPr>
                      <w:t>Hospital</w:t>
                    </w:r>
                    <w:r>
                      <w:rPr>
                        <w:rFonts w:ascii="Arial MT"/>
                        <w:color w:val="808080"/>
                        <w:spacing w:val="-4"/>
                        <w:sz w:val="13"/>
                      </w:rPr>
                      <w:t> </w:t>
                    </w:r>
                    <w:r>
                      <w:rPr>
                        <w:rFonts w:ascii="Arial MT"/>
                        <w:color w:val="808080"/>
                        <w:sz w:val="13"/>
                      </w:rPr>
                      <w:t>Patient</w:t>
                    </w:r>
                    <w:r>
                      <w:rPr>
                        <w:rFonts w:ascii="Arial MT"/>
                        <w:color w:val="808080"/>
                        <w:spacing w:val="-3"/>
                        <w:sz w:val="13"/>
                      </w:rPr>
                      <w:t> </w:t>
                    </w:r>
                    <w:r>
                      <w:rPr>
                        <w:rFonts w:ascii="Arial MT"/>
                        <w:color w:val="808080"/>
                        <w:sz w:val="13"/>
                      </w:rPr>
                      <w:t>&amp;</w:t>
                    </w:r>
                    <w:r>
                      <w:rPr>
                        <w:rFonts w:ascii="Arial MT"/>
                        <w:color w:val="808080"/>
                        <w:spacing w:val="-4"/>
                        <w:sz w:val="13"/>
                      </w:rPr>
                      <w:t> </w:t>
                    </w:r>
                    <w:r>
                      <w:rPr>
                        <w:rFonts w:ascii="Arial MT"/>
                        <w:color w:val="808080"/>
                        <w:sz w:val="13"/>
                      </w:rPr>
                      <w:t>Medical</w:t>
                    </w:r>
                    <w:r>
                      <w:rPr>
                        <w:rFonts w:ascii="Arial MT"/>
                        <w:color w:val="808080"/>
                        <w:spacing w:val="-3"/>
                        <w:sz w:val="13"/>
                      </w:rPr>
                      <w:t> </w:t>
                    </w:r>
                    <w:r>
                      <w:rPr>
                        <w:rFonts w:ascii="Arial MT"/>
                        <w:color w:val="808080"/>
                        <w:sz w:val="13"/>
                      </w:rPr>
                      <w:t>Equipment</w:t>
                    </w:r>
                    <w:r>
                      <w:rPr>
                        <w:rFonts w:ascii="Arial MT"/>
                        <w:color w:val="808080"/>
                        <w:spacing w:val="-3"/>
                        <w:sz w:val="13"/>
                      </w:rPr>
                      <w:t> </w:t>
                    </w:r>
                    <w:r>
                      <w:rPr>
                        <w:rFonts w:ascii="Arial MT"/>
                        <w:color w:val="808080"/>
                        <w:sz w:val="13"/>
                      </w:rPr>
                      <w:t>Management </w:t>
                    </w:r>
                    <w:r>
                      <w:rPr>
                        <w:rFonts w:ascii="Arial MT"/>
                        <w:color w:val="808080"/>
                        <w:spacing w:val="-2"/>
                        <w:sz w:val="13"/>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2608">
              <wp:simplePos x="0" y="0"/>
              <wp:positionH relativeFrom="page">
                <wp:posOffset>6645656</wp:posOffset>
              </wp:positionH>
              <wp:positionV relativeFrom="page">
                <wp:posOffset>10314099</wp:posOffset>
              </wp:positionV>
              <wp:extent cx="363855" cy="11747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63855" cy="117475"/>
                      </a:xfrm>
                      <a:prstGeom prst="rect">
                        <a:avLst/>
                      </a:prstGeom>
                    </wps:spPr>
                    <wps:txbx>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26</w:t>
                          </w:r>
                          <w:r>
                            <w:rPr>
                              <w:rFonts w:ascii="Arial MT"/>
                              <w:color w:val="808080"/>
                              <w:spacing w:val="-5"/>
                              <w:sz w:val="13"/>
                            </w:rPr>
                            <w:fldChar w:fldCharType="end"/>
                          </w:r>
                        </w:p>
                      </w:txbxContent>
                    </wps:txbx>
                    <wps:bodyPr wrap="square" lIns="0" tIns="0" rIns="0" bIns="0" rtlCol="0">
                      <a:noAutofit/>
                    </wps:bodyPr>
                  </wps:wsp>
                </a:graphicData>
              </a:graphic>
            </wp:anchor>
          </w:drawing>
        </mc:Choice>
        <mc:Fallback>
          <w:pict>
            <v:shape style="position:absolute;margin-left:523.280029pt;margin-top:812.133789pt;width:28.65pt;height:9.25pt;mso-position-horizontal-relative:page;mso-position-vertical-relative:page;z-index:-16463872" type="#_x0000_t202" id="docshape22" filled="false" stroked="false">
              <v:textbox inset="0,0,0,0">
                <w:txbxContent>
                  <w:p>
                    <w:pPr>
                      <w:spacing w:before="15"/>
                      <w:ind w:left="20" w:right="0" w:firstLine="0"/>
                      <w:jc w:val="left"/>
                      <w:rPr>
                        <w:rFonts w:ascii="Arial MT"/>
                        <w:sz w:val="13"/>
                      </w:rPr>
                    </w:pPr>
                    <w:r>
                      <w:rPr>
                        <w:rFonts w:ascii="Arial MT"/>
                        <w:color w:val="808080"/>
                        <w:sz w:val="13"/>
                      </w:rPr>
                      <w:t>Page</w:t>
                    </w:r>
                    <w:r>
                      <w:rPr>
                        <w:rFonts w:ascii="Arial MT"/>
                        <w:color w:val="808080"/>
                        <w:spacing w:val="-8"/>
                        <w:sz w:val="13"/>
                      </w:rPr>
                      <w:t> </w:t>
                    </w:r>
                    <w:r>
                      <w:rPr>
                        <w:rFonts w:ascii="Arial MT"/>
                        <w:color w:val="808080"/>
                        <w:spacing w:val="-5"/>
                        <w:sz w:val="13"/>
                      </w:rPr>
                      <w:fldChar w:fldCharType="begin"/>
                    </w:r>
                    <w:r>
                      <w:rPr>
                        <w:rFonts w:ascii="Arial MT"/>
                        <w:color w:val="808080"/>
                        <w:spacing w:val="-5"/>
                        <w:sz w:val="13"/>
                      </w:rPr>
                      <w:instrText> PAGE </w:instrText>
                    </w:r>
                    <w:r>
                      <w:rPr>
                        <w:rFonts w:ascii="Arial MT"/>
                        <w:color w:val="808080"/>
                        <w:spacing w:val="-5"/>
                        <w:sz w:val="13"/>
                      </w:rPr>
                      <w:fldChar w:fldCharType="separate"/>
                    </w:r>
                    <w:r>
                      <w:rPr>
                        <w:rFonts w:ascii="Arial MT"/>
                        <w:color w:val="808080"/>
                        <w:spacing w:val="-5"/>
                        <w:sz w:val="13"/>
                      </w:rPr>
                      <w:t>26</w:t>
                    </w:r>
                    <w:r>
                      <w:rPr>
                        <w:rFonts w:ascii="Arial MT"/>
                        <w:color w:val="808080"/>
                        <w:spacing w:val="-5"/>
                        <w:sz w:val="13"/>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795" w:hanging="29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97" w:hanging="293"/>
      </w:pPr>
      <w:rPr>
        <w:rFonts w:hint="default"/>
        <w:lang w:val="en-US" w:eastAsia="en-US" w:bidi="ar-SA"/>
      </w:rPr>
    </w:lvl>
    <w:lvl w:ilvl="2">
      <w:start w:val="0"/>
      <w:numFmt w:val="bullet"/>
      <w:lvlText w:val="•"/>
      <w:lvlJc w:val="left"/>
      <w:pPr>
        <w:ind w:left="2795" w:hanging="293"/>
      </w:pPr>
      <w:rPr>
        <w:rFonts w:hint="default"/>
        <w:lang w:val="en-US" w:eastAsia="en-US" w:bidi="ar-SA"/>
      </w:rPr>
    </w:lvl>
    <w:lvl w:ilvl="3">
      <w:start w:val="0"/>
      <w:numFmt w:val="bullet"/>
      <w:lvlText w:val="•"/>
      <w:lvlJc w:val="left"/>
      <w:pPr>
        <w:ind w:left="3793" w:hanging="293"/>
      </w:pPr>
      <w:rPr>
        <w:rFonts w:hint="default"/>
        <w:lang w:val="en-US" w:eastAsia="en-US" w:bidi="ar-SA"/>
      </w:rPr>
    </w:lvl>
    <w:lvl w:ilvl="4">
      <w:start w:val="0"/>
      <w:numFmt w:val="bullet"/>
      <w:lvlText w:val="•"/>
      <w:lvlJc w:val="left"/>
      <w:pPr>
        <w:ind w:left="4791" w:hanging="293"/>
      </w:pPr>
      <w:rPr>
        <w:rFonts w:hint="default"/>
        <w:lang w:val="en-US" w:eastAsia="en-US" w:bidi="ar-SA"/>
      </w:rPr>
    </w:lvl>
    <w:lvl w:ilvl="5">
      <w:start w:val="0"/>
      <w:numFmt w:val="bullet"/>
      <w:lvlText w:val="•"/>
      <w:lvlJc w:val="left"/>
      <w:pPr>
        <w:ind w:left="5789" w:hanging="293"/>
      </w:pPr>
      <w:rPr>
        <w:rFonts w:hint="default"/>
        <w:lang w:val="en-US" w:eastAsia="en-US" w:bidi="ar-SA"/>
      </w:rPr>
    </w:lvl>
    <w:lvl w:ilvl="6">
      <w:start w:val="0"/>
      <w:numFmt w:val="bullet"/>
      <w:lvlText w:val="•"/>
      <w:lvlJc w:val="left"/>
      <w:pPr>
        <w:ind w:left="6787" w:hanging="293"/>
      </w:pPr>
      <w:rPr>
        <w:rFonts w:hint="default"/>
        <w:lang w:val="en-US" w:eastAsia="en-US" w:bidi="ar-SA"/>
      </w:rPr>
    </w:lvl>
    <w:lvl w:ilvl="7">
      <w:start w:val="0"/>
      <w:numFmt w:val="bullet"/>
      <w:lvlText w:val="•"/>
      <w:lvlJc w:val="left"/>
      <w:pPr>
        <w:ind w:left="7785" w:hanging="293"/>
      </w:pPr>
      <w:rPr>
        <w:rFonts w:hint="default"/>
        <w:lang w:val="en-US" w:eastAsia="en-US" w:bidi="ar-SA"/>
      </w:rPr>
    </w:lvl>
    <w:lvl w:ilvl="8">
      <w:start w:val="0"/>
      <w:numFmt w:val="bullet"/>
      <w:lvlText w:val="•"/>
      <w:lvlJc w:val="left"/>
      <w:pPr>
        <w:ind w:left="8783" w:hanging="293"/>
      </w:pPr>
      <w:rPr>
        <w:rFonts w:hint="default"/>
        <w:lang w:val="en-US" w:eastAsia="en-US" w:bidi="ar-SA"/>
      </w:rPr>
    </w:lvl>
  </w:abstractNum>
  <w:abstractNum w:abstractNumId="12">
    <w:multiLevelType w:val="hybridMultilevel"/>
    <w:lvl w:ilvl="0">
      <w:start w:val="1"/>
      <w:numFmt w:val="decimal"/>
      <w:lvlText w:val="%1."/>
      <w:lvlJc w:val="left"/>
      <w:pPr>
        <w:ind w:left="680" w:hanging="191"/>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689" w:hanging="191"/>
      </w:pPr>
      <w:rPr>
        <w:rFonts w:hint="default"/>
        <w:lang w:val="en-US" w:eastAsia="en-US" w:bidi="ar-SA"/>
      </w:rPr>
    </w:lvl>
    <w:lvl w:ilvl="2">
      <w:start w:val="0"/>
      <w:numFmt w:val="bullet"/>
      <w:lvlText w:val="•"/>
      <w:lvlJc w:val="left"/>
      <w:pPr>
        <w:ind w:left="2699" w:hanging="191"/>
      </w:pPr>
      <w:rPr>
        <w:rFonts w:hint="default"/>
        <w:lang w:val="en-US" w:eastAsia="en-US" w:bidi="ar-SA"/>
      </w:rPr>
    </w:lvl>
    <w:lvl w:ilvl="3">
      <w:start w:val="0"/>
      <w:numFmt w:val="bullet"/>
      <w:lvlText w:val="•"/>
      <w:lvlJc w:val="left"/>
      <w:pPr>
        <w:ind w:left="3709" w:hanging="191"/>
      </w:pPr>
      <w:rPr>
        <w:rFonts w:hint="default"/>
        <w:lang w:val="en-US" w:eastAsia="en-US" w:bidi="ar-SA"/>
      </w:rPr>
    </w:lvl>
    <w:lvl w:ilvl="4">
      <w:start w:val="0"/>
      <w:numFmt w:val="bullet"/>
      <w:lvlText w:val="•"/>
      <w:lvlJc w:val="left"/>
      <w:pPr>
        <w:ind w:left="4719" w:hanging="191"/>
      </w:pPr>
      <w:rPr>
        <w:rFonts w:hint="default"/>
        <w:lang w:val="en-US" w:eastAsia="en-US" w:bidi="ar-SA"/>
      </w:rPr>
    </w:lvl>
    <w:lvl w:ilvl="5">
      <w:start w:val="0"/>
      <w:numFmt w:val="bullet"/>
      <w:lvlText w:val="•"/>
      <w:lvlJc w:val="left"/>
      <w:pPr>
        <w:ind w:left="5729" w:hanging="191"/>
      </w:pPr>
      <w:rPr>
        <w:rFonts w:hint="default"/>
        <w:lang w:val="en-US" w:eastAsia="en-US" w:bidi="ar-SA"/>
      </w:rPr>
    </w:lvl>
    <w:lvl w:ilvl="6">
      <w:start w:val="0"/>
      <w:numFmt w:val="bullet"/>
      <w:lvlText w:val="•"/>
      <w:lvlJc w:val="left"/>
      <w:pPr>
        <w:ind w:left="6739" w:hanging="191"/>
      </w:pPr>
      <w:rPr>
        <w:rFonts w:hint="default"/>
        <w:lang w:val="en-US" w:eastAsia="en-US" w:bidi="ar-SA"/>
      </w:rPr>
    </w:lvl>
    <w:lvl w:ilvl="7">
      <w:start w:val="0"/>
      <w:numFmt w:val="bullet"/>
      <w:lvlText w:val="•"/>
      <w:lvlJc w:val="left"/>
      <w:pPr>
        <w:ind w:left="7749" w:hanging="191"/>
      </w:pPr>
      <w:rPr>
        <w:rFonts w:hint="default"/>
        <w:lang w:val="en-US" w:eastAsia="en-US" w:bidi="ar-SA"/>
      </w:rPr>
    </w:lvl>
    <w:lvl w:ilvl="8">
      <w:start w:val="0"/>
      <w:numFmt w:val="bullet"/>
      <w:lvlText w:val="•"/>
      <w:lvlJc w:val="left"/>
      <w:pPr>
        <w:ind w:left="8759" w:hanging="191"/>
      </w:pPr>
      <w:rPr>
        <w:rFonts w:hint="default"/>
        <w:lang w:val="en-US" w:eastAsia="en-US" w:bidi="ar-SA"/>
      </w:rPr>
    </w:lvl>
  </w:abstractNum>
  <w:abstractNum w:abstractNumId="11">
    <w:multiLevelType w:val="hybridMultilevel"/>
    <w:lvl w:ilvl="0">
      <w:start w:val="0"/>
      <w:numFmt w:val="bullet"/>
      <w:lvlText w:val="•"/>
      <w:lvlJc w:val="left"/>
      <w:pPr>
        <w:ind w:left="795" w:hanging="106"/>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797" w:hanging="106"/>
      </w:pPr>
      <w:rPr>
        <w:rFonts w:hint="default"/>
        <w:lang w:val="en-US" w:eastAsia="en-US" w:bidi="ar-SA"/>
      </w:rPr>
    </w:lvl>
    <w:lvl w:ilvl="2">
      <w:start w:val="0"/>
      <w:numFmt w:val="bullet"/>
      <w:lvlText w:val="•"/>
      <w:lvlJc w:val="left"/>
      <w:pPr>
        <w:ind w:left="2795" w:hanging="106"/>
      </w:pPr>
      <w:rPr>
        <w:rFonts w:hint="default"/>
        <w:lang w:val="en-US" w:eastAsia="en-US" w:bidi="ar-SA"/>
      </w:rPr>
    </w:lvl>
    <w:lvl w:ilvl="3">
      <w:start w:val="0"/>
      <w:numFmt w:val="bullet"/>
      <w:lvlText w:val="•"/>
      <w:lvlJc w:val="left"/>
      <w:pPr>
        <w:ind w:left="3793" w:hanging="106"/>
      </w:pPr>
      <w:rPr>
        <w:rFonts w:hint="default"/>
        <w:lang w:val="en-US" w:eastAsia="en-US" w:bidi="ar-SA"/>
      </w:rPr>
    </w:lvl>
    <w:lvl w:ilvl="4">
      <w:start w:val="0"/>
      <w:numFmt w:val="bullet"/>
      <w:lvlText w:val="•"/>
      <w:lvlJc w:val="left"/>
      <w:pPr>
        <w:ind w:left="4791" w:hanging="106"/>
      </w:pPr>
      <w:rPr>
        <w:rFonts w:hint="default"/>
        <w:lang w:val="en-US" w:eastAsia="en-US" w:bidi="ar-SA"/>
      </w:rPr>
    </w:lvl>
    <w:lvl w:ilvl="5">
      <w:start w:val="0"/>
      <w:numFmt w:val="bullet"/>
      <w:lvlText w:val="•"/>
      <w:lvlJc w:val="left"/>
      <w:pPr>
        <w:ind w:left="5789" w:hanging="106"/>
      </w:pPr>
      <w:rPr>
        <w:rFonts w:hint="default"/>
        <w:lang w:val="en-US" w:eastAsia="en-US" w:bidi="ar-SA"/>
      </w:rPr>
    </w:lvl>
    <w:lvl w:ilvl="6">
      <w:start w:val="0"/>
      <w:numFmt w:val="bullet"/>
      <w:lvlText w:val="•"/>
      <w:lvlJc w:val="left"/>
      <w:pPr>
        <w:ind w:left="6787" w:hanging="106"/>
      </w:pPr>
      <w:rPr>
        <w:rFonts w:hint="default"/>
        <w:lang w:val="en-US" w:eastAsia="en-US" w:bidi="ar-SA"/>
      </w:rPr>
    </w:lvl>
    <w:lvl w:ilvl="7">
      <w:start w:val="0"/>
      <w:numFmt w:val="bullet"/>
      <w:lvlText w:val="•"/>
      <w:lvlJc w:val="left"/>
      <w:pPr>
        <w:ind w:left="7785" w:hanging="106"/>
      </w:pPr>
      <w:rPr>
        <w:rFonts w:hint="default"/>
        <w:lang w:val="en-US" w:eastAsia="en-US" w:bidi="ar-SA"/>
      </w:rPr>
    </w:lvl>
    <w:lvl w:ilvl="8">
      <w:start w:val="0"/>
      <w:numFmt w:val="bullet"/>
      <w:lvlText w:val="•"/>
      <w:lvlJc w:val="left"/>
      <w:pPr>
        <w:ind w:left="8783" w:hanging="106"/>
      </w:pPr>
      <w:rPr>
        <w:rFonts w:hint="default"/>
        <w:lang w:val="en-US" w:eastAsia="en-US" w:bidi="ar-SA"/>
      </w:rPr>
    </w:lvl>
  </w:abstractNum>
  <w:abstractNum w:abstractNumId="8">
    <w:multiLevelType w:val="hybridMultilevel"/>
    <w:lvl w:ilvl="0">
      <w:start w:val="0"/>
      <w:numFmt w:val="bullet"/>
      <w:lvlText w:val="&gt;"/>
      <w:lvlJc w:val="left"/>
      <w:pPr>
        <w:ind w:left="531" w:hanging="156"/>
      </w:pPr>
      <w:rPr>
        <w:rFonts w:hint="default" w:ascii="Courier New" w:hAnsi="Courier New" w:eastAsia="Courier New" w:cs="Courier New"/>
        <w:b w:val="0"/>
        <w:bCs w:val="0"/>
        <w:i w:val="0"/>
        <w:iCs w:val="0"/>
        <w:spacing w:val="0"/>
        <w:w w:val="99"/>
        <w:sz w:val="13"/>
        <w:szCs w:val="13"/>
        <w:lang w:val="en-US" w:eastAsia="en-US" w:bidi="ar-SA"/>
      </w:rPr>
    </w:lvl>
    <w:lvl w:ilvl="1">
      <w:start w:val="0"/>
      <w:numFmt w:val="bullet"/>
      <w:lvlText w:val="•"/>
      <w:lvlJc w:val="left"/>
      <w:pPr>
        <w:ind w:left="1563" w:hanging="156"/>
      </w:pPr>
      <w:rPr>
        <w:rFonts w:hint="default"/>
        <w:lang w:val="en-US" w:eastAsia="en-US" w:bidi="ar-SA"/>
      </w:rPr>
    </w:lvl>
    <w:lvl w:ilvl="2">
      <w:start w:val="0"/>
      <w:numFmt w:val="bullet"/>
      <w:lvlText w:val="•"/>
      <w:lvlJc w:val="left"/>
      <w:pPr>
        <w:ind w:left="2587" w:hanging="156"/>
      </w:pPr>
      <w:rPr>
        <w:rFonts w:hint="default"/>
        <w:lang w:val="en-US" w:eastAsia="en-US" w:bidi="ar-SA"/>
      </w:rPr>
    </w:lvl>
    <w:lvl w:ilvl="3">
      <w:start w:val="0"/>
      <w:numFmt w:val="bullet"/>
      <w:lvlText w:val="•"/>
      <w:lvlJc w:val="left"/>
      <w:pPr>
        <w:ind w:left="3611" w:hanging="156"/>
      </w:pPr>
      <w:rPr>
        <w:rFonts w:hint="default"/>
        <w:lang w:val="en-US" w:eastAsia="en-US" w:bidi="ar-SA"/>
      </w:rPr>
    </w:lvl>
    <w:lvl w:ilvl="4">
      <w:start w:val="0"/>
      <w:numFmt w:val="bullet"/>
      <w:lvlText w:val="•"/>
      <w:lvlJc w:val="left"/>
      <w:pPr>
        <w:ind w:left="4635" w:hanging="156"/>
      </w:pPr>
      <w:rPr>
        <w:rFonts w:hint="default"/>
        <w:lang w:val="en-US" w:eastAsia="en-US" w:bidi="ar-SA"/>
      </w:rPr>
    </w:lvl>
    <w:lvl w:ilvl="5">
      <w:start w:val="0"/>
      <w:numFmt w:val="bullet"/>
      <w:lvlText w:val="•"/>
      <w:lvlJc w:val="left"/>
      <w:pPr>
        <w:ind w:left="5659" w:hanging="156"/>
      </w:pPr>
      <w:rPr>
        <w:rFonts w:hint="default"/>
        <w:lang w:val="en-US" w:eastAsia="en-US" w:bidi="ar-SA"/>
      </w:rPr>
    </w:lvl>
    <w:lvl w:ilvl="6">
      <w:start w:val="0"/>
      <w:numFmt w:val="bullet"/>
      <w:lvlText w:val="•"/>
      <w:lvlJc w:val="left"/>
      <w:pPr>
        <w:ind w:left="6683" w:hanging="156"/>
      </w:pPr>
      <w:rPr>
        <w:rFonts w:hint="default"/>
        <w:lang w:val="en-US" w:eastAsia="en-US" w:bidi="ar-SA"/>
      </w:rPr>
    </w:lvl>
    <w:lvl w:ilvl="7">
      <w:start w:val="0"/>
      <w:numFmt w:val="bullet"/>
      <w:lvlText w:val="•"/>
      <w:lvlJc w:val="left"/>
      <w:pPr>
        <w:ind w:left="7707" w:hanging="156"/>
      </w:pPr>
      <w:rPr>
        <w:rFonts w:hint="default"/>
        <w:lang w:val="en-US" w:eastAsia="en-US" w:bidi="ar-SA"/>
      </w:rPr>
    </w:lvl>
    <w:lvl w:ilvl="8">
      <w:start w:val="0"/>
      <w:numFmt w:val="bullet"/>
      <w:lvlText w:val="•"/>
      <w:lvlJc w:val="left"/>
      <w:pPr>
        <w:ind w:left="8731" w:hanging="156"/>
      </w:pPr>
      <w:rPr>
        <w:rFonts w:hint="default"/>
        <w:lang w:val="en-US" w:eastAsia="en-US" w:bidi="ar-SA"/>
      </w:rPr>
    </w:lvl>
  </w:abstractNum>
  <w:abstractNum w:abstractNumId="9">
    <w:multiLevelType w:val="hybridMultilevel"/>
    <w:lvl w:ilvl="0">
      <w:start w:val="0"/>
      <w:numFmt w:val="bullet"/>
      <w:lvlText w:val="&gt;"/>
      <w:lvlJc w:val="left"/>
      <w:pPr>
        <w:ind w:left="531" w:hanging="156"/>
      </w:pPr>
      <w:rPr>
        <w:rFonts w:hint="default" w:ascii="Courier New" w:hAnsi="Courier New" w:eastAsia="Courier New" w:cs="Courier New"/>
        <w:b w:val="0"/>
        <w:bCs w:val="0"/>
        <w:i w:val="0"/>
        <w:iCs w:val="0"/>
        <w:spacing w:val="0"/>
        <w:w w:val="99"/>
        <w:sz w:val="13"/>
        <w:szCs w:val="13"/>
        <w:lang w:val="en-US" w:eastAsia="en-US" w:bidi="ar-SA"/>
      </w:rPr>
    </w:lvl>
    <w:lvl w:ilvl="1">
      <w:start w:val="0"/>
      <w:numFmt w:val="bullet"/>
      <w:lvlText w:val="•"/>
      <w:lvlJc w:val="left"/>
      <w:pPr>
        <w:ind w:left="1563" w:hanging="156"/>
      </w:pPr>
      <w:rPr>
        <w:rFonts w:hint="default"/>
        <w:lang w:val="en-US" w:eastAsia="en-US" w:bidi="ar-SA"/>
      </w:rPr>
    </w:lvl>
    <w:lvl w:ilvl="2">
      <w:start w:val="0"/>
      <w:numFmt w:val="bullet"/>
      <w:lvlText w:val="•"/>
      <w:lvlJc w:val="left"/>
      <w:pPr>
        <w:ind w:left="2587" w:hanging="156"/>
      </w:pPr>
      <w:rPr>
        <w:rFonts w:hint="default"/>
        <w:lang w:val="en-US" w:eastAsia="en-US" w:bidi="ar-SA"/>
      </w:rPr>
    </w:lvl>
    <w:lvl w:ilvl="3">
      <w:start w:val="0"/>
      <w:numFmt w:val="bullet"/>
      <w:lvlText w:val="•"/>
      <w:lvlJc w:val="left"/>
      <w:pPr>
        <w:ind w:left="3611" w:hanging="156"/>
      </w:pPr>
      <w:rPr>
        <w:rFonts w:hint="default"/>
        <w:lang w:val="en-US" w:eastAsia="en-US" w:bidi="ar-SA"/>
      </w:rPr>
    </w:lvl>
    <w:lvl w:ilvl="4">
      <w:start w:val="0"/>
      <w:numFmt w:val="bullet"/>
      <w:lvlText w:val="•"/>
      <w:lvlJc w:val="left"/>
      <w:pPr>
        <w:ind w:left="4635" w:hanging="156"/>
      </w:pPr>
      <w:rPr>
        <w:rFonts w:hint="default"/>
        <w:lang w:val="en-US" w:eastAsia="en-US" w:bidi="ar-SA"/>
      </w:rPr>
    </w:lvl>
    <w:lvl w:ilvl="5">
      <w:start w:val="0"/>
      <w:numFmt w:val="bullet"/>
      <w:lvlText w:val="•"/>
      <w:lvlJc w:val="left"/>
      <w:pPr>
        <w:ind w:left="5659" w:hanging="156"/>
      </w:pPr>
      <w:rPr>
        <w:rFonts w:hint="default"/>
        <w:lang w:val="en-US" w:eastAsia="en-US" w:bidi="ar-SA"/>
      </w:rPr>
    </w:lvl>
    <w:lvl w:ilvl="6">
      <w:start w:val="0"/>
      <w:numFmt w:val="bullet"/>
      <w:lvlText w:val="•"/>
      <w:lvlJc w:val="left"/>
      <w:pPr>
        <w:ind w:left="6683" w:hanging="156"/>
      </w:pPr>
      <w:rPr>
        <w:rFonts w:hint="default"/>
        <w:lang w:val="en-US" w:eastAsia="en-US" w:bidi="ar-SA"/>
      </w:rPr>
    </w:lvl>
    <w:lvl w:ilvl="7">
      <w:start w:val="0"/>
      <w:numFmt w:val="bullet"/>
      <w:lvlText w:val="•"/>
      <w:lvlJc w:val="left"/>
      <w:pPr>
        <w:ind w:left="7707" w:hanging="156"/>
      </w:pPr>
      <w:rPr>
        <w:rFonts w:hint="default"/>
        <w:lang w:val="en-US" w:eastAsia="en-US" w:bidi="ar-SA"/>
      </w:rPr>
    </w:lvl>
    <w:lvl w:ilvl="8">
      <w:start w:val="0"/>
      <w:numFmt w:val="bullet"/>
      <w:lvlText w:val="•"/>
      <w:lvlJc w:val="left"/>
      <w:pPr>
        <w:ind w:left="8731" w:hanging="156"/>
      </w:pPr>
      <w:rPr>
        <w:rFonts w:hint="default"/>
        <w:lang w:val="en-US" w:eastAsia="en-US" w:bidi="ar-SA"/>
      </w:rPr>
    </w:lvl>
  </w:abstractNum>
  <w:abstractNum w:abstractNumId="10">
    <w:multiLevelType w:val="hybridMultilevel"/>
    <w:lvl w:ilvl="0">
      <w:start w:val="0"/>
      <w:numFmt w:val="bullet"/>
      <w:lvlText w:val="&gt;"/>
      <w:lvlJc w:val="left"/>
      <w:pPr>
        <w:ind w:left="687" w:hanging="156"/>
      </w:pPr>
      <w:rPr>
        <w:rFonts w:hint="default" w:ascii="Courier New" w:hAnsi="Courier New" w:eastAsia="Courier New" w:cs="Courier New"/>
        <w:b w:val="0"/>
        <w:bCs w:val="0"/>
        <w:i w:val="0"/>
        <w:iCs w:val="0"/>
        <w:spacing w:val="0"/>
        <w:w w:val="99"/>
        <w:sz w:val="13"/>
        <w:szCs w:val="13"/>
        <w:lang w:val="en-US" w:eastAsia="en-US" w:bidi="ar-SA"/>
      </w:rPr>
    </w:lvl>
    <w:lvl w:ilvl="1">
      <w:start w:val="0"/>
      <w:numFmt w:val="bullet"/>
      <w:lvlText w:val="•"/>
      <w:lvlJc w:val="left"/>
      <w:pPr>
        <w:ind w:left="1689" w:hanging="156"/>
      </w:pPr>
      <w:rPr>
        <w:rFonts w:hint="default"/>
        <w:lang w:val="en-US" w:eastAsia="en-US" w:bidi="ar-SA"/>
      </w:rPr>
    </w:lvl>
    <w:lvl w:ilvl="2">
      <w:start w:val="0"/>
      <w:numFmt w:val="bullet"/>
      <w:lvlText w:val="•"/>
      <w:lvlJc w:val="left"/>
      <w:pPr>
        <w:ind w:left="2699" w:hanging="156"/>
      </w:pPr>
      <w:rPr>
        <w:rFonts w:hint="default"/>
        <w:lang w:val="en-US" w:eastAsia="en-US" w:bidi="ar-SA"/>
      </w:rPr>
    </w:lvl>
    <w:lvl w:ilvl="3">
      <w:start w:val="0"/>
      <w:numFmt w:val="bullet"/>
      <w:lvlText w:val="•"/>
      <w:lvlJc w:val="left"/>
      <w:pPr>
        <w:ind w:left="3709" w:hanging="156"/>
      </w:pPr>
      <w:rPr>
        <w:rFonts w:hint="default"/>
        <w:lang w:val="en-US" w:eastAsia="en-US" w:bidi="ar-SA"/>
      </w:rPr>
    </w:lvl>
    <w:lvl w:ilvl="4">
      <w:start w:val="0"/>
      <w:numFmt w:val="bullet"/>
      <w:lvlText w:val="•"/>
      <w:lvlJc w:val="left"/>
      <w:pPr>
        <w:ind w:left="4719" w:hanging="156"/>
      </w:pPr>
      <w:rPr>
        <w:rFonts w:hint="default"/>
        <w:lang w:val="en-US" w:eastAsia="en-US" w:bidi="ar-SA"/>
      </w:rPr>
    </w:lvl>
    <w:lvl w:ilvl="5">
      <w:start w:val="0"/>
      <w:numFmt w:val="bullet"/>
      <w:lvlText w:val="•"/>
      <w:lvlJc w:val="left"/>
      <w:pPr>
        <w:ind w:left="5729" w:hanging="156"/>
      </w:pPr>
      <w:rPr>
        <w:rFonts w:hint="default"/>
        <w:lang w:val="en-US" w:eastAsia="en-US" w:bidi="ar-SA"/>
      </w:rPr>
    </w:lvl>
    <w:lvl w:ilvl="6">
      <w:start w:val="0"/>
      <w:numFmt w:val="bullet"/>
      <w:lvlText w:val="•"/>
      <w:lvlJc w:val="left"/>
      <w:pPr>
        <w:ind w:left="6739" w:hanging="156"/>
      </w:pPr>
      <w:rPr>
        <w:rFonts w:hint="default"/>
        <w:lang w:val="en-US" w:eastAsia="en-US" w:bidi="ar-SA"/>
      </w:rPr>
    </w:lvl>
    <w:lvl w:ilvl="7">
      <w:start w:val="0"/>
      <w:numFmt w:val="bullet"/>
      <w:lvlText w:val="•"/>
      <w:lvlJc w:val="left"/>
      <w:pPr>
        <w:ind w:left="7749" w:hanging="156"/>
      </w:pPr>
      <w:rPr>
        <w:rFonts w:hint="default"/>
        <w:lang w:val="en-US" w:eastAsia="en-US" w:bidi="ar-SA"/>
      </w:rPr>
    </w:lvl>
    <w:lvl w:ilvl="8">
      <w:start w:val="0"/>
      <w:numFmt w:val="bullet"/>
      <w:lvlText w:val="•"/>
      <w:lvlJc w:val="left"/>
      <w:pPr>
        <w:ind w:left="8759" w:hanging="156"/>
      </w:pPr>
      <w:rPr>
        <w:rFonts w:hint="default"/>
        <w:lang w:val="en-US" w:eastAsia="en-US" w:bidi="ar-SA"/>
      </w:rPr>
    </w:lvl>
  </w:abstractNum>
  <w:abstractNum w:abstractNumId="7">
    <w:multiLevelType w:val="hybridMultilevel"/>
    <w:lvl w:ilvl="0">
      <w:start w:val="3"/>
      <w:numFmt w:val="decimal"/>
      <w:lvlText w:val="%1"/>
      <w:lvlJc w:val="left"/>
      <w:pPr>
        <w:ind w:left="759" w:hanging="335"/>
        <w:jc w:val="left"/>
      </w:pPr>
      <w:rPr>
        <w:rFonts w:hint="default"/>
        <w:lang w:val="en-US" w:eastAsia="en-US" w:bidi="ar-SA"/>
      </w:rPr>
    </w:lvl>
    <w:lvl w:ilvl="1">
      <w:start w:val="1"/>
      <w:numFmt w:val="decimal"/>
      <w:lvlText w:val="%1.%2"/>
      <w:lvlJc w:val="left"/>
      <w:pPr>
        <w:ind w:left="759" w:hanging="335"/>
        <w:jc w:val="right"/>
      </w:pPr>
      <w:rPr>
        <w:rFonts w:hint="default" w:ascii="Arial" w:hAnsi="Arial" w:eastAsia="Arial" w:cs="Arial"/>
        <w:b/>
        <w:bCs/>
        <w:i w:val="0"/>
        <w:iCs w:val="0"/>
        <w:spacing w:val="-1"/>
        <w:w w:val="99"/>
        <w:sz w:val="20"/>
        <w:szCs w:val="20"/>
        <w:lang w:val="en-US" w:eastAsia="en-US" w:bidi="ar-SA"/>
      </w:rPr>
    </w:lvl>
    <w:lvl w:ilvl="2">
      <w:start w:val="0"/>
      <w:numFmt w:val="bullet"/>
      <w:lvlText w:val="•"/>
      <w:lvlJc w:val="left"/>
      <w:pPr>
        <w:ind w:left="2763" w:hanging="335"/>
      </w:pPr>
      <w:rPr>
        <w:rFonts w:hint="default"/>
        <w:lang w:val="en-US" w:eastAsia="en-US" w:bidi="ar-SA"/>
      </w:rPr>
    </w:lvl>
    <w:lvl w:ilvl="3">
      <w:start w:val="0"/>
      <w:numFmt w:val="bullet"/>
      <w:lvlText w:val="•"/>
      <w:lvlJc w:val="left"/>
      <w:pPr>
        <w:ind w:left="3765" w:hanging="335"/>
      </w:pPr>
      <w:rPr>
        <w:rFonts w:hint="default"/>
        <w:lang w:val="en-US" w:eastAsia="en-US" w:bidi="ar-SA"/>
      </w:rPr>
    </w:lvl>
    <w:lvl w:ilvl="4">
      <w:start w:val="0"/>
      <w:numFmt w:val="bullet"/>
      <w:lvlText w:val="•"/>
      <w:lvlJc w:val="left"/>
      <w:pPr>
        <w:ind w:left="4767" w:hanging="335"/>
      </w:pPr>
      <w:rPr>
        <w:rFonts w:hint="default"/>
        <w:lang w:val="en-US" w:eastAsia="en-US" w:bidi="ar-SA"/>
      </w:rPr>
    </w:lvl>
    <w:lvl w:ilvl="5">
      <w:start w:val="0"/>
      <w:numFmt w:val="bullet"/>
      <w:lvlText w:val="•"/>
      <w:lvlJc w:val="left"/>
      <w:pPr>
        <w:ind w:left="5769" w:hanging="335"/>
      </w:pPr>
      <w:rPr>
        <w:rFonts w:hint="default"/>
        <w:lang w:val="en-US" w:eastAsia="en-US" w:bidi="ar-SA"/>
      </w:rPr>
    </w:lvl>
    <w:lvl w:ilvl="6">
      <w:start w:val="0"/>
      <w:numFmt w:val="bullet"/>
      <w:lvlText w:val="•"/>
      <w:lvlJc w:val="left"/>
      <w:pPr>
        <w:ind w:left="6771" w:hanging="335"/>
      </w:pPr>
      <w:rPr>
        <w:rFonts w:hint="default"/>
        <w:lang w:val="en-US" w:eastAsia="en-US" w:bidi="ar-SA"/>
      </w:rPr>
    </w:lvl>
    <w:lvl w:ilvl="7">
      <w:start w:val="0"/>
      <w:numFmt w:val="bullet"/>
      <w:lvlText w:val="•"/>
      <w:lvlJc w:val="left"/>
      <w:pPr>
        <w:ind w:left="7773" w:hanging="335"/>
      </w:pPr>
      <w:rPr>
        <w:rFonts w:hint="default"/>
        <w:lang w:val="en-US" w:eastAsia="en-US" w:bidi="ar-SA"/>
      </w:rPr>
    </w:lvl>
    <w:lvl w:ilvl="8">
      <w:start w:val="0"/>
      <w:numFmt w:val="bullet"/>
      <w:lvlText w:val="•"/>
      <w:lvlJc w:val="left"/>
      <w:pPr>
        <w:ind w:left="8775" w:hanging="335"/>
      </w:pPr>
      <w:rPr>
        <w:rFonts w:hint="default"/>
        <w:lang w:val="en-US" w:eastAsia="en-US" w:bidi="ar-SA"/>
      </w:rPr>
    </w:lvl>
  </w:abstractNum>
  <w:abstractNum w:abstractNumId="6">
    <w:multiLevelType w:val="hybridMultilevel"/>
    <w:lvl w:ilvl="0">
      <w:start w:val="3"/>
      <w:numFmt w:val="decimal"/>
      <w:lvlText w:val="%1"/>
      <w:lvlJc w:val="left"/>
      <w:pPr>
        <w:ind w:left="824" w:hanging="335"/>
        <w:jc w:val="left"/>
      </w:pPr>
      <w:rPr>
        <w:rFonts w:hint="default"/>
        <w:lang w:val="en-US" w:eastAsia="en-US" w:bidi="ar-SA"/>
      </w:rPr>
    </w:lvl>
    <w:lvl w:ilvl="1">
      <w:start w:val="1"/>
      <w:numFmt w:val="decimal"/>
      <w:lvlText w:val="%1.%2"/>
      <w:lvlJc w:val="left"/>
      <w:pPr>
        <w:ind w:left="824" w:hanging="335"/>
        <w:jc w:val="left"/>
      </w:pPr>
      <w:rPr>
        <w:rFonts w:hint="default" w:ascii="Arial" w:hAnsi="Arial" w:eastAsia="Arial" w:cs="Arial"/>
        <w:b/>
        <w:bCs/>
        <w:i w:val="0"/>
        <w:iCs w:val="0"/>
        <w:spacing w:val="-1"/>
        <w:w w:val="99"/>
        <w:sz w:val="20"/>
        <w:szCs w:val="20"/>
        <w:lang w:val="en-US" w:eastAsia="en-US" w:bidi="ar-SA"/>
      </w:rPr>
    </w:lvl>
    <w:lvl w:ilvl="2">
      <w:start w:val="0"/>
      <w:numFmt w:val="bullet"/>
      <w:lvlText w:val="•"/>
      <w:lvlJc w:val="left"/>
      <w:pPr>
        <w:ind w:left="2811" w:hanging="335"/>
      </w:pPr>
      <w:rPr>
        <w:rFonts w:hint="default"/>
        <w:lang w:val="en-US" w:eastAsia="en-US" w:bidi="ar-SA"/>
      </w:rPr>
    </w:lvl>
    <w:lvl w:ilvl="3">
      <w:start w:val="0"/>
      <w:numFmt w:val="bullet"/>
      <w:lvlText w:val="•"/>
      <w:lvlJc w:val="left"/>
      <w:pPr>
        <w:ind w:left="3807" w:hanging="335"/>
      </w:pPr>
      <w:rPr>
        <w:rFonts w:hint="default"/>
        <w:lang w:val="en-US" w:eastAsia="en-US" w:bidi="ar-SA"/>
      </w:rPr>
    </w:lvl>
    <w:lvl w:ilvl="4">
      <w:start w:val="0"/>
      <w:numFmt w:val="bullet"/>
      <w:lvlText w:val="•"/>
      <w:lvlJc w:val="left"/>
      <w:pPr>
        <w:ind w:left="4803" w:hanging="335"/>
      </w:pPr>
      <w:rPr>
        <w:rFonts w:hint="default"/>
        <w:lang w:val="en-US" w:eastAsia="en-US" w:bidi="ar-SA"/>
      </w:rPr>
    </w:lvl>
    <w:lvl w:ilvl="5">
      <w:start w:val="0"/>
      <w:numFmt w:val="bullet"/>
      <w:lvlText w:val="•"/>
      <w:lvlJc w:val="left"/>
      <w:pPr>
        <w:ind w:left="5799" w:hanging="335"/>
      </w:pPr>
      <w:rPr>
        <w:rFonts w:hint="default"/>
        <w:lang w:val="en-US" w:eastAsia="en-US" w:bidi="ar-SA"/>
      </w:rPr>
    </w:lvl>
    <w:lvl w:ilvl="6">
      <w:start w:val="0"/>
      <w:numFmt w:val="bullet"/>
      <w:lvlText w:val="•"/>
      <w:lvlJc w:val="left"/>
      <w:pPr>
        <w:ind w:left="6795" w:hanging="335"/>
      </w:pPr>
      <w:rPr>
        <w:rFonts w:hint="default"/>
        <w:lang w:val="en-US" w:eastAsia="en-US" w:bidi="ar-SA"/>
      </w:rPr>
    </w:lvl>
    <w:lvl w:ilvl="7">
      <w:start w:val="0"/>
      <w:numFmt w:val="bullet"/>
      <w:lvlText w:val="•"/>
      <w:lvlJc w:val="left"/>
      <w:pPr>
        <w:ind w:left="7791" w:hanging="335"/>
      </w:pPr>
      <w:rPr>
        <w:rFonts w:hint="default"/>
        <w:lang w:val="en-US" w:eastAsia="en-US" w:bidi="ar-SA"/>
      </w:rPr>
    </w:lvl>
    <w:lvl w:ilvl="8">
      <w:start w:val="0"/>
      <w:numFmt w:val="bullet"/>
      <w:lvlText w:val="•"/>
      <w:lvlJc w:val="left"/>
      <w:pPr>
        <w:ind w:left="8787" w:hanging="335"/>
      </w:pPr>
      <w:rPr>
        <w:rFonts w:hint="default"/>
        <w:lang w:val="en-US" w:eastAsia="en-US" w:bidi="ar-SA"/>
      </w:rPr>
    </w:lvl>
  </w:abstractNum>
  <w:abstractNum w:abstractNumId="3">
    <w:multiLevelType w:val="hybridMultilevel"/>
    <w:lvl w:ilvl="0">
      <w:start w:val="0"/>
      <w:numFmt w:val="bullet"/>
      <w:lvlText w:val="•"/>
      <w:lvlJc w:val="left"/>
      <w:pPr>
        <w:ind w:left="689" w:hanging="106"/>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689" w:hanging="106"/>
      </w:pPr>
      <w:rPr>
        <w:rFonts w:hint="default"/>
        <w:lang w:val="en-US" w:eastAsia="en-US" w:bidi="ar-SA"/>
      </w:rPr>
    </w:lvl>
    <w:lvl w:ilvl="2">
      <w:start w:val="0"/>
      <w:numFmt w:val="bullet"/>
      <w:lvlText w:val="•"/>
      <w:lvlJc w:val="left"/>
      <w:pPr>
        <w:ind w:left="2699" w:hanging="106"/>
      </w:pPr>
      <w:rPr>
        <w:rFonts w:hint="default"/>
        <w:lang w:val="en-US" w:eastAsia="en-US" w:bidi="ar-SA"/>
      </w:rPr>
    </w:lvl>
    <w:lvl w:ilvl="3">
      <w:start w:val="0"/>
      <w:numFmt w:val="bullet"/>
      <w:lvlText w:val="•"/>
      <w:lvlJc w:val="left"/>
      <w:pPr>
        <w:ind w:left="3709" w:hanging="106"/>
      </w:pPr>
      <w:rPr>
        <w:rFonts w:hint="default"/>
        <w:lang w:val="en-US" w:eastAsia="en-US" w:bidi="ar-SA"/>
      </w:rPr>
    </w:lvl>
    <w:lvl w:ilvl="4">
      <w:start w:val="0"/>
      <w:numFmt w:val="bullet"/>
      <w:lvlText w:val="•"/>
      <w:lvlJc w:val="left"/>
      <w:pPr>
        <w:ind w:left="4719" w:hanging="106"/>
      </w:pPr>
      <w:rPr>
        <w:rFonts w:hint="default"/>
        <w:lang w:val="en-US" w:eastAsia="en-US" w:bidi="ar-SA"/>
      </w:rPr>
    </w:lvl>
    <w:lvl w:ilvl="5">
      <w:start w:val="0"/>
      <w:numFmt w:val="bullet"/>
      <w:lvlText w:val="•"/>
      <w:lvlJc w:val="left"/>
      <w:pPr>
        <w:ind w:left="5729" w:hanging="106"/>
      </w:pPr>
      <w:rPr>
        <w:rFonts w:hint="default"/>
        <w:lang w:val="en-US" w:eastAsia="en-US" w:bidi="ar-SA"/>
      </w:rPr>
    </w:lvl>
    <w:lvl w:ilvl="6">
      <w:start w:val="0"/>
      <w:numFmt w:val="bullet"/>
      <w:lvlText w:val="•"/>
      <w:lvlJc w:val="left"/>
      <w:pPr>
        <w:ind w:left="6739" w:hanging="106"/>
      </w:pPr>
      <w:rPr>
        <w:rFonts w:hint="default"/>
        <w:lang w:val="en-US" w:eastAsia="en-US" w:bidi="ar-SA"/>
      </w:rPr>
    </w:lvl>
    <w:lvl w:ilvl="7">
      <w:start w:val="0"/>
      <w:numFmt w:val="bullet"/>
      <w:lvlText w:val="•"/>
      <w:lvlJc w:val="left"/>
      <w:pPr>
        <w:ind w:left="7749" w:hanging="106"/>
      </w:pPr>
      <w:rPr>
        <w:rFonts w:hint="default"/>
        <w:lang w:val="en-US" w:eastAsia="en-US" w:bidi="ar-SA"/>
      </w:rPr>
    </w:lvl>
    <w:lvl w:ilvl="8">
      <w:start w:val="0"/>
      <w:numFmt w:val="bullet"/>
      <w:lvlText w:val="•"/>
      <w:lvlJc w:val="left"/>
      <w:pPr>
        <w:ind w:left="8759" w:hanging="106"/>
      </w:pPr>
      <w:rPr>
        <w:rFonts w:hint="default"/>
        <w:lang w:val="en-US" w:eastAsia="en-US" w:bidi="ar-SA"/>
      </w:rPr>
    </w:lvl>
  </w:abstractNum>
  <w:abstractNum w:abstractNumId="2">
    <w:multiLevelType w:val="hybridMultilevel"/>
    <w:lvl w:ilvl="0">
      <w:start w:val="0"/>
      <w:numFmt w:val="bullet"/>
      <w:lvlText w:val="•"/>
      <w:lvlJc w:val="left"/>
      <w:pPr>
        <w:ind w:left="795" w:hanging="106"/>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797" w:hanging="106"/>
      </w:pPr>
      <w:rPr>
        <w:rFonts w:hint="default"/>
        <w:lang w:val="en-US" w:eastAsia="en-US" w:bidi="ar-SA"/>
      </w:rPr>
    </w:lvl>
    <w:lvl w:ilvl="2">
      <w:start w:val="0"/>
      <w:numFmt w:val="bullet"/>
      <w:lvlText w:val="•"/>
      <w:lvlJc w:val="left"/>
      <w:pPr>
        <w:ind w:left="2795" w:hanging="106"/>
      </w:pPr>
      <w:rPr>
        <w:rFonts w:hint="default"/>
        <w:lang w:val="en-US" w:eastAsia="en-US" w:bidi="ar-SA"/>
      </w:rPr>
    </w:lvl>
    <w:lvl w:ilvl="3">
      <w:start w:val="0"/>
      <w:numFmt w:val="bullet"/>
      <w:lvlText w:val="•"/>
      <w:lvlJc w:val="left"/>
      <w:pPr>
        <w:ind w:left="3793" w:hanging="106"/>
      </w:pPr>
      <w:rPr>
        <w:rFonts w:hint="default"/>
        <w:lang w:val="en-US" w:eastAsia="en-US" w:bidi="ar-SA"/>
      </w:rPr>
    </w:lvl>
    <w:lvl w:ilvl="4">
      <w:start w:val="0"/>
      <w:numFmt w:val="bullet"/>
      <w:lvlText w:val="•"/>
      <w:lvlJc w:val="left"/>
      <w:pPr>
        <w:ind w:left="4791" w:hanging="106"/>
      </w:pPr>
      <w:rPr>
        <w:rFonts w:hint="default"/>
        <w:lang w:val="en-US" w:eastAsia="en-US" w:bidi="ar-SA"/>
      </w:rPr>
    </w:lvl>
    <w:lvl w:ilvl="5">
      <w:start w:val="0"/>
      <w:numFmt w:val="bullet"/>
      <w:lvlText w:val="•"/>
      <w:lvlJc w:val="left"/>
      <w:pPr>
        <w:ind w:left="5789" w:hanging="106"/>
      </w:pPr>
      <w:rPr>
        <w:rFonts w:hint="default"/>
        <w:lang w:val="en-US" w:eastAsia="en-US" w:bidi="ar-SA"/>
      </w:rPr>
    </w:lvl>
    <w:lvl w:ilvl="6">
      <w:start w:val="0"/>
      <w:numFmt w:val="bullet"/>
      <w:lvlText w:val="•"/>
      <w:lvlJc w:val="left"/>
      <w:pPr>
        <w:ind w:left="6787" w:hanging="106"/>
      </w:pPr>
      <w:rPr>
        <w:rFonts w:hint="default"/>
        <w:lang w:val="en-US" w:eastAsia="en-US" w:bidi="ar-SA"/>
      </w:rPr>
    </w:lvl>
    <w:lvl w:ilvl="7">
      <w:start w:val="0"/>
      <w:numFmt w:val="bullet"/>
      <w:lvlText w:val="•"/>
      <w:lvlJc w:val="left"/>
      <w:pPr>
        <w:ind w:left="7785" w:hanging="106"/>
      </w:pPr>
      <w:rPr>
        <w:rFonts w:hint="default"/>
        <w:lang w:val="en-US" w:eastAsia="en-US" w:bidi="ar-SA"/>
      </w:rPr>
    </w:lvl>
    <w:lvl w:ilvl="8">
      <w:start w:val="0"/>
      <w:numFmt w:val="bullet"/>
      <w:lvlText w:val="•"/>
      <w:lvlJc w:val="left"/>
      <w:pPr>
        <w:ind w:left="8783" w:hanging="106"/>
      </w:pPr>
      <w:rPr>
        <w:rFonts w:hint="default"/>
        <w:lang w:val="en-US" w:eastAsia="en-US" w:bidi="ar-SA"/>
      </w:rPr>
    </w:lvl>
  </w:abstractNum>
  <w:abstractNum w:abstractNumId="5">
    <w:multiLevelType w:val="hybridMultilevel"/>
    <w:lvl w:ilvl="0">
      <w:start w:val="0"/>
      <w:numFmt w:val="bullet"/>
      <w:lvlText w:val="•"/>
      <w:lvlJc w:val="left"/>
      <w:pPr>
        <w:ind w:left="689" w:hanging="106"/>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689" w:hanging="106"/>
      </w:pPr>
      <w:rPr>
        <w:rFonts w:hint="default"/>
        <w:lang w:val="en-US" w:eastAsia="en-US" w:bidi="ar-SA"/>
      </w:rPr>
    </w:lvl>
    <w:lvl w:ilvl="2">
      <w:start w:val="0"/>
      <w:numFmt w:val="bullet"/>
      <w:lvlText w:val="•"/>
      <w:lvlJc w:val="left"/>
      <w:pPr>
        <w:ind w:left="2699" w:hanging="106"/>
      </w:pPr>
      <w:rPr>
        <w:rFonts w:hint="default"/>
        <w:lang w:val="en-US" w:eastAsia="en-US" w:bidi="ar-SA"/>
      </w:rPr>
    </w:lvl>
    <w:lvl w:ilvl="3">
      <w:start w:val="0"/>
      <w:numFmt w:val="bullet"/>
      <w:lvlText w:val="•"/>
      <w:lvlJc w:val="left"/>
      <w:pPr>
        <w:ind w:left="3709" w:hanging="106"/>
      </w:pPr>
      <w:rPr>
        <w:rFonts w:hint="default"/>
        <w:lang w:val="en-US" w:eastAsia="en-US" w:bidi="ar-SA"/>
      </w:rPr>
    </w:lvl>
    <w:lvl w:ilvl="4">
      <w:start w:val="0"/>
      <w:numFmt w:val="bullet"/>
      <w:lvlText w:val="•"/>
      <w:lvlJc w:val="left"/>
      <w:pPr>
        <w:ind w:left="4719" w:hanging="106"/>
      </w:pPr>
      <w:rPr>
        <w:rFonts w:hint="default"/>
        <w:lang w:val="en-US" w:eastAsia="en-US" w:bidi="ar-SA"/>
      </w:rPr>
    </w:lvl>
    <w:lvl w:ilvl="5">
      <w:start w:val="0"/>
      <w:numFmt w:val="bullet"/>
      <w:lvlText w:val="•"/>
      <w:lvlJc w:val="left"/>
      <w:pPr>
        <w:ind w:left="5729" w:hanging="106"/>
      </w:pPr>
      <w:rPr>
        <w:rFonts w:hint="default"/>
        <w:lang w:val="en-US" w:eastAsia="en-US" w:bidi="ar-SA"/>
      </w:rPr>
    </w:lvl>
    <w:lvl w:ilvl="6">
      <w:start w:val="0"/>
      <w:numFmt w:val="bullet"/>
      <w:lvlText w:val="•"/>
      <w:lvlJc w:val="left"/>
      <w:pPr>
        <w:ind w:left="6739" w:hanging="106"/>
      </w:pPr>
      <w:rPr>
        <w:rFonts w:hint="default"/>
        <w:lang w:val="en-US" w:eastAsia="en-US" w:bidi="ar-SA"/>
      </w:rPr>
    </w:lvl>
    <w:lvl w:ilvl="7">
      <w:start w:val="0"/>
      <w:numFmt w:val="bullet"/>
      <w:lvlText w:val="•"/>
      <w:lvlJc w:val="left"/>
      <w:pPr>
        <w:ind w:left="7749" w:hanging="106"/>
      </w:pPr>
      <w:rPr>
        <w:rFonts w:hint="default"/>
        <w:lang w:val="en-US" w:eastAsia="en-US" w:bidi="ar-SA"/>
      </w:rPr>
    </w:lvl>
    <w:lvl w:ilvl="8">
      <w:start w:val="0"/>
      <w:numFmt w:val="bullet"/>
      <w:lvlText w:val="•"/>
      <w:lvlJc w:val="left"/>
      <w:pPr>
        <w:ind w:left="8759" w:hanging="106"/>
      </w:pPr>
      <w:rPr>
        <w:rFonts w:hint="default"/>
        <w:lang w:val="en-US" w:eastAsia="en-US" w:bidi="ar-SA"/>
      </w:rPr>
    </w:lvl>
  </w:abstractNum>
  <w:abstractNum w:abstractNumId="4">
    <w:multiLevelType w:val="hybridMultilevel"/>
    <w:lvl w:ilvl="0">
      <w:start w:val="3"/>
      <w:numFmt w:val="decimal"/>
      <w:lvlText w:val="%1."/>
      <w:lvlJc w:val="left"/>
      <w:pPr>
        <w:ind w:left="398" w:hanging="257"/>
        <w:jc w:val="right"/>
      </w:pPr>
      <w:rPr>
        <w:rFonts w:hint="default" w:ascii="Arial" w:hAnsi="Arial" w:eastAsia="Arial" w:cs="Arial"/>
        <w:b/>
        <w:bCs/>
        <w:i w:val="0"/>
        <w:iCs w:val="0"/>
        <w:spacing w:val="-1"/>
        <w:w w:val="100"/>
        <w:sz w:val="23"/>
        <w:szCs w:val="23"/>
        <w:lang w:val="en-US" w:eastAsia="en-US" w:bidi="ar-SA"/>
      </w:rPr>
    </w:lvl>
    <w:lvl w:ilvl="1">
      <w:start w:val="1"/>
      <w:numFmt w:val="decimal"/>
      <w:lvlText w:val="%1.%2"/>
      <w:lvlJc w:val="left"/>
      <w:pPr>
        <w:ind w:left="934" w:hanging="445"/>
        <w:jc w:val="left"/>
      </w:pPr>
      <w:rPr>
        <w:rFonts w:hint="default"/>
        <w:spacing w:val="-1"/>
        <w:w w:val="99"/>
        <w:lang w:val="en-US" w:eastAsia="en-US" w:bidi="ar-SA"/>
      </w:rPr>
    </w:lvl>
    <w:lvl w:ilvl="2">
      <w:start w:val="1"/>
      <w:numFmt w:val="decimal"/>
      <w:lvlText w:val="%1.%2.%3"/>
      <w:lvlJc w:val="left"/>
      <w:pPr>
        <w:ind w:left="1040" w:hanging="445"/>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1040" w:hanging="445"/>
      </w:pPr>
      <w:rPr>
        <w:rFonts w:hint="default"/>
        <w:lang w:val="en-US" w:eastAsia="en-US" w:bidi="ar-SA"/>
      </w:rPr>
    </w:lvl>
    <w:lvl w:ilvl="4">
      <w:start w:val="0"/>
      <w:numFmt w:val="bullet"/>
      <w:lvlText w:val="•"/>
      <w:lvlJc w:val="left"/>
      <w:pPr>
        <w:ind w:left="1580" w:hanging="445"/>
      </w:pPr>
      <w:rPr>
        <w:rFonts w:hint="default"/>
        <w:lang w:val="en-US" w:eastAsia="en-US" w:bidi="ar-SA"/>
      </w:rPr>
    </w:lvl>
    <w:lvl w:ilvl="5">
      <w:start w:val="0"/>
      <w:numFmt w:val="bullet"/>
      <w:lvlText w:val="•"/>
      <w:lvlJc w:val="left"/>
      <w:pPr>
        <w:ind w:left="3113" w:hanging="445"/>
      </w:pPr>
      <w:rPr>
        <w:rFonts w:hint="default"/>
        <w:lang w:val="en-US" w:eastAsia="en-US" w:bidi="ar-SA"/>
      </w:rPr>
    </w:lvl>
    <w:lvl w:ilvl="6">
      <w:start w:val="0"/>
      <w:numFmt w:val="bullet"/>
      <w:lvlText w:val="•"/>
      <w:lvlJc w:val="left"/>
      <w:pPr>
        <w:ind w:left="4646" w:hanging="445"/>
      </w:pPr>
      <w:rPr>
        <w:rFonts w:hint="default"/>
        <w:lang w:val="en-US" w:eastAsia="en-US" w:bidi="ar-SA"/>
      </w:rPr>
    </w:lvl>
    <w:lvl w:ilvl="7">
      <w:start w:val="0"/>
      <w:numFmt w:val="bullet"/>
      <w:lvlText w:val="•"/>
      <w:lvlJc w:val="left"/>
      <w:pPr>
        <w:ind w:left="6179" w:hanging="445"/>
      </w:pPr>
      <w:rPr>
        <w:rFonts w:hint="default"/>
        <w:lang w:val="en-US" w:eastAsia="en-US" w:bidi="ar-SA"/>
      </w:rPr>
    </w:lvl>
    <w:lvl w:ilvl="8">
      <w:start w:val="0"/>
      <w:numFmt w:val="bullet"/>
      <w:lvlText w:val="•"/>
      <w:lvlJc w:val="left"/>
      <w:pPr>
        <w:ind w:left="7712" w:hanging="445"/>
      </w:pPr>
      <w:rPr>
        <w:rFonts w:hint="default"/>
        <w:lang w:val="en-US" w:eastAsia="en-US" w:bidi="ar-SA"/>
      </w:rPr>
    </w:lvl>
  </w:abstractNum>
  <w:abstractNum w:abstractNumId="1">
    <w:multiLevelType w:val="hybridMultilevel"/>
    <w:lvl w:ilvl="0">
      <w:start w:val="0"/>
      <w:numFmt w:val="bullet"/>
      <w:lvlText w:val="•"/>
      <w:lvlJc w:val="left"/>
      <w:pPr>
        <w:ind w:left="292" w:hanging="106"/>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1003" w:hanging="106"/>
      </w:pPr>
      <w:rPr>
        <w:rFonts w:hint="default"/>
        <w:lang w:val="en-US" w:eastAsia="en-US" w:bidi="ar-SA"/>
      </w:rPr>
    </w:lvl>
    <w:lvl w:ilvl="2">
      <w:start w:val="0"/>
      <w:numFmt w:val="bullet"/>
      <w:lvlText w:val="•"/>
      <w:lvlJc w:val="left"/>
      <w:pPr>
        <w:ind w:left="1707" w:hanging="106"/>
      </w:pPr>
      <w:rPr>
        <w:rFonts w:hint="default"/>
        <w:lang w:val="en-US" w:eastAsia="en-US" w:bidi="ar-SA"/>
      </w:rPr>
    </w:lvl>
    <w:lvl w:ilvl="3">
      <w:start w:val="0"/>
      <w:numFmt w:val="bullet"/>
      <w:lvlText w:val="•"/>
      <w:lvlJc w:val="left"/>
      <w:pPr>
        <w:ind w:left="2410" w:hanging="106"/>
      </w:pPr>
      <w:rPr>
        <w:rFonts w:hint="default"/>
        <w:lang w:val="en-US" w:eastAsia="en-US" w:bidi="ar-SA"/>
      </w:rPr>
    </w:lvl>
    <w:lvl w:ilvl="4">
      <w:start w:val="0"/>
      <w:numFmt w:val="bullet"/>
      <w:lvlText w:val="•"/>
      <w:lvlJc w:val="left"/>
      <w:pPr>
        <w:ind w:left="3114" w:hanging="106"/>
      </w:pPr>
      <w:rPr>
        <w:rFonts w:hint="default"/>
        <w:lang w:val="en-US" w:eastAsia="en-US" w:bidi="ar-SA"/>
      </w:rPr>
    </w:lvl>
    <w:lvl w:ilvl="5">
      <w:start w:val="0"/>
      <w:numFmt w:val="bullet"/>
      <w:lvlText w:val="•"/>
      <w:lvlJc w:val="left"/>
      <w:pPr>
        <w:ind w:left="3817" w:hanging="106"/>
      </w:pPr>
      <w:rPr>
        <w:rFonts w:hint="default"/>
        <w:lang w:val="en-US" w:eastAsia="en-US" w:bidi="ar-SA"/>
      </w:rPr>
    </w:lvl>
    <w:lvl w:ilvl="6">
      <w:start w:val="0"/>
      <w:numFmt w:val="bullet"/>
      <w:lvlText w:val="•"/>
      <w:lvlJc w:val="left"/>
      <w:pPr>
        <w:ind w:left="4521" w:hanging="106"/>
      </w:pPr>
      <w:rPr>
        <w:rFonts w:hint="default"/>
        <w:lang w:val="en-US" w:eastAsia="en-US" w:bidi="ar-SA"/>
      </w:rPr>
    </w:lvl>
    <w:lvl w:ilvl="7">
      <w:start w:val="0"/>
      <w:numFmt w:val="bullet"/>
      <w:lvlText w:val="•"/>
      <w:lvlJc w:val="left"/>
      <w:pPr>
        <w:ind w:left="5224" w:hanging="106"/>
      </w:pPr>
      <w:rPr>
        <w:rFonts w:hint="default"/>
        <w:lang w:val="en-US" w:eastAsia="en-US" w:bidi="ar-SA"/>
      </w:rPr>
    </w:lvl>
    <w:lvl w:ilvl="8">
      <w:start w:val="0"/>
      <w:numFmt w:val="bullet"/>
      <w:lvlText w:val="•"/>
      <w:lvlJc w:val="left"/>
      <w:pPr>
        <w:ind w:left="5928" w:hanging="106"/>
      </w:pPr>
      <w:rPr>
        <w:rFonts w:hint="default"/>
        <w:lang w:val="en-US" w:eastAsia="en-US" w:bidi="ar-SA"/>
      </w:rPr>
    </w:lvl>
  </w:abstractNum>
  <w:abstractNum w:abstractNumId="0">
    <w:multiLevelType w:val="hybridMultilevel"/>
    <w:lvl w:ilvl="0">
      <w:start w:val="1"/>
      <w:numFmt w:val="upperLetter"/>
      <w:lvlText w:val="%1."/>
      <w:lvlJc w:val="left"/>
      <w:pPr>
        <w:ind w:left="3479" w:hanging="384"/>
        <w:jc w:val="right"/>
      </w:pPr>
      <w:rPr>
        <w:rFonts w:hint="default"/>
        <w:spacing w:val="-1"/>
        <w:w w:val="100"/>
        <w:lang w:val="en-US" w:eastAsia="en-US" w:bidi="ar-SA"/>
      </w:rPr>
    </w:lvl>
    <w:lvl w:ilvl="1">
      <w:start w:val="1"/>
      <w:numFmt w:val="decimal"/>
      <w:lvlText w:val="%1.%2"/>
      <w:lvlJc w:val="left"/>
      <w:pPr>
        <w:ind w:left="855" w:hanging="366"/>
        <w:jc w:val="left"/>
      </w:pPr>
      <w:rPr>
        <w:rFonts w:hint="default" w:ascii="Arial" w:hAnsi="Arial" w:eastAsia="Arial" w:cs="Arial"/>
        <w:b/>
        <w:bCs/>
        <w:i w:val="0"/>
        <w:iCs w:val="0"/>
        <w:spacing w:val="-1"/>
        <w:w w:val="99"/>
        <w:sz w:val="20"/>
        <w:szCs w:val="20"/>
        <w:lang w:val="en-US" w:eastAsia="en-US" w:bidi="ar-SA"/>
      </w:rPr>
    </w:lvl>
    <w:lvl w:ilvl="2">
      <w:start w:val="1"/>
      <w:numFmt w:val="decimal"/>
      <w:lvlText w:val="%1.%2.%3"/>
      <w:lvlJc w:val="left"/>
      <w:pPr>
        <w:ind w:left="970" w:hanging="481"/>
        <w:jc w:val="left"/>
      </w:pPr>
      <w:rPr>
        <w:rFonts w:hint="default" w:ascii="Arial" w:hAnsi="Arial" w:eastAsia="Arial" w:cs="Arial"/>
        <w:b/>
        <w:bCs/>
        <w:i w:val="0"/>
        <w:iCs w:val="0"/>
        <w:color w:val="1A5275"/>
        <w:spacing w:val="-1"/>
        <w:w w:val="100"/>
        <w:sz w:val="18"/>
        <w:szCs w:val="18"/>
        <w:lang w:val="en-US" w:eastAsia="en-US" w:bidi="ar-SA"/>
      </w:rPr>
    </w:lvl>
    <w:lvl w:ilvl="3">
      <w:start w:val="0"/>
      <w:numFmt w:val="bullet"/>
      <w:lvlText w:val="•"/>
      <w:lvlJc w:val="left"/>
      <w:pPr>
        <w:ind w:left="4392" w:hanging="481"/>
      </w:pPr>
      <w:rPr>
        <w:rFonts w:hint="default"/>
        <w:lang w:val="en-US" w:eastAsia="en-US" w:bidi="ar-SA"/>
      </w:rPr>
    </w:lvl>
    <w:lvl w:ilvl="4">
      <w:start w:val="0"/>
      <w:numFmt w:val="bullet"/>
      <w:lvlText w:val="•"/>
      <w:lvlJc w:val="left"/>
      <w:pPr>
        <w:ind w:left="5304" w:hanging="481"/>
      </w:pPr>
      <w:rPr>
        <w:rFonts w:hint="default"/>
        <w:lang w:val="en-US" w:eastAsia="en-US" w:bidi="ar-SA"/>
      </w:rPr>
    </w:lvl>
    <w:lvl w:ilvl="5">
      <w:start w:val="0"/>
      <w:numFmt w:val="bullet"/>
      <w:lvlText w:val="•"/>
      <w:lvlJc w:val="left"/>
      <w:pPr>
        <w:ind w:left="6217" w:hanging="481"/>
      </w:pPr>
      <w:rPr>
        <w:rFonts w:hint="default"/>
        <w:lang w:val="en-US" w:eastAsia="en-US" w:bidi="ar-SA"/>
      </w:rPr>
    </w:lvl>
    <w:lvl w:ilvl="6">
      <w:start w:val="0"/>
      <w:numFmt w:val="bullet"/>
      <w:lvlText w:val="•"/>
      <w:lvlJc w:val="left"/>
      <w:pPr>
        <w:ind w:left="7129" w:hanging="481"/>
      </w:pPr>
      <w:rPr>
        <w:rFonts w:hint="default"/>
        <w:lang w:val="en-US" w:eastAsia="en-US" w:bidi="ar-SA"/>
      </w:rPr>
    </w:lvl>
    <w:lvl w:ilvl="7">
      <w:start w:val="0"/>
      <w:numFmt w:val="bullet"/>
      <w:lvlText w:val="•"/>
      <w:lvlJc w:val="left"/>
      <w:pPr>
        <w:ind w:left="8042" w:hanging="481"/>
      </w:pPr>
      <w:rPr>
        <w:rFonts w:hint="default"/>
        <w:lang w:val="en-US" w:eastAsia="en-US" w:bidi="ar-SA"/>
      </w:rPr>
    </w:lvl>
    <w:lvl w:ilvl="8">
      <w:start w:val="0"/>
      <w:numFmt w:val="bullet"/>
      <w:lvlText w:val="•"/>
      <w:lvlJc w:val="left"/>
      <w:pPr>
        <w:ind w:left="8954" w:hanging="481"/>
      </w:pPr>
      <w:rPr>
        <w:rFonts w:hint="default"/>
        <w:lang w:val="en-US" w:eastAsia="en-US" w:bidi="ar-SA"/>
      </w:rPr>
    </w:lvl>
  </w:abstractNum>
  <w:num w:numId="14">
    <w:abstractNumId w:val="13"/>
  </w:num>
  <w:num w:numId="13">
    <w:abstractNumId w:val="12"/>
  </w:num>
  <w:num w:numId="12">
    <w:abstractNumId w:val="11"/>
  </w:num>
  <w:num w:numId="9">
    <w:abstractNumId w:val="8"/>
  </w:num>
  <w:num w:numId="10">
    <w:abstractNumId w:val="9"/>
  </w:num>
  <w:num w:numId="11">
    <w:abstractNumId w:val="10"/>
  </w:num>
  <w:num w:numId="8">
    <w:abstractNumId w:val="7"/>
  </w:num>
  <w:num w:numId="7">
    <w:abstractNumId w:val="6"/>
  </w:num>
  <w:num w:numId="4">
    <w:abstractNumId w:val="3"/>
  </w:num>
  <w:num w:numId="3">
    <w:abstractNumId w:val="2"/>
  </w:num>
  <w:num w:numId="6">
    <w:abstractNumId w:val="5"/>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72" w:hanging="331"/>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3"/>
      <w:ind w:left="3478" w:hanging="383"/>
    </w:pPr>
    <w:rPr>
      <w:rFonts w:ascii="Arial" w:hAnsi="Arial" w:eastAsia="Arial" w:cs="Arial"/>
      <w:b/>
      <w:bCs/>
      <w:sz w:val="30"/>
      <w:szCs w:val="30"/>
      <w:lang w:val="en-US" w:eastAsia="en-US" w:bidi="ar-SA"/>
    </w:rPr>
  </w:style>
  <w:style w:styleId="ListParagraph" w:type="paragraph">
    <w:name w:val="List Paragraph"/>
    <w:basedOn w:val="Normal"/>
    <w:uiPriority w:val="1"/>
    <w:qFormat/>
    <w:pPr>
      <w:ind w:left="472" w:hanging="33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4"/>
      <w:ind w:left="16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github.com/" TargetMode="Externa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hyperlink" Target="https://clang.llvm.org/docs/AddressSanitizer.html" TargetMode="External"/><Relationship Id="rId22" Type="http://schemas.openxmlformats.org/officeDocument/2006/relationships/hyperlink" Target="http://valgrind.org/docs/manual/" TargetMode="External"/><Relationship Id="rId23" Type="http://schemas.openxmlformats.org/officeDocument/2006/relationships/hyperlink" Target="https://isocpp.github.io/CppCoreGuidelines/"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subject>(unspecified)</dc:subject>
  <dc:title>Smart Hospital System – DSA01 CO3 &amp; CO4 Assignment (Expanded)</dc:title>
  <dcterms:created xsi:type="dcterms:W3CDTF">2026-09-03T14:28:20Z</dcterms:created>
  <dcterms:modified xsi:type="dcterms:W3CDTF">2026-09-03T14:28:20Z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