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1709" w14:textId="77777777" w:rsidR="00EF24B1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1F0289B1" w14:textId="77777777" w:rsidR="00EF24B1" w:rsidRDefault="0000000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1: Analytical Problem Solving</w:t>
      </w:r>
    </w:p>
    <w:p w14:paraId="3F690179" w14:textId="77777777" w:rsidR="00EF24B1" w:rsidRDefault="00EF24B1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EF24B1" w14:paraId="0D4D5FDF" w14:textId="77777777">
        <w:tc>
          <w:tcPr>
            <w:tcW w:w="2560" w:type="dxa"/>
          </w:tcPr>
          <w:p w14:paraId="3A6A654F" w14:textId="77777777" w:rsidR="00EF24B1" w:rsidRDefault="00000000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1EBD6630" w14:textId="77777777" w:rsidR="00EF24B1" w:rsidRDefault="00000000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6305F4C9" w14:textId="77777777" w:rsidR="00EF24B1" w:rsidRDefault="00000000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768CA972" w14:textId="77777777" w:rsidR="00EF24B1" w:rsidRDefault="00000000">
            <w:r>
              <w:rPr>
                <w:sz w:val="23"/>
                <w:szCs w:val="23"/>
              </w:rPr>
              <w:t>CSA15</w:t>
            </w:r>
          </w:p>
        </w:tc>
      </w:tr>
    </w:tbl>
    <w:p w14:paraId="6C639F63" w14:textId="77777777" w:rsidR="00EF24B1" w:rsidRDefault="00EF24B1"/>
    <w:p w14:paraId="44E68DB4" w14:textId="77777777" w:rsidR="00EF24B1" w:rsidRDefault="00EF24B1">
      <w:pPr>
        <w:pBdr>
          <w:bottom w:val="single" w:sz="6" w:space="1" w:color="A6A6A6"/>
        </w:pBdr>
        <w:spacing w:after="240"/>
      </w:pPr>
    </w:p>
    <w:p w14:paraId="5BD70C3A" w14:textId="77777777" w:rsidR="00EF24B1" w:rsidRDefault="00000000">
      <w:pPr>
        <w:spacing w:after="40" w:line="240" w:lineRule="auto"/>
      </w:pPr>
      <w:r>
        <w:rPr>
          <w:b/>
          <w:bCs/>
        </w:rPr>
        <w:t>COURSE OUTCOME COVERED</w:t>
      </w:r>
    </w:p>
    <w:p w14:paraId="63FD051B" w14:textId="77777777" w:rsidR="00EF24B1" w:rsidRDefault="00000000">
      <w:pPr>
        <w:spacing w:after="120"/>
      </w:pPr>
      <w:r>
        <w:rPr>
          <w:b/>
          <w:bCs/>
        </w:rPr>
        <w:t xml:space="preserve">CO2: </w:t>
      </w:r>
      <w:r>
        <w:rPr>
          <w:i/>
          <w:iCs/>
        </w:rPr>
        <w:t>Analyze virtualization architectures to identify performance and security issues in cloud computing environments.</w:t>
      </w:r>
      <w:r>
        <w:t xml:space="preserve"> (BL3)</w:t>
      </w:r>
    </w:p>
    <w:p w14:paraId="7CB9B632" w14:textId="77777777" w:rsidR="00EF24B1" w:rsidRDefault="00EF24B1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EF24B1" w14:paraId="1B879BB4" w14:textId="77777777">
        <w:tc>
          <w:tcPr>
            <w:tcW w:w="5120" w:type="dxa"/>
          </w:tcPr>
          <w:p w14:paraId="7B8F90C0" w14:textId="77777777" w:rsidR="00EF24B1" w:rsidRDefault="00000000">
            <w:r>
              <w:t>Dave's Taxonomy: Manipulation (Level 2)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4DB107DE" w14:textId="77777777" w:rsidR="00EF24B1" w:rsidRDefault="00000000">
            <w:pPr>
              <w:jc w:val="right"/>
            </w:pPr>
            <w:r>
              <w:rPr>
                <w:b/>
                <w:bCs/>
              </w:rPr>
              <w:t>Total Marks: 50</w:t>
            </w:r>
          </w:p>
        </w:tc>
      </w:tr>
    </w:tbl>
    <w:p w14:paraId="0337DC2C" w14:textId="77777777" w:rsidR="00B33DCE" w:rsidRDefault="00B33DCE">
      <w:pPr>
        <w:pBdr>
          <w:bottom w:val="single" w:sz="6" w:space="1" w:color="A6A6A6"/>
        </w:pBdr>
      </w:pPr>
    </w:p>
    <w:p w14:paraId="0B6A8DBC" w14:textId="77777777" w:rsidR="00EF24B1" w:rsidRDefault="00000000">
      <w:pPr>
        <w:spacing w:after="40" w:line="240" w:lineRule="auto"/>
      </w:pPr>
      <w:r>
        <w:rPr>
          <w:b/>
          <w:bCs/>
        </w:rPr>
        <w:t>Code of Conduct</w:t>
      </w:r>
    </w:p>
    <w:p w14:paraId="11CC2CDB" w14:textId="74DBD1B8" w:rsidR="00EF24B1" w:rsidRDefault="00000000">
      <w:pPr>
        <w:spacing w:after="40" w:line="240" w:lineRule="auto"/>
      </w:pPr>
      <w:r>
        <w:t xml:space="preserve">I </w:t>
      </w:r>
      <w:r w:rsidR="00B33DCE" w:rsidRPr="00B33DCE">
        <w:rPr>
          <w:b/>
          <w:bCs/>
        </w:rPr>
        <w:t>SWETA R (</w:t>
      </w:r>
      <w:proofErr w:type="gramStart"/>
      <w:r w:rsidR="00B33DCE" w:rsidRPr="00B33DCE">
        <w:rPr>
          <w:b/>
          <w:bCs/>
        </w:rPr>
        <w:t>192511408)</w:t>
      </w:r>
      <w:r w:rsidRPr="00B33DCE">
        <w:rPr>
          <w:b/>
          <w:bCs/>
        </w:rPr>
        <w:t>(</w:t>
      </w:r>
      <w:proofErr w:type="gramEnd"/>
      <w:r>
        <w:t>Name / Reg No) certify that this submission is my original work and that I have adhered to the guidelines specified for this assessment.</w:t>
      </w:r>
    </w:p>
    <w:p w14:paraId="6B745314" w14:textId="0939206B" w:rsidR="00B33DCE" w:rsidRDefault="00000000">
      <w:pPr>
        <w:spacing w:after="40" w:line="240" w:lineRule="auto"/>
      </w:pPr>
      <w:r>
        <w:t>I understand that any violation of academic integrity rules will result in disciplinary action.</w:t>
      </w:r>
    </w:p>
    <w:p w14:paraId="3D19FDEC" w14:textId="77777777" w:rsidR="00B33DCE" w:rsidRDefault="00B33DCE">
      <w:pPr>
        <w:spacing w:after="40" w:line="240" w:lineRule="auto"/>
      </w:pPr>
    </w:p>
    <w:p w14:paraId="48CF0908" w14:textId="56CE22CD" w:rsidR="00EF24B1" w:rsidRDefault="00000000">
      <w:pPr>
        <w:spacing w:after="40" w:line="240" w:lineRule="auto"/>
      </w:pPr>
      <w:r>
        <w:t xml:space="preserve">Signature of the student: </w:t>
      </w:r>
      <w:r w:rsidR="00B33DCE">
        <w:t>Sweta R</w:t>
      </w:r>
    </w:p>
    <w:p w14:paraId="761E0A81" w14:textId="77777777" w:rsidR="00B33DCE" w:rsidRDefault="00B33DCE" w:rsidP="00B33DCE">
      <w:pPr>
        <w:spacing w:after="40" w:line="240" w:lineRule="auto"/>
        <w:rPr>
          <w:b/>
          <w:bCs/>
        </w:rPr>
      </w:pPr>
    </w:p>
    <w:p w14:paraId="420DA93D" w14:textId="7985FDA8" w:rsidR="00EF24B1" w:rsidRDefault="00000000" w:rsidP="00B33DCE">
      <w:pPr>
        <w:spacing w:after="40" w:line="240" w:lineRule="auto"/>
        <w:jc w:val="center"/>
      </w:pPr>
      <w:r>
        <w:rPr>
          <w:b/>
          <w:bCs/>
        </w:rPr>
        <w:t>Assessment Tasks</w:t>
      </w:r>
    </w:p>
    <w:p w14:paraId="2122573D" w14:textId="77777777" w:rsidR="00EF24B1" w:rsidRDefault="00000000" w:rsidP="00B33DCE">
      <w:pPr>
        <w:spacing w:after="40" w:line="240" w:lineRule="auto"/>
        <w:jc w:val="center"/>
        <w:rPr>
          <w:b/>
          <w:bCs/>
        </w:rPr>
      </w:pPr>
      <w:r>
        <w:rPr>
          <w:b/>
          <w:bCs/>
        </w:rPr>
        <w:t>Analytical Problem Solving</w:t>
      </w:r>
    </w:p>
    <w:p w14:paraId="4F3D1A2C" w14:textId="77777777" w:rsidR="00381914" w:rsidRDefault="00381914">
      <w:pPr>
        <w:spacing w:after="40" w:line="240" w:lineRule="auto"/>
      </w:pPr>
    </w:p>
    <w:p w14:paraId="3D797CFA" w14:textId="77777777" w:rsidR="00EF24B1" w:rsidRPr="00381914" w:rsidRDefault="00000000" w:rsidP="003819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</w:rPr>
      </w:pPr>
      <w:r w:rsidRPr="00381914">
        <w:rPr>
          <w:b/>
          <w:bCs/>
          <w:color w:val="000000"/>
        </w:rPr>
        <w:t xml:space="preserve">Compare Type-1 and Type-2 hypervisors for a cloud datacenter hosting </w:t>
      </w:r>
      <w:proofErr w:type="gramStart"/>
      <w:r w:rsidRPr="00381914">
        <w:rPr>
          <w:b/>
          <w:bCs/>
          <w:color w:val="000000"/>
        </w:rPr>
        <w:t>mission-critical applications</w:t>
      </w:r>
      <w:proofErr w:type="gramEnd"/>
      <w:r w:rsidRPr="00381914">
        <w:rPr>
          <w:b/>
          <w:bCs/>
          <w:color w:val="000000"/>
        </w:rPr>
        <w:t>. Analyze performance, security, and manageability, then justify the better choice.</w:t>
      </w:r>
    </w:p>
    <w:p w14:paraId="0A1C8082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</w:p>
    <w:p w14:paraId="359BB770" w14:textId="31D90D1F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  <w:r>
        <w:rPr>
          <w:b/>
          <w:bCs/>
          <w:lang w:val="en-IN"/>
        </w:rPr>
        <w:t>Solution:</w:t>
      </w:r>
    </w:p>
    <w:p w14:paraId="1220F12D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  <w:r w:rsidRPr="00381914">
        <w:rPr>
          <w:b/>
          <w:bCs/>
          <w:lang w:val="en-IN"/>
        </w:rPr>
        <w:t>Type-1 Hypervisor (Bare-Metal)</w:t>
      </w:r>
    </w:p>
    <w:p w14:paraId="14D102F3" w14:textId="77777777" w:rsidR="00381914" w:rsidRPr="00381914" w:rsidRDefault="00381914" w:rsidP="003819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Runs directly on the physical hardware. </w:t>
      </w:r>
    </w:p>
    <w:p w14:paraId="316ACF36" w14:textId="77777777" w:rsidR="00381914" w:rsidRPr="00381914" w:rsidRDefault="00381914" w:rsidP="003819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Does not require a host operating system. </w:t>
      </w:r>
    </w:p>
    <w:p w14:paraId="699C2787" w14:textId="77777777" w:rsidR="00381914" w:rsidRPr="00381914" w:rsidRDefault="00381914" w:rsidP="003819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Examples: VMware </w:t>
      </w:r>
      <w:proofErr w:type="spellStart"/>
      <w:r w:rsidRPr="00381914">
        <w:rPr>
          <w:lang w:val="en-IN"/>
        </w:rPr>
        <w:t>ESXi</w:t>
      </w:r>
      <w:proofErr w:type="spellEnd"/>
      <w:r w:rsidRPr="00381914">
        <w:rPr>
          <w:lang w:val="en-IN"/>
        </w:rPr>
        <w:t xml:space="preserve">, Microsoft Hyper-V, Xen. </w:t>
      </w:r>
    </w:p>
    <w:p w14:paraId="26A548E0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  <w:r w:rsidRPr="00381914">
        <w:rPr>
          <w:b/>
          <w:bCs/>
          <w:lang w:val="en-IN"/>
        </w:rPr>
        <w:t>Type-2 Hypervisor (Hosted)</w:t>
      </w:r>
    </w:p>
    <w:p w14:paraId="2DE98341" w14:textId="77777777" w:rsidR="00381914" w:rsidRPr="00381914" w:rsidRDefault="00381914" w:rsidP="0038191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Runs on top of an existing operating system. </w:t>
      </w:r>
    </w:p>
    <w:p w14:paraId="725D3232" w14:textId="77777777" w:rsidR="00381914" w:rsidRPr="00381914" w:rsidRDefault="00381914" w:rsidP="0038191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Depends on the host OS for hardware access. </w:t>
      </w:r>
    </w:p>
    <w:p w14:paraId="7C5BA358" w14:textId="77777777" w:rsidR="00381914" w:rsidRPr="00381914" w:rsidRDefault="00381914" w:rsidP="0038191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Examples: Oracle VirtualBox, VMware Workstation. </w:t>
      </w:r>
    </w:p>
    <w:p w14:paraId="0B61FC05" w14:textId="77777777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</w:p>
    <w:p w14:paraId="6296587C" w14:textId="7621D7D5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  <w:r w:rsidRPr="00381914">
        <w:rPr>
          <w:b/>
          <w:bCs/>
          <w:lang w:val="en-IN"/>
        </w:rPr>
        <w:t>Comparison</w:t>
      </w:r>
    </w:p>
    <w:p w14:paraId="3CCD6E14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b/>
          <w:bCs/>
          <w:lang w:val="en-IN"/>
        </w:rPr>
        <w:t>Performance</w:t>
      </w:r>
    </w:p>
    <w:p w14:paraId="3004D7B9" w14:textId="77777777" w:rsidR="00381914" w:rsidRPr="00381914" w:rsidRDefault="00381914" w:rsidP="0038191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b/>
          <w:bCs/>
          <w:lang w:val="en-IN"/>
        </w:rPr>
        <w:t>Type-1:</w:t>
      </w:r>
      <w:r w:rsidRPr="00381914">
        <w:rPr>
          <w:lang w:val="en-IN"/>
        </w:rPr>
        <w:t xml:space="preserve"> High performance with minimal overhead because it directly controls hardware. </w:t>
      </w:r>
    </w:p>
    <w:p w14:paraId="44D4A19C" w14:textId="77777777" w:rsidR="00381914" w:rsidRPr="00381914" w:rsidRDefault="00381914" w:rsidP="0038191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b/>
          <w:bCs/>
          <w:lang w:val="en-IN"/>
        </w:rPr>
        <w:t>Type-2:</w:t>
      </w:r>
      <w:r w:rsidRPr="00381914">
        <w:rPr>
          <w:lang w:val="en-IN"/>
        </w:rPr>
        <w:t xml:space="preserve"> Lower performance due to the additional host operating system layer. </w:t>
      </w:r>
    </w:p>
    <w:p w14:paraId="5B866CD4" w14:textId="77777777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</w:p>
    <w:p w14:paraId="357967D4" w14:textId="77777777" w:rsidR="00B33DCE" w:rsidRDefault="00B33DCE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</w:p>
    <w:p w14:paraId="0F0335F1" w14:textId="77777777" w:rsidR="00B33DCE" w:rsidRDefault="00B33DCE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</w:p>
    <w:p w14:paraId="2C48A980" w14:textId="0D9101EA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b/>
          <w:bCs/>
          <w:lang w:val="en-IN"/>
        </w:rPr>
        <w:t>Security</w:t>
      </w:r>
    </w:p>
    <w:p w14:paraId="7A9B6671" w14:textId="77777777" w:rsidR="00381914" w:rsidRPr="00381914" w:rsidRDefault="00381914" w:rsidP="003819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b/>
          <w:bCs/>
          <w:lang w:val="en-IN"/>
        </w:rPr>
        <w:t>Type-1:</w:t>
      </w:r>
      <w:r w:rsidRPr="00381914">
        <w:rPr>
          <w:lang w:val="en-IN"/>
        </w:rPr>
        <w:t xml:space="preserve"> More secure since there </w:t>
      </w:r>
      <w:proofErr w:type="gramStart"/>
      <w:r w:rsidRPr="00381914">
        <w:rPr>
          <w:lang w:val="en-IN"/>
        </w:rPr>
        <w:t>is</w:t>
      </w:r>
      <w:proofErr w:type="gramEnd"/>
      <w:r w:rsidRPr="00381914">
        <w:rPr>
          <w:lang w:val="en-IN"/>
        </w:rPr>
        <w:t xml:space="preserve"> a smaller attack surface and fewer software layers. </w:t>
      </w:r>
    </w:p>
    <w:p w14:paraId="36B6002D" w14:textId="77777777" w:rsidR="00381914" w:rsidRPr="00381914" w:rsidRDefault="00381914" w:rsidP="003819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b/>
          <w:bCs/>
          <w:lang w:val="en-IN"/>
        </w:rPr>
        <w:lastRenderedPageBreak/>
        <w:t>Type-2:</w:t>
      </w:r>
      <w:r w:rsidRPr="00381914">
        <w:rPr>
          <w:lang w:val="en-IN"/>
        </w:rPr>
        <w:t xml:space="preserve"> Less secure because vulnerabilities in the host operating system can affect all virtual machines. </w:t>
      </w:r>
    </w:p>
    <w:p w14:paraId="3A102605" w14:textId="77777777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</w:p>
    <w:p w14:paraId="7F319363" w14:textId="490E062F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b/>
          <w:bCs/>
          <w:lang w:val="en-IN"/>
        </w:rPr>
        <w:t>Manageability</w:t>
      </w:r>
    </w:p>
    <w:p w14:paraId="2BF04363" w14:textId="77777777" w:rsidR="00381914" w:rsidRPr="00381914" w:rsidRDefault="00381914" w:rsidP="003819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b/>
          <w:bCs/>
          <w:lang w:val="en-IN"/>
        </w:rPr>
        <w:t>Type-1:</w:t>
      </w:r>
      <w:r w:rsidRPr="00381914">
        <w:rPr>
          <w:lang w:val="en-IN"/>
        </w:rPr>
        <w:t xml:space="preserve"> Supports centralized management, live migration, clustering, and high availability. </w:t>
      </w:r>
    </w:p>
    <w:p w14:paraId="3B5601B6" w14:textId="77777777" w:rsidR="00381914" w:rsidRPr="00381914" w:rsidRDefault="00381914" w:rsidP="003819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b/>
          <w:bCs/>
          <w:lang w:val="en-IN"/>
        </w:rPr>
        <w:t>Type-2:</w:t>
      </w:r>
      <w:r w:rsidRPr="00381914">
        <w:rPr>
          <w:lang w:val="en-IN"/>
        </w:rPr>
        <w:t xml:space="preserve"> Suitable mainly for development, testing, and personal use; limited enterprise management features. </w:t>
      </w:r>
    </w:p>
    <w:p w14:paraId="5123A2B8" w14:textId="77777777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lang w:val="en-IN"/>
        </w:rPr>
      </w:pPr>
    </w:p>
    <w:p w14:paraId="6D8C674D" w14:textId="188F6BB4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  <w:r w:rsidRPr="00381914">
        <w:rPr>
          <w:b/>
          <w:bCs/>
          <w:lang w:val="en-IN"/>
        </w:rPr>
        <w:t>Justification</w:t>
      </w:r>
    </w:p>
    <w:p w14:paraId="3E63DA0D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For mission-critical cloud applications, </w:t>
      </w:r>
      <w:r w:rsidRPr="00381914">
        <w:rPr>
          <w:b/>
          <w:bCs/>
          <w:lang w:val="en-IN"/>
        </w:rPr>
        <w:t>Type-1 Hypervisor</w:t>
      </w:r>
      <w:r w:rsidRPr="00381914">
        <w:rPr>
          <w:lang w:val="en-IN"/>
        </w:rPr>
        <w:t xml:space="preserve"> is the better choice because it provides:</w:t>
      </w:r>
    </w:p>
    <w:p w14:paraId="17B0FFEA" w14:textId="77777777" w:rsidR="00381914" w:rsidRPr="00381914" w:rsidRDefault="00381914" w:rsidP="0038191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Better performance </w:t>
      </w:r>
    </w:p>
    <w:p w14:paraId="7C5669A7" w14:textId="77777777" w:rsidR="00381914" w:rsidRPr="00381914" w:rsidRDefault="00381914" w:rsidP="0038191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Higher security </w:t>
      </w:r>
    </w:p>
    <w:p w14:paraId="1A202DF9" w14:textId="77777777" w:rsidR="00381914" w:rsidRPr="00381914" w:rsidRDefault="00381914" w:rsidP="0038191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Greater reliability </w:t>
      </w:r>
    </w:p>
    <w:p w14:paraId="5F905823" w14:textId="77777777" w:rsidR="00381914" w:rsidRPr="00381914" w:rsidRDefault="00381914" w:rsidP="0038191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>Enterprise features such as fault tolerance, live migration, and resource optimization</w:t>
      </w:r>
    </w:p>
    <w:p w14:paraId="2E8E5C2E" w14:textId="77777777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78BC5709" w14:textId="77777777" w:rsidR="00EF24B1" w:rsidRPr="00381914" w:rsidRDefault="00000000" w:rsidP="003819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</w:rPr>
      </w:pPr>
      <w:r w:rsidRPr="00381914">
        <w:rPr>
          <w:b/>
          <w:bCs/>
          <w:color w:val="000000"/>
        </w:rPr>
        <w:t>A cloud provider must isolate workloads belonging to finance, healthcare, and student portals on the same hardware. Analyze how virtualization architecture supports isolation and identify two major attack surfaces.</w:t>
      </w:r>
    </w:p>
    <w:p w14:paraId="44D9803B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1850C49A" w14:textId="5AD9DF3A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  <w:r w:rsidRPr="00381914">
        <w:rPr>
          <w:b/>
          <w:bCs/>
          <w:color w:val="000000"/>
        </w:rPr>
        <w:t>Solution:</w:t>
      </w:r>
    </w:p>
    <w:p w14:paraId="4DBD6E01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</w:rPr>
      </w:pPr>
    </w:p>
    <w:p w14:paraId="682191DC" w14:textId="77777777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>A cloud provider hosts finance, healthcare, and student portal applications on the same physical server.</w:t>
      </w:r>
    </w:p>
    <w:p w14:paraId="545A0811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</w:p>
    <w:p w14:paraId="6AE58FD8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  <w:r w:rsidRPr="00381914">
        <w:rPr>
          <w:b/>
          <w:bCs/>
          <w:lang w:val="en-IN"/>
        </w:rPr>
        <w:t>How Virtualization Supports Isolation</w:t>
      </w:r>
    </w:p>
    <w:p w14:paraId="03CC3308" w14:textId="77777777" w:rsidR="00381914" w:rsidRPr="00381914" w:rsidRDefault="00381914" w:rsidP="0038191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Each workload runs inside a separate Virtual Machine (VM). </w:t>
      </w:r>
    </w:p>
    <w:p w14:paraId="4BCE5A33" w14:textId="77777777" w:rsidR="00381914" w:rsidRPr="00381914" w:rsidRDefault="00381914" w:rsidP="0038191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Every VM has its own operating system, memory, storage, and virtual CPU. </w:t>
      </w:r>
    </w:p>
    <w:p w14:paraId="46673B61" w14:textId="77777777" w:rsidR="00381914" w:rsidRPr="00381914" w:rsidRDefault="00381914" w:rsidP="0038191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The hypervisor ensures that one VM cannot directly access another VM's </w:t>
      </w:r>
      <w:proofErr w:type="gramStart"/>
      <w:r w:rsidRPr="00381914">
        <w:rPr>
          <w:lang w:val="en-IN"/>
        </w:rPr>
        <w:t>resources</w:t>
      </w:r>
      <w:proofErr w:type="gramEnd"/>
      <w:r w:rsidRPr="00381914">
        <w:rPr>
          <w:lang w:val="en-IN"/>
        </w:rPr>
        <w:t xml:space="preserve">. </w:t>
      </w:r>
    </w:p>
    <w:p w14:paraId="015DE4D0" w14:textId="77777777" w:rsidR="00381914" w:rsidRPr="00381914" w:rsidRDefault="00381914" w:rsidP="0038191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Virtual networks (VLANs/VXLANs) separate network traffic between departments. </w:t>
      </w:r>
    </w:p>
    <w:p w14:paraId="0A1FBA9C" w14:textId="77777777" w:rsidR="00381914" w:rsidRDefault="00381914" w:rsidP="0038191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Storage virtualization allocates dedicated virtual disks for each workload. </w:t>
      </w:r>
    </w:p>
    <w:p w14:paraId="66FF577B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</w:p>
    <w:p w14:paraId="7E46AB3E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  <w:r w:rsidRPr="00381914">
        <w:rPr>
          <w:b/>
          <w:bCs/>
          <w:lang w:val="en-IN"/>
        </w:rPr>
        <w:t>Benefits</w:t>
      </w:r>
    </w:p>
    <w:p w14:paraId="7824542E" w14:textId="77777777" w:rsidR="00381914" w:rsidRPr="00381914" w:rsidRDefault="00381914" w:rsidP="0038191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Improved security </w:t>
      </w:r>
    </w:p>
    <w:p w14:paraId="24BE6B76" w14:textId="77777777" w:rsidR="00381914" w:rsidRPr="00381914" w:rsidRDefault="00381914" w:rsidP="0038191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Better resource utilization </w:t>
      </w:r>
    </w:p>
    <w:p w14:paraId="382D665C" w14:textId="77777777" w:rsidR="00381914" w:rsidRPr="00381914" w:rsidRDefault="00381914" w:rsidP="0038191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Independent management </w:t>
      </w:r>
    </w:p>
    <w:p w14:paraId="40BC9EC1" w14:textId="77777777" w:rsidR="00381914" w:rsidRPr="00381914" w:rsidRDefault="00381914" w:rsidP="0038191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Fault isolation </w:t>
      </w:r>
    </w:p>
    <w:p w14:paraId="672EC2F8" w14:textId="62F588A8" w:rsidR="00381914" w:rsidRDefault="00381914" w:rsidP="0038191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Easier backup and recovery </w:t>
      </w:r>
    </w:p>
    <w:p w14:paraId="1192DED4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lang w:val="en-IN"/>
        </w:rPr>
      </w:pPr>
    </w:p>
    <w:p w14:paraId="22E7067D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  <w:r w:rsidRPr="00381914">
        <w:rPr>
          <w:b/>
          <w:bCs/>
          <w:lang w:val="en-IN"/>
        </w:rPr>
        <w:t>Two Major Attack Surfaces</w:t>
      </w:r>
    </w:p>
    <w:p w14:paraId="13F0A7D4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b/>
          <w:bCs/>
          <w:lang w:val="en-IN"/>
        </w:rPr>
        <w:t>1. Hypervisor Attacks</w:t>
      </w:r>
    </w:p>
    <w:p w14:paraId="12632F42" w14:textId="77777777" w:rsidR="00381914" w:rsidRPr="00381914" w:rsidRDefault="00381914" w:rsidP="0038191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Attackers exploit vulnerabilities in the hypervisor. </w:t>
      </w:r>
    </w:p>
    <w:p w14:paraId="0218B625" w14:textId="77777777" w:rsidR="00381914" w:rsidRPr="00381914" w:rsidRDefault="00381914" w:rsidP="0038191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Can potentially gain control over multiple VMs. </w:t>
      </w:r>
    </w:p>
    <w:p w14:paraId="07ABFAB1" w14:textId="77777777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</w:p>
    <w:p w14:paraId="091061A4" w14:textId="5D5E59E8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b/>
          <w:bCs/>
          <w:lang w:val="en-IN"/>
        </w:rPr>
        <w:t>2. VM Escape</w:t>
      </w:r>
    </w:p>
    <w:p w14:paraId="547E8CE6" w14:textId="77777777" w:rsidR="00381914" w:rsidRPr="00381914" w:rsidRDefault="00381914" w:rsidP="0038191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A malicious VM escapes the virtual environment and accesses the host system or other VMs. </w:t>
      </w:r>
    </w:p>
    <w:p w14:paraId="15F0267E" w14:textId="77777777" w:rsidR="00381914" w:rsidRPr="00381914" w:rsidRDefault="00381914" w:rsidP="0038191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 xml:space="preserve">May lead to data leakage or unauthorized access. </w:t>
      </w:r>
    </w:p>
    <w:p w14:paraId="6FCC4AC4" w14:textId="77777777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</w:p>
    <w:p w14:paraId="39017D40" w14:textId="4A7B1B1F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  <w:r w:rsidRPr="00381914">
        <w:rPr>
          <w:b/>
          <w:bCs/>
          <w:lang w:val="en-IN"/>
        </w:rPr>
        <w:t>Conclusion</w:t>
      </w:r>
    </w:p>
    <w:p w14:paraId="01C77742" w14:textId="1700F20A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381914">
        <w:rPr>
          <w:lang w:val="en-IN"/>
        </w:rPr>
        <w:t>Virtualization architecture provides strong isolation by separating compute, storage, and networking resources, but protecting the hypervisor and preventing VM escape are critical for maintaining security.</w:t>
      </w:r>
    </w:p>
    <w:p w14:paraId="3DE6E14F" w14:textId="77777777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C63FAC3" w14:textId="77777777" w:rsidR="00EF24B1" w:rsidRPr="003819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 w:rsidRPr="00381914">
        <w:rPr>
          <w:b/>
          <w:bCs/>
          <w:color w:val="000000"/>
        </w:rPr>
        <w:t xml:space="preserve">Study the following VM host utilization snapshot and recommend corrective actions: CPU 92%, memory 88%, storage I/O latency 35 </w:t>
      </w:r>
      <w:proofErr w:type="spellStart"/>
      <w:r w:rsidRPr="00381914">
        <w:rPr>
          <w:b/>
          <w:bCs/>
          <w:color w:val="000000"/>
        </w:rPr>
        <w:t>ms</w:t>
      </w:r>
      <w:proofErr w:type="spellEnd"/>
      <w:r w:rsidRPr="00381914">
        <w:rPr>
          <w:b/>
          <w:bCs/>
          <w:color w:val="000000"/>
        </w:rPr>
        <w:t>, average VM boot time 170 s. Explain the likely bottlenecks.</w:t>
      </w:r>
    </w:p>
    <w:p w14:paraId="4CC665B2" w14:textId="77777777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</w:p>
    <w:p w14:paraId="23032F53" w14:textId="42AEF3A9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</w:rPr>
        <w:t>Solution:</w:t>
      </w:r>
    </w:p>
    <w:p w14:paraId="74DDDD31" w14:textId="77777777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79B4AC0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lang w:val="en-IN"/>
        </w:rPr>
      </w:pPr>
      <w:r w:rsidRPr="00381914">
        <w:rPr>
          <w:b/>
          <w:bCs/>
          <w:lang w:val="en-IN"/>
        </w:rPr>
        <w:t>Given Snapshot</w:t>
      </w:r>
    </w:p>
    <w:p w14:paraId="0B8F621F" w14:textId="77777777" w:rsidR="00381914" w:rsidRPr="00381914" w:rsidRDefault="00381914" w:rsidP="0038191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CPU Utilization = </w:t>
      </w:r>
      <w:r w:rsidRPr="00381914">
        <w:rPr>
          <w:b/>
          <w:bCs/>
          <w:lang w:val="en-IN"/>
        </w:rPr>
        <w:t>92%</w:t>
      </w:r>
      <w:r w:rsidRPr="00381914">
        <w:rPr>
          <w:lang w:val="en-IN"/>
        </w:rPr>
        <w:t xml:space="preserve"> </w:t>
      </w:r>
    </w:p>
    <w:p w14:paraId="16B405D9" w14:textId="77777777" w:rsidR="00381914" w:rsidRPr="00381914" w:rsidRDefault="00381914" w:rsidP="0038191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Memory Utilization = </w:t>
      </w:r>
      <w:r w:rsidRPr="00381914">
        <w:rPr>
          <w:b/>
          <w:bCs/>
          <w:lang w:val="en-IN"/>
        </w:rPr>
        <w:t>88%</w:t>
      </w:r>
      <w:r w:rsidRPr="00381914">
        <w:rPr>
          <w:lang w:val="en-IN"/>
        </w:rPr>
        <w:t xml:space="preserve"> </w:t>
      </w:r>
    </w:p>
    <w:p w14:paraId="13510D5B" w14:textId="77777777" w:rsidR="00381914" w:rsidRPr="00381914" w:rsidRDefault="00381914" w:rsidP="0038191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Storage I/O Latency = </w:t>
      </w:r>
      <w:r w:rsidRPr="00381914">
        <w:rPr>
          <w:b/>
          <w:bCs/>
          <w:lang w:val="en-IN"/>
        </w:rPr>
        <w:t xml:space="preserve">35 </w:t>
      </w:r>
      <w:proofErr w:type="spellStart"/>
      <w:r w:rsidRPr="00381914">
        <w:rPr>
          <w:b/>
          <w:bCs/>
          <w:lang w:val="en-IN"/>
        </w:rPr>
        <w:t>ms</w:t>
      </w:r>
      <w:proofErr w:type="spellEnd"/>
      <w:r w:rsidRPr="00381914">
        <w:rPr>
          <w:lang w:val="en-IN"/>
        </w:rPr>
        <w:t xml:space="preserve"> </w:t>
      </w:r>
    </w:p>
    <w:p w14:paraId="277A2664" w14:textId="77777777" w:rsidR="00381914" w:rsidRDefault="00381914" w:rsidP="0038191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Average VM Boot Time = </w:t>
      </w:r>
      <w:r w:rsidRPr="00381914">
        <w:rPr>
          <w:b/>
          <w:bCs/>
          <w:lang w:val="en-IN"/>
        </w:rPr>
        <w:t>170 s</w:t>
      </w:r>
      <w:r w:rsidRPr="00381914">
        <w:rPr>
          <w:lang w:val="en-IN"/>
        </w:rPr>
        <w:t xml:space="preserve"> </w:t>
      </w:r>
    </w:p>
    <w:p w14:paraId="3F269331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IN"/>
        </w:rPr>
      </w:pPr>
    </w:p>
    <w:p w14:paraId="141F8500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lang w:val="en-IN"/>
        </w:rPr>
      </w:pPr>
      <w:r w:rsidRPr="00381914">
        <w:rPr>
          <w:b/>
          <w:bCs/>
          <w:lang w:val="en-IN"/>
        </w:rPr>
        <w:t>Analysis</w:t>
      </w:r>
    </w:p>
    <w:p w14:paraId="183E0D18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b/>
          <w:bCs/>
          <w:lang w:val="en-IN"/>
        </w:rPr>
        <w:t>CPU (92%)</w:t>
      </w:r>
    </w:p>
    <w:p w14:paraId="1F891F1F" w14:textId="77777777" w:rsidR="00381914" w:rsidRPr="00381914" w:rsidRDefault="00381914" w:rsidP="003819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CPU is nearly fully utilized. </w:t>
      </w:r>
    </w:p>
    <w:p w14:paraId="6A7BB416" w14:textId="77777777" w:rsidR="00381914" w:rsidRPr="00381914" w:rsidRDefault="00381914" w:rsidP="003819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VMs compete for processor time. </w:t>
      </w:r>
    </w:p>
    <w:p w14:paraId="26B8A94E" w14:textId="77777777" w:rsidR="00381914" w:rsidRDefault="00381914" w:rsidP="003819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Causes slow application performance. </w:t>
      </w:r>
    </w:p>
    <w:p w14:paraId="2DED991D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IN"/>
        </w:rPr>
      </w:pPr>
    </w:p>
    <w:p w14:paraId="1543CBBD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b/>
          <w:bCs/>
          <w:lang w:val="en-IN"/>
        </w:rPr>
        <w:t>Memory (88%)</w:t>
      </w:r>
    </w:p>
    <w:p w14:paraId="64EBC030" w14:textId="77777777" w:rsidR="00381914" w:rsidRPr="00381914" w:rsidRDefault="00381914" w:rsidP="003819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Memory usage is very high. </w:t>
      </w:r>
    </w:p>
    <w:p w14:paraId="4338E9EC" w14:textId="77777777" w:rsidR="00381914" w:rsidRPr="00381914" w:rsidRDefault="00381914" w:rsidP="003819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Hypervisor may begin memory swapping or ballooning. </w:t>
      </w:r>
    </w:p>
    <w:p w14:paraId="7972DF91" w14:textId="77777777" w:rsidR="00381914" w:rsidRDefault="00381914" w:rsidP="003819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Leads to slower VM response. </w:t>
      </w:r>
    </w:p>
    <w:p w14:paraId="1BB35D4B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IN"/>
        </w:rPr>
      </w:pPr>
    </w:p>
    <w:p w14:paraId="46F7BFE7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b/>
          <w:bCs/>
          <w:lang w:val="en-IN"/>
        </w:rPr>
        <w:t xml:space="preserve">Storage I/O Latency (35 </w:t>
      </w:r>
      <w:proofErr w:type="spellStart"/>
      <w:r w:rsidRPr="00381914">
        <w:rPr>
          <w:b/>
          <w:bCs/>
          <w:lang w:val="en-IN"/>
        </w:rPr>
        <w:t>ms</w:t>
      </w:r>
      <w:proofErr w:type="spellEnd"/>
      <w:r w:rsidRPr="00381914">
        <w:rPr>
          <w:b/>
          <w:bCs/>
          <w:lang w:val="en-IN"/>
        </w:rPr>
        <w:t>)</w:t>
      </w:r>
    </w:p>
    <w:p w14:paraId="2989CF12" w14:textId="77777777" w:rsidR="00381914" w:rsidRPr="00381914" w:rsidRDefault="00381914" w:rsidP="0038191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Storage latency is significantly higher than the recommended (&lt;10 </w:t>
      </w:r>
      <w:proofErr w:type="spellStart"/>
      <w:r w:rsidRPr="00381914">
        <w:rPr>
          <w:lang w:val="en-IN"/>
        </w:rPr>
        <w:t>ms</w:t>
      </w:r>
      <w:proofErr w:type="spellEnd"/>
      <w:r w:rsidRPr="00381914">
        <w:rPr>
          <w:lang w:val="en-IN"/>
        </w:rPr>
        <w:t xml:space="preserve">). </w:t>
      </w:r>
    </w:p>
    <w:p w14:paraId="26D9AA53" w14:textId="77777777" w:rsidR="00381914" w:rsidRPr="00381914" w:rsidRDefault="00381914" w:rsidP="0038191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Indicates disk bottlenecks. </w:t>
      </w:r>
    </w:p>
    <w:p w14:paraId="07680241" w14:textId="77777777" w:rsidR="00381914" w:rsidRDefault="00381914" w:rsidP="0038191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Applications experience slow read/write operations. </w:t>
      </w:r>
    </w:p>
    <w:p w14:paraId="12F711D8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IN"/>
        </w:rPr>
      </w:pPr>
    </w:p>
    <w:p w14:paraId="3C2B31C2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b/>
          <w:bCs/>
          <w:lang w:val="en-IN"/>
        </w:rPr>
        <w:t>VM Boot Time (170 s)</w:t>
      </w:r>
    </w:p>
    <w:p w14:paraId="6020B784" w14:textId="77777777" w:rsidR="00381914" w:rsidRPr="00381914" w:rsidRDefault="00381914" w:rsidP="0038191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VM startup is much slower than expected. </w:t>
      </w:r>
    </w:p>
    <w:p w14:paraId="622D2D33" w14:textId="77777777" w:rsidR="00381914" w:rsidRDefault="00381914" w:rsidP="0038191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Likely caused by storage delays and CPU contention. </w:t>
      </w:r>
    </w:p>
    <w:p w14:paraId="2429EC66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IN"/>
        </w:rPr>
      </w:pPr>
    </w:p>
    <w:p w14:paraId="7A2BED18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lang w:val="en-IN"/>
        </w:rPr>
      </w:pPr>
      <w:r w:rsidRPr="00381914">
        <w:rPr>
          <w:b/>
          <w:bCs/>
          <w:lang w:val="en-IN"/>
        </w:rPr>
        <w:t>Likely Bottlenecks</w:t>
      </w:r>
    </w:p>
    <w:p w14:paraId="02339D52" w14:textId="77777777" w:rsidR="00381914" w:rsidRPr="00381914" w:rsidRDefault="00381914" w:rsidP="0038191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CPU resource saturation </w:t>
      </w:r>
    </w:p>
    <w:p w14:paraId="1126FFF9" w14:textId="77777777" w:rsidR="00381914" w:rsidRPr="00381914" w:rsidRDefault="00381914" w:rsidP="0038191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High memory utilization </w:t>
      </w:r>
    </w:p>
    <w:p w14:paraId="2036BB3E" w14:textId="77777777" w:rsidR="00381914" w:rsidRDefault="00381914" w:rsidP="0038191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Slow storage subsystem </w:t>
      </w:r>
    </w:p>
    <w:p w14:paraId="0D54CBF8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IN"/>
        </w:rPr>
      </w:pPr>
    </w:p>
    <w:p w14:paraId="6EBA0473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lang w:val="en-IN"/>
        </w:rPr>
      </w:pPr>
      <w:r w:rsidRPr="00381914">
        <w:rPr>
          <w:b/>
          <w:bCs/>
          <w:lang w:val="en-IN"/>
        </w:rPr>
        <w:t>Recommended Corrective Actions</w:t>
      </w:r>
    </w:p>
    <w:p w14:paraId="7149A231" w14:textId="77777777" w:rsidR="00381914" w:rsidRPr="00381914" w:rsidRDefault="00381914" w:rsidP="0038191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Migrate some VMs to another host (load balancing). </w:t>
      </w:r>
    </w:p>
    <w:p w14:paraId="30E019BA" w14:textId="77777777" w:rsidR="00381914" w:rsidRPr="00381914" w:rsidRDefault="00381914" w:rsidP="0038191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Increase CPU cores or upgrade processors. </w:t>
      </w:r>
    </w:p>
    <w:p w14:paraId="2047CC04" w14:textId="77777777" w:rsidR="00381914" w:rsidRPr="00381914" w:rsidRDefault="00381914" w:rsidP="0038191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Add more RAM. </w:t>
      </w:r>
    </w:p>
    <w:p w14:paraId="7D6A67F4" w14:textId="77777777" w:rsidR="00381914" w:rsidRPr="00381914" w:rsidRDefault="00381914" w:rsidP="0038191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>Replace HDDs with SSD/</w:t>
      </w:r>
      <w:proofErr w:type="spellStart"/>
      <w:r w:rsidRPr="00381914">
        <w:rPr>
          <w:lang w:val="en-IN"/>
        </w:rPr>
        <w:t>NVMe</w:t>
      </w:r>
      <w:proofErr w:type="spellEnd"/>
      <w:r w:rsidRPr="00381914">
        <w:rPr>
          <w:lang w:val="en-IN"/>
        </w:rPr>
        <w:t xml:space="preserve"> storage. </w:t>
      </w:r>
    </w:p>
    <w:p w14:paraId="7622E5D0" w14:textId="77777777" w:rsidR="00381914" w:rsidRPr="00381914" w:rsidRDefault="00381914" w:rsidP="0038191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Enable storage caching and optimize disk scheduling. </w:t>
      </w:r>
    </w:p>
    <w:p w14:paraId="33D7453D" w14:textId="77777777" w:rsidR="00381914" w:rsidRDefault="00381914" w:rsidP="0038191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 xml:space="preserve">Use auto-scaling and resource monitoring. </w:t>
      </w:r>
    </w:p>
    <w:p w14:paraId="6CC7B8F2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IN"/>
        </w:rPr>
      </w:pPr>
    </w:p>
    <w:p w14:paraId="6488058E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lang w:val="en-IN"/>
        </w:rPr>
      </w:pPr>
      <w:r w:rsidRPr="00381914">
        <w:rPr>
          <w:b/>
          <w:bCs/>
          <w:lang w:val="en-IN"/>
        </w:rPr>
        <w:t>Conclusion</w:t>
      </w:r>
    </w:p>
    <w:p w14:paraId="66BD020A" w14:textId="357C6783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381914">
        <w:rPr>
          <w:lang w:val="en-IN"/>
        </w:rPr>
        <w:t>The primary bottlenecks are high CPU usage and storage latency, which together increase VM startup time and reduce overall system performance</w:t>
      </w:r>
      <w:r>
        <w:rPr>
          <w:lang w:val="en-IN"/>
        </w:rPr>
        <w:t>.</w:t>
      </w:r>
    </w:p>
    <w:p w14:paraId="5AAC72EC" w14:textId="77777777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396F39E" w14:textId="77777777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</w:p>
    <w:p w14:paraId="254FAA64" w14:textId="77777777" w:rsidR="00B33DCE" w:rsidRDefault="00B33DCE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</w:p>
    <w:p w14:paraId="06CEE922" w14:textId="77777777" w:rsidR="00B33DCE" w:rsidRPr="00381914" w:rsidRDefault="00B33DCE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</w:p>
    <w:p w14:paraId="52980CD7" w14:textId="77777777" w:rsidR="00EF24B1" w:rsidRPr="003819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 w:rsidRPr="00381914">
        <w:rPr>
          <w:b/>
          <w:bCs/>
          <w:color w:val="000000"/>
        </w:rPr>
        <w:t>Analyze how Software Defined Datacenter architecture improves agility compared with a traditional datacenter. Support your answer with compute, storage, and network virtualization considerations.</w:t>
      </w:r>
    </w:p>
    <w:p w14:paraId="3D798B57" w14:textId="77777777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</w:p>
    <w:p w14:paraId="76236FCE" w14:textId="0F2C9C6C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Solution:</w:t>
      </w:r>
    </w:p>
    <w:p w14:paraId="33B5E9D4" w14:textId="77777777" w:rsid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</w:p>
    <w:p w14:paraId="081187AA" w14:textId="77777777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lang w:val="en-IN"/>
        </w:rPr>
      </w:pPr>
      <w:r w:rsidRPr="00B33DCE">
        <w:rPr>
          <w:b/>
          <w:bCs/>
          <w:lang w:val="en-IN"/>
        </w:rPr>
        <w:t xml:space="preserve">Traditional </w:t>
      </w:r>
      <w:proofErr w:type="spellStart"/>
      <w:r w:rsidRPr="00B33DCE">
        <w:rPr>
          <w:b/>
          <w:bCs/>
          <w:lang w:val="en-IN"/>
        </w:rPr>
        <w:t>Datacenter</w:t>
      </w:r>
      <w:proofErr w:type="spellEnd"/>
    </w:p>
    <w:p w14:paraId="238E30E5" w14:textId="77777777" w:rsidR="00B33DCE" w:rsidRPr="00B33DCE" w:rsidRDefault="00B33DCE" w:rsidP="00B33DC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Compute, storage, and networking are managed separately. </w:t>
      </w:r>
    </w:p>
    <w:p w14:paraId="20F67425" w14:textId="77777777" w:rsidR="00B33DCE" w:rsidRPr="00B33DCE" w:rsidRDefault="00B33DCE" w:rsidP="00B33DC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Hardware configuration is mostly manual. </w:t>
      </w:r>
    </w:p>
    <w:p w14:paraId="29D276B3" w14:textId="77777777" w:rsidR="00B33DCE" w:rsidRPr="00B33DCE" w:rsidRDefault="00B33DCE" w:rsidP="00B33DC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Resource provisioning takes longer. </w:t>
      </w:r>
    </w:p>
    <w:p w14:paraId="0A2080E8" w14:textId="77777777" w:rsidR="00B33DCE" w:rsidRDefault="00B33DCE" w:rsidP="00B33DC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Scaling requires physical hardware installation. </w:t>
      </w:r>
    </w:p>
    <w:p w14:paraId="5C359291" w14:textId="77777777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IN"/>
        </w:rPr>
      </w:pPr>
    </w:p>
    <w:p w14:paraId="1BFDE986" w14:textId="77777777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lang w:val="en-IN"/>
        </w:rPr>
      </w:pPr>
      <w:r w:rsidRPr="00B33DCE">
        <w:rPr>
          <w:b/>
          <w:bCs/>
          <w:lang w:val="en-IN"/>
        </w:rPr>
        <w:t xml:space="preserve">Software Defined </w:t>
      </w:r>
      <w:proofErr w:type="spellStart"/>
      <w:r w:rsidRPr="00B33DCE">
        <w:rPr>
          <w:b/>
          <w:bCs/>
          <w:lang w:val="en-IN"/>
        </w:rPr>
        <w:t>Datacenter</w:t>
      </w:r>
      <w:proofErr w:type="spellEnd"/>
      <w:r w:rsidRPr="00B33DCE">
        <w:rPr>
          <w:b/>
          <w:bCs/>
          <w:lang w:val="en-IN"/>
        </w:rPr>
        <w:t xml:space="preserve"> (SDDC)</w:t>
      </w:r>
    </w:p>
    <w:p w14:paraId="76F477B8" w14:textId="77777777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>All infrastructure resources are virtualized and managed through software.</w:t>
      </w:r>
    </w:p>
    <w:p w14:paraId="1BA1B6F8" w14:textId="77777777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lang w:val="en-IN"/>
        </w:rPr>
      </w:pPr>
      <w:r w:rsidRPr="00B33DCE">
        <w:rPr>
          <w:b/>
          <w:bCs/>
          <w:lang w:val="en-IN"/>
        </w:rPr>
        <w:t>Compute Virtualization</w:t>
      </w:r>
    </w:p>
    <w:p w14:paraId="25F51BF1" w14:textId="77777777" w:rsidR="00B33DCE" w:rsidRPr="00B33DCE" w:rsidRDefault="00B33DCE" w:rsidP="00B33DC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Creates multiple virtual machines on a single server. </w:t>
      </w:r>
    </w:p>
    <w:p w14:paraId="473DA9D8" w14:textId="77777777" w:rsidR="00B33DCE" w:rsidRPr="00B33DCE" w:rsidRDefault="00B33DCE" w:rsidP="00B33DC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Enables live migration and automatic resource allocation. </w:t>
      </w:r>
    </w:p>
    <w:p w14:paraId="23A98D46" w14:textId="77777777" w:rsidR="00B33DCE" w:rsidRDefault="00B33DCE" w:rsidP="00B33DC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Faster provisioning of computing resources. </w:t>
      </w:r>
    </w:p>
    <w:p w14:paraId="796B00A8" w14:textId="77777777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IN"/>
        </w:rPr>
      </w:pPr>
    </w:p>
    <w:p w14:paraId="3A9D8D0C" w14:textId="77777777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lang w:val="en-IN"/>
        </w:rPr>
      </w:pPr>
      <w:r w:rsidRPr="00B33DCE">
        <w:rPr>
          <w:b/>
          <w:bCs/>
          <w:lang w:val="en-IN"/>
        </w:rPr>
        <w:t>Storage Virtualization</w:t>
      </w:r>
    </w:p>
    <w:p w14:paraId="4938DE4D" w14:textId="77777777" w:rsidR="00B33DCE" w:rsidRPr="00B33DCE" w:rsidRDefault="00B33DCE" w:rsidP="00B33DC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Combines multiple storage devices into a single logical storage pool. </w:t>
      </w:r>
    </w:p>
    <w:p w14:paraId="25B4FAC1" w14:textId="77777777" w:rsidR="00B33DCE" w:rsidRPr="00B33DCE" w:rsidRDefault="00B33DCE" w:rsidP="00B33DC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Supports thin provisioning, snapshots, and replication. </w:t>
      </w:r>
    </w:p>
    <w:p w14:paraId="2B047C3B" w14:textId="77777777" w:rsidR="00B33DCE" w:rsidRDefault="00B33DCE" w:rsidP="00B33DC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Improves storage utilization and scalability. </w:t>
      </w:r>
    </w:p>
    <w:p w14:paraId="75C4F2A1" w14:textId="77777777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IN"/>
        </w:rPr>
      </w:pPr>
    </w:p>
    <w:p w14:paraId="661EAD29" w14:textId="77777777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lang w:val="en-IN"/>
        </w:rPr>
      </w:pPr>
      <w:r w:rsidRPr="00B33DCE">
        <w:rPr>
          <w:b/>
          <w:bCs/>
          <w:lang w:val="en-IN"/>
        </w:rPr>
        <w:t>Network Virtualization</w:t>
      </w:r>
    </w:p>
    <w:p w14:paraId="41E5F3E8" w14:textId="77777777" w:rsidR="00B33DCE" w:rsidRPr="00B33DCE" w:rsidRDefault="00B33DCE" w:rsidP="00B33DC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Creates software-defined networks independent of physical hardware. </w:t>
      </w:r>
    </w:p>
    <w:p w14:paraId="2DCAE858" w14:textId="77777777" w:rsidR="00B33DCE" w:rsidRPr="00B33DCE" w:rsidRDefault="00B33DCE" w:rsidP="00B33DC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Enables virtual switches, firewalls, and network segmentation. </w:t>
      </w:r>
    </w:p>
    <w:p w14:paraId="5C40425F" w14:textId="77777777" w:rsidR="00B33DCE" w:rsidRDefault="00B33DCE" w:rsidP="00B33DC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Simplifies network configuration and improves flexibility. </w:t>
      </w:r>
    </w:p>
    <w:p w14:paraId="6417F7D8" w14:textId="77777777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IN"/>
        </w:rPr>
      </w:pPr>
    </w:p>
    <w:p w14:paraId="283F1E84" w14:textId="77777777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lang w:val="en-IN"/>
        </w:rPr>
      </w:pPr>
      <w:r w:rsidRPr="00B33DCE">
        <w:rPr>
          <w:b/>
          <w:bCs/>
          <w:lang w:val="en-IN"/>
        </w:rPr>
        <w:t>How SDDC Improves Agility</w:t>
      </w:r>
    </w:p>
    <w:p w14:paraId="188265ED" w14:textId="77777777" w:rsidR="00B33DCE" w:rsidRPr="00B33DCE" w:rsidRDefault="00B33DCE" w:rsidP="00B33DC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Faster deployment of applications. </w:t>
      </w:r>
    </w:p>
    <w:p w14:paraId="5D8D02DF" w14:textId="77777777" w:rsidR="00B33DCE" w:rsidRPr="00B33DCE" w:rsidRDefault="00B33DCE" w:rsidP="00B33DC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Automated infrastructure management. </w:t>
      </w:r>
    </w:p>
    <w:p w14:paraId="05B413AF" w14:textId="77777777" w:rsidR="00B33DCE" w:rsidRPr="00B33DCE" w:rsidRDefault="00B33DCE" w:rsidP="00B33DC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Easier scaling based on workload demand. </w:t>
      </w:r>
    </w:p>
    <w:p w14:paraId="6863DEEA" w14:textId="77777777" w:rsidR="00B33DCE" w:rsidRPr="00B33DCE" w:rsidRDefault="00B33DCE" w:rsidP="00B33DC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Reduced operational costs. </w:t>
      </w:r>
    </w:p>
    <w:p w14:paraId="5A6B95A4" w14:textId="77777777" w:rsidR="00B33DCE" w:rsidRDefault="00B33DCE" w:rsidP="00B33DC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Better disaster recovery through automation. </w:t>
      </w:r>
    </w:p>
    <w:p w14:paraId="469F5A38" w14:textId="77777777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IN"/>
        </w:rPr>
      </w:pPr>
    </w:p>
    <w:p w14:paraId="6C589E3A" w14:textId="77777777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lang w:val="en-IN"/>
        </w:rPr>
      </w:pPr>
      <w:r w:rsidRPr="00B33DCE">
        <w:rPr>
          <w:b/>
          <w:bCs/>
          <w:lang w:val="en-IN"/>
        </w:rPr>
        <w:t>Conclusion</w:t>
      </w:r>
    </w:p>
    <w:p w14:paraId="1EBAF542" w14:textId="77777777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IN"/>
        </w:rPr>
      </w:pPr>
      <w:r w:rsidRPr="00B33DCE">
        <w:rPr>
          <w:lang w:val="en-IN"/>
        </w:rPr>
        <w:t xml:space="preserve">Compared with a traditional </w:t>
      </w:r>
      <w:proofErr w:type="spellStart"/>
      <w:r w:rsidRPr="00B33DCE">
        <w:rPr>
          <w:lang w:val="en-IN"/>
        </w:rPr>
        <w:t>datacenter</w:t>
      </w:r>
      <w:proofErr w:type="spellEnd"/>
      <w:r w:rsidRPr="00B33DCE">
        <w:rPr>
          <w:lang w:val="en-IN"/>
        </w:rPr>
        <w:t>, SDDC improves agility by virtualizing compute, storage, and networking, allowing resources to be deployed, managed, and scaled quickly through software.</w:t>
      </w:r>
    </w:p>
    <w:p w14:paraId="57EF3762" w14:textId="77777777" w:rsidR="00381914" w:rsidRPr="00381914" w:rsidRDefault="00381914" w:rsidP="00381914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781885E" w14:textId="77777777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ind w:left="360"/>
      </w:pPr>
    </w:p>
    <w:p w14:paraId="43D03CB8" w14:textId="77777777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ind w:left="360"/>
      </w:pPr>
    </w:p>
    <w:p w14:paraId="38845912" w14:textId="77777777" w:rsid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612212" w14:textId="77777777" w:rsid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5A0F3F" w14:textId="77777777" w:rsid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908269E" w14:textId="0357FBB8" w:rsid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B33DCE">
        <w:rPr>
          <w:b/>
          <w:bCs/>
          <w:color w:val="000000"/>
        </w:rPr>
        <w:t>5.</w:t>
      </w:r>
      <w:r w:rsidR="00000000" w:rsidRPr="00B33DCE">
        <w:rPr>
          <w:b/>
          <w:bCs/>
          <w:color w:val="000000"/>
        </w:rPr>
        <w:t>A multi-cloud federation project fails due to identity mismatches between providers. Analyze the issue and propose a secure identity and privacy design using federation concepts.</w:t>
      </w:r>
    </w:p>
    <w:p w14:paraId="723166D2" w14:textId="192A35A0" w:rsidR="00B33DCE" w:rsidRPr="00B33DCE" w:rsidRDefault="00B33DCE" w:rsidP="00B33DC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Solution:</w:t>
      </w:r>
    </w:p>
    <w:p w14:paraId="4FB5F926" w14:textId="77777777" w:rsidR="00B33DCE" w:rsidRPr="00B33DCE" w:rsidRDefault="00B33DCE" w:rsidP="00B33DCE">
      <w:pPr>
        <w:spacing w:after="40" w:line="240" w:lineRule="auto"/>
        <w:rPr>
          <w:b/>
          <w:bCs/>
          <w:lang w:val="en-IN"/>
        </w:rPr>
      </w:pPr>
      <w:r w:rsidRPr="00B33DCE">
        <w:rPr>
          <w:b/>
          <w:bCs/>
          <w:lang w:val="en-IN"/>
        </w:rPr>
        <w:t>Problem</w:t>
      </w:r>
    </w:p>
    <w:p w14:paraId="13240DAF" w14:textId="77777777" w:rsidR="00B33DCE" w:rsidRPr="00B33DCE" w:rsidRDefault="00B33DCE" w:rsidP="00B33DCE">
      <w:pPr>
        <w:spacing w:after="40" w:line="240" w:lineRule="auto"/>
        <w:rPr>
          <w:lang w:val="en-IN"/>
        </w:rPr>
      </w:pPr>
      <w:r w:rsidRPr="00B33DCE">
        <w:rPr>
          <w:lang w:val="en-IN"/>
        </w:rPr>
        <w:t>A multi-cloud federation project fails because different cloud providers use different identity management systems.</w:t>
      </w:r>
    </w:p>
    <w:p w14:paraId="692DB51C" w14:textId="77777777" w:rsidR="00B33DCE" w:rsidRPr="00B33DCE" w:rsidRDefault="00B33DCE" w:rsidP="00B33DCE">
      <w:pPr>
        <w:spacing w:after="40" w:line="240" w:lineRule="auto"/>
        <w:rPr>
          <w:lang w:val="en-IN"/>
        </w:rPr>
      </w:pPr>
      <w:r w:rsidRPr="00B33DCE">
        <w:rPr>
          <w:lang w:val="en-IN"/>
        </w:rPr>
        <w:t>Examples:</w:t>
      </w:r>
    </w:p>
    <w:p w14:paraId="1989D867" w14:textId="77777777" w:rsidR="00B33DCE" w:rsidRPr="00B33DCE" w:rsidRDefault="00B33DCE" w:rsidP="00B33DCE">
      <w:pPr>
        <w:numPr>
          <w:ilvl w:val="0"/>
          <w:numId w:val="29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Different usernames </w:t>
      </w:r>
    </w:p>
    <w:p w14:paraId="583FAA1A" w14:textId="77777777" w:rsidR="00B33DCE" w:rsidRPr="00B33DCE" w:rsidRDefault="00B33DCE" w:rsidP="00B33DCE">
      <w:pPr>
        <w:numPr>
          <w:ilvl w:val="0"/>
          <w:numId w:val="29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Different authentication protocols </w:t>
      </w:r>
    </w:p>
    <w:p w14:paraId="1D6D9A9D" w14:textId="77777777" w:rsidR="00B33DCE" w:rsidRPr="00B33DCE" w:rsidRDefault="00B33DCE" w:rsidP="00B33DCE">
      <w:pPr>
        <w:numPr>
          <w:ilvl w:val="0"/>
          <w:numId w:val="29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Incompatible access policies </w:t>
      </w:r>
    </w:p>
    <w:p w14:paraId="3DB78BE1" w14:textId="457E044A" w:rsidR="00B33DCE" w:rsidRDefault="00B33DCE" w:rsidP="00B33DCE">
      <w:pPr>
        <w:spacing w:after="40" w:line="240" w:lineRule="auto"/>
        <w:rPr>
          <w:lang w:val="en-IN"/>
        </w:rPr>
      </w:pPr>
      <w:r w:rsidRPr="00B33DCE">
        <w:rPr>
          <w:lang w:val="en-IN"/>
        </w:rPr>
        <w:t>This causes authentication failures and inconsistent user access.</w:t>
      </w:r>
    </w:p>
    <w:p w14:paraId="155CFF03" w14:textId="77777777" w:rsidR="00B33DCE" w:rsidRPr="00B33DCE" w:rsidRDefault="00B33DCE" w:rsidP="00B33DCE">
      <w:pPr>
        <w:spacing w:after="40" w:line="240" w:lineRule="auto"/>
        <w:rPr>
          <w:lang w:val="en-IN"/>
        </w:rPr>
      </w:pPr>
    </w:p>
    <w:p w14:paraId="44B0C33C" w14:textId="77777777" w:rsidR="00B33DCE" w:rsidRPr="00B33DCE" w:rsidRDefault="00B33DCE" w:rsidP="00B33DCE">
      <w:pPr>
        <w:spacing w:after="40" w:line="240" w:lineRule="auto"/>
        <w:rPr>
          <w:b/>
          <w:bCs/>
          <w:lang w:val="en-IN"/>
        </w:rPr>
      </w:pPr>
      <w:r w:rsidRPr="00B33DCE">
        <w:rPr>
          <w:b/>
          <w:bCs/>
          <w:lang w:val="en-IN"/>
        </w:rPr>
        <w:t>Secure Identity and Privacy Design</w:t>
      </w:r>
    </w:p>
    <w:p w14:paraId="4C3EAE90" w14:textId="77777777" w:rsidR="00B33DCE" w:rsidRPr="00B33DCE" w:rsidRDefault="00B33DCE" w:rsidP="00B33DCE">
      <w:pPr>
        <w:spacing w:after="40" w:line="240" w:lineRule="auto"/>
        <w:rPr>
          <w:b/>
          <w:bCs/>
          <w:lang w:val="en-IN"/>
        </w:rPr>
      </w:pPr>
      <w:r w:rsidRPr="00B33DCE">
        <w:rPr>
          <w:b/>
          <w:bCs/>
          <w:lang w:val="en-IN"/>
        </w:rPr>
        <w:t>Identity Federation</w:t>
      </w:r>
    </w:p>
    <w:p w14:paraId="1BBB9505" w14:textId="77777777" w:rsidR="00B33DCE" w:rsidRPr="00B33DCE" w:rsidRDefault="00B33DCE" w:rsidP="00B33DCE">
      <w:pPr>
        <w:numPr>
          <w:ilvl w:val="0"/>
          <w:numId w:val="30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Users authenticate once using a trusted Identity Provider (IdP). </w:t>
      </w:r>
    </w:p>
    <w:p w14:paraId="065097F8" w14:textId="77777777" w:rsidR="00B33DCE" w:rsidRPr="00B33DCE" w:rsidRDefault="00B33DCE" w:rsidP="00B33DCE">
      <w:pPr>
        <w:numPr>
          <w:ilvl w:val="0"/>
          <w:numId w:val="30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Cloud providers trust the Identity Provider. </w:t>
      </w:r>
    </w:p>
    <w:p w14:paraId="5CE2AC94" w14:textId="77777777" w:rsidR="00B33DCE" w:rsidRDefault="00B33DCE" w:rsidP="00B33DCE">
      <w:pPr>
        <w:numPr>
          <w:ilvl w:val="0"/>
          <w:numId w:val="30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Enables Single Sign-On (SSO). </w:t>
      </w:r>
    </w:p>
    <w:p w14:paraId="12616B04" w14:textId="77777777" w:rsidR="00B33DCE" w:rsidRPr="00B33DCE" w:rsidRDefault="00B33DCE" w:rsidP="00B33DCE">
      <w:pPr>
        <w:spacing w:after="40" w:line="240" w:lineRule="auto"/>
        <w:ind w:left="720"/>
        <w:rPr>
          <w:lang w:val="en-IN"/>
        </w:rPr>
      </w:pPr>
    </w:p>
    <w:p w14:paraId="7F039F66" w14:textId="77777777" w:rsidR="00B33DCE" w:rsidRPr="00B33DCE" w:rsidRDefault="00B33DCE" w:rsidP="00B33DCE">
      <w:pPr>
        <w:spacing w:after="40" w:line="240" w:lineRule="auto"/>
        <w:rPr>
          <w:b/>
          <w:bCs/>
          <w:lang w:val="en-IN"/>
        </w:rPr>
      </w:pPr>
      <w:r w:rsidRPr="00B33DCE">
        <w:rPr>
          <w:b/>
          <w:bCs/>
          <w:lang w:val="en-IN"/>
        </w:rPr>
        <w:t>Standard Federation Protocols</w:t>
      </w:r>
    </w:p>
    <w:p w14:paraId="49071300" w14:textId="77777777" w:rsidR="00B33DCE" w:rsidRPr="00B33DCE" w:rsidRDefault="00B33DCE" w:rsidP="00B33DCE">
      <w:pPr>
        <w:spacing w:after="40" w:line="240" w:lineRule="auto"/>
        <w:rPr>
          <w:lang w:val="en-IN"/>
        </w:rPr>
      </w:pPr>
      <w:r w:rsidRPr="00B33DCE">
        <w:rPr>
          <w:lang w:val="en-IN"/>
        </w:rPr>
        <w:t>Use standardized protocols such as:</w:t>
      </w:r>
    </w:p>
    <w:p w14:paraId="2F70C616" w14:textId="77777777" w:rsidR="00B33DCE" w:rsidRPr="00B33DCE" w:rsidRDefault="00B33DCE" w:rsidP="00B33DCE">
      <w:pPr>
        <w:numPr>
          <w:ilvl w:val="0"/>
          <w:numId w:val="31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SAML </w:t>
      </w:r>
    </w:p>
    <w:p w14:paraId="146C00BA" w14:textId="77777777" w:rsidR="00B33DCE" w:rsidRPr="00B33DCE" w:rsidRDefault="00B33DCE" w:rsidP="00B33DCE">
      <w:pPr>
        <w:numPr>
          <w:ilvl w:val="0"/>
          <w:numId w:val="31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OAuth 2.0 </w:t>
      </w:r>
    </w:p>
    <w:p w14:paraId="0E64A508" w14:textId="77777777" w:rsidR="00B33DCE" w:rsidRPr="00B33DCE" w:rsidRDefault="00B33DCE" w:rsidP="00B33DCE">
      <w:pPr>
        <w:numPr>
          <w:ilvl w:val="0"/>
          <w:numId w:val="31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OpenID Connect (OIDC) </w:t>
      </w:r>
    </w:p>
    <w:p w14:paraId="1633CD5F" w14:textId="5C5A6E28" w:rsidR="00B33DCE" w:rsidRDefault="00B33DCE" w:rsidP="00B33DCE">
      <w:pPr>
        <w:spacing w:after="40" w:line="240" w:lineRule="auto"/>
        <w:rPr>
          <w:lang w:val="en-IN"/>
        </w:rPr>
      </w:pPr>
      <w:r w:rsidRPr="00B33DCE">
        <w:rPr>
          <w:lang w:val="en-IN"/>
        </w:rPr>
        <w:t>These protocols securely exchange authentication information between providers.</w:t>
      </w:r>
    </w:p>
    <w:p w14:paraId="17114EFA" w14:textId="77777777" w:rsidR="00B33DCE" w:rsidRPr="00B33DCE" w:rsidRDefault="00B33DCE" w:rsidP="00B33DCE">
      <w:pPr>
        <w:spacing w:after="40" w:line="240" w:lineRule="auto"/>
        <w:rPr>
          <w:lang w:val="en-IN"/>
        </w:rPr>
      </w:pPr>
    </w:p>
    <w:p w14:paraId="3753230E" w14:textId="77777777" w:rsidR="00B33DCE" w:rsidRPr="00B33DCE" w:rsidRDefault="00B33DCE" w:rsidP="00B33DCE">
      <w:pPr>
        <w:spacing w:after="40" w:line="240" w:lineRule="auto"/>
        <w:rPr>
          <w:b/>
          <w:bCs/>
          <w:lang w:val="en-IN"/>
        </w:rPr>
      </w:pPr>
      <w:r w:rsidRPr="00B33DCE">
        <w:rPr>
          <w:b/>
          <w:bCs/>
          <w:lang w:val="en-IN"/>
        </w:rPr>
        <w:t>Privacy Protection</w:t>
      </w:r>
    </w:p>
    <w:p w14:paraId="0B74AB81" w14:textId="77777777" w:rsidR="00B33DCE" w:rsidRPr="00B33DCE" w:rsidRDefault="00B33DCE" w:rsidP="00B33DCE">
      <w:pPr>
        <w:numPr>
          <w:ilvl w:val="0"/>
          <w:numId w:val="32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Share only the minimum required user attributes. </w:t>
      </w:r>
    </w:p>
    <w:p w14:paraId="15E4180E" w14:textId="77777777" w:rsidR="00B33DCE" w:rsidRPr="00B33DCE" w:rsidRDefault="00B33DCE" w:rsidP="00B33DCE">
      <w:pPr>
        <w:numPr>
          <w:ilvl w:val="0"/>
          <w:numId w:val="32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Encrypt identity tokens during transmission. </w:t>
      </w:r>
    </w:p>
    <w:p w14:paraId="6A7BA0A8" w14:textId="77777777" w:rsidR="00B33DCE" w:rsidRPr="00B33DCE" w:rsidRDefault="00B33DCE" w:rsidP="00B33DCE">
      <w:pPr>
        <w:numPr>
          <w:ilvl w:val="0"/>
          <w:numId w:val="32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Apply role-based access control (RBAC). </w:t>
      </w:r>
    </w:p>
    <w:p w14:paraId="23CF497D" w14:textId="77777777" w:rsidR="00B33DCE" w:rsidRPr="00B33DCE" w:rsidRDefault="00B33DCE" w:rsidP="00B33DCE">
      <w:pPr>
        <w:numPr>
          <w:ilvl w:val="0"/>
          <w:numId w:val="32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Enable Multi-Factor Authentication (MFA). </w:t>
      </w:r>
    </w:p>
    <w:p w14:paraId="62430EEF" w14:textId="77777777" w:rsidR="00B33DCE" w:rsidRDefault="00B33DCE" w:rsidP="00B33DCE">
      <w:pPr>
        <w:numPr>
          <w:ilvl w:val="0"/>
          <w:numId w:val="32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Maintain audit logs for compliance. </w:t>
      </w:r>
    </w:p>
    <w:p w14:paraId="05DBDCB7" w14:textId="77777777" w:rsidR="00B33DCE" w:rsidRPr="00B33DCE" w:rsidRDefault="00B33DCE" w:rsidP="00B33DCE">
      <w:pPr>
        <w:spacing w:after="40" w:line="240" w:lineRule="auto"/>
        <w:ind w:left="720"/>
        <w:rPr>
          <w:lang w:val="en-IN"/>
        </w:rPr>
      </w:pPr>
    </w:p>
    <w:p w14:paraId="41A0CE73" w14:textId="77777777" w:rsidR="00B33DCE" w:rsidRPr="00B33DCE" w:rsidRDefault="00B33DCE" w:rsidP="00B33DCE">
      <w:pPr>
        <w:spacing w:after="40" w:line="240" w:lineRule="auto"/>
        <w:rPr>
          <w:b/>
          <w:bCs/>
          <w:lang w:val="en-IN"/>
        </w:rPr>
      </w:pPr>
      <w:r w:rsidRPr="00B33DCE">
        <w:rPr>
          <w:b/>
          <w:bCs/>
          <w:lang w:val="en-IN"/>
        </w:rPr>
        <w:t>Benefits</w:t>
      </w:r>
    </w:p>
    <w:p w14:paraId="511CF3A2" w14:textId="77777777" w:rsidR="00B33DCE" w:rsidRPr="00B33DCE" w:rsidRDefault="00B33DCE" w:rsidP="00B33DCE">
      <w:pPr>
        <w:numPr>
          <w:ilvl w:val="0"/>
          <w:numId w:val="33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Single Sign-On across multiple clouds. </w:t>
      </w:r>
    </w:p>
    <w:p w14:paraId="5EBB703B" w14:textId="77777777" w:rsidR="00B33DCE" w:rsidRPr="00B33DCE" w:rsidRDefault="00B33DCE" w:rsidP="00B33DCE">
      <w:pPr>
        <w:numPr>
          <w:ilvl w:val="0"/>
          <w:numId w:val="33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Consistent identity management. </w:t>
      </w:r>
    </w:p>
    <w:p w14:paraId="57CD743A" w14:textId="77777777" w:rsidR="00B33DCE" w:rsidRPr="00B33DCE" w:rsidRDefault="00B33DCE" w:rsidP="00B33DCE">
      <w:pPr>
        <w:numPr>
          <w:ilvl w:val="0"/>
          <w:numId w:val="33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Improved user privacy. </w:t>
      </w:r>
    </w:p>
    <w:p w14:paraId="7FF0CB61" w14:textId="77777777" w:rsidR="00B33DCE" w:rsidRPr="00B33DCE" w:rsidRDefault="00B33DCE" w:rsidP="00B33DCE">
      <w:pPr>
        <w:numPr>
          <w:ilvl w:val="0"/>
          <w:numId w:val="33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Reduced administrative effort. </w:t>
      </w:r>
    </w:p>
    <w:p w14:paraId="53B7412C" w14:textId="77777777" w:rsidR="00B33DCE" w:rsidRDefault="00B33DCE" w:rsidP="00B33DCE">
      <w:pPr>
        <w:numPr>
          <w:ilvl w:val="0"/>
          <w:numId w:val="33"/>
        </w:num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Stronger security and regulatory compliance. </w:t>
      </w:r>
    </w:p>
    <w:p w14:paraId="79FDA39B" w14:textId="77777777" w:rsidR="00B33DCE" w:rsidRPr="00B33DCE" w:rsidRDefault="00B33DCE" w:rsidP="00B33DCE">
      <w:pPr>
        <w:spacing w:after="40" w:line="240" w:lineRule="auto"/>
        <w:ind w:left="720"/>
        <w:rPr>
          <w:lang w:val="en-IN"/>
        </w:rPr>
      </w:pPr>
    </w:p>
    <w:p w14:paraId="384C156B" w14:textId="77777777" w:rsidR="00B33DCE" w:rsidRPr="00B33DCE" w:rsidRDefault="00B33DCE" w:rsidP="00B33DCE">
      <w:pPr>
        <w:spacing w:after="40" w:line="240" w:lineRule="auto"/>
        <w:rPr>
          <w:b/>
          <w:bCs/>
          <w:lang w:val="en-IN"/>
        </w:rPr>
      </w:pPr>
      <w:r w:rsidRPr="00B33DCE">
        <w:rPr>
          <w:b/>
          <w:bCs/>
          <w:lang w:val="en-IN"/>
        </w:rPr>
        <w:t>Conclusion</w:t>
      </w:r>
    </w:p>
    <w:p w14:paraId="59DE7AF1" w14:textId="77777777" w:rsidR="00B33DCE" w:rsidRPr="00B33DCE" w:rsidRDefault="00B33DCE" w:rsidP="00B33DCE">
      <w:pPr>
        <w:spacing w:after="40" w:line="240" w:lineRule="auto"/>
        <w:rPr>
          <w:lang w:val="en-IN"/>
        </w:rPr>
      </w:pPr>
      <w:r w:rsidRPr="00B33DCE">
        <w:rPr>
          <w:lang w:val="en-IN"/>
        </w:rPr>
        <w:t xml:space="preserve">Using identity federation with standards like </w:t>
      </w:r>
      <w:r w:rsidRPr="00B33DCE">
        <w:rPr>
          <w:b/>
          <w:bCs/>
          <w:lang w:val="en-IN"/>
        </w:rPr>
        <w:t>SAML, OAuth 2.0, and OpenID Connect</w:t>
      </w:r>
      <w:r w:rsidRPr="00B33DCE">
        <w:rPr>
          <w:lang w:val="en-IN"/>
        </w:rPr>
        <w:t>, combined with encryption, RBAC, MFA, and privacy-preserving data sharing, provides secure authentication and consistent access across multiple cloud providers.</w:t>
      </w:r>
    </w:p>
    <w:p w14:paraId="3A2E24C2" w14:textId="77777777" w:rsidR="00EF24B1" w:rsidRDefault="00EF24B1">
      <w:pPr>
        <w:spacing w:after="40" w:line="240" w:lineRule="auto"/>
      </w:pPr>
    </w:p>
    <w:p w14:paraId="18EB5F51" w14:textId="00FB4A62" w:rsidR="00EF24B1" w:rsidRDefault="00000000" w:rsidP="00B33DCE">
      <w:pPr>
        <w:spacing w:after="40" w:line="240" w:lineRule="auto"/>
        <w:rPr>
          <w:b/>
          <w:bCs/>
        </w:rPr>
      </w:pPr>
      <w:r>
        <w:rPr>
          <w:b/>
          <w:bCs/>
        </w:rPr>
        <w:lastRenderedPageBreak/>
        <w:br/>
        <w:t>Analytical Problem Solving Rubric</w:t>
      </w:r>
    </w:p>
    <w:p w14:paraId="18B452F0" w14:textId="77777777" w:rsidR="00EF24B1" w:rsidRDefault="00EF24B1">
      <w:pPr>
        <w:spacing w:after="40" w:line="240" w:lineRule="auto"/>
      </w:pP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EF24B1" w14:paraId="12D4D84A" w14:textId="77777777">
        <w:tc>
          <w:tcPr>
            <w:tcW w:w="1707" w:type="dxa"/>
            <w:shd w:val="clear" w:color="auto" w:fill="D9E2F3"/>
          </w:tcPr>
          <w:p w14:paraId="58DE709E" w14:textId="77777777" w:rsidR="00EF24B1" w:rsidRDefault="0000000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68933669" w14:textId="77777777" w:rsidR="00EF24B1" w:rsidRDefault="00000000"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729B5240" w14:textId="77777777" w:rsidR="00EF24B1" w:rsidRDefault="00000000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4BAF67F8" w14:textId="77777777" w:rsidR="00EF24B1" w:rsidRDefault="00000000"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7" w:type="dxa"/>
            <w:shd w:val="clear" w:color="auto" w:fill="D9E2F3"/>
          </w:tcPr>
          <w:p w14:paraId="233485B7" w14:textId="77777777" w:rsidR="00EF24B1" w:rsidRDefault="00000000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30FA712F" w14:textId="77777777" w:rsidR="00EF24B1" w:rsidRDefault="00000000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EF24B1" w14:paraId="441E37E6" w14:textId="77777777">
        <w:tc>
          <w:tcPr>
            <w:tcW w:w="1707" w:type="dxa"/>
          </w:tcPr>
          <w:p w14:paraId="0A7A5BEA" w14:textId="77777777" w:rsidR="00EF24B1" w:rsidRDefault="00000000">
            <w:r>
              <w:rPr>
                <w:sz w:val="20"/>
                <w:szCs w:val="20"/>
              </w:rPr>
              <w:t>Problem Interpretation</w:t>
            </w:r>
          </w:p>
        </w:tc>
        <w:tc>
          <w:tcPr>
            <w:tcW w:w="1707" w:type="dxa"/>
          </w:tcPr>
          <w:p w14:paraId="1324C8FF" w14:textId="77777777" w:rsidR="00EF24B1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053F9FD4" w14:textId="77777777" w:rsidR="00EF24B1" w:rsidRDefault="00000000">
            <w:r>
              <w:rPr>
                <w:sz w:val="20"/>
                <w:szCs w:val="20"/>
              </w:rPr>
              <w:t>Interprets all technical requirements accurately</w:t>
            </w:r>
          </w:p>
        </w:tc>
        <w:tc>
          <w:tcPr>
            <w:tcW w:w="1707" w:type="dxa"/>
          </w:tcPr>
          <w:p w14:paraId="74E33C8A" w14:textId="77777777" w:rsidR="00EF24B1" w:rsidRDefault="00000000">
            <w:r>
              <w:rPr>
                <w:sz w:val="20"/>
                <w:szCs w:val="20"/>
              </w:rPr>
              <w:t>Interprets most requirements correctly</w:t>
            </w:r>
          </w:p>
        </w:tc>
        <w:tc>
          <w:tcPr>
            <w:tcW w:w="1707" w:type="dxa"/>
          </w:tcPr>
          <w:p w14:paraId="4C9660A2" w14:textId="77777777" w:rsidR="00EF24B1" w:rsidRDefault="00000000">
            <w:r>
              <w:rPr>
                <w:sz w:val="20"/>
                <w:szCs w:val="20"/>
              </w:rPr>
              <w:t>Partial interpretation</w:t>
            </w:r>
          </w:p>
        </w:tc>
        <w:tc>
          <w:tcPr>
            <w:tcW w:w="1707" w:type="dxa"/>
          </w:tcPr>
          <w:p w14:paraId="40061346" w14:textId="77777777" w:rsidR="00EF24B1" w:rsidRDefault="00000000">
            <w:r>
              <w:rPr>
                <w:sz w:val="20"/>
                <w:szCs w:val="20"/>
              </w:rPr>
              <w:t>Misinterprets the problem</w:t>
            </w:r>
          </w:p>
        </w:tc>
      </w:tr>
      <w:tr w:rsidR="00EF24B1" w14:paraId="08EE299B" w14:textId="77777777">
        <w:tc>
          <w:tcPr>
            <w:tcW w:w="1707" w:type="dxa"/>
          </w:tcPr>
          <w:p w14:paraId="565359BB" w14:textId="77777777" w:rsidR="00EF24B1" w:rsidRDefault="00000000">
            <w:r>
              <w:rPr>
                <w:sz w:val="20"/>
                <w:szCs w:val="20"/>
              </w:rPr>
              <w:t>Analytical Reasoning</w:t>
            </w:r>
          </w:p>
        </w:tc>
        <w:tc>
          <w:tcPr>
            <w:tcW w:w="1707" w:type="dxa"/>
          </w:tcPr>
          <w:p w14:paraId="56A63958" w14:textId="77777777" w:rsidR="00EF24B1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41F2B9B6" w14:textId="77777777" w:rsidR="00EF24B1" w:rsidRDefault="00000000">
            <w:r>
              <w:rPr>
                <w:sz w:val="20"/>
                <w:szCs w:val="20"/>
              </w:rPr>
              <w:t>Strong reasoning with clear cause-effect analysis</w:t>
            </w:r>
          </w:p>
        </w:tc>
        <w:tc>
          <w:tcPr>
            <w:tcW w:w="1707" w:type="dxa"/>
          </w:tcPr>
          <w:p w14:paraId="17CB65AB" w14:textId="77777777" w:rsidR="00EF24B1" w:rsidRDefault="00000000">
            <w:r>
              <w:rPr>
                <w:sz w:val="20"/>
                <w:szCs w:val="20"/>
              </w:rPr>
              <w:t>Good reasoning with minor gaps</w:t>
            </w:r>
          </w:p>
        </w:tc>
        <w:tc>
          <w:tcPr>
            <w:tcW w:w="1707" w:type="dxa"/>
          </w:tcPr>
          <w:p w14:paraId="71080FD5" w14:textId="77777777" w:rsidR="00EF24B1" w:rsidRDefault="00000000">
            <w:r>
              <w:rPr>
                <w:sz w:val="20"/>
                <w:szCs w:val="20"/>
              </w:rPr>
              <w:t>Basic analysis only</w:t>
            </w:r>
          </w:p>
        </w:tc>
        <w:tc>
          <w:tcPr>
            <w:tcW w:w="1707" w:type="dxa"/>
          </w:tcPr>
          <w:p w14:paraId="5D545FDB" w14:textId="77777777" w:rsidR="00EF24B1" w:rsidRDefault="00000000">
            <w:r>
              <w:rPr>
                <w:sz w:val="20"/>
                <w:szCs w:val="20"/>
              </w:rPr>
              <w:t>Weak or no analysis</w:t>
            </w:r>
          </w:p>
        </w:tc>
      </w:tr>
      <w:tr w:rsidR="00EF24B1" w14:paraId="5AE03AB1" w14:textId="77777777">
        <w:tc>
          <w:tcPr>
            <w:tcW w:w="1707" w:type="dxa"/>
          </w:tcPr>
          <w:p w14:paraId="33BED901" w14:textId="77777777" w:rsidR="00EF24B1" w:rsidRDefault="00000000">
            <w:r>
              <w:rPr>
                <w:sz w:val="20"/>
                <w:szCs w:val="20"/>
              </w:rPr>
              <w:t>Method Selection</w:t>
            </w:r>
          </w:p>
        </w:tc>
        <w:tc>
          <w:tcPr>
            <w:tcW w:w="1707" w:type="dxa"/>
          </w:tcPr>
          <w:p w14:paraId="3B97CFF5" w14:textId="77777777" w:rsidR="00EF24B1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4A11C69D" w14:textId="77777777" w:rsidR="00EF24B1" w:rsidRDefault="00000000">
            <w:r>
              <w:rPr>
                <w:sz w:val="20"/>
                <w:szCs w:val="20"/>
              </w:rPr>
              <w:t>Chooses highly appropriate virtualization and security concepts</w:t>
            </w:r>
          </w:p>
        </w:tc>
        <w:tc>
          <w:tcPr>
            <w:tcW w:w="1707" w:type="dxa"/>
          </w:tcPr>
          <w:p w14:paraId="26FD625B" w14:textId="77777777" w:rsidR="00EF24B1" w:rsidRDefault="00000000">
            <w:r>
              <w:rPr>
                <w:sz w:val="20"/>
                <w:szCs w:val="20"/>
              </w:rPr>
              <w:t>Chooses mostly suitable concepts</w:t>
            </w:r>
          </w:p>
        </w:tc>
        <w:tc>
          <w:tcPr>
            <w:tcW w:w="1707" w:type="dxa"/>
          </w:tcPr>
          <w:p w14:paraId="61B3176C" w14:textId="77777777" w:rsidR="00EF24B1" w:rsidRDefault="00000000">
            <w:r>
              <w:rPr>
                <w:sz w:val="20"/>
                <w:szCs w:val="20"/>
              </w:rPr>
              <w:t>Partially suitable concepts</w:t>
            </w:r>
          </w:p>
        </w:tc>
        <w:tc>
          <w:tcPr>
            <w:tcW w:w="1707" w:type="dxa"/>
          </w:tcPr>
          <w:p w14:paraId="2E966653" w14:textId="77777777" w:rsidR="00EF24B1" w:rsidRDefault="00000000">
            <w:r>
              <w:rPr>
                <w:sz w:val="20"/>
                <w:szCs w:val="20"/>
              </w:rPr>
              <w:t>Inappropriate approach</w:t>
            </w:r>
          </w:p>
        </w:tc>
      </w:tr>
      <w:tr w:rsidR="00EF24B1" w14:paraId="14D9FA97" w14:textId="77777777">
        <w:tc>
          <w:tcPr>
            <w:tcW w:w="1707" w:type="dxa"/>
          </w:tcPr>
          <w:p w14:paraId="67388F82" w14:textId="77777777" w:rsidR="00EF24B1" w:rsidRDefault="00000000">
            <w:r>
              <w:rPr>
                <w:sz w:val="20"/>
                <w:szCs w:val="20"/>
              </w:rPr>
              <w:t>Solution Quality</w:t>
            </w:r>
          </w:p>
        </w:tc>
        <w:tc>
          <w:tcPr>
            <w:tcW w:w="1707" w:type="dxa"/>
          </w:tcPr>
          <w:p w14:paraId="7FE66E0D" w14:textId="77777777" w:rsidR="00EF24B1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4618E448" w14:textId="77777777" w:rsidR="00EF24B1" w:rsidRDefault="00000000">
            <w:r>
              <w:rPr>
                <w:sz w:val="20"/>
                <w:szCs w:val="20"/>
              </w:rPr>
              <w:t>Provides feasible and technically sound solution</w:t>
            </w:r>
          </w:p>
        </w:tc>
        <w:tc>
          <w:tcPr>
            <w:tcW w:w="1707" w:type="dxa"/>
          </w:tcPr>
          <w:p w14:paraId="43FA65DD" w14:textId="77777777" w:rsidR="00EF24B1" w:rsidRDefault="00000000">
            <w:r>
              <w:rPr>
                <w:sz w:val="20"/>
                <w:szCs w:val="20"/>
              </w:rPr>
              <w:t>Reasonable solution with minor issues</w:t>
            </w:r>
          </w:p>
        </w:tc>
        <w:tc>
          <w:tcPr>
            <w:tcW w:w="1707" w:type="dxa"/>
          </w:tcPr>
          <w:p w14:paraId="7822A29A" w14:textId="77777777" w:rsidR="00EF24B1" w:rsidRDefault="00000000">
            <w:r>
              <w:rPr>
                <w:sz w:val="20"/>
                <w:szCs w:val="20"/>
              </w:rPr>
              <w:t>Basic solution with limitations</w:t>
            </w:r>
          </w:p>
        </w:tc>
        <w:tc>
          <w:tcPr>
            <w:tcW w:w="1707" w:type="dxa"/>
          </w:tcPr>
          <w:p w14:paraId="63C4ED8C" w14:textId="77777777" w:rsidR="00EF24B1" w:rsidRDefault="00000000">
            <w:r>
              <w:rPr>
                <w:sz w:val="20"/>
                <w:szCs w:val="20"/>
              </w:rPr>
              <w:t>Unclear or invalid solution</w:t>
            </w:r>
          </w:p>
        </w:tc>
      </w:tr>
      <w:tr w:rsidR="00EF24B1" w14:paraId="433318DD" w14:textId="77777777">
        <w:tc>
          <w:tcPr>
            <w:tcW w:w="1707" w:type="dxa"/>
          </w:tcPr>
          <w:p w14:paraId="096F2775" w14:textId="77777777" w:rsidR="00EF24B1" w:rsidRDefault="00000000">
            <w:r>
              <w:rPr>
                <w:sz w:val="20"/>
                <w:szCs w:val="20"/>
              </w:rPr>
              <w:t>Presentation of Analysis</w:t>
            </w:r>
          </w:p>
        </w:tc>
        <w:tc>
          <w:tcPr>
            <w:tcW w:w="1707" w:type="dxa"/>
          </w:tcPr>
          <w:p w14:paraId="08497A9D" w14:textId="77777777" w:rsidR="00EF24B1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05F19AFA" w14:textId="77777777" w:rsidR="00EF24B1" w:rsidRDefault="00000000">
            <w:r>
              <w:rPr>
                <w:sz w:val="20"/>
                <w:szCs w:val="20"/>
              </w:rPr>
              <w:t>Well-structured and technically precise</w:t>
            </w:r>
          </w:p>
        </w:tc>
        <w:tc>
          <w:tcPr>
            <w:tcW w:w="1707" w:type="dxa"/>
          </w:tcPr>
          <w:p w14:paraId="20D3164E" w14:textId="77777777" w:rsidR="00EF24B1" w:rsidRDefault="00000000">
            <w:r>
              <w:rPr>
                <w:sz w:val="20"/>
                <w:szCs w:val="20"/>
              </w:rPr>
              <w:t>Generally clear</w:t>
            </w:r>
          </w:p>
        </w:tc>
        <w:tc>
          <w:tcPr>
            <w:tcW w:w="1707" w:type="dxa"/>
          </w:tcPr>
          <w:p w14:paraId="5D0B6BA0" w14:textId="77777777" w:rsidR="00EF24B1" w:rsidRDefault="00000000">
            <w:r>
              <w:rPr>
                <w:sz w:val="20"/>
                <w:szCs w:val="20"/>
              </w:rPr>
              <w:t>Somewhat unclear</w:t>
            </w:r>
          </w:p>
        </w:tc>
        <w:tc>
          <w:tcPr>
            <w:tcW w:w="1707" w:type="dxa"/>
          </w:tcPr>
          <w:p w14:paraId="1A2CC94C" w14:textId="77777777" w:rsidR="00EF24B1" w:rsidRDefault="00000000">
            <w:r>
              <w:rPr>
                <w:sz w:val="20"/>
                <w:szCs w:val="20"/>
              </w:rPr>
              <w:t>Difficult to follow</w:t>
            </w:r>
          </w:p>
        </w:tc>
      </w:tr>
    </w:tbl>
    <w:p w14:paraId="1A4DAF3A" w14:textId="77777777" w:rsidR="00EF24B1" w:rsidRDefault="00EF24B1"/>
    <w:p w14:paraId="31480EDA" w14:textId="77777777" w:rsidR="00EF24B1" w:rsidRDefault="00EF24B1">
      <w:pPr>
        <w:ind w:left="4320" w:firstLine="720"/>
      </w:pPr>
    </w:p>
    <w:p w14:paraId="346E7F50" w14:textId="77777777" w:rsidR="00EF24B1" w:rsidRDefault="00000000">
      <w:pPr>
        <w:ind w:left="6480" w:firstLine="720"/>
        <w:rPr>
          <w:b/>
          <w:bCs/>
        </w:rPr>
      </w:pPr>
      <w:bookmarkStart w:id="0" w:name="_heading=h.gjpckfebb739" w:colFirst="0" w:colLast="0"/>
      <w:bookmarkEnd w:id="0"/>
      <w:r>
        <w:rPr>
          <w:b/>
          <w:bCs/>
        </w:rPr>
        <w:t xml:space="preserve">Total Marks Awarded: </w:t>
      </w:r>
    </w:p>
    <w:sectPr w:rsidR="00EF24B1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DCDC1A-7CC2-4AA8-98AC-0AA38B7B091D}"/>
    <w:embedBold r:id="rId2" w:fontKey="{0656A76D-3250-42FE-BF9B-A7D359B39C0D}"/>
    <w:embedItalic r:id="rId3" w:fontKey="{61A82DFD-9E4A-4ADA-940B-273576E4D537}"/>
    <w:embedBoldItalic r:id="rId4" w:fontKey="{F126870C-81A0-4F65-B38A-79D045E674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15AD67A-9A5C-46D5-B6F3-957FF56EE5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0E3"/>
    <w:multiLevelType w:val="multilevel"/>
    <w:tmpl w:val="04BC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4F69"/>
    <w:multiLevelType w:val="multilevel"/>
    <w:tmpl w:val="4E6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E2C34"/>
    <w:multiLevelType w:val="multilevel"/>
    <w:tmpl w:val="EDF4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80D12"/>
    <w:multiLevelType w:val="multilevel"/>
    <w:tmpl w:val="162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36398"/>
    <w:multiLevelType w:val="multilevel"/>
    <w:tmpl w:val="189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D2A84"/>
    <w:multiLevelType w:val="multilevel"/>
    <w:tmpl w:val="938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9789F"/>
    <w:multiLevelType w:val="multilevel"/>
    <w:tmpl w:val="6AB6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3649E"/>
    <w:multiLevelType w:val="multilevel"/>
    <w:tmpl w:val="B5CC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E731F"/>
    <w:multiLevelType w:val="multilevel"/>
    <w:tmpl w:val="8534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F0EEB"/>
    <w:multiLevelType w:val="multilevel"/>
    <w:tmpl w:val="DAF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20276"/>
    <w:multiLevelType w:val="multilevel"/>
    <w:tmpl w:val="251E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F7BF8"/>
    <w:multiLevelType w:val="multilevel"/>
    <w:tmpl w:val="3594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C67C8"/>
    <w:multiLevelType w:val="multilevel"/>
    <w:tmpl w:val="67A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A344D"/>
    <w:multiLevelType w:val="multilevel"/>
    <w:tmpl w:val="555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B245F"/>
    <w:multiLevelType w:val="multilevel"/>
    <w:tmpl w:val="34BA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A7C98"/>
    <w:multiLevelType w:val="multilevel"/>
    <w:tmpl w:val="607A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76732"/>
    <w:multiLevelType w:val="multilevel"/>
    <w:tmpl w:val="4A16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C25CB"/>
    <w:multiLevelType w:val="multilevel"/>
    <w:tmpl w:val="0BE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E0F1D"/>
    <w:multiLevelType w:val="multilevel"/>
    <w:tmpl w:val="FF48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B5FCB"/>
    <w:multiLevelType w:val="multilevel"/>
    <w:tmpl w:val="799C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3740D"/>
    <w:multiLevelType w:val="multilevel"/>
    <w:tmpl w:val="E1D4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25116"/>
    <w:multiLevelType w:val="multilevel"/>
    <w:tmpl w:val="220E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556B0"/>
    <w:multiLevelType w:val="multilevel"/>
    <w:tmpl w:val="DB9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96415"/>
    <w:multiLevelType w:val="multilevel"/>
    <w:tmpl w:val="AF92F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19510E"/>
    <w:multiLevelType w:val="multilevel"/>
    <w:tmpl w:val="F9C45C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 w15:restartNumberingAfterBreak="0">
    <w:nsid w:val="644748EE"/>
    <w:multiLevelType w:val="multilevel"/>
    <w:tmpl w:val="2D70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24C42"/>
    <w:multiLevelType w:val="multilevel"/>
    <w:tmpl w:val="701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152E3"/>
    <w:multiLevelType w:val="multilevel"/>
    <w:tmpl w:val="15FC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15F10"/>
    <w:multiLevelType w:val="multilevel"/>
    <w:tmpl w:val="874E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72D31"/>
    <w:multiLevelType w:val="multilevel"/>
    <w:tmpl w:val="C67C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EE5460"/>
    <w:multiLevelType w:val="multilevel"/>
    <w:tmpl w:val="5CE4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0C5115"/>
    <w:multiLevelType w:val="multilevel"/>
    <w:tmpl w:val="A70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930482"/>
    <w:multiLevelType w:val="multilevel"/>
    <w:tmpl w:val="53EE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011097">
    <w:abstractNumId w:val="24"/>
  </w:num>
  <w:num w:numId="2" w16cid:durableId="1251964948">
    <w:abstractNumId w:val="12"/>
  </w:num>
  <w:num w:numId="3" w16cid:durableId="410394090">
    <w:abstractNumId w:val="25"/>
  </w:num>
  <w:num w:numId="4" w16cid:durableId="1724868981">
    <w:abstractNumId w:val="20"/>
  </w:num>
  <w:num w:numId="5" w16cid:durableId="1254044550">
    <w:abstractNumId w:val="2"/>
  </w:num>
  <w:num w:numId="6" w16cid:durableId="1470632434">
    <w:abstractNumId w:val="26"/>
  </w:num>
  <w:num w:numId="7" w16cid:durableId="718020215">
    <w:abstractNumId w:val="9"/>
  </w:num>
  <w:num w:numId="8" w16cid:durableId="1698770045">
    <w:abstractNumId w:val="32"/>
  </w:num>
  <w:num w:numId="9" w16cid:durableId="1506088208">
    <w:abstractNumId w:val="1"/>
  </w:num>
  <w:num w:numId="10" w16cid:durableId="664435829">
    <w:abstractNumId w:val="17"/>
  </w:num>
  <w:num w:numId="11" w16cid:durableId="848955163">
    <w:abstractNumId w:val="21"/>
  </w:num>
  <w:num w:numId="12" w16cid:durableId="1076979633">
    <w:abstractNumId w:val="0"/>
  </w:num>
  <w:num w:numId="13" w16cid:durableId="807017763">
    <w:abstractNumId w:val="13"/>
  </w:num>
  <w:num w:numId="14" w16cid:durableId="738863642">
    <w:abstractNumId w:val="30"/>
  </w:num>
  <w:num w:numId="15" w16cid:durableId="1237474169">
    <w:abstractNumId w:val="22"/>
  </w:num>
  <w:num w:numId="16" w16cid:durableId="1165128700">
    <w:abstractNumId w:val="4"/>
  </w:num>
  <w:num w:numId="17" w16cid:durableId="2125922462">
    <w:abstractNumId w:val="23"/>
  </w:num>
  <w:num w:numId="18" w16cid:durableId="1442147087">
    <w:abstractNumId w:val="28"/>
  </w:num>
  <w:num w:numId="19" w16cid:durableId="418599779">
    <w:abstractNumId w:val="8"/>
  </w:num>
  <w:num w:numId="20" w16cid:durableId="941298428">
    <w:abstractNumId w:val="11"/>
  </w:num>
  <w:num w:numId="21" w16cid:durableId="591815803">
    <w:abstractNumId w:val="5"/>
  </w:num>
  <w:num w:numId="22" w16cid:durableId="983855483">
    <w:abstractNumId w:val="6"/>
  </w:num>
  <w:num w:numId="23" w16cid:durableId="365638465">
    <w:abstractNumId w:val="16"/>
  </w:num>
  <w:num w:numId="24" w16cid:durableId="1621182724">
    <w:abstractNumId w:val="7"/>
  </w:num>
  <w:num w:numId="25" w16cid:durableId="71661947">
    <w:abstractNumId w:val="31"/>
  </w:num>
  <w:num w:numId="26" w16cid:durableId="1364136500">
    <w:abstractNumId w:val="14"/>
  </w:num>
  <w:num w:numId="27" w16cid:durableId="1552033658">
    <w:abstractNumId w:val="3"/>
  </w:num>
  <w:num w:numId="28" w16cid:durableId="1921064500">
    <w:abstractNumId w:val="15"/>
  </w:num>
  <w:num w:numId="29" w16cid:durableId="522479725">
    <w:abstractNumId w:val="27"/>
  </w:num>
  <w:num w:numId="30" w16cid:durableId="1503544586">
    <w:abstractNumId w:val="29"/>
  </w:num>
  <w:num w:numId="31" w16cid:durableId="1566524524">
    <w:abstractNumId w:val="18"/>
  </w:num>
  <w:num w:numId="32" w16cid:durableId="969822211">
    <w:abstractNumId w:val="10"/>
  </w:num>
  <w:num w:numId="33" w16cid:durableId="15659189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4B1"/>
    <w:rsid w:val="00301483"/>
    <w:rsid w:val="00381914"/>
    <w:rsid w:val="00B33DCE"/>
    <w:rsid w:val="00EF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A3985"/>
  <w15:docId w15:val="{F253EBFB-EB36-4F5F-BC7E-0B01B7FD9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SFyC4lchtvZSNFLhJixG10rbIw==">CgMxLjAyDmguZ2pwY2tmZWJiNzM5OAByITFkam91VHJ6b0J6bmROWjgwN0hpV1BDWWkxcFFIbnRuQQ==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1335</Words>
  <Characters>7613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Sweta R</dc:creator>
  <cp:lastModifiedBy>SWETA R</cp:lastModifiedBy>
  <cp:revision>2</cp:revision>
  <dcterms:created xsi:type="dcterms:W3CDTF">2026-08-04T04:20:00Z</dcterms:created>
  <dcterms:modified xsi:type="dcterms:W3CDTF">2026-08-04T04:20:00Z</dcterms:modified>
</cp:coreProperties>
</file>