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A8A93" w14:textId="77777777" w:rsidR="00780300" w:rsidRPr="006908BF" w:rsidRDefault="00000000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6908BF">
        <w:rPr>
          <w:rFonts w:ascii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64A31346" w14:textId="77777777" w:rsidR="00780300" w:rsidRPr="006908BF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08BF">
        <w:rPr>
          <w:rFonts w:ascii="Times New Roman" w:hAnsi="Times New Roman" w:cs="Times New Roman"/>
          <w:b/>
          <w:bCs/>
          <w:sz w:val="28"/>
          <w:szCs w:val="28"/>
        </w:rPr>
        <w:t xml:space="preserve">ASSESSMENT TOOL 2 </w:t>
      </w:r>
    </w:p>
    <w:p w14:paraId="5F275785" w14:textId="77777777" w:rsidR="00780300" w:rsidRPr="006908BF" w:rsidRDefault="00780300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03556329" w14:textId="77777777" w:rsidR="00780300" w:rsidRPr="006908B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CSA51   COURSE NAME: Cryptography and Network Security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DC9C733" w14:textId="77777777" w:rsidR="00780300" w:rsidRPr="006908B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0EBEF48" w14:textId="77777777" w:rsidR="00780300" w:rsidRPr="006908BF" w:rsidRDefault="007803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478263" w14:textId="77777777" w:rsidR="00780300" w:rsidRPr="006908B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</w:rPr>
        <w:pict w14:anchorId="59C79C86">
          <v:rect id="_x0000_i1025" style="width:0;height:1.5pt" o:hralign="center" o:hrstd="t" o:hr="t" fillcolor="#a0a0a0" stroked="f"/>
        </w:pict>
      </w:r>
    </w:p>
    <w:p w14:paraId="7061D2A6" w14:textId="77777777" w:rsidR="00780300" w:rsidRPr="006908BF" w:rsidRDefault="007803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DB1D77" w14:textId="77777777" w:rsidR="00780300" w:rsidRPr="006908B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3806657A" w14:textId="77777777" w:rsidR="00780300" w:rsidRPr="006908BF" w:rsidRDefault="007803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6FCDEA" w14:textId="77777777" w:rsidR="00780300" w:rsidRPr="006908BF" w:rsidRDefault="00000000">
      <w:pPr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 xml:space="preserve">CO4: </w:t>
      </w:r>
      <w:r w:rsidRPr="006908BF">
        <w:rPr>
          <w:rFonts w:ascii="Times New Roman" w:hAnsi="Times New Roman" w:cs="Times New Roman"/>
          <w:i/>
          <w:iCs/>
          <w:sz w:val="24"/>
          <w:szCs w:val="24"/>
        </w:rPr>
        <w:t xml:space="preserve">Implement best security practices for IP, email, and web service using PGP, S/MIME for enhancing email Security.CO </w:t>
      </w:r>
      <w:r w:rsidRPr="006908BF">
        <w:rPr>
          <w:rFonts w:ascii="Times New Roman" w:hAnsi="Times New Roman" w:cs="Times New Roman"/>
          <w:sz w:val="24"/>
          <w:szCs w:val="24"/>
        </w:rPr>
        <w:t>(BL3, BL6)</w:t>
      </w:r>
    </w:p>
    <w:p w14:paraId="243B669F" w14:textId="77777777" w:rsidR="00780300" w:rsidRPr="006908BF" w:rsidRDefault="00780300">
      <w:pPr>
        <w:rPr>
          <w:rFonts w:ascii="Times New Roman" w:hAnsi="Times New Roman" w:cs="Times New Roman"/>
          <w:sz w:val="24"/>
          <w:szCs w:val="24"/>
        </w:rPr>
      </w:pPr>
    </w:p>
    <w:p w14:paraId="15DCA8B9" w14:textId="77777777" w:rsidR="00780300" w:rsidRPr="006908BF" w:rsidRDefault="0000000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908BF">
        <w:rPr>
          <w:rFonts w:ascii="Times New Roman" w:hAnsi="Times New Roman" w:cs="Times New Roman"/>
          <w:i/>
          <w:iCs/>
          <w:sz w:val="24"/>
          <w:szCs w:val="24"/>
        </w:rPr>
        <w:t>Assessment Tool Weightage: 20%</w:t>
      </w:r>
    </w:p>
    <w:p w14:paraId="4D417535" w14:textId="77777777" w:rsidR="00780300" w:rsidRPr="006908BF" w:rsidRDefault="00780300">
      <w:pPr>
        <w:rPr>
          <w:rFonts w:ascii="Times New Roman" w:hAnsi="Times New Roman" w:cs="Times New Roman"/>
          <w:sz w:val="24"/>
          <w:szCs w:val="24"/>
        </w:rPr>
      </w:pPr>
    </w:p>
    <w:p w14:paraId="633A4E57" w14:textId="77777777" w:rsidR="00780300" w:rsidRPr="006908BF" w:rsidRDefault="00000000">
      <w:pPr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</w:rPr>
        <w:pict w14:anchorId="1F17570F">
          <v:rect id="_x0000_i1026" style="width:0;height:1.5pt" o:hralign="center" o:hrstd="t" o:hr="t" fillcolor="#a0a0a0" stroked="f"/>
        </w:pict>
      </w:r>
    </w:p>
    <w:p w14:paraId="4EDC4283" w14:textId="77777777" w:rsidR="00780300" w:rsidRPr="006908BF" w:rsidRDefault="00780300">
      <w:pPr>
        <w:rPr>
          <w:rFonts w:ascii="Times New Roman" w:hAnsi="Times New Roman" w:cs="Times New Roman"/>
          <w:sz w:val="24"/>
          <w:szCs w:val="24"/>
        </w:rPr>
      </w:pPr>
    </w:p>
    <w:p w14:paraId="72F06C6F" w14:textId="77777777" w:rsidR="00780300" w:rsidRPr="006908B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QUESTIONS: 5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TOTAL MARKS: 25</w:t>
      </w:r>
    </w:p>
    <w:p w14:paraId="0C7CDE28" w14:textId="77777777" w:rsidR="00780300" w:rsidRPr="006908BF" w:rsidRDefault="007803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635383" w14:textId="77777777" w:rsidR="00780300" w:rsidRPr="006908BF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56879E28" w14:textId="77777777" w:rsidR="00780300" w:rsidRPr="006908BF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Industry Problem-Solving Task</w:t>
      </w:r>
    </w:p>
    <w:p w14:paraId="2BCB4F02" w14:textId="77777777" w:rsidR="00780300" w:rsidRPr="006908BF" w:rsidRDefault="00780300">
      <w:pPr>
        <w:rPr>
          <w:rFonts w:ascii="Times New Roman" w:hAnsi="Times New Roman" w:cs="Times New Roman"/>
          <w:sz w:val="24"/>
          <w:szCs w:val="24"/>
        </w:rPr>
      </w:pPr>
    </w:p>
    <w:p w14:paraId="31A2B779" w14:textId="77777777" w:rsidR="00780300" w:rsidRPr="006908BF" w:rsidRDefault="007803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657C31" w14:textId="77777777" w:rsidR="00780300" w:rsidRPr="006908B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</w:rPr>
        <w:pict w14:anchorId="764AB618">
          <v:rect id="_x0000_i1027" style="width:0;height:1.5pt" o:hralign="center" o:hrstd="t" o:hr="t" fillcolor="#a0a0a0" stroked="f"/>
        </w:pict>
      </w:r>
    </w:p>
    <w:p w14:paraId="325A3879" w14:textId="77777777" w:rsidR="00780300" w:rsidRPr="006908BF" w:rsidRDefault="007803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5372C" w14:textId="77777777" w:rsidR="00780300" w:rsidRPr="006908BF" w:rsidRDefault="00780300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6927C2E" w14:textId="77777777" w:rsidR="00780300" w:rsidRPr="006908BF" w:rsidRDefault="00000000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6CB2F1CF" w14:textId="77777777" w:rsidR="00780300" w:rsidRPr="006908BF" w:rsidRDefault="0078030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7F39134" w14:textId="12278017" w:rsidR="00780300" w:rsidRPr="006908BF" w:rsidRDefault="00000000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908BF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6908BF" w:rsidRPr="006908BF">
        <w:rPr>
          <w:rFonts w:ascii="Times New Roman" w:hAnsi="Times New Roman" w:cs="Times New Roman"/>
          <w:i/>
          <w:iCs/>
          <w:sz w:val="24"/>
          <w:szCs w:val="24"/>
        </w:rPr>
        <w:t>SWETA R</w:t>
      </w:r>
      <w:r w:rsidRPr="006908BF">
        <w:rPr>
          <w:rFonts w:ascii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46164D3C" w14:textId="77777777" w:rsidR="00780300" w:rsidRPr="006908BF" w:rsidRDefault="00000000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908BF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609DCC5D" w14:textId="77777777" w:rsidR="00780300" w:rsidRPr="006908BF" w:rsidRDefault="00780300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0B5F643" w14:textId="77777777" w:rsidR="00780300" w:rsidRPr="006908BF" w:rsidRDefault="00780300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FB52015" w14:textId="77777777" w:rsidR="00780300" w:rsidRPr="006908BF" w:rsidRDefault="0078030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29CCB39" w14:textId="760EB242" w:rsidR="00780300" w:rsidRPr="006908BF" w:rsidRDefault="00000000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Signature of the </w:t>
      </w:r>
      <w:proofErr w:type="spellStart"/>
      <w:proofErr w:type="gramStart"/>
      <w:r w:rsidRPr="006908BF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student:</w:t>
      </w:r>
      <w:r w:rsidR="006908BF" w:rsidRPr="006908BF">
        <w:rPr>
          <w:rFonts w:ascii="Times New Roman" w:hAnsi="Times New Roman" w:cs="Times New Roman"/>
          <w:b/>
          <w:bCs/>
          <w:i/>
          <w:iCs/>
          <w:sz w:val="24"/>
          <w:szCs w:val="24"/>
        </w:rPr>
        <w:t>SWETA</w:t>
      </w:r>
      <w:proofErr w:type="spellEnd"/>
      <w:proofErr w:type="gramEnd"/>
      <w:r w:rsidR="006908BF" w:rsidRPr="006908B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R</w:t>
      </w:r>
    </w:p>
    <w:p w14:paraId="342D44D1" w14:textId="77777777" w:rsidR="00780300" w:rsidRPr="006908BF" w:rsidRDefault="00780300">
      <w:pPr>
        <w:rPr>
          <w:rFonts w:ascii="Times New Roman" w:hAnsi="Times New Roman" w:cs="Times New Roman"/>
          <w:sz w:val="24"/>
          <w:szCs w:val="24"/>
        </w:rPr>
      </w:pPr>
    </w:p>
    <w:p w14:paraId="47B5CA1C" w14:textId="77777777" w:rsidR="00780300" w:rsidRPr="006908BF" w:rsidRDefault="0078030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4177941" w14:textId="77777777" w:rsidR="00780300" w:rsidRPr="006908BF" w:rsidRDefault="0078030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393675D" w14:textId="77777777" w:rsidR="00780300" w:rsidRPr="006908BF" w:rsidRDefault="0078030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8F12FD4" w14:textId="77777777" w:rsidR="00780300" w:rsidRPr="006908BF" w:rsidRDefault="0078030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7C4B814" w14:textId="77777777" w:rsidR="00780300" w:rsidRPr="006908BF" w:rsidRDefault="0078030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0D6857E" w14:textId="77777777" w:rsidR="00780300" w:rsidRPr="006908BF" w:rsidRDefault="0078030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0CC35BF" w14:textId="77777777" w:rsidR="00780300" w:rsidRPr="006908BF" w:rsidRDefault="0078030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536CDB5" w14:textId="77777777" w:rsidR="00780300" w:rsidRPr="006908BF" w:rsidRDefault="00000000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Annexure A</w:t>
      </w:r>
    </w:p>
    <w:p w14:paraId="027E7332" w14:textId="77777777" w:rsidR="00780300" w:rsidRPr="006908BF" w:rsidRDefault="00000000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Industry Problem-Solving Task</w:t>
      </w:r>
    </w:p>
    <w:p w14:paraId="481601DB" w14:textId="77777777" w:rsidR="00780300" w:rsidRPr="006908BF" w:rsidRDefault="0078030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F520D59" w14:textId="77777777" w:rsidR="00780300" w:rsidRPr="006908BF" w:rsidRDefault="00000000">
      <w:pPr>
        <w:numPr>
          <w:ilvl w:val="0"/>
          <w:numId w:val="8"/>
        </w:numPr>
        <w:spacing w:before="240" w:line="360" w:lineRule="auto"/>
        <w:rPr>
          <w:rFonts w:ascii="Times New Roman" w:hAnsi="Times New Roman" w:cs="Times New Roman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A multinational enterprise is deploying IPSec to secure communication between its branch offices over the public internet. </w:t>
      </w:r>
      <w:proofErr w:type="spellStart"/>
      <w:r w:rsidRPr="006908B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908BF">
        <w:rPr>
          <w:rFonts w:ascii="Times New Roman" w:hAnsi="Times New Roman" w:cs="Times New Roman"/>
          <w:sz w:val="24"/>
          <w:szCs w:val="24"/>
        </w:rPr>
        <w:t xml:space="preserve"> how Authentication Header (AH) and Encapsulating Security Payload (ESP) should be configured to ensure both integrity and confidentiality across different types of traffic.</w:t>
      </w:r>
      <w:r w:rsidRPr="006908B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59D6D131" w14:textId="77777777" w:rsidR="00780300" w:rsidRPr="006908BF" w:rsidRDefault="0000000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Identify which traffic requires AH, ESP, or both</w:t>
      </w:r>
    </w:p>
    <w:p w14:paraId="2124380B" w14:textId="77777777" w:rsidR="00780300" w:rsidRPr="006908BF" w:rsidRDefault="0000000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Design packet flow with appropriate IPSec modes (transport/tunnel)</w:t>
      </w:r>
    </w:p>
    <w:p w14:paraId="0586BF6A" w14:textId="77777777" w:rsidR="00780300" w:rsidRPr="006908BF" w:rsidRDefault="00000000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Justify protocol selection for different data types</w:t>
      </w:r>
    </w:p>
    <w:p w14:paraId="1D69E894" w14:textId="77777777" w:rsidR="00780300" w:rsidRPr="006908BF" w:rsidRDefault="00000000">
      <w:pPr>
        <w:numPr>
          <w:ilvl w:val="0"/>
          <w:numId w:val="7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Evaluate performance vs security trade-offs</w:t>
      </w:r>
    </w:p>
    <w:p w14:paraId="030C298C" w14:textId="77777777" w:rsidR="00780300" w:rsidRPr="006908BF" w:rsidRDefault="00780300">
      <w:pPr>
        <w:spacing w:before="240" w:after="24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4A280AF" w14:textId="77777777" w:rsidR="00780300" w:rsidRPr="006908BF" w:rsidRDefault="00000000">
      <w:pPr>
        <w:numPr>
          <w:ilvl w:val="0"/>
          <w:numId w:val="6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An organization faces frequent key management issues in its IPSec implementation, leading to expired or mismatched keys. Propose a solution to efficiently manage Security Associations (SA) and automate key exchange in a scalable enterprise environment.</w:t>
      </w:r>
      <w:r w:rsidRPr="006908B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692F5C1E" w14:textId="77777777" w:rsidR="00780300" w:rsidRPr="006908BF" w:rsidRDefault="0000000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08B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908BF">
        <w:rPr>
          <w:rFonts w:ascii="Times New Roman" w:hAnsi="Times New Roman" w:cs="Times New Roman"/>
          <w:sz w:val="24"/>
          <w:szCs w:val="24"/>
        </w:rPr>
        <w:t xml:space="preserve"> current SA lifecycle issues</w:t>
      </w:r>
    </w:p>
    <w:p w14:paraId="58EDD19D" w14:textId="77777777" w:rsidR="00780300" w:rsidRPr="006908BF" w:rsidRDefault="0000000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Design an automated key management mechanism (e.g., IKE-based)</w:t>
      </w:r>
    </w:p>
    <w:p w14:paraId="368F6614" w14:textId="77777777" w:rsidR="00780300" w:rsidRPr="006908BF" w:rsidRDefault="00000000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Propose a strategy for key renewal and revocation</w:t>
      </w:r>
    </w:p>
    <w:p w14:paraId="364BD247" w14:textId="77777777" w:rsidR="00780300" w:rsidRPr="006908BF" w:rsidRDefault="00000000">
      <w:pPr>
        <w:numPr>
          <w:ilvl w:val="0"/>
          <w:numId w:val="9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Evaluate scalability and fault tolerance</w:t>
      </w:r>
    </w:p>
    <w:p w14:paraId="15CEAC70" w14:textId="77777777" w:rsidR="00780300" w:rsidRPr="006908BF" w:rsidRDefault="00780300">
      <w:pPr>
        <w:spacing w:before="240" w:after="24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4B9F278" w14:textId="77777777" w:rsidR="00780300" w:rsidRPr="006908BF" w:rsidRDefault="00000000">
      <w:pPr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A financial services company needs to implement secure email communication for sensitive transactions. Evaluate and recommend between Pretty Good Privacy (PGP) and S/MIME based on usability, scalability, and enterprise integration requirements.</w:t>
      </w:r>
      <w:r w:rsidRPr="006908B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5C97BEC2" w14:textId="77777777" w:rsidR="00780300" w:rsidRPr="006908BF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Compare PGP and S/MIME in real-world deployment scenarios</w:t>
      </w:r>
    </w:p>
    <w:p w14:paraId="447DF829" w14:textId="77777777" w:rsidR="00780300" w:rsidRPr="006908BF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08B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908BF">
        <w:rPr>
          <w:rFonts w:ascii="Times New Roman" w:hAnsi="Times New Roman" w:cs="Times New Roman"/>
          <w:sz w:val="24"/>
          <w:szCs w:val="24"/>
        </w:rPr>
        <w:t xml:space="preserve"> key management and trust models</w:t>
      </w:r>
    </w:p>
    <w:p w14:paraId="2FA61503" w14:textId="77777777" w:rsidR="00780300" w:rsidRPr="006908BF" w:rsidRDefault="0000000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Recommend a solution with justification</w:t>
      </w:r>
    </w:p>
    <w:p w14:paraId="1180DEF2" w14:textId="77777777" w:rsidR="00780300" w:rsidRPr="006908BF" w:rsidRDefault="00000000">
      <w:pPr>
        <w:numPr>
          <w:ilvl w:val="0"/>
          <w:numId w:val="4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Design a high-level implementation workflow</w:t>
      </w:r>
    </w:p>
    <w:p w14:paraId="17F5AF00" w14:textId="77777777" w:rsidR="00780300" w:rsidRPr="006908BF" w:rsidRDefault="00780300">
      <w:pPr>
        <w:spacing w:before="240" w:after="24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747589C" w14:textId="77777777" w:rsidR="00780300" w:rsidRPr="006908BF" w:rsidRDefault="00000000">
      <w:pPr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A company’s email system is experiencing a rise in phishing and spam attacks despite basic filtering mechanisms. </w:t>
      </w:r>
      <w:proofErr w:type="spellStart"/>
      <w:r w:rsidRPr="006908B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908BF">
        <w:rPr>
          <w:rFonts w:ascii="Times New Roman" w:hAnsi="Times New Roman" w:cs="Times New Roman"/>
          <w:sz w:val="24"/>
          <w:szCs w:val="24"/>
        </w:rPr>
        <w:t xml:space="preserve"> the weaknesses in the current system and propose an advanced spam detection strategy using email headers and content analysis.</w:t>
      </w:r>
      <w:r w:rsidRPr="006908B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171F28B3" w14:textId="77777777" w:rsidR="00780300" w:rsidRPr="006908BF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Identify limitations of existing filtering techniques</w:t>
      </w:r>
    </w:p>
    <w:p w14:paraId="21690E35" w14:textId="77777777" w:rsidR="00780300" w:rsidRPr="006908BF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08B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908BF">
        <w:rPr>
          <w:rFonts w:ascii="Times New Roman" w:hAnsi="Times New Roman" w:cs="Times New Roman"/>
          <w:sz w:val="24"/>
          <w:szCs w:val="24"/>
        </w:rPr>
        <w:t xml:space="preserve"> email headers for spoofing indicators</w:t>
      </w:r>
    </w:p>
    <w:p w14:paraId="5652BD0D" w14:textId="77777777" w:rsidR="00780300" w:rsidRPr="006908BF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Design an improved detection model (rule-based or ML-based)</w:t>
      </w:r>
    </w:p>
    <w:p w14:paraId="3F2B8599" w14:textId="77777777" w:rsidR="00780300" w:rsidRPr="006908BF" w:rsidRDefault="00000000">
      <w:pPr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Evaluate effectiveness and false positive handling</w:t>
      </w:r>
    </w:p>
    <w:p w14:paraId="03B10B50" w14:textId="77777777" w:rsidR="00780300" w:rsidRPr="006908BF" w:rsidRDefault="00780300">
      <w:pPr>
        <w:spacing w:before="240" w:after="24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A0BAF8A" w14:textId="77777777" w:rsidR="00780300" w:rsidRPr="006908BF" w:rsidRDefault="00000000">
      <w:pPr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During a security audit, it is found that encrypted email messages are vulnerable due to improper certificate handling in S/MIME. Diagnose the possible issues and recommend best practices to ensure secure certificate management and trust validation.</w:t>
      </w:r>
      <w:r w:rsidRPr="006908B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6D5A12CD" w14:textId="77777777" w:rsidR="00780300" w:rsidRPr="006908BF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Identify potential certificate-related vulnerabilities</w:t>
      </w:r>
    </w:p>
    <w:p w14:paraId="3390423A" w14:textId="77777777" w:rsidR="00780300" w:rsidRPr="006908BF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08B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908BF">
        <w:rPr>
          <w:rFonts w:ascii="Times New Roman" w:hAnsi="Times New Roman" w:cs="Times New Roman"/>
          <w:sz w:val="24"/>
          <w:szCs w:val="24"/>
        </w:rPr>
        <w:t xml:space="preserve"> trust chain and validation process</w:t>
      </w:r>
    </w:p>
    <w:p w14:paraId="4049795F" w14:textId="77777777" w:rsidR="00780300" w:rsidRPr="006908BF" w:rsidRDefault="0000000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Propose secure certificate storage and management practices</w:t>
      </w:r>
    </w:p>
    <w:p w14:paraId="5DC2043B" w14:textId="4294A60C" w:rsidR="00780300" w:rsidRPr="006908BF" w:rsidRDefault="00000000">
      <w:pPr>
        <w:numPr>
          <w:ilvl w:val="0"/>
          <w:numId w:val="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Recommend improvements for user awareness and system configuration</w:t>
      </w:r>
    </w:p>
    <w:p w14:paraId="7966702E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68CF9633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3FCF394B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261421DF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35C70D57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2A9E2429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0BB4D4FB" w14:textId="3057928E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ANSWERS:</w:t>
      </w:r>
    </w:p>
    <w:p w14:paraId="4938317E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1. IPSec for Secure Communication Between Branch Offices</w:t>
      </w:r>
    </w:p>
    <w:p w14:paraId="0BCF938E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lastRenderedPageBreak/>
        <w:t xml:space="preserve">A multinational enterprise needs to secure communication between branch offices over the public Internet.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IPSec (Internet Protocol Security)</w:t>
      </w:r>
      <w:r w:rsidRPr="006908BF">
        <w:rPr>
          <w:rFonts w:ascii="Times New Roman" w:hAnsi="Times New Roman" w:cs="Times New Roman"/>
          <w:sz w:val="24"/>
          <w:szCs w:val="24"/>
        </w:rPr>
        <w:t xml:space="preserve"> provides authentication, integrity, confidentiality, and replay protection for IP communication. The two major IPSec protocols are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Authentication Header (AH)</w:t>
      </w:r>
      <w:r w:rsidRPr="006908BF">
        <w:rPr>
          <w:rFonts w:ascii="Times New Roman" w:hAnsi="Times New Roman" w:cs="Times New Roman"/>
          <w:sz w:val="24"/>
          <w:szCs w:val="24"/>
        </w:rPr>
        <w:t xml:space="preserve"> and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Encapsulating Security Payload (ESP)</w:t>
      </w:r>
      <w:r w:rsidRPr="006908BF">
        <w:rPr>
          <w:rFonts w:ascii="Times New Roman" w:hAnsi="Times New Roman" w:cs="Times New Roman"/>
          <w:sz w:val="24"/>
          <w:szCs w:val="24"/>
        </w:rPr>
        <w:t>.</w:t>
      </w:r>
    </w:p>
    <w:p w14:paraId="355C6DD4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1) Identify which traffic requires AH, ESP, or both</w:t>
      </w:r>
    </w:p>
    <w:p w14:paraId="35EE1D2E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AH</w:t>
      </w:r>
      <w:r w:rsidRPr="006908BF">
        <w:rPr>
          <w:rFonts w:ascii="Times New Roman" w:hAnsi="Times New Roman" w:cs="Times New Roman"/>
          <w:sz w:val="24"/>
          <w:szCs w:val="24"/>
        </w:rPr>
        <w:t xml:space="preserve"> provides:</w:t>
      </w:r>
    </w:p>
    <w:p w14:paraId="0AE24C46" w14:textId="77777777" w:rsidR="006908BF" w:rsidRPr="006908BF" w:rsidRDefault="006908BF" w:rsidP="006908BF">
      <w:pPr>
        <w:numPr>
          <w:ilvl w:val="0"/>
          <w:numId w:val="11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Data integrity </w:t>
      </w:r>
    </w:p>
    <w:p w14:paraId="2694D5C0" w14:textId="77777777" w:rsidR="006908BF" w:rsidRPr="006908BF" w:rsidRDefault="006908BF" w:rsidP="006908BF">
      <w:pPr>
        <w:numPr>
          <w:ilvl w:val="0"/>
          <w:numId w:val="11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Source authentication </w:t>
      </w:r>
    </w:p>
    <w:p w14:paraId="36D8E2B2" w14:textId="77777777" w:rsidR="006908BF" w:rsidRPr="006908BF" w:rsidRDefault="006908BF" w:rsidP="006908BF">
      <w:pPr>
        <w:numPr>
          <w:ilvl w:val="0"/>
          <w:numId w:val="11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Replay protection </w:t>
      </w:r>
    </w:p>
    <w:p w14:paraId="397D8621" w14:textId="77777777" w:rsidR="006908BF" w:rsidRPr="006908BF" w:rsidRDefault="006908BF" w:rsidP="006908BF">
      <w:pPr>
        <w:numPr>
          <w:ilvl w:val="0"/>
          <w:numId w:val="11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It does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not provide encryption or confidentiality</w:t>
      </w:r>
      <w:r w:rsidRPr="006908B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8F740F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ESP</w:t>
      </w:r>
      <w:r w:rsidRPr="006908BF">
        <w:rPr>
          <w:rFonts w:ascii="Times New Roman" w:hAnsi="Times New Roman" w:cs="Times New Roman"/>
          <w:sz w:val="24"/>
          <w:szCs w:val="24"/>
        </w:rPr>
        <w:t xml:space="preserve"> provides:</w:t>
      </w:r>
    </w:p>
    <w:p w14:paraId="5D6435A5" w14:textId="77777777" w:rsidR="006908BF" w:rsidRPr="006908BF" w:rsidRDefault="006908BF" w:rsidP="006908BF">
      <w:pPr>
        <w:numPr>
          <w:ilvl w:val="0"/>
          <w:numId w:val="12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Data confidentiality through encryption </w:t>
      </w:r>
    </w:p>
    <w:p w14:paraId="686ADEBE" w14:textId="77777777" w:rsidR="006908BF" w:rsidRPr="006908BF" w:rsidRDefault="006908BF" w:rsidP="006908BF">
      <w:pPr>
        <w:numPr>
          <w:ilvl w:val="0"/>
          <w:numId w:val="12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Data integrity </w:t>
      </w:r>
    </w:p>
    <w:p w14:paraId="66F01D20" w14:textId="77777777" w:rsidR="006908BF" w:rsidRPr="006908BF" w:rsidRDefault="006908BF" w:rsidP="006908BF">
      <w:pPr>
        <w:numPr>
          <w:ilvl w:val="0"/>
          <w:numId w:val="12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Authentication </w:t>
      </w:r>
    </w:p>
    <w:p w14:paraId="249A495E" w14:textId="77777777" w:rsidR="006908BF" w:rsidRPr="006908BF" w:rsidRDefault="006908BF" w:rsidP="006908BF">
      <w:pPr>
        <w:numPr>
          <w:ilvl w:val="0"/>
          <w:numId w:val="12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Replay protection </w:t>
      </w:r>
    </w:p>
    <w:p w14:paraId="4DFD4E79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For most enterprise branch-office communication,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ESP is recommended</w:t>
      </w:r>
      <w:r w:rsidRPr="006908BF">
        <w:rPr>
          <w:rFonts w:ascii="Times New Roman" w:hAnsi="Times New Roman" w:cs="Times New Roman"/>
          <w:sz w:val="24"/>
          <w:szCs w:val="24"/>
        </w:rPr>
        <w:t xml:space="preserve"> because it provides confidentiality along with integrity and authentication.</w:t>
      </w:r>
    </w:p>
    <w:p w14:paraId="50B8FF10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4"/>
        <w:gridCol w:w="3055"/>
      </w:tblGrid>
      <w:tr w:rsidR="006908BF" w:rsidRPr="006908BF" w14:paraId="08D424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8620F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 of Traffic</w:t>
            </w:r>
          </w:p>
        </w:tc>
        <w:tc>
          <w:tcPr>
            <w:tcW w:w="0" w:type="auto"/>
            <w:vAlign w:val="center"/>
            <w:hideMark/>
          </w:tcPr>
          <w:p w14:paraId="019694B9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Recommended Protocol</w:t>
            </w:r>
          </w:p>
        </w:tc>
      </w:tr>
      <w:tr w:rsidR="006908BF" w:rsidRPr="006908BF" w14:paraId="7E217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23096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Confidential business data</w:t>
            </w:r>
          </w:p>
        </w:tc>
        <w:tc>
          <w:tcPr>
            <w:tcW w:w="0" w:type="auto"/>
            <w:vAlign w:val="center"/>
            <w:hideMark/>
          </w:tcPr>
          <w:p w14:paraId="168EC4D2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ESP</w:t>
            </w:r>
          </w:p>
        </w:tc>
      </w:tr>
      <w:tr w:rsidR="006908BF" w:rsidRPr="006908BF" w14:paraId="1272F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B4F7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Financial information</w:t>
            </w:r>
          </w:p>
        </w:tc>
        <w:tc>
          <w:tcPr>
            <w:tcW w:w="0" w:type="auto"/>
            <w:vAlign w:val="center"/>
            <w:hideMark/>
          </w:tcPr>
          <w:p w14:paraId="3CB54DB5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ESP</w:t>
            </w:r>
          </w:p>
        </w:tc>
      </w:tr>
      <w:tr w:rsidR="006908BF" w:rsidRPr="006908BF" w14:paraId="7AB8D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D4CB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Sensitive employee information</w:t>
            </w:r>
          </w:p>
        </w:tc>
        <w:tc>
          <w:tcPr>
            <w:tcW w:w="0" w:type="auto"/>
            <w:vAlign w:val="center"/>
            <w:hideMark/>
          </w:tcPr>
          <w:p w14:paraId="1A92544D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ESP</w:t>
            </w:r>
          </w:p>
        </w:tc>
      </w:tr>
      <w:tr w:rsidR="006908BF" w:rsidRPr="006908BF" w14:paraId="6EF60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3804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 requiring only integrity/authentication</w:t>
            </w:r>
          </w:p>
        </w:tc>
        <w:tc>
          <w:tcPr>
            <w:tcW w:w="0" w:type="auto"/>
            <w:vAlign w:val="center"/>
            <w:hideMark/>
          </w:tcPr>
          <w:p w14:paraId="2AC8A887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AH</w:t>
            </w:r>
          </w:p>
        </w:tc>
      </w:tr>
      <w:tr w:rsidR="006908BF" w:rsidRPr="006908BF" w14:paraId="6B69F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9C7E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Data requiring confidentiality + integrity</w:t>
            </w:r>
          </w:p>
        </w:tc>
        <w:tc>
          <w:tcPr>
            <w:tcW w:w="0" w:type="auto"/>
            <w:vAlign w:val="center"/>
            <w:hideMark/>
          </w:tcPr>
          <w:p w14:paraId="236B6E0F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ESP</w:t>
            </w:r>
          </w:p>
        </w:tc>
      </w:tr>
      <w:tr w:rsidR="006908BF" w:rsidRPr="006908BF" w14:paraId="7928B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429C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Highly sensitive communication</w:t>
            </w:r>
          </w:p>
        </w:tc>
        <w:tc>
          <w:tcPr>
            <w:tcW w:w="0" w:type="auto"/>
            <w:vAlign w:val="center"/>
            <w:hideMark/>
          </w:tcPr>
          <w:p w14:paraId="3C8944FF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ESP with strong authentication</w:t>
            </w:r>
          </w:p>
        </w:tc>
      </w:tr>
    </w:tbl>
    <w:p w14:paraId="2A937EAD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Using both AH and ESP is technically possible, but it is generally unnecessary because ESP can provide both confidentiality and integrity protection.</w:t>
      </w:r>
    </w:p>
    <w:p w14:paraId="776F86D7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2) Design packet flow with appropriate IPSec modes</w:t>
      </w:r>
    </w:p>
    <w:p w14:paraId="0C94D7B3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For communication between two branch offices,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Tunnel Mode</w:t>
      </w:r>
      <w:r w:rsidRPr="006908BF">
        <w:rPr>
          <w:rFonts w:ascii="Times New Roman" w:hAnsi="Times New Roman" w:cs="Times New Roman"/>
          <w:sz w:val="24"/>
          <w:szCs w:val="24"/>
        </w:rPr>
        <w:t xml:space="preserve"> is preferred because the communication normally occurs between VPN gateways.</w:t>
      </w:r>
    </w:p>
    <w:p w14:paraId="4523AF97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Packet flow:</w:t>
      </w:r>
    </w:p>
    <w:p w14:paraId="05140B3A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Branch A Network → IPSec Gateway A → Internet → IPSec Gateway B → Branch B Network</w:t>
      </w:r>
    </w:p>
    <w:p w14:paraId="6CFF5B9A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The original IP packet is encrypted and encapsulated inside another IP packet.</w:t>
      </w:r>
    </w:p>
    <w:p w14:paraId="1B6A113E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Tunnel Mode:</w:t>
      </w:r>
    </w:p>
    <w:p w14:paraId="4F243963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Original IP Header + Data</w:t>
      </w:r>
    </w:p>
    <w:p w14:paraId="3BBA57D8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 ESP Encryption</w:t>
      </w:r>
    </w:p>
    <w:p w14:paraId="76C8BAE1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New IP Header + ESP Header + Encrypted Original Packet + ESP Authentication Data</w:t>
      </w:r>
    </w:p>
    <w:p w14:paraId="0DB63989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Transport Mode</w:t>
      </w:r>
      <w:r w:rsidRPr="006908BF">
        <w:rPr>
          <w:rFonts w:ascii="Times New Roman" w:hAnsi="Times New Roman" w:cs="Times New Roman"/>
          <w:sz w:val="24"/>
          <w:szCs w:val="24"/>
        </w:rPr>
        <w:t xml:space="preserve"> is mainly suitable for host-to-host communication. It protects the payload of an IP packet while keeping the original IP header.</w:t>
      </w:r>
    </w:p>
    <w:p w14:paraId="22C9F08C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3) Justify protocol selection for different data types</w:t>
      </w:r>
    </w:p>
    <w:p w14:paraId="381DF20B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ESP should be selected for sensitive enterprise information because business data transmitted through the public Internet must remain confidential.</w:t>
      </w:r>
    </w:p>
    <w:p w14:paraId="6FDB58E6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For example:</w:t>
      </w:r>
    </w:p>
    <w:p w14:paraId="4CEE65A4" w14:textId="77777777" w:rsidR="006908BF" w:rsidRPr="006908BF" w:rsidRDefault="006908BF" w:rsidP="006908BF">
      <w:pPr>
        <w:numPr>
          <w:ilvl w:val="0"/>
          <w:numId w:val="1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lastRenderedPageBreak/>
        <w:t>Banking and financial transactions:</w:t>
      </w:r>
      <w:r w:rsidRPr="006908BF">
        <w:rPr>
          <w:rFonts w:ascii="Times New Roman" w:hAnsi="Times New Roman" w:cs="Times New Roman"/>
          <w:sz w:val="24"/>
          <w:szCs w:val="24"/>
        </w:rPr>
        <w:t xml:space="preserve"> ESP with strong encryption and integrity protection. </w:t>
      </w:r>
    </w:p>
    <w:p w14:paraId="70BE289B" w14:textId="77777777" w:rsidR="006908BF" w:rsidRPr="006908BF" w:rsidRDefault="006908BF" w:rsidP="006908BF">
      <w:pPr>
        <w:numPr>
          <w:ilvl w:val="0"/>
          <w:numId w:val="1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Confidential company documents:</w:t>
      </w:r>
      <w:r w:rsidRPr="006908BF">
        <w:rPr>
          <w:rFonts w:ascii="Times New Roman" w:hAnsi="Times New Roman" w:cs="Times New Roman"/>
          <w:sz w:val="24"/>
          <w:szCs w:val="24"/>
        </w:rPr>
        <w:t xml:space="preserve"> ESP. </w:t>
      </w:r>
    </w:p>
    <w:p w14:paraId="4A28AEF4" w14:textId="77777777" w:rsidR="006908BF" w:rsidRPr="006908BF" w:rsidRDefault="006908BF" w:rsidP="006908BF">
      <w:pPr>
        <w:numPr>
          <w:ilvl w:val="0"/>
          <w:numId w:val="1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Employee or customer information:</w:t>
      </w:r>
      <w:r w:rsidRPr="006908BF">
        <w:rPr>
          <w:rFonts w:ascii="Times New Roman" w:hAnsi="Times New Roman" w:cs="Times New Roman"/>
          <w:sz w:val="24"/>
          <w:szCs w:val="24"/>
        </w:rPr>
        <w:t xml:space="preserve"> ESP. </w:t>
      </w:r>
    </w:p>
    <w:p w14:paraId="15CCAF2B" w14:textId="77777777" w:rsidR="006908BF" w:rsidRPr="006908BF" w:rsidRDefault="006908BF" w:rsidP="006908BF">
      <w:pPr>
        <w:numPr>
          <w:ilvl w:val="0"/>
          <w:numId w:val="1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Non-confidential traffic requiring authentication:</w:t>
      </w:r>
      <w:r w:rsidRPr="006908BF">
        <w:rPr>
          <w:rFonts w:ascii="Times New Roman" w:hAnsi="Times New Roman" w:cs="Times New Roman"/>
          <w:sz w:val="24"/>
          <w:szCs w:val="24"/>
        </w:rPr>
        <w:t xml:space="preserve"> AH may be sufficient. </w:t>
      </w:r>
    </w:p>
    <w:p w14:paraId="6868C701" w14:textId="77777777" w:rsidR="006908BF" w:rsidRPr="006908BF" w:rsidRDefault="006908BF" w:rsidP="006908BF">
      <w:pPr>
        <w:numPr>
          <w:ilvl w:val="0"/>
          <w:numId w:val="1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Branch-to-branch VPN:</w:t>
      </w:r>
      <w:r w:rsidRPr="006908BF">
        <w:rPr>
          <w:rFonts w:ascii="Times New Roman" w:hAnsi="Times New Roman" w:cs="Times New Roman"/>
          <w:sz w:val="24"/>
          <w:szCs w:val="24"/>
        </w:rPr>
        <w:t xml:space="preserve"> ESP in Tunnel Mode is the preferred solution. </w:t>
      </w:r>
    </w:p>
    <w:p w14:paraId="16A76F05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4) Evaluate performance vs security trade-offs</w:t>
      </w:r>
    </w:p>
    <w:p w14:paraId="305ADDBF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AH has relatively low processing overhead because it does not encrypt the data. However, it cannot provide confidentiality.</w:t>
      </w:r>
    </w:p>
    <w:p w14:paraId="28F9B471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ESP requires additional processing because encryption is performed, resulting in some computational and packet-size overhead. However, it provides substantially stronger protection.</w:t>
      </w:r>
    </w:p>
    <w:p w14:paraId="0E8C148B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Tunnel Mode also introduces additional headers, increasing packet size slightly.</w:t>
      </w:r>
    </w:p>
    <w:p w14:paraId="2EFCC288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Therefore, although ESP and Tunnel Mode have some performance overhead,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ESP Tunnel Mode provides the best balance of security and performance for multinational branch-office VPNs</w:t>
      </w:r>
      <w:r w:rsidRPr="006908BF">
        <w:rPr>
          <w:rFonts w:ascii="Times New Roman" w:hAnsi="Times New Roman" w:cs="Times New Roman"/>
          <w:sz w:val="24"/>
          <w:szCs w:val="24"/>
        </w:rPr>
        <w:t>.</w:t>
      </w:r>
    </w:p>
    <w:p w14:paraId="681D02E4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215206E9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40D9F996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31BFB16D" w14:textId="62DFDACE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pict w14:anchorId="2BE948D8">
          <v:rect id="_x0000_i1052" style="width:0;height:1.5pt" o:hralign="center" o:hrstd="t" o:hr="t" fillcolor="#a0a0a0" stroked="f"/>
        </w:pict>
      </w:r>
    </w:p>
    <w:p w14:paraId="22066A28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2. IPSec Security Association and Automated Key Management</w:t>
      </w:r>
    </w:p>
    <w:p w14:paraId="6B2345EA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Security Associations (SAs) contain the security parameters required for IPSec communication, such as encryption algorithms, authentication methods, keys, and lifetimes. Incorrect or expired SAs can interrupt secure communication.</w:t>
      </w:r>
    </w:p>
    <w:p w14:paraId="433E037D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 xml:space="preserve">1) </w:t>
      </w:r>
      <w:proofErr w:type="spellStart"/>
      <w:r w:rsidRPr="006908BF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6908BF">
        <w:rPr>
          <w:rFonts w:ascii="Times New Roman" w:hAnsi="Times New Roman" w:cs="Times New Roman"/>
          <w:b/>
          <w:bCs/>
          <w:sz w:val="24"/>
          <w:szCs w:val="24"/>
        </w:rPr>
        <w:t xml:space="preserve"> current SA lifecycle issues</w:t>
      </w:r>
    </w:p>
    <w:p w14:paraId="3D18B863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The organization may experience:</w:t>
      </w:r>
    </w:p>
    <w:p w14:paraId="78668FF8" w14:textId="77777777" w:rsidR="006908BF" w:rsidRPr="006908BF" w:rsidRDefault="006908BF" w:rsidP="006908BF">
      <w:pPr>
        <w:numPr>
          <w:ilvl w:val="0"/>
          <w:numId w:val="14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lastRenderedPageBreak/>
        <w:t xml:space="preserve">Expired SAs </w:t>
      </w:r>
    </w:p>
    <w:p w14:paraId="11AE0D6A" w14:textId="77777777" w:rsidR="006908BF" w:rsidRPr="006908BF" w:rsidRDefault="006908BF" w:rsidP="006908BF">
      <w:pPr>
        <w:numPr>
          <w:ilvl w:val="0"/>
          <w:numId w:val="14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Mismatched encryption algorithms </w:t>
      </w:r>
    </w:p>
    <w:p w14:paraId="5D4559C6" w14:textId="77777777" w:rsidR="006908BF" w:rsidRPr="006908BF" w:rsidRDefault="006908BF" w:rsidP="006908BF">
      <w:pPr>
        <w:numPr>
          <w:ilvl w:val="0"/>
          <w:numId w:val="14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Incorrect authentication parameters </w:t>
      </w:r>
    </w:p>
    <w:p w14:paraId="4891D898" w14:textId="77777777" w:rsidR="006908BF" w:rsidRPr="006908BF" w:rsidRDefault="006908BF" w:rsidP="006908BF">
      <w:pPr>
        <w:numPr>
          <w:ilvl w:val="0"/>
          <w:numId w:val="14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Expired or mismatched keys </w:t>
      </w:r>
    </w:p>
    <w:p w14:paraId="1E2F2CFE" w14:textId="77777777" w:rsidR="006908BF" w:rsidRPr="006908BF" w:rsidRDefault="006908BF" w:rsidP="006908BF">
      <w:pPr>
        <w:numPr>
          <w:ilvl w:val="0"/>
          <w:numId w:val="14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Manual key configuration errors </w:t>
      </w:r>
    </w:p>
    <w:p w14:paraId="12DDC3B9" w14:textId="77777777" w:rsidR="006908BF" w:rsidRPr="006908BF" w:rsidRDefault="006908BF" w:rsidP="006908BF">
      <w:pPr>
        <w:numPr>
          <w:ilvl w:val="0"/>
          <w:numId w:val="14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Failure to renew keys on time </w:t>
      </w:r>
    </w:p>
    <w:p w14:paraId="60AA5391" w14:textId="77777777" w:rsidR="006908BF" w:rsidRPr="006908BF" w:rsidRDefault="006908BF" w:rsidP="006908BF">
      <w:pPr>
        <w:numPr>
          <w:ilvl w:val="0"/>
          <w:numId w:val="14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Inconsistent configurations between VPN gateways </w:t>
      </w:r>
    </w:p>
    <w:p w14:paraId="0154C6D5" w14:textId="77777777" w:rsidR="006908BF" w:rsidRPr="006908BF" w:rsidRDefault="006908BF" w:rsidP="006908BF">
      <w:pPr>
        <w:numPr>
          <w:ilvl w:val="0"/>
          <w:numId w:val="14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Lack of centralized monitoring </w:t>
      </w:r>
    </w:p>
    <w:p w14:paraId="2C5C9519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These problems can cause connection failures and security vulnerabilities.</w:t>
      </w:r>
    </w:p>
    <w:p w14:paraId="76D0B101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2) Design an automated key management mechanism</w:t>
      </w:r>
    </w:p>
    <w:p w14:paraId="3F235F4C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The organization should use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IKEv2 (Internet Key Exchange version 2)</w:t>
      </w:r>
      <w:r w:rsidRPr="006908BF">
        <w:rPr>
          <w:rFonts w:ascii="Times New Roman" w:hAnsi="Times New Roman" w:cs="Times New Roman"/>
          <w:sz w:val="24"/>
          <w:szCs w:val="24"/>
        </w:rPr>
        <w:t xml:space="preserve"> for automated IPSec key management.</w:t>
      </w:r>
    </w:p>
    <w:p w14:paraId="53FED7F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4ACFEB5E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04CFA19F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150D9567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5B3578D4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</w:p>
    <w:p w14:paraId="4B0BC671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The process can be represented as:</w:t>
      </w:r>
    </w:p>
    <w:p w14:paraId="1DC8C31B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VPN Gateway A</w:t>
      </w:r>
    </w:p>
    <w:p w14:paraId="39F1A56C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  <w:r w:rsidRPr="006908BF">
        <w:rPr>
          <w:rFonts w:ascii="Times New Roman" w:hAnsi="Times New Roman" w:cs="Times New Roman"/>
          <w:sz w:val="24"/>
          <w:szCs w:val="24"/>
        </w:rPr>
        <w:br/>
        <w:t>IKE Negotiation</w:t>
      </w:r>
    </w:p>
    <w:p w14:paraId="0663E61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  <w:r w:rsidRPr="006908BF">
        <w:rPr>
          <w:rFonts w:ascii="Times New Roman" w:hAnsi="Times New Roman" w:cs="Times New Roman"/>
          <w:sz w:val="24"/>
          <w:szCs w:val="24"/>
        </w:rPr>
        <w:br/>
        <w:t>Authentication + Key Exchange</w:t>
      </w:r>
    </w:p>
    <w:p w14:paraId="417DFF1B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lastRenderedPageBreak/>
        <w:t>↓</w:t>
      </w:r>
      <w:r w:rsidRPr="006908BF">
        <w:rPr>
          <w:rFonts w:ascii="Times New Roman" w:hAnsi="Times New Roman" w:cs="Times New Roman"/>
          <w:sz w:val="24"/>
          <w:szCs w:val="24"/>
        </w:rPr>
        <w:br/>
        <w:t>Security Association Creation</w:t>
      </w:r>
    </w:p>
    <w:p w14:paraId="19B07BFD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  <w:r w:rsidRPr="006908BF">
        <w:rPr>
          <w:rFonts w:ascii="Times New Roman" w:hAnsi="Times New Roman" w:cs="Times New Roman"/>
          <w:sz w:val="24"/>
          <w:szCs w:val="24"/>
        </w:rPr>
        <w:br/>
        <w:t>IPSec Secure Channel</w:t>
      </w:r>
    </w:p>
    <w:p w14:paraId="22914FD6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  <w:r w:rsidRPr="006908BF">
        <w:rPr>
          <w:rFonts w:ascii="Times New Roman" w:hAnsi="Times New Roman" w:cs="Times New Roman"/>
          <w:sz w:val="24"/>
          <w:szCs w:val="24"/>
        </w:rPr>
        <w:br/>
        <w:t>Encrypted Communication</w:t>
      </w:r>
    </w:p>
    <w:p w14:paraId="3BB07DB0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IKEv2 automatically negotiates security parameters and establishes the required SAs. It also generates fresh session keys without requiring administrators to manually configure every connection.</w:t>
      </w:r>
    </w:p>
    <w:p w14:paraId="7CD2A49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3) Strategy for key renewal and revocation</w:t>
      </w:r>
    </w:p>
    <w:p w14:paraId="38007ADD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A proper key-management strategy should include:</w:t>
      </w:r>
    </w:p>
    <w:p w14:paraId="057633A6" w14:textId="77777777" w:rsidR="006908BF" w:rsidRPr="006908BF" w:rsidRDefault="006908BF" w:rsidP="006908BF">
      <w:pPr>
        <w:numPr>
          <w:ilvl w:val="0"/>
          <w:numId w:val="15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Automatic SA lifetime configuration </w:t>
      </w:r>
    </w:p>
    <w:p w14:paraId="22A82619" w14:textId="77777777" w:rsidR="006908BF" w:rsidRPr="006908BF" w:rsidRDefault="006908BF" w:rsidP="006908BF">
      <w:pPr>
        <w:numPr>
          <w:ilvl w:val="0"/>
          <w:numId w:val="15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Automatic rekeying before expiration </w:t>
      </w:r>
    </w:p>
    <w:p w14:paraId="27CA48CD" w14:textId="77777777" w:rsidR="006908BF" w:rsidRPr="006908BF" w:rsidRDefault="006908BF" w:rsidP="006908BF">
      <w:pPr>
        <w:numPr>
          <w:ilvl w:val="0"/>
          <w:numId w:val="15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Generation of fresh session keys </w:t>
      </w:r>
    </w:p>
    <w:p w14:paraId="1657B166" w14:textId="77777777" w:rsidR="006908BF" w:rsidRPr="006908BF" w:rsidRDefault="006908BF" w:rsidP="006908BF">
      <w:pPr>
        <w:numPr>
          <w:ilvl w:val="0"/>
          <w:numId w:val="15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Immediate termination of compromised SAs </w:t>
      </w:r>
    </w:p>
    <w:p w14:paraId="3D3D5020" w14:textId="77777777" w:rsidR="006908BF" w:rsidRPr="006908BF" w:rsidRDefault="006908BF" w:rsidP="006908BF">
      <w:pPr>
        <w:numPr>
          <w:ilvl w:val="0"/>
          <w:numId w:val="15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Certificate revocation when certificates are compromised </w:t>
      </w:r>
    </w:p>
    <w:p w14:paraId="7437ACB2" w14:textId="77777777" w:rsidR="006908BF" w:rsidRPr="006908BF" w:rsidRDefault="006908BF" w:rsidP="006908BF">
      <w:pPr>
        <w:numPr>
          <w:ilvl w:val="0"/>
          <w:numId w:val="15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Regular monitoring of SA status </w:t>
      </w:r>
    </w:p>
    <w:p w14:paraId="16E91709" w14:textId="77777777" w:rsidR="006908BF" w:rsidRPr="006908BF" w:rsidRDefault="006908BF" w:rsidP="006908BF">
      <w:pPr>
        <w:numPr>
          <w:ilvl w:val="0"/>
          <w:numId w:val="15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Strong authentication between gateways </w:t>
      </w:r>
    </w:p>
    <w:p w14:paraId="443FF71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Automatic rekeying reduces the possibility of communication failure caused by expired keys.</w:t>
      </w:r>
    </w:p>
    <w:p w14:paraId="64F65191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4) Evaluate scalability and fault tolerance</w:t>
      </w:r>
    </w:p>
    <w:p w14:paraId="58A4145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IKEv2 is suitable for large enterprises because it reduces manual configuration and automates key negotiation.</w:t>
      </w:r>
    </w:p>
    <w:p w14:paraId="29AC762A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For fault tolerance, the organization can use:</w:t>
      </w:r>
    </w:p>
    <w:p w14:paraId="583E0412" w14:textId="77777777" w:rsidR="006908BF" w:rsidRPr="006908BF" w:rsidRDefault="006908BF" w:rsidP="006908BF">
      <w:pPr>
        <w:numPr>
          <w:ilvl w:val="0"/>
          <w:numId w:val="16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Redundant VPN gateways </w:t>
      </w:r>
    </w:p>
    <w:p w14:paraId="5E2F0612" w14:textId="77777777" w:rsidR="006908BF" w:rsidRPr="006908BF" w:rsidRDefault="006908BF" w:rsidP="006908BF">
      <w:pPr>
        <w:numPr>
          <w:ilvl w:val="0"/>
          <w:numId w:val="16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lastRenderedPageBreak/>
        <w:t xml:space="preserve">Backup authentication servers </w:t>
      </w:r>
    </w:p>
    <w:p w14:paraId="4D08D115" w14:textId="77777777" w:rsidR="006908BF" w:rsidRPr="006908BF" w:rsidRDefault="006908BF" w:rsidP="006908BF">
      <w:pPr>
        <w:numPr>
          <w:ilvl w:val="0"/>
          <w:numId w:val="16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Load balancing </w:t>
      </w:r>
    </w:p>
    <w:p w14:paraId="6649E5B9" w14:textId="77777777" w:rsidR="006908BF" w:rsidRPr="006908BF" w:rsidRDefault="006908BF" w:rsidP="006908BF">
      <w:pPr>
        <w:numPr>
          <w:ilvl w:val="0"/>
          <w:numId w:val="16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Centralized monitoring </w:t>
      </w:r>
    </w:p>
    <w:p w14:paraId="3BFED4E8" w14:textId="77777777" w:rsidR="006908BF" w:rsidRPr="006908BF" w:rsidRDefault="006908BF" w:rsidP="006908BF">
      <w:pPr>
        <w:numPr>
          <w:ilvl w:val="0"/>
          <w:numId w:val="16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Automatic failover </w:t>
      </w:r>
    </w:p>
    <w:p w14:paraId="3A3A94EF" w14:textId="77777777" w:rsidR="006908BF" w:rsidRPr="006908BF" w:rsidRDefault="006908BF" w:rsidP="006908BF">
      <w:pPr>
        <w:numPr>
          <w:ilvl w:val="0"/>
          <w:numId w:val="16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Multiple Internet connections </w:t>
      </w:r>
    </w:p>
    <w:p w14:paraId="747067B1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Therefore, an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IKEv2-based automated SA management system with redundant VPN gateways</w:t>
      </w:r>
      <w:r w:rsidRPr="006908BF">
        <w:rPr>
          <w:rFonts w:ascii="Times New Roman" w:hAnsi="Times New Roman" w:cs="Times New Roman"/>
          <w:sz w:val="24"/>
          <w:szCs w:val="24"/>
        </w:rPr>
        <w:t xml:space="preserve"> provides scalability, reliability, and improved security.</w:t>
      </w:r>
    </w:p>
    <w:p w14:paraId="1746ED76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pict w14:anchorId="2F9C5EF6">
          <v:rect id="_x0000_i1053" style="width:0;height:1.5pt" o:hralign="center" o:hrstd="t" o:hr="t" fillcolor="#a0a0a0" stroked="f"/>
        </w:pict>
      </w:r>
    </w:p>
    <w:p w14:paraId="17107A99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3. PGP vs S/MIME for Secure Email Communication</w:t>
      </w:r>
    </w:p>
    <w:p w14:paraId="6E3BF1EE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A financial services company handles highly sensitive transactions and therefore requires secure email communication. Two common approaches are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PGP (Pretty Good Privacy)</w:t>
      </w:r>
      <w:r w:rsidRPr="006908BF">
        <w:rPr>
          <w:rFonts w:ascii="Times New Roman" w:hAnsi="Times New Roman" w:cs="Times New Roman"/>
          <w:sz w:val="24"/>
          <w:szCs w:val="24"/>
        </w:rPr>
        <w:t xml:space="preserve"> and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S/MIME (Secure/Multipurpose Internet Mail Extensions)</w:t>
      </w:r>
      <w:r w:rsidRPr="006908BF">
        <w:rPr>
          <w:rFonts w:ascii="Times New Roman" w:hAnsi="Times New Roman" w:cs="Times New Roman"/>
          <w:sz w:val="24"/>
          <w:szCs w:val="24"/>
        </w:rPr>
        <w:t>.</w:t>
      </w:r>
    </w:p>
    <w:p w14:paraId="3927F8B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441343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43D194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09D74B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BD3A10" w14:textId="56CBDDD3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1) Compare PGP and S/MIME in real-world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133"/>
        <w:gridCol w:w="2082"/>
      </w:tblGrid>
      <w:tr w:rsidR="006908BF" w:rsidRPr="006908BF" w14:paraId="39DB62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9425E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23DFB9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PGP</w:t>
            </w:r>
          </w:p>
        </w:tc>
        <w:tc>
          <w:tcPr>
            <w:tcW w:w="0" w:type="auto"/>
            <w:vAlign w:val="center"/>
            <w:hideMark/>
          </w:tcPr>
          <w:p w14:paraId="1A4A924D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S/MIME</w:t>
            </w:r>
          </w:p>
        </w:tc>
      </w:tr>
      <w:tr w:rsidR="006908BF" w:rsidRPr="006908BF" w14:paraId="5EC89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89C4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Trust model</w:t>
            </w:r>
          </w:p>
        </w:tc>
        <w:tc>
          <w:tcPr>
            <w:tcW w:w="0" w:type="auto"/>
            <w:vAlign w:val="center"/>
            <w:hideMark/>
          </w:tcPr>
          <w:p w14:paraId="35D7DFB2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Web of Trust</w:t>
            </w:r>
          </w:p>
        </w:tc>
        <w:tc>
          <w:tcPr>
            <w:tcW w:w="0" w:type="auto"/>
            <w:vAlign w:val="center"/>
            <w:hideMark/>
          </w:tcPr>
          <w:p w14:paraId="35AD920C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Certificate Authority</w:t>
            </w:r>
          </w:p>
        </w:tc>
      </w:tr>
      <w:tr w:rsidR="006908BF" w:rsidRPr="006908BF" w14:paraId="7436C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E7B2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Key management</w:t>
            </w:r>
          </w:p>
        </w:tc>
        <w:tc>
          <w:tcPr>
            <w:tcW w:w="0" w:type="auto"/>
            <w:vAlign w:val="center"/>
            <w:hideMark/>
          </w:tcPr>
          <w:p w14:paraId="4F4C6A3C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User-oriented</w:t>
            </w:r>
          </w:p>
        </w:tc>
        <w:tc>
          <w:tcPr>
            <w:tcW w:w="0" w:type="auto"/>
            <w:vAlign w:val="center"/>
            <w:hideMark/>
          </w:tcPr>
          <w:p w14:paraId="41946014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Centrally managed</w:t>
            </w:r>
          </w:p>
        </w:tc>
      </w:tr>
      <w:tr w:rsidR="006908BF" w:rsidRPr="006908BF" w14:paraId="15F46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0D773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Enterprise deployment</w:t>
            </w:r>
          </w:p>
        </w:tc>
        <w:tc>
          <w:tcPr>
            <w:tcW w:w="0" w:type="auto"/>
            <w:vAlign w:val="center"/>
            <w:hideMark/>
          </w:tcPr>
          <w:p w14:paraId="2516454C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626D4B73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Easier</w:t>
            </w:r>
          </w:p>
        </w:tc>
      </w:tr>
      <w:tr w:rsidR="006908BF" w:rsidRPr="006908BF" w14:paraId="77599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E808A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07613BD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CDFF8D3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6908BF" w:rsidRPr="006908BF" w14:paraId="48316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E1B4C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Email client integration</w:t>
            </w:r>
          </w:p>
        </w:tc>
        <w:tc>
          <w:tcPr>
            <w:tcW w:w="0" w:type="auto"/>
            <w:vAlign w:val="center"/>
            <w:hideMark/>
          </w:tcPr>
          <w:p w14:paraId="122A14FE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Depends on software</w:t>
            </w:r>
          </w:p>
        </w:tc>
        <w:tc>
          <w:tcPr>
            <w:tcW w:w="0" w:type="auto"/>
            <w:vAlign w:val="center"/>
            <w:hideMark/>
          </w:tcPr>
          <w:p w14:paraId="73741AB4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Widely supported</w:t>
            </w:r>
          </w:p>
        </w:tc>
      </w:tr>
      <w:tr w:rsidR="006908BF" w:rsidRPr="006908BF" w14:paraId="0A549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090A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Identity verification</w:t>
            </w:r>
          </w:p>
        </w:tc>
        <w:tc>
          <w:tcPr>
            <w:tcW w:w="0" w:type="auto"/>
            <w:vAlign w:val="center"/>
            <w:hideMark/>
          </w:tcPr>
          <w:p w14:paraId="632D8585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Public-key signatures</w:t>
            </w:r>
          </w:p>
        </w:tc>
        <w:tc>
          <w:tcPr>
            <w:tcW w:w="0" w:type="auto"/>
            <w:vAlign w:val="center"/>
            <w:hideMark/>
          </w:tcPr>
          <w:p w14:paraId="646824B1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Digital certificates</w:t>
            </w:r>
          </w:p>
        </w:tc>
      </w:tr>
      <w:tr w:rsidR="006908BF" w:rsidRPr="006908BF" w14:paraId="12E8D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8871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Enterprise suitability</w:t>
            </w:r>
          </w:p>
        </w:tc>
        <w:tc>
          <w:tcPr>
            <w:tcW w:w="0" w:type="auto"/>
            <w:vAlign w:val="center"/>
            <w:hideMark/>
          </w:tcPr>
          <w:p w14:paraId="37BD389C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1317F2D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</w:tbl>
    <w:p w14:paraId="0AB194F1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PGP is commonly suitable for individuals or groups that prefer decentralized key management.</w:t>
      </w:r>
    </w:p>
    <w:p w14:paraId="59AB9BD8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S/MIME is better suited to organizations because certificates can be issued and managed centrally.</w:t>
      </w:r>
    </w:p>
    <w:p w14:paraId="27869373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 xml:space="preserve">2) </w:t>
      </w:r>
      <w:proofErr w:type="spellStart"/>
      <w:r w:rsidRPr="006908BF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6908BF">
        <w:rPr>
          <w:rFonts w:ascii="Times New Roman" w:hAnsi="Times New Roman" w:cs="Times New Roman"/>
          <w:b/>
          <w:bCs/>
          <w:sz w:val="24"/>
          <w:szCs w:val="24"/>
        </w:rPr>
        <w:t xml:space="preserve"> key management and trust models</w:t>
      </w:r>
    </w:p>
    <w:p w14:paraId="70D35E6B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PGP:</w:t>
      </w:r>
    </w:p>
    <w:p w14:paraId="77DA1F2F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PGP generally uses a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Web of Trust</w:t>
      </w:r>
      <w:r w:rsidRPr="006908BF">
        <w:rPr>
          <w:rFonts w:ascii="Times New Roman" w:hAnsi="Times New Roman" w:cs="Times New Roman"/>
          <w:sz w:val="24"/>
          <w:szCs w:val="24"/>
        </w:rPr>
        <w:t>. Users verify public keys and may digitally sign the keys of other users. This provides decentralized trust.</w:t>
      </w:r>
    </w:p>
    <w:p w14:paraId="05EB591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S/MIME:</w:t>
      </w:r>
    </w:p>
    <w:p w14:paraId="30C4B8EB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S/MIME uses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digital certificates issued by trusted Certificate Authorities (CAs)</w:t>
      </w:r>
      <w:r w:rsidRPr="006908BF">
        <w:rPr>
          <w:rFonts w:ascii="Times New Roman" w:hAnsi="Times New Roman" w:cs="Times New Roman"/>
          <w:sz w:val="24"/>
          <w:szCs w:val="24"/>
        </w:rPr>
        <w:t>.</w:t>
      </w:r>
    </w:p>
    <w:p w14:paraId="05F6DDC0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The trust relationship can be represented as:</w:t>
      </w:r>
    </w:p>
    <w:p w14:paraId="6AA5C213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User Certificate → Intermediate CA → Root CA</w:t>
      </w:r>
    </w:p>
    <w:p w14:paraId="74133CFF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This centralized model is easier for an enterprise to manage.</w:t>
      </w:r>
    </w:p>
    <w:p w14:paraId="21180AA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3) Recommend a solution with justification</w:t>
      </w:r>
    </w:p>
    <w:p w14:paraId="325CB667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For the financial services company,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S/MIME is recommended</w:t>
      </w:r>
      <w:r w:rsidRPr="006908BF">
        <w:rPr>
          <w:rFonts w:ascii="Times New Roman" w:hAnsi="Times New Roman" w:cs="Times New Roman"/>
          <w:sz w:val="24"/>
          <w:szCs w:val="24"/>
        </w:rPr>
        <w:t>.</w:t>
      </w:r>
    </w:p>
    <w:p w14:paraId="29CE672F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Reasons include:</w:t>
      </w:r>
    </w:p>
    <w:p w14:paraId="6E5940C6" w14:textId="77777777" w:rsidR="006908BF" w:rsidRPr="006908BF" w:rsidRDefault="006908BF" w:rsidP="006908BF">
      <w:pPr>
        <w:numPr>
          <w:ilvl w:val="0"/>
          <w:numId w:val="17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Centralized certificate management </w:t>
      </w:r>
    </w:p>
    <w:p w14:paraId="7116EFCD" w14:textId="77777777" w:rsidR="006908BF" w:rsidRPr="006908BF" w:rsidRDefault="006908BF" w:rsidP="006908BF">
      <w:pPr>
        <w:numPr>
          <w:ilvl w:val="0"/>
          <w:numId w:val="17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Strong identity verification </w:t>
      </w:r>
    </w:p>
    <w:p w14:paraId="17FA7FB0" w14:textId="77777777" w:rsidR="006908BF" w:rsidRPr="006908BF" w:rsidRDefault="006908BF" w:rsidP="006908BF">
      <w:pPr>
        <w:numPr>
          <w:ilvl w:val="0"/>
          <w:numId w:val="17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lastRenderedPageBreak/>
        <w:t xml:space="preserve">Better enterprise scalability </w:t>
      </w:r>
    </w:p>
    <w:p w14:paraId="0001524A" w14:textId="77777777" w:rsidR="006908BF" w:rsidRPr="006908BF" w:rsidRDefault="006908BF" w:rsidP="006908BF">
      <w:pPr>
        <w:numPr>
          <w:ilvl w:val="0"/>
          <w:numId w:val="17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Easier integration with organizational email systems </w:t>
      </w:r>
    </w:p>
    <w:p w14:paraId="4DBEA212" w14:textId="77777777" w:rsidR="006908BF" w:rsidRPr="006908BF" w:rsidRDefault="006908BF" w:rsidP="006908BF">
      <w:pPr>
        <w:numPr>
          <w:ilvl w:val="0"/>
          <w:numId w:val="17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Support for digital signatures </w:t>
      </w:r>
    </w:p>
    <w:p w14:paraId="255C676E" w14:textId="77777777" w:rsidR="006908BF" w:rsidRPr="006908BF" w:rsidRDefault="006908BF" w:rsidP="006908BF">
      <w:pPr>
        <w:numPr>
          <w:ilvl w:val="0"/>
          <w:numId w:val="17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Support for message encryption </w:t>
      </w:r>
    </w:p>
    <w:p w14:paraId="64F8B4F6" w14:textId="77777777" w:rsidR="006908BF" w:rsidRPr="006908BF" w:rsidRDefault="006908BF" w:rsidP="006908BF">
      <w:pPr>
        <w:numPr>
          <w:ilvl w:val="0"/>
          <w:numId w:val="17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Easier administration by IT teams </w:t>
      </w:r>
    </w:p>
    <w:p w14:paraId="34431E94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S/MIME provides confidentiality, integrity, authentication, and non-repudiation for sensitive email communication.</w:t>
      </w:r>
    </w:p>
    <w:p w14:paraId="0DF8EC1C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4) Design a high-level implementation workflow</w:t>
      </w:r>
    </w:p>
    <w:p w14:paraId="2186A79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Employee</w:t>
      </w:r>
    </w:p>
    <w:p w14:paraId="45D744C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</w:p>
    <w:p w14:paraId="6E75B39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Obtain S/MIME Certificate</w:t>
      </w:r>
    </w:p>
    <w:p w14:paraId="3476D3DD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</w:p>
    <w:p w14:paraId="4DAA877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Install Certificate in Email Client</w:t>
      </w:r>
    </w:p>
    <w:p w14:paraId="221B092A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</w:p>
    <w:p w14:paraId="023B678E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Compose Secure Email</w:t>
      </w:r>
    </w:p>
    <w:p w14:paraId="3C005727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</w:p>
    <w:p w14:paraId="741C3F38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Digitally Sign / Encrypt Message</w:t>
      </w:r>
    </w:p>
    <w:p w14:paraId="7AB2463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</w:p>
    <w:p w14:paraId="243BD9F0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Send Email</w:t>
      </w:r>
    </w:p>
    <w:p w14:paraId="272483B6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</w:p>
    <w:p w14:paraId="3EDDA77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Recipient Validates Certificate</w:t>
      </w:r>
    </w:p>
    <w:p w14:paraId="586DA17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</w:p>
    <w:p w14:paraId="00D774E0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lastRenderedPageBreak/>
        <w:t>Signature Verification</w:t>
      </w:r>
    </w:p>
    <w:p w14:paraId="64AB5C69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</w:p>
    <w:p w14:paraId="1D051A57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Decrypt Message</w:t>
      </w:r>
    </w:p>
    <w:p w14:paraId="67D033A6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This workflow ensures that sensitive financial communication remains secure.</w:t>
      </w:r>
    </w:p>
    <w:p w14:paraId="395A626A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pict w14:anchorId="1CF3CAB4">
          <v:rect id="_x0000_i1054" style="width:0;height:1.5pt" o:hralign="center" o:hrstd="t" o:hr="t" fillcolor="#a0a0a0" stroked="f"/>
        </w:pict>
      </w:r>
    </w:p>
    <w:p w14:paraId="5B7E40B1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4. Advanced Spam and Phishing Detection</w:t>
      </w:r>
    </w:p>
    <w:p w14:paraId="1584AB6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The company's existing email filtering system is ineffective against modern phishing and spam attacks. A stronger system should </w:t>
      </w:r>
      <w:proofErr w:type="spellStart"/>
      <w:r w:rsidRPr="006908B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908BF">
        <w:rPr>
          <w:rFonts w:ascii="Times New Roman" w:hAnsi="Times New Roman" w:cs="Times New Roman"/>
          <w:sz w:val="24"/>
          <w:szCs w:val="24"/>
        </w:rPr>
        <w:t xml:space="preserve"> both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email headers and message content</w:t>
      </w:r>
      <w:r w:rsidRPr="006908BF">
        <w:rPr>
          <w:rFonts w:ascii="Times New Roman" w:hAnsi="Times New Roman" w:cs="Times New Roman"/>
          <w:sz w:val="24"/>
          <w:szCs w:val="24"/>
        </w:rPr>
        <w:t>.</w:t>
      </w:r>
    </w:p>
    <w:p w14:paraId="1DAF835A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1) Identify limitations of existing filtering techniques</w:t>
      </w:r>
    </w:p>
    <w:p w14:paraId="714EE8BC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Traditional filtering methods may depend mainly on:</w:t>
      </w:r>
    </w:p>
    <w:p w14:paraId="7B437AB7" w14:textId="77777777" w:rsidR="006908BF" w:rsidRPr="006908BF" w:rsidRDefault="006908BF" w:rsidP="006908BF">
      <w:pPr>
        <w:numPr>
          <w:ilvl w:val="0"/>
          <w:numId w:val="18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Keyword matching </w:t>
      </w:r>
    </w:p>
    <w:p w14:paraId="66C7B996" w14:textId="77777777" w:rsidR="006908BF" w:rsidRPr="006908BF" w:rsidRDefault="006908BF" w:rsidP="006908BF">
      <w:pPr>
        <w:numPr>
          <w:ilvl w:val="0"/>
          <w:numId w:val="18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Basic blacklists </w:t>
      </w:r>
    </w:p>
    <w:p w14:paraId="17279A1E" w14:textId="77777777" w:rsidR="006908BF" w:rsidRPr="006908BF" w:rsidRDefault="006908BF" w:rsidP="006908BF">
      <w:pPr>
        <w:numPr>
          <w:ilvl w:val="0"/>
          <w:numId w:val="18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Sender address filtering </w:t>
      </w:r>
    </w:p>
    <w:p w14:paraId="65503694" w14:textId="77777777" w:rsidR="006908BF" w:rsidRPr="006908BF" w:rsidRDefault="006908BF" w:rsidP="006908BF">
      <w:pPr>
        <w:numPr>
          <w:ilvl w:val="0"/>
          <w:numId w:val="18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Simple spam rules </w:t>
      </w:r>
    </w:p>
    <w:p w14:paraId="514AC91F" w14:textId="77777777" w:rsidR="006908BF" w:rsidRPr="006908BF" w:rsidRDefault="006908BF" w:rsidP="006908BF">
      <w:pPr>
        <w:numPr>
          <w:ilvl w:val="0"/>
          <w:numId w:val="18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Static signatures </w:t>
      </w:r>
    </w:p>
    <w:p w14:paraId="3D127FAE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Attackers can bypass these mechanisms by changing domains, modifying message content, using compromised accounts, or disguising malicious links.</w:t>
      </w:r>
    </w:p>
    <w:p w14:paraId="09B912C0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Therefore, traditional filtering alone is insufficient.</w:t>
      </w:r>
    </w:p>
    <w:p w14:paraId="1C110FBE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 xml:space="preserve">2) </w:t>
      </w:r>
      <w:proofErr w:type="spellStart"/>
      <w:r w:rsidRPr="006908BF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6908BF">
        <w:rPr>
          <w:rFonts w:ascii="Times New Roman" w:hAnsi="Times New Roman" w:cs="Times New Roman"/>
          <w:b/>
          <w:bCs/>
          <w:sz w:val="24"/>
          <w:szCs w:val="24"/>
        </w:rPr>
        <w:t xml:space="preserve"> email headers for spoofing indicators</w:t>
      </w:r>
    </w:p>
    <w:p w14:paraId="5595A425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Important email-header indicators include:</w:t>
      </w:r>
    </w:p>
    <w:p w14:paraId="68C6FB27" w14:textId="77777777" w:rsidR="006908BF" w:rsidRPr="006908BF" w:rsidRDefault="006908BF" w:rsidP="006908BF">
      <w:pPr>
        <w:numPr>
          <w:ilvl w:val="0"/>
          <w:numId w:val="19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From and Reply-To mismatch</w:t>
      </w:r>
      <w:r w:rsidRPr="006908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9DED99" w14:textId="77777777" w:rsidR="006908BF" w:rsidRPr="006908BF" w:rsidRDefault="006908BF" w:rsidP="006908BF">
      <w:pPr>
        <w:numPr>
          <w:ilvl w:val="0"/>
          <w:numId w:val="19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Failed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SPF</w:t>
      </w:r>
      <w:r w:rsidRPr="006908BF">
        <w:rPr>
          <w:rFonts w:ascii="Times New Roman" w:hAnsi="Times New Roman" w:cs="Times New Roman"/>
          <w:sz w:val="24"/>
          <w:szCs w:val="24"/>
        </w:rPr>
        <w:t xml:space="preserve"> verification </w:t>
      </w:r>
    </w:p>
    <w:p w14:paraId="29B0C5AC" w14:textId="77777777" w:rsidR="006908BF" w:rsidRPr="006908BF" w:rsidRDefault="006908BF" w:rsidP="006908BF">
      <w:pPr>
        <w:numPr>
          <w:ilvl w:val="0"/>
          <w:numId w:val="19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lastRenderedPageBreak/>
        <w:t xml:space="preserve">Failed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DKIM</w:t>
      </w:r>
      <w:r w:rsidRPr="006908BF">
        <w:rPr>
          <w:rFonts w:ascii="Times New Roman" w:hAnsi="Times New Roman" w:cs="Times New Roman"/>
          <w:sz w:val="24"/>
          <w:szCs w:val="24"/>
        </w:rPr>
        <w:t xml:space="preserve"> verification </w:t>
      </w:r>
    </w:p>
    <w:p w14:paraId="7D9C2F12" w14:textId="77777777" w:rsidR="006908BF" w:rsidRPr="006908BF" w:rsidRDefault="006908BF" w:rsidP="006908BF">
      <w:pPr>
        <w:numPr>
          <w:ilvl w:val="0"/>
          <w:numId w:val="19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Failed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DMARC</w:t>
      </w:r>
      <w:r w:rsidRPr="006908BF">
        <w:rPr>
          <w:rFonts w:ascii="Times New Roman" w:hAnsi="Times New Roman" w:cs="Times New Roman"/>
          <w:sz w:val="24"/>
          <w:szCs w:val="24"/>
        </w:rPr>
        <w:t xml:space="preserve"> verification </w:t>
      </w:r>
    </w:p>
    <w:p w14:paraId="6BC6D2B4" w14:textId="77777777" w:rsidR="006908BF" w:rsidRPr="006908BF" w:rsidRDefault="006908BF" w:rsidP="006908BF">
      <w:pPr>
        <w:numPr>
          <w:ilvl w:val="0"/>
          <w:numId w:val="19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Suspicious sender domain </w:t>
      </w:r>
    </w:p>
    <w:p w14:paraId="458E2552" w14:textId="77777777" w:rsidR="006908BF" w:rsidRPr="006908BF" w:rsidRDefault="006908BF" w:rsidP="006908BF">
      <w:pPr>
        <w:numPr>
          <w:ilvl w:val="0"/>
          <w:numId w:val="19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Unusual IP address </w:t>
      </w:r>
    </w:p>
    <w:p w14:paraId="793AA436" w14:textId="77777777" w:rsidR="006908BF" w:rsidRPr="006908BF" w:rsidRDefault="006908BF" w:rsidP="006908BF">
      <w:pPr>
        <w:numPr>
          <w:ilvl w:val="0"/>
          <w:numId w:val="19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Suspicious Received headers </w:t>
      </w:r>
    </w:p>
    <w:p w14:paraId="59BA9B42" w14:textId="77777777" w:rsidR="006908BF" w:rsidRPr="006908BF" w:rsidRDefault="006908BF" w:rsidP="006908BF">
      <w:pPr>
        <w:numPr>
          <w:ilvl w:val="0"/>
          <w:numId w:val="19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Unexpected geographical routing </w:t>
      </w:r>
    </w:p>
    <w:p w14:paraId="66E325B1" w14:textId="77777777" w:rsidR="006908BF" w:rsidRPr="006908BF" w:rsidRDefault="006908BF" w:rsidP="006908BF">
      <w:pPr>
        <w:numPr>
          <w:ilvl w:val="0"/>
          <w:numId w:val="19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Newly created or suspicious domains </w:t>
      </w:r>
    </w:p>
    <w:p w14:paraId="3329D4AA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These indicators can help determine whether the sender identity has been spoofed.</w:t>
      </w:r>
    </w:p>
    <w:p w14:paraId="66D03DAB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3) Design an improved detection model</w:t>
      </w:r>
    </w:p>
    <w:p w14:paraId="5DDAC700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A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hybrid rule-based and machine-learning model</w:t>
      </w:r>
      <w:r w:rsidRPr="006908BF">
        <w:rPr>
          <w:rFonts w:ascii="Times New Roman" w:hAnsi="Times New Roman" w:cs="Times New Roman"/>
          <w:sz w:val="24"/>
          <w:szCs w:val="24"/>
        </w:rPr>
        <w:t xml:space="preserve"> can provide better detection.</w:t>
      </w:r>
    </w:p>
    <w:p w14:paraId="5463DCFC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B9C8F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09BA7F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D6FBD7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822E0B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2345B6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112AD6" w14:textId="062D47AC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Detection process:</w:t>
      </w:r>
    </w:p>
    <w:p w14:paraId="06A5136F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Incoming Email</w:t>
      </w:r>
    </w:p>
    <w:p w14:paraId="05E74BF0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</w:p>
    <w:p w14:paraId="1558FC06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Header Analysis</w:t>
      </w:r>
    </w:p>
    <w:p w14:paraId="11C930BF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</w:p>
    <w:p w14:paraId="6E5FDC8F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lastRenderedPageBreak/>
        <w:t>Content Analysis</w:t>
      </w:r>
    </w:p>
    <w:p w14:paraId="6E9D5D99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</w:p>
    <w:p w14:paraId="261C95F8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Feature Extraction</w:t>
      </w:r>
    </w:p>
    <w:p w14:paraId="31B2076A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</w:p>
    <w:p w14:paraId="15D32974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Rule-Based Detection + ML Model</w:t>
      </w:r>
    </w:p>
    <w:p w14:paraId="60EA069A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</w:p>
    <w:p w14:paraId="0D0C3C6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Risk Score</w:t>
      </w:r>
    </w:p>
    <w:p w14:paraId="29752770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</w:p>
    <w:p w14:paraId="0E76B12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Allow / Quarantine / Reject</w:t>
      </w:r>
    </w:p>
    <w:p w14:paraId="7A7616BA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Possible features include:</w:t>
      </w:r>
    </w:p>
    <w:p w14:paraId="1F52D250" w14:textId="77777777" w:rsidR="006908BF" w:rsidRPr="006908BF" w:rsidRDefault="006908BF" w:rsidP="006908BF">
      <w:pPr>
        <w:numPr>
          <w:ilvl w:val="0"/>
          <w:numId w:val="20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Sender reputation </w:t>
      </w:r>
    </w:p>
    <w:p w14:paraId="475AFA8A" w14:textId="77777777" w:rsidR="006908BF" w:rsidRPr="006908BF" w:rsidRDefault="006908BF" w:rsidP="006908BF">
      <w:pPr>
        <w:numPr>
          <w:ilvl w:val="0"/>
          <w:numId w:val="20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SPF/DKIM/DMARC results </w:t>
      </w:r>
    </w:p>
    <w:p w14:paraId="084A51CF" w14:textId="77777777" w:rsidR="006908BF" w:rsidRPr="006908BF" w:rsidRDefault="006908BF" w:rsidP="006908BF">
      <w:pPr>
        <w:numPr>
          <w:ilvl w:val="0"/>
          <w:numId w:val="20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URL characteristics </w:t>
      </w:r>
    </w:p>
    <w:p w14:paraId="2631253A" w14:textId="77777777" w:rsidR="006908BF" w:rsidRPr="006908BF" w:rsidRDefault="006908BF" w:rsidP="006908BF">
      <w:pPr>
        <w:numPr>
          <w:ilvl w:val="0"/>
          <w:numId w:val="20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Domain reputation </w:t>
      </w:r>
    </w:p>
    <w:p w14:paraId="466DF04C" w14:textId="77777777" w:rsidR="006908BF" w:rsidRPr="006908BF" w:rsidRDefault="006908BF" w:rsidP="006908BF">
      <w:pPr>
        <w:numPr>
          <w:ilvl w:val="0"/>
          <w:numId w:val="20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Message structure </w:t>
      </w:r>
    </w:p>
    <w:p w14:paraId="02A85F5E" w14:textId="77777777" w:rsidR="006908BF" w:rsidRPr="006908BF" w:rsidRDefault="006908BF" w:rsidP="006908BF">
      <w:pPr>
        <w:numPr>
          <w:ilvl w:val="0"/>
          <w:numId w:val="20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Suspicious keywords </w:t>
      </w:r>
    </w:p>
    <w:p w14:paraId="105F3EC4" w14:textId="77777777" w:rsidR="006908BF" w:rsidRPr="006908BF" w:rsidRDefault="006908BF" w:rsidP="006908BF">
      <w:pPr>
        <w:numPr>
          <w:ilvl w:val="0"/>
          <w:numId w:val="20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Previous sender </w:t>
      </w:r>
      <w:proofErr w:type="spellStart"/>
      <w:r w:rsidRPr="006908BF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908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F79FBA" w14:textId="77777777" w:rsidR="006908BF" w:rsidRPr="006908BF" w:rsidRDefault="006908BF" w:rsidP="006908BF">
      <w:pPr>
        <w:numPr>
          <w:ilvl w:val="0"/>
          <w:numId w:val="20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Attachment characteristics </w:t>
      </w:r>
    </w:p>
    <w:p w14:paraId="26B767BB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4) Evaluate effectiveness and false-positive handling</w:t>
      </w:r>
    </w:p>
    <w:p w14:paraId="65133D8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The system should use a risk-based approach.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875"/>
      </w:tblGrid>
      <w:tr w:rsidR="006908BF" w:rsidRPr="006908BF" w14:paraId="0366ED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B967E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Risk Level</w:t>
            </w:r>
          </w:p>
        </w:tc>
        <w:tc>
          <w:tcPr>
            <w:tcW w:w="0" w:type="auto"/>
            <w:vAlign w:val="center"/>
            <w:hideMark/>
          </w:tcPr>
          <w:p w14:paraId="593939B0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6908BF" w:rsidRPr="006908BF" w14:paraId="3EFB5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1C09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50153DF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Deliver email</w:t>
            </w:r>
          </w:p>
        </w:tc>
      </w:tr>
      <w:tr w:rsidR="006908BF" w:rsidRPr="006908BF" w14:paraId="12F90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DA42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6DEF8BB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Send to quarantine</w:t>
            </w:r>
          </w:p>
        </w:tc>
      </w:tr>
      <w:tr w:rsidR="006908BF" w:rsidRPr="006908BF" w14:paraId="5E374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5DF5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9F7AD1" w14:textId="77777777" w:rsidR="006908BF" w:rsidRPr="006908BF" w:rsidRDefault="006908BF" w:rsidP="006908BF">
            <w:pPr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08BF">
              <w:rPr>
                <w:rFonts w:ascii="Times New Roman" w:hAnsi="Times New Roman" w:cs="Times New Roman"/>
                <w:sz w:val="24"/>
                <w:szCs w:val="24"/>
              </w:rPr>
              <w:t>Block/reject email</w:t>
            </w:r>
          </w:p>
        </w:tc>
      </w:tr>
    </w:tbl>
    <w:p w14:paraId="0A776F3C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This approach reduces false positives because legitimate emails are not automatically blocked based on a single suspicious characteristic.</w:t>
      </w:r>
    </w:p>
    <w:p w14:paraId="22F30B65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The system should also be continuously updated using new attack patterns and feedback from users and administrators.</w:t>
      </w:r>
    </w:p>
    <w:p w14:paraId="6108D6D0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pict w14:anchorId="4FB40BDE">
          <v:rect id="_x0000_i1055" style="width:0;height:1.5pt" o:hralign="center" o:hrstd="t" o:hr="t" fillcolor="#a0a0a0" stroked="f"/>
        </w:pict>
      </w:r>
    </w:p>
    <w:p w14:paraId="2B25E173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5. S/MIME Certificate Management and Trust Validation</w:t>
      </w:r>
    </w:p>
    <w:p w14:paraId="6746C43A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Improper certificate handling can make S/MIME-protected email vulnerable even when strong encryption is being used. Therefore, certificate management and trust validation are essential.</w:t>
      </w:r>
    </w:p>
    <w:p w14:paraId="20E2E1E7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1) Identify potential certificate-related vulnerabilities</w:t>
      </w:r>
    </w:p>
    <w:p w14:paraId="3B0125EC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Possible vulnerabilities include:</w:t>
      </w:r>
    </w:p>
    <w:p w14:paraId="3618A1C1" w14:textId="77777777" w:rsidR="006908BF" w:rsidRPr="006908BF" w:rsidRDefault="006908BF" w:rsidP="006908BF">
      <w:pPr>
        <w:numPr>
          <w:ilvl w:val="0"/>
          <w:numId w:val="21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Expired certificates </w:t>
      </w:r>
    </w:p>
    <w:p w14:paraId="6A024CD7" w14:textId="77777777" w:rsidR="006908BF" w:rsidRPr="006908BF" w:rsidRDefault="006908BF" w:rsidP="006908BF">
      <w:pPr>
        <w:numPr>
          <w:ilvl w:val="0"/>
          <w:numId w:val="21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Revoked certificates being accepted </w:t>
      </w:r>
    </w:p>
    <w:p w14:paraId="754ACB3D" w14:textId="77777777" w:rsidR="006908BF" w:rsidRPr="006908BF" w:rsidRDefault="006908BF" w:rsidP="006908BF">
      <w:pPr>
        <w:numPr>
          <w:ilvl w:val="0"/>
          <w:numId w:val="21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Untrusted certificates </w:t>
      </w:r>
    </w:p>
    <w:p w14:paraId="5163DC05" w14:textId="77777777" w:rsidR="006908BF" w:rsidRPr="006908BF" w:rsidRDefault="006908BF" w:rsidP="006908BF">
      <w:pPr>
        <w:numPr>
          <w:ilvl w:val="0"/>
          <w:numId w:val="21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Incorrect certificate configuration </w:t>
      </w:r>
    </w:p>
    <w:p w14:paraId="7EFC8534" w14:textId="77777777" w:rsidR="006908BF" w:rsidRPr="006908BF" w:rsidRDefault="006908BF" w:rsidP="006908BF">
      <w:pPr>
        <w:numPr>
          <w:ilvl w:val="0"/>
          <w:numId w:val="21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Weak cryptographic algorithms </w:t>
      </w:r>
    </w:p>
    <w:p w14:paraId="388F107B" w14:textId="77777777" w:rsidR="006908BF" w:rsidRPr="006908BF" w:rsidRDefault="006908BF" w:rsidP="006908BF">
      <w:pPr>
        <w:numPr>
          <w:ilvl w:val="0"/>
          <w:numId w:val="21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Compromised private keys </w:t>
      </w:r>
    </w:p>
    <w:p w14:paraId="63780A6F" w14:textId="77777777" w:rsidR="006908BF" w:rsidRPr="006908BF" w:rsidRDefault="006908BF" w:rsidP="006908BF">
      <w:pPr>
        <w:numPr>
          <w:ilvl w:val="0"/>
          <w:numId w:val="21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Incorrect certificate-to-user mapping </w:t>
      </w:r>
    </w:p>
    <w:p w14:paraId="0F3536AB" w14:textId="77777777" w:rsidR="006908BF" w:rsidRPr="006908BF" w:rsidRDefault="006908BF" w:rsidP="006908BF">
      <w:pPr>
        <w:numPr>
          <w:ilvl w:val="0"/>
          <w:numId w:val="21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Failure to validate the certificate issuer </w:t>
      </w:r>
    </w:p>
    <w:p w14:paraId="077EF8A5" w14:textId="77777777" w:rsidR="006908BF" w:rsidRPr="006908BF" w:rsidRDefault="006908BF" w:rsidP="006908BF">
      <w:pPr>
        <w:numPr>
          <w:ilvl w:val="0"/>
          <w:numId w:val="21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lastRenderedPageBreak/>
        <w:t xml:space="preserve">Poor private-key protection </w:t>
      </w:r>
    </w:p>
    <w:p w14:paraId="2D158019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These problems can allow attackers to impersonate users or compromise secure communication.</w:t>
      </w:r>
    </w:p>
    <w:p w14:paraId="2CE014BA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 xml:space="preserve">2) </w:t>
      </w:r>
      <w:proofErr w:type="spellStart"/>
      <w:r w:rsidRPr="006908BF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6908BF">
        <w:rPr>
          <w:rFonts w:ascii="Times New Roman" w:hAnsi="Times New Roman" w:cs="Times New Roman"/>
          <w:b/>
          <w:bCs/>
          <w:sz w:val="24"/>
          <w:szCs w:val="24"/>
        </w:rPr>
        <w:t xml:space="preserve"> trust chain and validation process</w:t>
      </w:r>
    </w:p>
    <w:p w14:paraId="2B87EEA6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The recipient should validate the complete certificate chain.</w:t>
      </w:r>
    </w:p>
    <w:p w14:paraId="18DB304C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Trust chain:</w:t>
      </w:r>
    </w:p>
    <w:p w14:paraId="2BD88CDB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End-User Certificate</w:t>
      </w:r>
    </w:p>
    <w:p w14:paraId="2DA07EB5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</w:p>
    <w:p w14:paraId="0129B4BC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Intermediate CA</w:t>
      </w:r>
    </w:p>
    <w:p w14:paraId="38072EA5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↓</w:t>
      </w:r>
    </w:p>
    <w:p w14:paraId="06953914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Root CA</w:t>
      </w:r>
    </w:p>
    <w:p w14:paraId="25BB57A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The system should verify:</w:t>
      </w:r>
    </w:p>
    <w:p w14:paraId="1F1DB181" w14:textId="77777777" w:rsidR="006908BF" w:rsidRPr="006908BF" w:rsidRDefault="006908BF" w:rsidP="006908BF">
      <w:pPr>
        <w:numPr>
          <w:ilvl w:val="0"/>
          <w:numId w:val="22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Certificate validity period </w:t>
      </w:r>
    </w:p>
    <w:p w14:paraId="512F588F" w14:textId="77777777" w:rsidR="006908BF" w:rsidRPr="006908BF" w:rsidRDefault="006908BF" w:rsidP="006908BF">
      <w:pPr>
        <w:numPr>
          <w:ilvl w:val="0"/>
          <w:numId w:val="22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Certificate issuer </w:t>
      </w:r>
    </w:p>
    <w:p w14:paraId="206556B8" w14:textId="77777777" w:rsidR="006908BF" w:rsidRPr="006908BF" w:rsidRDefault="006908BF" w:rsidP="006908BF">
      <w:pPr>
        <w:numPr>
          <w:ilvl w:val="0"/>
          <w:numId w:val="22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Digital signature </w:t>
      </w:r>
    </w:p>
    <w:p w14:paraId="6ABC927B" w14:textId="77777777" w:rsidR="006908BF" w:rsidRPr="006908BF" w:rsidRDefault="006908BF" w:rsidP="006908BF">
      <w:pPr>
        <w:numPr>
          <w:ilvl w:val="0"/>
          <w:numId w:val="22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Certificate purpose </w:t>
      </w:r>
    </w:p>
    <w:p w14:paraId="5F4C5704" w14:textId="77777777" w:rsidR="006908BF" w:rsidRPr="006908BF" w:rsidRDefault="006908BF" w:rsidP="006908BF">
      <w:pPr>
        <w:numPr>
          <w:ilvl w:val="0"/>
          <w:numId w:val="22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Certificate revocation status </w:t>
      </w:r>
    </w:p>
    <w:p w14:paraId="0EB32898" w14:textId="77777777" w:rsidR="006908BF" w:rsidRPr="006908BF" w:rsidRDefault="006908BF" w:rsidP="006908BF">
      <w:pPr>
        <w:numPr>
          <w:ilvl w:val="0"/>
          <w:numId w:val="22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Trusted CA chain </w:t>
      </w:r>
    </w:p>
    <w:p w14:paraId="0A291787" w14:textId="77777777" w:rsidR="006908BF" w:rsidRPr="006908BF" w:rsidRDefault="006908BF" w:rsidP="006908BF">
      <w:pPr>
        <w:numPr>
          <w:ilvl w:val="0"/>
          <w:numId w:val="22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Correct identity of the certificate owner </w:t>
      </w:r>
    </w:p>
    <w:p w14:paraId="6578546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Revocation can be checked using mechanisms such as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CRL (Certificate Revocation List)</w:t>
      </w:r>
      <w:r w:rsidRPr="006908BF">
        <w:rPr>
          <w:rFonts w:ascii="Times New Roman" w:hAnsi="Times New Roman" w:cs="Times New Roman"/>
          <w:sz w:val="24"/>
          <w:szCs w:val="24"/>
        </w:rPr>
        <w:t xml:space="preserve"> or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>OCSP (Online Certificate Status Protocol)</w:t>
      </w:r>
      <w:r w:rsidRPr="006908BF">
        <w:rPr>
          <w:rFonts w:ascii="Times New Roman" w:hAnsi="Times New Roman" w:cs="Times New Roman"/>
          <w:sz w:val="24"/>
          <w:szCs w:val="24"/>
        </w:rPr>
        <w:t>.</w:t>
      </w:r>
    </w:p>
    <w:p w14:paraId="544A123C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3) Propose secure certificate storage and management</w:t>
      </w:r>
    </w:p>
    <w:p w14:paraId="38AA7172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The organization should:</w:t>
      </w:r>
    </w:p>
    <w:p w14:paraId="7DCF0098" w14:textId="77777777" w:rsidR="006908BF" w:rsidRPr="006908BF" w:rsidRDefault="006908BF" w:rsidP="006908BF">
      <w:pPr>
        <w:numPr>
          <w:ilvl w:val="0"/>
          <w:numId w:val="2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lastRenderedPageBreak/>
        <w:t xml:space="preserve">Protect private keys using strong access controls. </w:t>
      </w:r>
    </w:p>
    <w:p w14:paraId="0956D3CA" w14:textId="77777777" w:rsidR="006908BF" w:rsidRPr="006908BF" w:rsidRDefault="006908BF" w:rsidP="006908BF">
      <w:pPr>
        <w:numPr>
          <w:ilvl w:val="0"/>
          <w:numId w:val="2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Store private keys securely. </w:t>
      </w:r>
    </w:p>
    <w:p w14:paraId="63079691" w14:textId="77777777" w:rsidR="006908BF" w:rsidRPr="006908BF" w:rsidRDefault="006908BF" w:rsidP="006908BF">
      <w:pPr>
        <w:numPr>
          <w:ilvl w:val="0"/>
          <w:numId w:val="2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Use hardware-backed protection where appropriate. </w:t>
      </w:r>
    </w:p>
    <w:p w14:paraId="35281CA2" w14:textId="77777777" w:rsidR="006908BF" w:rsidRPr="006908BF" w:rsidRDefault="006908BF" w:rsidP="006908BF">
      <w:pPr>
        <w:numPr>
          <w:ilvl w:val="0"/>
          <w:numId w:val="2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Renew certificates before expiration. </w:t>
      </w:r>
    </w:p>
    <w:p w14:paraId="5EDF322A" w14:textId="77777777" w:rsidR="006908BF" w:rsidRPr="006908BF" w:rsidRDefault="006908BF" w:rsidP="006908BF">
      <w:pPr>
        <w:numPr>
          <w:ilvl w:val="0"/>
          <w:numId w:val="2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Immediately revoke compromised certificates. </w:t>
      </w:r>
    </w:p>
    <w:p w14:paraId="339461C1" w14:textId="77777777" w:rsidR="006908BF" w:rsidRPr="006908BF" w:rsidRDefault="006908BF" w:rsidP="006908BF">
      <w:pPr>
        <w:numPr>
          <w:ilvl w:val="0"/>
          <w:numId w:val="2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Maintain a trusted CA configuration. </w:t>
      </w:r>
    </w:p>
    <w:p w14:paraId="5E77038D" w14:textId="77777777" w:rsidR="006908BF" w:rsidRPr="006908BF" w:rsidRDefault="006908BF" w:rsidP="006908BF">
      <w:pPr>
        <w:numPr>
          <w:ilvl w:val="0"/>
          <w:numId w:val="2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Monitor certificate expiration dates. </w:t>
      </w:r>
    </w:p>
    <w:p w14:paraId="16D01B48" w14:textId="77777777" w:rsidR="006908BF" w:rsidRPr="006908BF" w:rsidRDefault="006908BF" w:rsidP="006908BF">
      <w:pPr>
        <w:numPr>
          <w:ilvl w:val="0"/>
          <w:numId w:val="2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Use strong modern cryptographic algorithms. </w:t>
      </w:r>
    </w:p>
    <w:p w14:paraId="48B35194" w14:textId="77777777" w:rsidR="006908BF" w:rsidRPr="006908BF" w:rsidRDefault="006908BF" w:rsidP="006908BF">
      <w:pPr>
        <w:numPr>
          <w:ilvl w:val="0"/>
          <w:numId w:val="2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Maintain secure backup and recovery procedures. </w:t>
      </w:r>
    </w:p>
    <w:p w14:paraId="224D6BFD" w14:textId="77777777" w:rsidR="006908BF" w:rsidRPr="006908BF" w:rsidRDefault="006908BF" w:rsidP="006908BF">
      <w:pPr>
        <w:numPr>
          <w:ilvl w:val="0"/>
          <w:numId w:val="23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Centrally manage enterprise certificates. </w:t>
      </w:r>
    </w:p>
    <w:p w14:paraId="0F349EDB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User awareness and system configuration improvements</w:t>
      </w:r>
    </w:p>
    <w:p w14:paraId="70BEF825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Employees should be trained to:</w:t>
      </w:r>
    </w:p>
    <w:p w14:paraId="6942934F" w14:textId="77777777" w:rsidR="006908BF" w:rsidRPr="006908BF" w:rsidRDefault="006908BF" w:rsidP="006908BF">
      <w:pPr>
        <w:numPr>
          <w:ilvl w:val="0"/>
          <w:numId w:val="24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Recognize certificate warnings. </w:t>
      </w:r>
    </w:p>
    <w:p w14:paraId="3A1A1EE2" w14:textId="77777777" w:rsidR="006908BF" w:rsidRPr="006908BF" w:rsidRDefault="006908BF" w:rsidP="006908BF">
      <w:pPr>
        <w:numPr>
          <w:ilvl w:val="0"/>
          <w:numId w:val="24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Report unexpected certificate errors. </w:t>
      </w:r>
    </w:p>
    <w:p w14:paraId="171F8E22" w14:textId="77777777" w:rsidR="006908BF" w:rsidRPr="006908BF" w:rsidRDefault="006908BF" w:rsidP="006908BF">
      <w:pPr>
        <w:numPr>
          <w:ilvl w:val="0"/>
          <w:numId w:val="24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Avoid ignoring security warnings. </w:t>
      </w:r>
    </w:p>
    <w:p w14:paraId="309C7383" w14:textId="77777777" w:rsidR="006908BF" w:rsidRPr="006908BF" w:rsidRDefault="006908BF" w:rsidP="006908BF">
      <w:pPr>
        <w:numPr>
          <w:ilvl w:val="0"/>
          <w:numId w:val="24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Verify suspicious emails before responding. </w:t>
      </w:r>
    </w:p>
    <w:p w14:paraId="7D08352A" w14:textId="77777777" w:rsidR="006908BF" w:rsidRPr="006908BF" w:rsidRDefault="006908BF" w:rsidP="006908BF">
      <w:pPr>
        <w:numPr>
          <w:ilvl w:val="0"/>
          <w:numId w:val="24"/>
        </w:num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Understand the importance of digital signatures. </w:t>
      </w:r>
    </w:p>
    <w:p w14:paraId="3EEC7E86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>Administrators should automate certificate renewal, enforce certificate validation, monitor certificate expiration and revocation, and maintain centralized certificate-management policies.</w:t>
      </w:r>
    </w:p>
    <w:p w14:paraId="11BEB4AC" w14:textId="77777777" w:rsidR="006908BF" w:rsidRPr="006908BF" w:rsidRDefault="006908BF" w:rsidP="006908BF">
      <w:pPr>
        <w:spacing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DC81D0F" w14:textId="2DB972EE" w:rsidR="00780300" w:rsidRPr="006908BF" w:rsidRDefault="006908BF" w:rsidP="006908BF">
      <w:pPr>
        <w:spacing w:after="240" w:line="360" w:lineRule="auto"/>
        <w:rPr>
          <w:rFonts w:ascii="Times New Roman" w:hAnsi="Times New Roman" w:cs="Times New Roman"/>
          <w:sz w:val="24"/>
          <w:szCs w:val="24"/>
        </w:rPr>
      </w:pPr>
      <w:r w:rsidRPr="006908BF">
        <w:rPr>
          <w:rFonts w:ascii="Times New Roman" w:hAnsi="Times New Roman" w:cs="Times New Roman"/>
          <w:sz w:val="24"/>
          <w:szCs w:val="24"/>
        </w:rPr>
        <w:t xml:space="preserve">Proper S/MIME certificate management is essential for maintaining secure email communication. Combining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t xml:space="preserve">strong certificate validation, secure private-key storage, automated renewal, </w:t>
      </w:r>
      <w:r w:rsidRPr="006908BF">
        <w:rPr>
          <w:rFonts w:ascii="Times New Roman" w:hAnsi="Times New Roman" w:cs="Times New Roman"/>
          <w:b/>
          <w:bCs/>
          <w:sz w:val="24"/>
          <w:szCs w:val="24"/>
        </w:rPr>
        <w:lastRenderedPageBreak/>
        <w:t>revocation monitoring, and user awareness</w:t>
      </w:r>
      <w:r w:rsidRPr="006908BF">
        <w:rPr>
          <w:rFonts w:ascii="Times New Roman" w:hAnsi="Times New Roman" w:cs="Times New Roman"/>
          <w:sz w:val="24"/>
          <w:szCs w:val="24"/>
        </w:rPr>
        <w:t xml:space="preserve"> significantly reduces the risk of certificate-based attacks.</w:t>
      </w:r>
    </w:p>
    <w:p w14:paraId="510F73C2" w14:textId="77777777" w:rsidR="00780300" w:rsidRPr="006908BF" w:rsidRDefault="007803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D8B2DD" w14:textId="77777777" w:rsidR="00780300" w:rsidRPr="006908BF" w:rsidRDefault="007803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52BCE1" w14:textId="77777777" w:rsidR="00780300" w:rsidRPr="006908B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8BF">
        <w:rPr>
          <w:rFonts w:ascii="Times New Roman" w:hAnsi="Times New Roman" w:cs="Times New Roman"/>
          <w:b/>
          <w:bCs/>
          <w:sz w:val="24"/>
          <w:szCs w:val="24"/>
        </w:rPr>
        <w:t>RUBRICS FOR CALCULATION:</w:t>
      </w:r>
    </w:p>
    <w:p w14:paraId="5D24A920" w14:textId="77777777" w:rsidR="00780300" w:rsidRPr="006908BF" w:rsidRDefault="0078030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10177" w:type="dxa"/>
        <w:tblInd w:w="-291" w:type="dxa"/>
        <w:tblLayout w:type="fixed"/>
        <w:tblLook w:val="0400" w:firstRow="0" w:lastRow="0" w:firstColumn="0" w:lastColumn="0" w:noHBand="0" w:noVBand="1"/>
      </w:tblPr>
      <w:tblGrid>
        <w:gridCol w:w="1855"/>
        <w:gridCol w:w="1386"/>
        <w:gridCol w:w="1820"/>
        <w:gridCol w:w="1744"/>
        <w:gridCol w:w="1588"/>
        <w:gridCol w:w="1784"/>
      </w:tblGrid>
      <w:tr w:rsidR="00780300" w:rsidRPr="006908BF" w14:paraId="1F31FC97" w14:textId="77777777">
        <w:trPr>
          <w:trHeight w:val="315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922F7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3F3E9D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51E18F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46DA3B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5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2ED483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9B8B0B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780300" w:rsidRPr="006908BF" w14:paraId="3BD7DB45" w14:textId="77777777">
        <w:trPr>
          <w:trHeight w:val="852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3ED4B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Understanding of Industry Problem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A3382E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AEFFB3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43857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4231EF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824682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Poor understanding; misinterprets problem context</w:t>
            </w:r>
          </w:p>
        </w:tc>
      </w:tr>
      <w:tr w:rsidR="00780300" w:rsidRPr="006908BF" w14:paraId="4E1C9AF6" w14:textId="77777777">
        <w:trPr>
          <w:trHeight w:val="1248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3AB13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Application of Engineering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C6DCE8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15846D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622C4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F07285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656CD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Incorrect or no application of concepts</w:t>
            </w:r>
          </w:p>
        </w:tc>
      </w:tr>
      <w:tr w:rsidR="00780300" w:rsidRPr="006908BF" w14:paraId="201AFF68" w14:textId="77777777">
        <w:trPr>
          <w:trHeight w:val="900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1BAD1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18B500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E48902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68DA8F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9568B4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solution with limited feasibility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DEA98A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Unclear or impractical solution</w:t>
            </w:r>
          </w:p>
        </w:tc>
      </w:tr>
      <w:tr w:rsidR="00780300" w:rsidRPr="006908BF" w14:paraId="49D69FEA" w14:textId="77777777">
        <w:trPr>
          <w:trHeight w:val="708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4FE51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5D327C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667659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D6E9C1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27E82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4C228E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Minimal or incorrect use of tools</w:t>
            </w:r>
          </w:p>
        </w:tc>
      </w:tr>
      <w:tr w:rsidR="00780300" w:rsidRPr="006908BF" w14:paraId="051A6636" w14:textId="77777777">
        <w:trPr>
          <w:trHeight w:val="900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1B770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A71EF4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B3342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CA42CB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Good analysis with reasonable validation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713B18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analysis with limited validation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F4B6EC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Poor or no analysis</w:t>
            </w:r>
          </w:p>
        </w:tc>
      </w:tr>
      <w:tr w:rsidR="00780300" w:rsidRPr="006908BF" w14:paraId="51998465" w14:textId="77777777">
        <w:trPr>
          <w:trHeight w:val="840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FDD5D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6C1805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E24C7C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9D14A0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Good documentation and presentation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2D2753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Basic documentation with some gaps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4A75E3" w14:textId="77777777" w:rsidR="00780300" w:rsidRPr="006908BF" w:rsidRDefault="00000000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</w:pPr>
            <w:r w:rsidRPr="006908BF">
              <w:rPr>
                <w:rFonts w:ascii="Times New Roman" w:eastAsia="Cambria" w:hAnsi="Times New Roman" w:cs="Times New Roman"/>
                <w:color w:val="000000"/>
                <w:sz w:val="24"/>
                <w:szCs w:val="24"/>
              </w:rPr>
              <w:t>Poor documentation and presentation</w:t>
            </w:r>
          </w:p>
        </w:tc>
      </w:tr>
    </w:tbl>
    <w:p w14:paraId="0978E4FF" w14:textId="77777777" w:rsidR="00780300" w:rsidRPr="006908BF" w:rsidRDefault="00780300">
      <w:pPr>
        <w:rPr>
          <w:rFonts w:ascii="Times New Roman" w:hAnsi="Times New Roman" w:cs="Times New Roman"/>
          <w:b/>
          <w:bCs/>
          <w:sz w:val="34"/>
          <w:szCs w:val="34"/>
        </w:rPr>
      </w:pPr>
    </w:p>
    <w:sectPr w:rsidR="00780300" w:rsidRPr="006908BF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3B304A2-3547-4061-9412-3C9EA8AC0C31}"/>
    <w:embedBold r:id="rId2" w:fontKey="{C1EB2000-87C2-4BE5-90F0-8E340B90F0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7EE6A38-2510-4E99-8D3C-1350BD9859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09C"/>
    <w:multiLevelType w:val="multilevel"/>
    <w:tmpl w:val="077C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94452"/>
    <w:multiLevelType w:val="multilevel"/>
    <w:tmpl w:val="602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75270"/>
    <w:multiLevelType w:val="multilevel"/>
    <w:tmpl w:val="B50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35E75"/>
    <w:multiLevelType w:val="multilevel"/>
    <w:tmpl w:val="1516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941CC"/>
    <w:multiLevelType w:val="multilevel"/>
    <w:tmpl w:val="F190B93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CC46143"/>
    <w:multiLevelType w:val="multilevel"/>
    <w:tmpl w:val="1714C2B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3A67616"/>
    <w:multiLevelType w:val="multilevel"/>
    <w:tmpl w:val="09F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923E6"/>
    <w:multiLevelType w:val="multilevel"/>
    <w:tmpl w:val="C32ACAF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7019C8"/>
    <w:multiLevelType w:val="multilevel"/>
    <w:tmpl w:val="A0C0768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B727851"/>
    <w:multiLevelType w:val="multilevel"/>
    <w:tmpl w:val="2CFA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C3CEA"/>
    <w:multiLevelType w:val="multilevel"/>
    <w:tmpl w:val="459266E2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541F14"/>
    <w:multiLevelType w:val="multilevel"/>
    <w:tmpl w:val="F5520D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37C50A0"/>
    <w:multiLevelType w:val="multilevel"/>
    <w:tmpl w:val="8668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2432C"/>
    <w:multiLevelType w:val="multilevel"/>
    <w:tmpl w:val="56A0909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9836213"/>
    <w:multiLevelType w:val="multilevel"/>
    <w:tmpl w:val="7CB0EE7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891E0A"/>
    <w:multiLevelType w:val="multilevel"/>
    <w:tmpl w:val="36DA8FD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5D92FBB"/>
    <w:multiLevelType w:val="multilevel"/>
    <w:tmpl w:val="CEAC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E55D5"/>
    <w:multiLevelType w:val="multilevel"/>
    <w:tmpl w:val="0D5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E0A1F"/>
    <w:multiLevelType w:val="multilevel"/>
    <w:tmpl w:val="D8B6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4710F"/>
    <w:multiLevelType w:val="multilevel"/>
    <w:tmpl w:val="3BB4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14301"/>
    <w:multiLevelType w:val="multilevel"/>
    <w:tmpl w:val="6328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E2635"/>
    <w:multiLevelType w:val="multilevel"/>
    <w:tmpl w:val="0DB89AFA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A0A2DC6"/>
    <w:multiLevelType w:val="multilevel"/>
    <w:tmpl w:val="A160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915C2B"/>
    <w:multiLevelType w:val="multilevel"/>
    <w:tmpl w:val="2AB6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164168">
    <w:abstractNumId w:val="21"/>
  </w:num>
  <w:num w:numId="2" w16cid:durableId="51275813">
    <w:abstractNumId w:val="13"/>
  </w:num>
  <w:num w:numId="3" w16cid:durableId="2071536011">
    <w:abstractNumId w:val="5"/>
  </w:num>
  <w:num w:numId="4" w16cid:durableId="1594165072">
    <w:abstractNumId w:val="8"/>
  </w:num>
  <w:num w:numId="5" w16cid:durableId="1670131291">
    <w:abstractNumId w:val="7"/>
  </w:num>
  <w:num w:numId="6" w16cid:durableId="969431823">
    <w:abstractNumId w:val="14"/>
  </w:num>
  <w:num w:numId="7" w16cid:durableId="1582065390">
    <w:abstractNumId w:val="15"/>
  </w:num>
  <w:num w:numId="8" w16cid:durableId="962541367">
    <w:abstractNumId w:val="11"/>
  </w:num>
  <w:num w:numId="9" w16cid:durableId="2009360022">
    <w:abstractNumId w:val="4"/>
  </w:num>
  <w:num w:numId="10" w16cid:durableId="1354917110">
    <w:abstractNumId w:val="10"/>
  </w:num>
  <w:num w:numId="11" w16cid:durableId="1105151350">
    <w:abstractNumId w:val="2"/>
  </w:num>
  <w:num w:numId="12" w16cid:durableId="1518422990">
    <w:abstractNumId w:val="1"/>
  </w:num>
  <w:num w:numId="13" w16cid:durableId="664405184">
    <w:abstractNumId w:val="0"/>
  </w:num>
  <w:num w:numId="14" w16cid:durableId="155003414">
    <w:abstractNumId w:val="17"/>
  </w:num>
  <w:num w:numId="15" w16cid:durableId="759645229">
    <w:abstractNumId w:val="16"/>
  </w:num>
  <w:num w:numId="16" w16cid:durableId="1923955140">
    <w:abstractNumId w:val="9"/>
  </w:num>
  <w:num w:numId="17" w16cid:durableId="1155956643">
    <w:abstractNumId w:val="23"/>
  </w:num>
  <w:num w:numId="18" w16cid:durableId="923878250">
    <w:abstractNumId w:val="19"/>
  </w:num>
  <w:num w:numId="19" w16cid:durableId="1067613062">
    <w:abstractNumId w:val="20"/>
  </w:num>
  <w:num w:numId="20" w16cid:durableId="1453523696">
    <w:abstractNumId w:val="6"/>
  </w:num>
  <w:num w:numId="21" w16cid:durableId="2038500955">
    <w:abstractNumId w:val="18"/>
  </w:num>
  <w:num w:numId="22" w16cid:durableId="1895694470">
    <w:abstractNumId w:val="22"/>
  </w:num>
  <w:num w:numId="23" w16cid:durableId="2101297282">
    <w:abstractNumId w:val="12"/>
  </w:num>
  <w:num w:numId="24" w16cid:durableId="1595287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300"/>
    <w:rsid w:val="006908BF"/>
    <w:rsid w:val="00780300"/>
    <w:rsid w:val="00BF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BDF2"/>
  <w15:docId w15:val="{D4C8A271-077F-4826-AA25-279DB1C5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j7RJX8+lt0bevQIg4qnrddCzZA==">CgMxLjA4AHIhMWN4Y0F4QzBZNmVCSUFBN2xZQWZrV2dHUnpyLVFwWUU1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2451</Words>
  <Characters>13973</Characters>
  <Application>Microsoft Office Word</Application>
  <DocSecurity>0</DocSecurity>
  <Lines>116</Lines>
  <Paragraphs>32</Paragraphs>
  <ScaleCrop>false</ScaleCrop>
  <Company/>
  <LinksUpToDate>false</LinksUpToDate>
  <CharactersWithSpaces>16392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Sweta R</dc:creator>
  <cp:lastModifiedBy>SWETA R</cp:lastModifiedBy>
  <cp:revision>2</cp:revision>
  <dcterms:created xsi:type="dcterms:W3CDTF">2026-08-24T09:27:00Z</dcterms:created>
  <dcterms:modified xsi:type="dcterms:W3CDTF">2026-08-24T09:27:00Z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1c7c161d-a2fe-43fe-bbca-02dd06a9de2a</vt:lpwstr>
  </property>
</Properties>
</file>