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spacing w:val="-17"/>
          <w:rFonts w:ascii="Noto Serif" w:hAnsi="Noto Serif" w:eastAsia="Noto Serif"/>
          <w:b/>
          <w:color w:val="000000"/>
          <w:sz w:val="22"/>
        </w:rPr>
        <w:t xml:space="preserve">Experiment-4 </w:t>
      </w:r>
    </w:p>
    <w:p>
      <w:pPr>
        <w:autoSpaceDN w:val="0"/>
        <w:autoSpaceDE w:val="0"/>
        <w:widowControl/>
        <w:spacing w:line="220" w:lineRule="exact" w:before="216" w:after="0"/>
        <w:ind w:left="1200" w:right="0" w:firstLine="0"/>
        <w:jc w:val="left"/>
      </w:pPr>
      <w:r>
        <w:rPr>
          <w:spacing w:val="-9"/>
          <w:rFonts w:ascii="Roboto" w:hAnsi="Roboto" w:eastAsia="Roboto"/>
          <w:color w:val="000000"/>
          <w:sz w:val="22"/>
        </w:rPr>
        <w:t xml:space="preserve">Code: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8"/>
          <w:rFonts w:ascii="Roboto" w:hAnsi="Roboto" w:eastAsia="Roboto"/>
          <w:color w:val="000000"/>
          <w:sz w:val="22"/>
        </w:rPr>
        <w:t xml:space="preserve"> clc;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clear;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8"/>
          <w:rFonts w:ascii="Roboto" w:hAnsi="Roboto" w:eastAsia="Roboto"/>
          <w:color w:val="000000"/>
          <w:sz w:val="22"/>
        </w:rPr>
        <w:t xml:space="preserve">close all;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% Parameters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fs = 100000;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t = 0:1/fs:0.02;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fm = 500; % Message frequency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8"/>
          <w:rFonts w:ascii="Roboto" w:hAnsi="Roboto" w:eastAsia="Roboto"/>
          <w:color w:val="000000"/>
          <w:sz w:val="22"/>
        </w:rPr>
        <w:t xml:space="preserve">fc = 10000; % Carrier frequency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fLO = 14550; % Local Oscillator (IF = 4550 Hz)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12"/>
          <w:rFonts w:ascii="Roboto" w:hAnsi="Roboto" w:eastAsia="Roboto"/>
          <w:color w:val="000000"/>
          <w:sz w:val="22"/>
        </w:rPr>
        <w:t xml:space="preserve">% Message Signal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m = cos(2*pi*fm*t);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8"/>
          <w:rFonts w:ascii="Roboto" w:hAnsi="Roboto" w:eastAsia="Roboto"/>
          <w:color w:val="000000"/>
          <w:sz w:val="22"/>
        </w:rPr>
        <w:t xml:space="preserve">% Carrier Signal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c = cos(2*pi*fc*t);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% AM Signal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am = (1 + m).*cos(2*pi*fc*t);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10"/>
          <w:rFonts w:ascii="Roboto" w:hAnsi="Roboto" w:eastAsia="Roboto"/>
          <w:color w:val="000000"/>
          <w:sz w:val="22"/>
        </w:rPr>
        <w:t xml:space="preserve">% Local Oscillator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LO = cos(2*pi*fLO*t);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8"/>
          <w:rFonts w:ascii="Roboto" w:hAnsi="Roboto" w:eastAsia="Roboto"/>
          <w:color w:val="000000"/>
          <w:sz w:val="22"/>
        </w:rPr>
        <w:t xml:space="preserve">% Frequency Mixing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mixed = am .* LO;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% IF Filter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[b,a] = butter(4,5000/(fs/2));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IF = filter(b,a,mixed);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% Envelope Detection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env = abs(hilbert(IF));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9"/>
          <w:rFonts w:ascii="Roboto" w:hAnsi="Roboto" w:eastAsia="Roboto"/>
          <w:color w:val="000000"/>
          <w:sz w:val="22"/>
        </w:rPr>
        <w:t xml:space="preserve">% Display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5"/>
          <w:rFonts w:ascii="Roboto" w:hAnsi="Roboto" w:eastAsia="Roboto"/>
          <w:color w:val="000000"/>
          <w:sz w:val="22"/>
        </w:rPr>
        <w:t xml:space="preserve">figure; </w:t>
      </w:r>
    </w:p>
    <w:p>
      <w:pPr>
        <w:autoSpaceDN w:val="0"/>
        <w:autoSpaceDE w:val="0"/>
        <w:widowControl/>
        <w:spacing w:line="220" w:lineRule="exact" w:before="232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subplot(4,1,1) </w:t>
      </w:r>
    </w:p>
    <w:p>
      <w:pPr>
        <w:sectPr>
          <w:pgSz w:w="12240" w:h="15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0" w:right="0" w:firstLine="0"/>
        <w:jc w:val="left"/>
      </w:pPr>
      <w:r>
        <w:rPr>
          <w:spacing w:val="-4"/>
          <w:rFonts w:ascii="Roboto" w:hAnsi="Roboto" w:eastAsia="Roboto"/>
          <w:color w:val="000000"/>
          <w:sz w:val="22"/>
        </w:rPr>
        <w:t xml:space="preserve">plot(t,m)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9"/>
          <w:rFonts w:ascii="Roboto" w:hAnsi="Roboto" w:eastAsia="Roboto"/>
          <w:color w:val="000000"/>
          <w:sz w:val="22"/>
        </w:rPr>
        <w:t xml:space="preserve">title('Message Signal') </w:t>
      </w:r>
    </w:p>
    <w:p>
      <w:pPr>
        <w:autoSpaceDN w:val="0"/>
        <w:autoSpaceDE w:val="0"/>
        <w:widowControl/>
        <w:spacing w:line="220" w:lineRule="exact" w:before="232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5"/>
          <w:rFonts w:ascii="Roboto" w:hAnsi="Roboto" w:eastAsia="Roboto"/>
          <w:color w:val="000000"/>
          <w:sz w:val="22"/>
        </w:rPr>
        <w:t xml:space="preserve">figure; </w:t>
      </w:r>
    </w:p>
    <w:p>
      <w:pPr>
        <w:autoSpaceDN w:val="0"/>
        <w:autoSpaceDE w:val="0"/>
        <w:widowControl/>
        <w:spacing w:line="220" w:lineRule="exact" w:before="232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subplot(5,1,2)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plot(t,c) </w:t>
      </w:r>
    </w:p>
    <w:p>
      <w:pPr>
        <w:autoSpaceDN w:val="0"/>
        <w:autoSpaceDE w:val="0"/>
        <w:widowControl/>
        <w:spacing w:line="220" w:lineRule="exact" w:before="232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title('Carrier Signal')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subplot(5,1,3)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plot(t,am)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6"/>
          <w:rFonts w:ascii="Roboto" w:hAnsi="Roboto" w:eastAsia="Roboto"/>
          <w:color w:val="000000"/>
          <w:sz w:val="22"/>
        </w:rPr>
        <w:t xml:space="preserve">title('AM Signal') </w:t>
      </w:r>
    </w:p>
    <w:p>
      <w:pPr>
        <w:autoSpaceDN w:val="0"/>
        <w:autoSpaceDE w:val="0"/>
        <w:widowControl/>
        <w:spacing w:line="222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subplot(5,1,4)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5"/>
          <w:rFonts w:ascii="Roboto" w:hAnsi="Roboto" w:eastAsia="Roboto"/>
          <w:color w:val="000000"/>
          <w:sz w:val="22"/>
        </w:rPr>
        <w:t xml:space="preserve">plot(t,IF)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title('Intermediate Frequency (IF) Signal')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grid on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subplot(5,1,5)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4"/>
          <w:rFonts w:ascii="Roboto" w:hAnsi="Roboto" w:eastAsia="Roboto"/>
          <w:color w:val="000000"/>
          <w:sz w:val="22"/>
        </w:rPr>
        <w:t xml:space="preserve">plot(t,env) </w:t>
      </w:r>
    </w:p>
    <w:p>
      <w:pPr>
        <w:autoSpaceDN w:val="0"/>
        <w:autoSpaceDE w:val="0"/>
        <w:widowControl/>
        <w:spacing w:line="220" w:lineRule="exact" w:before="230" w:after="0"/>
        <w:ind w:left="1200" w:right="0" w:firstLine="0"/>
        <w:jc w:val="left"/>
      </w:pPr>
      <w:r>
        <w:rPr>
          <w:spacing w:val="-7"/>
          <w:rFonts w:ascii="Roboto" w:hAnsi="Roboto" w:eastAsia="Roboto"/>
          <w:color w:val="000000"/>
          <w:sz w:val="22"/>
        </w:rPr>
        <w:t xml:space="preserve">title('Recovered Signal') </w:t>
      </w:r>
    </w:p>
    <w:p>
      <w:pPr>
        <w:autoSpaceDN w:val="0"/>
        <w:autoSpaceDE w:val="0"/>
        <w:widowControl/>
        <w:spacing w:line="222" w:lineRule="exact" w:before="228" w:after="0"/>
        <w:ind w:left="1200" w:right="0" w:firstLine="0"/>
        <w:jc w:val="left"/>
      </w:pPr>
      <w:r>
        <w:rPr>
          <w:spacing w:val="-5"/>
          <w:rFonts w:ascii="Roboto" w:hAnsi="Roboto" w:eastAsia="Roboto"/>
          <w:color w:val="000000"/>
          <w:sz w:val="22"/>
        </w:rPr>
        <w:t xml:space="preserve">grid on;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822950" cy="3759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