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8749" w14:textId="77777777" w:rsidR="00EE4CA9" w:rsidRDefault="00EE4CA9" w:rsidP="00EE4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4CA9">
        <w:rPr>
          <w:rFonts w:ascii="Times New Roman" w:hAnsi="Times New Roman" w:cs="Times New Roman"/>
          <w:b/>
          <w:bCs/>
          <w:sz w:val="28"/>
          <w:szCs w:val="28"/>
        </w:rPr>
        <w:t xml:space="preserve">Exp. No: 3 </w:t>
      </w:r>
    </w:p>
    <w:p w14:paraId="7874569A" w14:textId="1B5381CE" w:rsidR="00B32FE5" w:rsidRDefault="00EE4CA9" w:rsidP="00EE4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4CA9">
        <w:rPr>
          <w:rFonts w:ascii="Times New Roman" w:hAnsi="Times New Roman" w:cs="Times New Roman"/>
          <w:b/>
          <w:bCs/>
          <w:sz w:val="28"/>
          <w:szCs w:val="28"/>
        </w:rPr>
        <w:t>Force of Attraction between Two Electric Charges and Two Parallel Conductors Separated by Varying Distance</w:t>
      </w:r>
    </w:p>
    <w:p w14:paraId="5CD130A7" w14:textId="41851DD5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  <w:r w:rsidRPr="00EE4CA9">
        <w:rPr>
          <w:rFonts w:ascii="Times New Roman" w:hAnsi="Times New Roman" w:cs="Times New Roman"/>
          <w:sz w:val="28"/>
          <w:szCs w:val="28"/>
        </w:rPr>
        <w:t>Test case (</w:t>
      </w:r>
      <w:proofErr w:type="spellStart"/>
      <w:r w:rsidRPr="00EE4CA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E4CA9">
        <w:rPr>
          <w:rFonts w:ascii="Times New Roman" w:hAnsi="Times New Roman" w:cs="Times New Roman"/>
          <w:sz w:val="28"/>
          <w:szCs w:val="28"/>
        </w:rPr>
        <w:t>) Determination and plotting of force between two electric charges with varying distance</w:t>
      </w:r>
    </w:p>
    <w:p w14:paraId="3FF1DFCE" w14:textId="6F2BA077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  <w:r w:rsidRPr="00EE4C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B7EAB7" wp14:editId="1208C20C">
            <wp:extent cx="5731510" cy="3103418"/>
            <wp:effectExtent l="0" t="0" r="2540" b="1905"/>
            <wp:docPr id="7958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2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051" cy="31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3B6A" w14:textId="0EDF8D0E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  <w:r w:rsidRPr="00EE4CA9">
        <w:rPr>
          <w:rFonts w:ascii="Times New Roman" w:hAnsi="Times New Roman" w:cs="Times New Roman"/>
          <w:sz w:val="28"/>
          <w:szCs w:val="28"/>
        </w:rPr>
        <w:t>Test case (ii) Determination and plotting of force between two electric charges with different magnitudes</w:t>
      </w:r>
    </w:p>
    <w:p w14:paraId="3AE34648" w14:textId="1B56DE45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  <w:r w:rsidRPr="00EE4C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9B748" wp14:editId="720FB87D">
            <wp:extent cx="5730199" cy="3048000"/>
            <wp:effectExtent l="0" t="0" r="4445" b="0"/>
            <wp:docPr id="13228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78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042" cy="306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9FC0" w14:textId="77777777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</w:p>
    <w:p w14:paraId="1D92E843" w14:textId="77777777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</w:p>
    <w:p w14:paraId="1AA9773E" w14:textId="77777777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</w:p>
    <w:p w14:paraId="0E1FBEB7" w14:textId="77777777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</w:p>
    <w:p w14:paraId="5575BEB3" w14:textId="72505026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  <w:r w:rsidRPr="00EE4CA9">
        <w:rPr>
          <w:rFonts w:ascii="Times New Roman" w:hAnsi="Times New Roman" w:cs="Times New Roman"/>
          <w:sz w:val="28"/>
          <w:szCs w:val="28"/>
        </w:rPr>
        <w:t>Test case (iii) Determination and plotting of force per unit length between two parallel conductors with varying distance</w:t>
      </w:r>
    </w:p>
    <w:p w14:paraId="757C826F" w14:textId="63EFB77F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  <w:r w:rsidRPr="00EE4C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F6690" wp14:editId="0EBE6246">
            <wp:extent cx="5730775" cy="2784764"/>
            <wp:effectExtent l="0" t="0" r="3810" b="0"/>
            <wp:docPr id="121416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68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797" cy="27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5BD" w14:textId="039A81B9" w:rsid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  <w:r w:rsidRPr="00EE4CA9">
        <w:rPr>
          <w:rFonts w:ascii="Times New Roman" w:hAnsi="Times New Roman" w:cs="Times New Roman"/>
          <w:sz w:val="28"/>
          <w:szCs w:val="28"/>
        </w:rPr>
        <w:t>Test case (iv) Determination and plotting of force between two parallel conductors carrying equal currents</w:t>
      </w:r>
    </w:p>
    <w:p w14:paraId="504E8845" w14:textId="339FA6ED" w:rsidR="00EE4CA9" w:rsidRPr="00EE4CA9" w:rsidRDefault="00EE4CA9" w:rsidP="00EE4CA9">
      <w:pPr>
        <w:rPr>
          <w:rFonts w:ascii="Times New Roman" w:hAnsi="Times New Roman" w:cs="Times New Roman"/>
          <w:sz w:val="28"/>
          <w:szCs w:val="28"/>
        </w:rPr>
      </w:pPr>
      <w:r w:rsidRPr="00EE4C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D3A5A5" wp14:editId="111CDCE9">
            <wp:extent cx="5731400" cy="3442854"/>
            <wp:effectExtent l="0" t="0" r="3175" b="5715"/>
            <wp:docPr id="176017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73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416" cy="34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CA9" w:rsidRPr="00EE4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A9"/>
    <w:rsid w:val="00245077"/>
    <w:rsid w:val="003F72F6"/>
    <w:rsid w:val="00610792"/>
    <w:rsid w:val="00A40208"/>
    <w:rsid w:val="00B32FE5"/>
    <w:rsid w:val="00EE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0A96"/>
  <w15:chartTrackingRefBased/>
  <w15:docId w15:val="{CA6262AF-ABFF-405D-BBC3-A03BC0A8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2026-11-01T09:05:00Z</dcterms:created>
  <dcterms:modified xsi:type="dcterms:W3CDTF">2026-11-01T09:12:00Z</dcterms:modified>
</cp:coreProperties>
</file>