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C811B" w14:textId="77777777" w:rsidR="003A1E07" w:rsidRPr="00794227" w:rsidRDefault="00000000">
      <w:pPr>
        <w:spacing w:after="40"/>
        <w:jc w:val="center"/>
        <w:rPr>
          <w:bCs/>
          <w:sz w:val="24"/>
          <w:szCs w:val="24"/>
        </w:rPr>
      </w:pPr>
      <w:r w:rsidRPr="00794227">
        <w:rPr>
          <w:bCs/>
          <w:sz w:val="24"/>
          <w:szCs w:val="24"/>
        </w:rPr>
        <w:t>ECA1803 – OPTOELECTRONICS AND OPTICAL COMMUNICATION</w:t>
      </w:r>
    </w:p>
    <w:p w14:paraId="7A81A7F8" w14:textId="77777777" w:rsidR="003A1E07" w:rsidRPr="00794227" w:rsidRDefault="00000000">
      <w:pPr>
        <w:spacing w:after="40"/>
        <w:jc w:val="center"/>
        <w:rPr>
          <w:bCs/>
          <w:sz w:val="24"/>
          <w:szCs w:val="24"/>
        </w:rPr>
      </w:pPr>
      <w:r w:rsidRPr="00794227">
        <w:rPr>
          <w:bCs/>
          <w:sz w:val="24"/>
          <w:szCs w:val="24"/>
        </w:rPr>
        <w:t>CO4 Investigative Assignment Report</w:t>
      </w:r>
    </w:p>
    <w:p w14:paraId="5B15DA04" w14:textId="77777777" w:rsidR="003A1E07" w:rsidRPr="00794227" w:rsidRDefault="00000000">
      <w:pPr>
        <w:spacing w:after="240"/>
        <w:jc w:val="center"/>
        <w:rPr>
          <w:bCs/>
          <w:sz w:val="24"/>
          <w:szCs w:val="24"/>
        </w:rPr>
      </w:pPr>
      <w:r w:rsidRPr="00794227">
        <w:rPr>
          <w:bCs/>
          <w:i/>
          <w:sz w:val="24"/>
          <w:szCs w:val="24"/>
        </w:rPr>
        <w:t>High-Speed Photonic Transmission Link: Technology Assessment, Impairment Compensation, and Integrated System Architecture</w:t>
      </w:r>
    </w:p>
    <w:tbl>
      <w:tblPr>
        <w:tblW w:w="0" w:type="auto"/>
        <w:jc w:val="center"/>
        <w:tblBorders>
          <w:top w:val="single" w:sz="6" w:space="0" w:color="333333"/>
          <w:left w:val="none" w:sz="4" w:space="0" w:color="auto"/>
          <w:bottom w:val="single" w:sz="6" w:space="0" w:color="333333"/>
          <w:right w:val="none" w:sz="4" w:space="0" w:color="auto"/>
          <w:insideH w:val="single" w:sz="4" w:space="0" w:color="DDDDDD"/>
          <w:insideV w:val="none" w:sz="4" w:space="0" w:color="auto"/>
        </w:tblBorders>
        <w:tblLook w:val="04A0" w:firstRow="1" w:lastRow="0" w:firstColumn="1" w:lastColumn="0" w:noHBand="0" w:noVBand="1"/>
      </w:tblPr>
      <w:tblGrid>
        <w:gridCol w:w="4680"/>
        <w:gridCol w:w="4680"/>
      </w:tblGrid>
      <w:tr w:rsidR="003A1E07" w:rsidRPr="00794227" w14:paraId="0660E930" w14:textId="77777777">
        <w:trPr>
          <w:jc w:val="center"/>
        </w:trPr>
        <w:tc>
          <w:tcPr>
            <w:tcW w:w="4680" w:type="dxa"/>
            <w:tcMar>
              <w:top w:w="60" w:type="dxa"/>
              <w:left w:w="100" w:type="dxa"/>
              <w:bottom w:w="60" w:type="dxa"/>
              <w:right w:w="100" w:type="dxa"/>
            </w:tcMar>
          </w:tcPr>
          <w:p w14:paraId="7059C535" w14:textId="77777777" w:rsidR="003A1E07" w:rsidRPr="00794227" w:rsidRDefault="00000000">
            <w:pPr>
              <w:spacing w:after="40" w:line="264" w:lineRule="auto"/>
              <w:rPr>
                <w:bCs/>
                <w:sz w:val="24"/>
                <w:szCs w:val="24"/>
              </w:rPr>
            </w:pPr>
            <w:r w:rsidRPr="00794227">
              <w:rPr>
                <w:bCs/>
                <w:sz w:val="24"/>
                <w:szCs w:val="24"/>
              </w:rPr>
              <w:t>Candidate Name: G.Asmitha</w:t>
            </w:r>
          </w:p>
        </w:tc>
        <w:tc>
          <w:tcPr>
            <w:tcW w:w="4680" w:type="dxa"/>
            <w:tcMar>
              <w:top w:w="60" w:type="dxa"/>
              <w:left w:w="100" w:type="dxa"/>
              <w:bottom w:w="60" w:type="dxa"/>
              <w:right w:w="100" w:type="dxa"/>
            </w:tcMar>
          </w:tcPr>
          <w:p w14:paraId="3EEF88D3" w14:textId="77777777" w:rsidR="003A1E07" w:rsidRPr="00794227" w:rsidRDefault="00000000">
            <w:pPr>
              <w:spacing w:after="40" w:line="264" w:lineRule="auto"/>
              <w:rPr>
                <w:bCs/>
                <w:sz w:val="24"/>
                <w:szCs w:val="24"/>
              </w:rPr>
            </w:pPr>
            <w:r w:rsidRPr="00794227">
              <w:rPr>
                <w:bCs/>
                <w:sz w:val="24"/>
                <w:szCs w:val="24"/>
              </w:rPr>
              <w:t>Register Number: 192512136</w:t>
            </w:r>
          </w:p>
        </w:tc>
      </w:tr>
      <w:tr w:rsidR="003A1E07" w:rsidRPr="00794227" w14:paraId="13E26596" w14:textId="77777777">
        <w:trPr>
          <w:jc w:val="center"/>
        </w:trPr>
        <w:tc>
          <w:tcPr>
            <w:tcW w:w="4680" w:type="dxa"/>
            <w:tcMar>
              <w:top w:w="60" w:type="dxa"/>
              <w:left w:w="100" w:type="dxa"/>
              <w:bottom w:w="60" w:type="dxa"/>
              <w:right w:w="100" w:type="dxa"/>
            </w:tcMar>
          </w:tcPr>
          <w:p w14:paraId="4EDE8471" w14:textId="77777777" w:rsidR="003A1E07" w:rsidRPr="00794227" w:rsidRDefault="00000000">
            <w:pPr>
              <w:spacing w:after="40" w:line="264" w:lineRule="auto"/>
              <w:rPr>
                <w:bCs/>
                <w:sz w:val="24"/>
                <w:szCs w:val="24"/>
              </w:rPr>
            </w:pPr>
            <w:r w:rsidRPr="00794227">
              <w:rPr>
                <w:bCs/>
                <w:sz w:val="24"/>
                <w:szCs w:val="24"/>
              </w:rPr>
              <w:t>Course Code &amp; Title: ECA1803 – Optoelectronics and Optical Communication</w:t>
            </w:r>
          </w:p>
        </w:tc>
        <w:tc>
          <w:tcPr>
            <w:tcW w:w="4680" w:type="dxa"/>
            <w:tcMar>
              <w:top w:w="60" w:type="dxa"/>
              <w:left w:w="100" w:type="dxa"/>
              <w:bottom w:w="60" w:type="dxa"/>
              <w:right w:w="100" w:type="dxa"/>
            </w:tcMar>
          </w:tcPr>
          <w:p w14:paraId="498BD11F" w14:textId="77777777" w:rsidR="003A1E07" w:rsidRPr="00794227" w:rsidRDefault="00000000">
            <w:pPr>
              <w:spacing w:after="40" w:line="264" w:lineRule="auto"/>
              <w:rPr>
                <w:bCs/>
                <w:sz w:val="24"/>
                <w:szCs w:val="24"/>
              </w:rPr>
            </w:pPr>
            <w:r w:rsidRPr="00794227">
              <w:rPr>
                <w:bCs/>
                <w:sz w:val="24"/>
                <w:szCs w:val="24"/>
              </w:rPr>
              <w:t>Assessment Type: CO4 Investigative Assignment (Max Marks: 100)</w:t>
            </w:r>
          </w:p>
        </w:tc>
      </w:tr>
    </w:tbl>
    <w:p w14:paraId="6F5FDE5E" w14:textId="77777777" w:rsidR="003A1E07" w:rsidRPr="00794227" w:rsidRDefault="003A1E07">
      <w:pPr>
        <w:spacing w:before="120" w:after="120"/>
        <w:rPr>
          <w:bCs/>
          <w:sz w:val="24"/>
          <w:szCs w:val="24"/>
        </w:rPr>
      </w:pPr>
    </w:p>
    <w:p w14:paraId="4BE2A2CD" w14:textId="77777777" w:rsidR="003A1E07" w:rsidRPr="00794227" w:rsidRDefault="00000000">
      <w:pPr>
        <w:keepNext/>
        <w:spacing w:before="240"/>
        <w:rPr>
          <w:bCs/>
          <w:sz w:val="24"/>
          <w:szCs w:val="24"/>
        </w:rPr>
      </w:pPr>
      <w:r w:rsidRPr="00794227">
        <w:rPr>
          <w:bCs/>
          <w:sz w:val="24"/>
          <w:szCs w:val="24"/>
        </w:rPr>
        <w:t>1. Targeted Learning Outcome (CO4)</w:t>
      </w:r>
    </w:p>
    <w:p w14:paraId="508C669E" w14:textId="77777777" w:rsidR="003A1E07" w:rsidRPr="00794227" w:rsidRDefault="00000000">
      <w:pPr>
        <w:rPr>
          <w:bCs/>
          <w:sz w:val="24"/>
          <w:szCs w:val="24"/>
        </w:rPr>
      </w:pPr>
      <w:r w:rsidRPr="00794227">
        <w:rPr>
          <w:bCs/>
          <w:sz w:val="24"/>
          <w:szCs w:val="24"/>
        </w:rPr>
        <w:t>The aim is to design and analyze advanced optical modulation formats (OOK, PAM4, DPSK, QAM, and coherent DP-QAM), assess electro-optic, acousto-optic, thermo-optic, and interferometric photonic modulators (Mach-Zehnder and micro-ring resonators), and study multi-stage optical amplification set-ups (EDFA, SOA, distributed/lumped Raman) for Dense Wavelength Division Multiplexing (DWDM) networks that use digital signal processing (DSP) to compensate impairments.</w:t>
      </w:r>
    </w:p>
    <w:p w14:paraId="35499490" w14:textId="77777777" w:rsidR="003A1E07" w:rsidRPr="00794227" w:rsidRDefault="00000000">
      <w:pPr>
        <w:keepNext/>
        <w:spacing w:before="240"/>
        <w:rPr>
          <w:bCs/>
          <w:sz w:val="24"/>
          <w:szCs w:val="24"/>
        </w:rPr>
      </w:pPr>
      <w:r w:rsidRPr="00794227">
        <w:rPr>
          <w:bCs/>
          <w:sz w:val="24"/>
          <w:szCs w:val="24"/>
        </w:rPr>
        <w:t>2. Problem Definition for the Engineering Study</w:t>
      </w:r>
    </w:p>
    <w:p w14:paraId="62D537FE" w14:textId="77777777" w:rsidR="003A1E07" w:rsidRPr="00794227" w:rsidRDefault="00000000">
      <w:pPr>
        <w:rPr>
          <w:bCs/>
          <w:sz w:val="24"/>
          <w:szCs w:val="24"/>
        </w:rPr>
      </w:pPr>
      <w:r w:rsidRPr="00794227">
        <w:rPr>
          <w:bCs/>
          <w:sz w:val="24"/>
          <w:szCs w:val="24"/>
        </w:rPr>
        <w:t>A tier-1 telecommunications carrier is planning a high-capacity optical backbone link to serve growing metropolitan and regional cloud interconnect traffic. The core transmission system must carry a 32-channel Dense Wavelength Division Multiplexing (DWDM) layout following the standard ITU-T grid (50 GHz channel spacing). Every wavelength has to deliver an error-free gross capacity of 200 Gb/s, giving an aggregate link throughput of 6.4 Tb/s over uncompensated standard single-mode silica fiber (SSMF) spans.</w:t>
      </w:r>
    </w:p>
    <w:p w14:paraId="28D209C1" w14:textId="77777777" w:rsidR="003A1E07" w:rsidRPr="00794227" w:rsidRDefault="00000000">
      <w:pPr>
        <w:rPr>
          <w:bCs/>
          <w:sz w:val="24"/>
          <w:szCs w:val="24"/>
        </w:rPr>
      </w:pPr>
      <w:r w:rsidRPr="00794227">
        <w:rPr>
          <w:bCs/>
          <w:sz w:val="24"/>
          <w:szCs w:val="24"/>
        </w:rPr>
        <w:t>Meeting this capacity target calls for a multi-part investigation: comparing spectral efficiency and symbol rates across the candidate modulation formats (NRZ-OOK, PAM4, DPSK, DQPSK, and coherent DP-16QAM / DP-64QAM); choosing high-speed integrated photonic modulator structures built on Silicon Photonics (SiPh) and electro-optic polymer materials; modeling amplification schemes that hold the Optical Signal-to-Noise Ratio (OSNR) across the C-band while controlling gain tilt; and defining a coherent Digital Signal Processing (DSP) pipeline that removes linear impairments (Chromatic Dispersion, Polarization Mode Dispersion) and limits Kerr fiber nonlinearities (Self-Phase Modulation, Cross-Phase Modulation, Four-Wave Mixing). The proposed architecture is checked through analytical modeling and compliance with ITU-T G.698, IEEE 802.3ct/ck, and OIF-CEI.</w:t>
      </w:r>
    </w:p>
    <w:p w14:paraId="1CCCFBF8" w14:textId="77777777" w:rsidR="003A1E07" w:rsidRPr="00794227" w:rsidRDefault="00000000">
      <w:pPr>
        <w:keepNext/>
        <w:spacing w:before="240"/>
        <w:rPr>
          <w:bCs/>
          <w:sz w:val="24"/>
          <w:szCs w:val="24"/>
        </w:rPr>
      </w:pPr>
      <w:r w:rsidRPr="00794227">
        <w:rPr>
          <w:bCs/>
          <w:sz w:val="24"/>
          <w:szCs w:val="24"/>
        </w:rPr>
        <w:t>3. Design Specifications and Constraints</w:t>
      </w:r>
    </w:p>
    <w:tbl>
      <w:tblPr>
        <w:tblW w:w="0" w:type="auto"/>
        <w:jc w:val="center"/>
        <w:tblBorders>
          <w:top w:val="single" w:sz="6" w:space="0" w:color="333333"/>
          <w:left w:val="none" w:sz="4" w:space="0" w:color="auto"/>
          <w:bottom w:val="single" w:sz="6" w:space="0" w:color="333333"/>
          <w:right w:val="none" w:sz="4" w:space="0" w:color="auto"/>
          <w:insideH w:val="single" w:sz="4" w:space="0" w:color="DDDDDD"/>
          <w:insideV w:val="none" w:sz="4" w:space="0" w:color="auto"/>
        </w:tblBorders>
        <w:tblLook w:val="04A0" w:firstRow="1" w:lastRow="0" w:firstColumn="1" w:lastColumn="0" w:noHBand="0" w:noVBand="1"/>
      </w:tblPr>
      <w:tblGrid>
        <w:gridCol w:w="4680"/>
        <w:gridCol w:w="4680"/>
      </w:tblGrid>
      <w:tr w:rsidR="003A1E07" w:rsidRPr="00794227" w14:paraId="7A3A69E2" w14:textId="77777777">
        <w:trPr>
          <w:jc w:val="center"/>
        </w:trPr>
        <w:tc>
          <w:tcPr>
            <w:tcW w:w="4680" w:type="dxa"/>
            <w:tcMar>
              <w:top w:w="80" w:type="dxa"/>
              <w:left w:w="100" w:type="dxa"/>
              <w:bottom w:w="80" w:type="dxa"/>
              <w:right w:w="100" w:type="dxa"/>
            </w:tcMar>
          </w:tcPr>
          <w:p w14:paraId="7EEB1E2D" w14:textId="77777777" w:rsidR="003A1E07" w:rsidRPr="00794227" w:rsidRDefault="00000000">
            <w:pPr>
              <w:rPr>
                <w:bCs/>
                <w:sz w:val="24"/>
                <w:szCs w:val="24"/>
              </w:rPr>
            </w:pPr>
            <w:r w:rsidRPr="00794227">
              <w:rPr>
                <w:bCs/>
                <w:sz w:val="24"/>
                <w:szCs w:val="24"/>
              </w:rPr>
              <w:t>Design Parameter / Constraint</w:t>
            </w:r>
          </w:p>
        </w:tc>
        <w:tc>
          <w:tcPr>
            <w:tcW w:w="4680" w:type="dxa"/>
            <w:tcMar>
              <w:top w:w="80" w:type="dxa"/>
              <w:left w:w="100" w:type="dxa"/>
              <w:bottom w:w="80" w:type="dxa"/>
              <w:right w:w="100" w:type="dxa"/>
            </w:tcMar>
          </w:tcPr>
          <w:p w14:paraId="1CF19052" w14:textId="77777777" w:rsidR="003A1E07" w:rsidRPr="00794227" w:rsidRDefault="00000000">
            <w:pPr>
              <w:jc w:val="center"/>
              <w:rPr>
                <w:bCs/>
                <w:sz w:val="24"/>
                <w:szCs w:val="24"/>
              </w:rPr>
            </w:pPr>
            <w:r w:rsidRPr="00794227">
              <w:rPr>
                <w:bCs/>
                <w:sz w:val="24"/>
                <w:szCs w:val="24"/>
              </w:rPr>
              <w:t>Specified Value / Boundary Condition</w:t>
            </w:r>
          </w:p>
        </w:tc>
      </w:tr>
      <w:tr w:rsidR="003A1E07" w:rsidRPr="00794227" w14:paraId="10998B63" w14:textId="77777777">
        <w:trPr>
          <w:jc w:val="center"/>
        </w:trPr>
        <w:tc>
          <w:tcPr>
            <w:tcW w:w="4680" w:type="dxa"/>
            <w:tcMar>
              <w:top w:w="60" w:type="dxa"/>
              <w:left w:w="100" w:type="dxa"/>
              <w:bottom w:w="60" w:type="dxa"/>
              <w:right w:w="100" w:type="dxa"/>
            </w:tcMar>
          </w:tcPr>
          <w:p w14:paraId="2DFD09F9" w14:textId="77777777" w:rsidR="003A1E07" w:rsidRPr="00794227" w:rsidRDefault="00000000">
            <w:pPr>
              <w:rPr>
                <w:bCs/>
                <w:sz w:val="24"/>
                <w:szCs w:val="24"/>
              </w:rPr>
            </w:pPr>
            <w:r w:rsidRPr="00794227">
              <w:rPr>
                <w:bCs/>
                <w:sz w:val="24"/>
                <w:szCs w:val="24"/>
              </w:rPr>
              <w:lastRenderedPageBreak/>
              <w:t>WDM Network Layout</w:t>
            </w:r>
          </w:p>
        </w:tc>
        <w:tc>
          <w:tcPr>
            <w:tcW w:w="4680" w:type="dxa"/>
            <w:tcMar>
              <w:top w:w="60" w:type="dxa"/>
              <w:left w:w="100" w:type="dxa"/>
              <w:bottom w:w="60" w:type="dxa"/>
              <w:right w:w="100" w:type="dxa"/>
            </w:tcMar>
          </w:tcPr>
          <w:p w14:paraId="5F746D7F" w14:textId="77777777" w:rsidR="003A1E07" w:rsidRPr="00794227" w:rsidRDefault="00000000">
            <w:pPr>
              <w:jc w:val="center"/>
              <w:rPr>
                <w:bCs/>
                <w:sz w:val="24"/>
                <w:szCs w:val="24"/>
              </w:rPr>
            </w:pPr>
            <w:r w:rsidRPr="00794227">
              <w:rPr>
                <w:bCs/>
                <w:sz w:val="24"/>
                <w:szCs w:val="24"/>
              </w:rPr>
              <w:t>32-channel DWDM carried on a 50 GHz-class ITU-T G.698 grid</w:t>
            </w:r>
          </w:p>
        </w:tc>
      </w:tr>
      <w:tr w:rsidR="003A1E07" w:rsidRPr="00794227" w14:paraId="77968EE3" w14:textId="77777777">
        <w:trPr>
          <w:jc w:val="center"/>
        </w:trPr>
        <w:tc>
          <w:tcPr>
            <w:tcW w:w="4680" w:type="dxa"/>
            <w:tcMar>
              <w:top w:w="60" w:type="dxa"/>
              <w:left w:w="100" w:type="dxa"/>
              <w:bottom w:w="60" w:type="dxa"/>
              <w:right w:w="100" w:type="dxa"/>
            </w:tcMar>
          </w:tcPr>
          <w:p w14:paraId="6D851E2B" w14:textId="77777777" w:rsidR="003A1E07" w:rsidRPr="00794227" w:rsidRDefault="00000000">
            <w:pPr>
              <w:rPr>
                <w:bCs/>
                <w:sz w:val="24"/>
                <w:szCs w:val="24"/>
              </w:rPr>
            </w:pPr>
            <w:r w:rsidRPr="00794227">
              <w:rPr>
                <w:bCs/>
                <w:sz w:val="24"/>
                <w:szCs w:val="24"/>
              </w:rPr>
              <w:t>Target Bit Rate per Channel</w:t>
            </w:r>
          </w:p>
        </w:tc>
        <w:tc>
          <w:tcPr>
            <w:tcW w:w="4680" w:type="dxa"/>
            <w:tcMar>
              <w:top w:w="60" w:type="dxa"/>
              <w:left w:w="100" w:type="dxa"/>
              <w:bottom w:w="60" w:type="dxa"/>
              <w:right w:w="100" w:type="dxa"/>
            </w:tcMar>
          </w:tcPr>
          <w:p w14:paraId="26E34338" w14:textId="77777777" w:rsidR="003A1E07" w:rsidRPr="00794227" w:rsidRDefault="00000000">
            <w:pPr>
              <w:jc w:val="center"/>
              <w:rPr>
                <w:bCs/>
                <w:sz w:val="24"/>
                <w:szCs w:val="24"/>
              </w:rPr>
            </w:pPr>
            <w:r w:rsidRPr="00794227">
              <w:rPr>
                <w:bCs/>
                <w:sz w:val="24"/>
                <w:szCs w:val="24"/>
              </w:rPr>
              <w:t>200 Gb/s gross digital capacity on each wavelength</w:t>
            </w:r>
          </w:p>
        </w:tc>
      </w:tr>
      <w:tr w:rsidR="003A1E07" w:rsidRPr="00794227" w14:paraId="65634C3A" w14:textId="77777777">
        <w:trPr>
          <w:jc w:val="center"/>
        </w:trPr>
        <w:tc>
          <w:tcPr>
            <w:tcW w:w="4680" w:type="dxa"/>
            <w:tcMar>
              <w:top w:w="60" w:type="dxa"/>
              <w:left w:w="100" w:type="dxa"/>
              <w:bottom w:w="60" w:type="dxa"/>
              <w:right w:w="100" w:type="dxa"/>
            </w:tcMar>
          </w:tcPr>
          <w:p w14:paraId="65F4889C" w14:textId="77777777" w:rsidR="003A1E07" w:rsidRPr="00794227" w:rsidRDefault="00000000">
            <w:pPr>
              <w:rPr>
                <w:bCs/>
                <w:sz w:val="24"/>
                <w:szCs w:val="24"/>
              </w:rPr>
            </w:pPr>
            <w:r w:rsidRPr="00794227">
              <w:rPr>
                <w:bCs/>
                <w:sz w:val="24"/>
                <w:szCs w:val="24"/>
              </w:rPr>
              <w:t>Modulation Formats Under Consideration</w:t>
            </w:r>
          </w:p>
        </w:tc>
        <w:tc>
          <w:tcPr>
            <w:tcW w:w="4680" w:type="dxa"/>
            <w:tcMar>
              <w:top w:w="60" w:type="dxa"/>
              <w:left w:w="100" w:type="dxa"/>
              <w:bottom w:w="60" w:type="dxa"/>
              <w:right w:w="100" w:type="dxa"/>
            </w:tcMar>
          </w:tcPr>
          <w:p w14:paraId="7129A31C" w14:textId="77777777" w:rsidR="003A1E07" w:rsidRPr="00794227" w:rsidRDefault="00000000">
            <w:pPr>
              <w:jc w:val="center"/>
              <w:rPr>
                <w:bCs/>
                <w:sz w:val="24"/>
                <w:szCs w:val="24"/>
              </w:rPr>
            </w:pPr>
            <w:r w:rsidRPr="00794227">
              <w:rPr>
                <w:bCs/>
                <w:sz w:val="24"/>
                <w:szCs w:val="24"/>
              </w:rPr>
              <w:t>NRZ/RZ-OOK, PAM4, DPSK, DQPSK, and Coherent DP-16QAM / DP-64QAM</w:t>
            </w:r>
          </w:p>
        </w:tc>
      </w:tr>
      <w:tr w:rsidR="003A1E07" w:rsidRPr="00794227" w14:paraId="2F283F62" w14:textId="77777777">
        <w:trPr>
          <w:jc w:val="center"/>
        </w:trPr>
        <w:tc>
          <w:tcPr>
            <w:tcW w:w="4680" w:type="dxa"/>
            <w:tcMar>
              <w:top w:w="60" w:type="dxa"/>
              <w:left w:w="100" w:type="dxa"/>
              <w:bottom w:w="60" w:type="dxa"/>
              <w:right w:w="100" w:type="dxa"/>
            </w:tcMar>
          </w:tcPr>
          <w:p w14:paraId="2D702C02" w14:textId="77777777" w:rsidR="003A1E07" w:rsidRPr="00794227" w:rsidRDefault="00000000">
            <w:pPr>
              <w:rPr>
                <w:bCs/>
                <w:sz w:val="24"/>
                <w:szCs w:val="24"/>
              </w:rPr>
            </w:pPr>
            <w:r w:rsidRPr="00794227">
              <w:rPr>
                <w:bCs/>
                <w:sz w:val="24"/>
                <w:szCs w:val="24"/>
              </w:rPr>
              <w:t>Modulator Mechanisms Under Consideration</w:t>
            </w:r>
          </w:p>
        </w:tc>
        <w:tc>
          <w:tcPr>
            <w:tcW w:w="4680" w:type="dxa"/>
            <w:tcMar>
              <w:top w:w="60" w:type="dxa"/>
              <w:left w:w="100" w:type="dxa"/>
              <w:bottom w:w="60" w:type="dxa"/>
              <w:right w:w="100" w:type="dxa"/>
            </w:tcMar>
          </w:tcPr>
          <w:p w14:paraId="43550186" w14:textId="77777777" w:rsidR="003A1E07" w:rsidRPr="00794227" w:rsidRDefault="00000000">
            <w:pPr>
              <w:jc w:val="center"/>
              <w:rPr>
                <w:bCs/>
                <w:sz w:val="24"/>
                <w:szCs w:val="24"/>
              </w:rPr>
            </w:pPr>
            <w:r w:rsidRPr="00794227">
              <w:rPr>
                <w:bCs/>
                <w:sz w:val="24"/>
                <w:szCs w:val="24"/>
              </w:rPr>
              <w:t>Electro-Optic (EO), Acousto-Optic (AO), Thermo-Optic (TO), Kerr effect</w:t>
            </w:r>
          </w:p>
        </w:tc>
      </w:tr>
      <w:tr w:rsidR="003A1E07" w:rsidRPr="00794227" w14:paraId="214ADC5A" w14:textId="77777777">
        <w:trPr>
          <w:jc w:val="center"/>
        </w:trPr>
        <w:tc>
          <w:tcPr>
            <w:tcW w:w="4680" w:type="dxa"/>
            <w:tcMar>
              <w:top w:w="60" w:type="dxa"/>
              <w:left w:w="100" w:type="dxa"/>
              <w:bottom w:w="60" w:type="dxa"/>
              <w:right w:w="100" w:type="dxa"/>
            </w:tcMar>
          </w:tcPr>
          <w:p w14:paraId="361453F1" w14:textId="77777777" w:rsidR="003A1E07" w:rsidRPr="00794227" w:rsidRDefault="00000000">
            <w:pPr>
              <w:rPr>
                <w:bCs/>
                <w:sz w:val="24"/>
                <w:szCs w:val="24"/>
              </w:rPr>
            </w:pPr>
            <w:r w:rsidRPr="00794227">
              <w:rPr>
                <w:bCs/>
                <w:sz w:val="24"/>
                <w:szCs w:val="24"/>
              </w:rPr>
              <w:t>Modulator Architectures Under Consideration</w:t>
            </w:r>
          </w:p>
        </w:tc>
        <w:tc>
          <w:tcPr>
            <w:tcW w:w="4680" w:type="dxa"/>
            <w:tcMar>
              <w:top w:w="60" w:type="dxa"/>
              <w:left w:w="100" w:type="dxa"/>
              <w:bottom w:w="60" w:type="dxa"/>
              <w:right w:w="100" w:type="dxa"/>
            </w:tcMar>
          </w:tcPr>
          <w:p w14:paraId="44E50703" w14:textId="77777777" w:rsidR="003A1E07" w:rsidRPr="00794227" w:rsidRDefault="00000000">
            <w:pPr>
              <w:jc w:val="center"/>
              <w:rPr>
                <w:bCs/>
                <w:sz w:val="24"/>
                <w:szCs w:val="24"/>
              </w:rPr>
            </w:pPr>
            <w:r w:rsidRPr="00794227">
              <w:rPr>
                <w:bCs/>
                <w:sz w:val="24"/>
                <w:szCs w:val="24"/>
              </w:rPr>
              <w:t>Mach-Zehnder Interferometer (MZI), Micro-Ring Resonator (MRR), Silicon / Polymers</w:t>
            </w:r>
          </w:p>
        </w:tc>
      </w:tr>
      <w:tr w:rsidR="003A1E07" w:rsidRPr="00794227" w14:paraId="5915DF36" w14:textId="77777777">
        <w:trPr>
          <w:jc w:val="center"/>
        </w:trPr>
        <w:tc>
          <w:tcPr>
            <w:tcW w:w="4680" w:type="dxa"/>
            <w:tcMar>
              <w:top w:w="60" w:type="dxa"/>
              <w:left w:w="100" w:type="dxa"/>
              <w:bottom w:w="60" w:type="dxa"/>
              <w:right w:w="100" w:type="dxa"/>
            </w:tcMar>
          </w:tcPr>
          <w:p w14:paraId="4FF42F80" w14:textId="77777777" w:rsidR="003A1E07" w:rsidRPr="00794227" w:rsidRDefault="00000000">
            <w:pPr>
              <w:rPr>
                <w:bCs/>
                <w:sz w:val="24"/>
                <w:szCs w:val="24"/>
              </w:rPr>
            </w:pPr>
            <w:r w:rsidRPr="00794227">
              <w:rPr>
                <w:bCs/>
                <w:sz w:val="24"/>
                <w:szCs w:val="24"/>
              </w:rPr>
              <w:t>Polarization Control and Management</w:t>
            </w:r>
          </w:p>
        </w:tc>
        <w:tc>
          <w:tcPr>
            <w:tcW w:w="4680" w:type="dxa"/>
            <w:tcMar>
              <w:top w:w="60" w:type="dxa"/>
              <w:left w:w="100" w:type="dxa"/>
              <w:bottom w:w="60" w:type="dxa"/>
              <w:right w:w="100" w:type="dxa"/>
            </w:tcMar>
          </w:tcPr>
          <w:p w14:paraId="65CF344A" w14:textId="77777777" w:rsidR="003A1E07" w:rsidRPr="00794227" w:rsidRDefault="00000000">
            <w:pPr>
              <w:jc w:val="center"/>
              <w:rPr>
                <w:bCs/>
                <w:sz w:val="24"/>
                <w:szCs w:val="24"/>
              </w:rPr>
            </w:pPr>
            <w:r w:rsidRPr="00794227">
              <w:rPr>
                <w:bCs/>
                <w:sz w:val="24"/>
                <w:szCs w:val="24"/>
              </w:rPr>
              <w:t>Optical isolators, circulators, Faraday rotators, and receiver adaptive MIMO</w:t>
            </w:r>
          </w:p>
        </w:tc>
      </w:tr>
      <w:tr w:rsidR="003A1E07" w:rsidRPr="00794227" w14:paraId="7001C799" w14:textId="77777777">
        <w:trPr>
          <w:jc w:val="center"/>
        </w:trPr>
        <w:tc>
          <w:tcPr>
            <w:tcW w:w="4680" w:type="dxa"/>
            <w:tcMar>
              <w:top w:w="60" w:type="dxa"/>
              <w:left w:w="100" w:type="dxa"/>
              <w:bottom w:w="60" w:type="dxa"/>
              <w:right w:w="100" w:type="dxa"/>
            </w:tcMar>
          </w:tcPr>
          <w:p w14:paraId="3720FCC6" w14:textId="77777777" w:rsidR="003A1E07" w:rsidRPr="00794227" w:rsidRDefault="00000000">
            <w:pPr>
              <w:rPr>
                <w:bCs/>
                <w:sz w:val="24"/>
                <w:szCs w:val="24"/>
              </w:rPr>
            </w:pPr>
            <w:r w:rsidRPr="00794227">
              <w:rPr>
                <w:bCs/>
                <w:sz w:val="24"/>
                <w:szCs w:val="24"/>
              </w:rPr>
              <w:t>Optical Amplifier Technologies</w:t>
            </w:r>
          </w:p>
        </w:tc>
        <w:tc>
          <w:tcPr>
            <w:tcW w:w="4680" w:type="dxa"/>
            <w:tcMar>
              <w:top w:w="60" w:type="dxa"/>
              <w:left w:w="100" w:type="dxa"/>
              <w:bottom w:w="60" w:type="dxa"/>
              <w:right w:w="100" w:type="dxa"/>
            </w:tcMar>
          </w:tcPr>
          <w:p w14:paraId="078E0FD3" w14:textId="77777777" w:rsidR="003A1E07" w:rsidRPr="00794227" w:rsidRDefault="00000000">
            <w:pPr>
              <w:jc w:val="center"/>
              <w:rPr>
                <w:bCs/>
                <w:sz w:val="24"/>
                <w:szCs w:val="24"/>
              </w:rPr>
            </w:pPr>
            <w:r w:rsidRPr="00794227">
              <w:rPr>
                <w:bCs/>
                <w:sz w:val="24"/>
                <w:szCs w:val="24"/>
              </w:rPr>
              <w:t>Erbium-Doped Fiber (EDFA), Semiconductor Optical (SOA), Distributed/Lumped Raman</w:t>
            </w:r>
          </w:p>
        </w:tc>
      </w:tr>
      <w:tr w:rsidR="003A1E07" w:rsidRPr="00794227" w14:paraId="5B4413CE" w14:textId="77777777">
        <w:trPr>
          <w:jc w:val="center"/>
        </w:trPr>
        <w:tc>
          <w:tcPr>
            <w:tcW w:w="4680" w:type="dxa"/>
            <w:tcMar>
              <w:top w:w="60" w:type="dxa"/>
              <w:left w:w="100" w:type="dxa"/>
              <w:bottom w:w="60" w:type="dxa"/>
              <w:right w:w="100" w:type="dxa"/>
            </w:tcMar>
          </w:tcPr>
          <w:p w14:paraId="0F533065" w14:textId="77777777" w:rsidR="003A1E07" w:rsidRPr="00794227" w:rsidRDefault="00000000">
            <w:pPr>
              <w:rPr>
                <w:bCs/>
                <w:sz w:val="24"/>
                <w:szCs w:val="24"/>
              </w:rPr>
            </w:pPr>
            <w:r w:rsidRPr="00794227">
              <w:rPr>
                <w:bCs/>
                <w:sz w:val="24"/>
                <w:szCs w:val="24"/>
              </w:rPr>
              <w:t>Coupling and Multiplexing Components</w:t>
            </w:r>
          </w:p>
        </w:tc>
        <w:tc>
          <w:tcPr>
            <w:tcW w:w="4680" w:type="dxa"/>
            <w:tcMar>
              <w:top w:w="60" w:type="dxa"/>
              <w:left w:w="100" w:type="dxa"/>
              <w:bottom w:w="60" w:type="dxa"/>
              <w:right w:w="100" w:type="dxa"/>
            </w:tcMar>
          </w:tcPr>
          <w:p w14:paraId="05745741" w14:textId="77777777" w:rsidR="003A1E07" w:rsidRPr="00794227" w:rsidRDefault="00000000">
            <w:pPr>
              <w:jc w:val="center"/>
              <w:rPr>
                <w:bCs/>
                <w:sz w:val="24"/>
                <w:szCs w:val="24"/>
              </w:rPr>
            </w:pPr>
            <w:r w:rsidRPr="00794227">
              <w:rPr>
                <w:bCs/>
                <w:sz w:val="24"/>
                <w:szCs w:val="24"/>
              </w:rPr>
              <w:t>Multi-Mode Interference (MMI) couplers, Directional Couplers, Arrayed Waveguide Gratings (AWG)</w:t>
            </w:r>
          </w:p>
        </w:tc>
      </w:tr>
      <w:tr w:rsidR="003A1E07" w:rsidRPr="00794227" w14:paraId="269CB4F0" w14:textId="77777777">
        <w:trPr>
          <w:jc w:val="center"/>
        </w:trPr>
        <w:tc>
          <w:tcPr>
            <w:tcW w:w="4680" w:type="dxa"/>
            <w:tcMar>
              <w:top w:w="60" w:type="dxa"/>
              <w:left w:w="100" w:type="dxa"/>
              <w:bottom w:w="60" w:type="dxa"/>
              <w:right w:w="100" w:type="dxa"/>
            </w:tcMar>
          </w:tcPr>
          <w:p w14:paraId="5DB8B2B5" w14:textId="77777777" w:rsidR="003A1E07" w:rsidRPr="00794227" w:rsidRDefault="00000000">
            <w:pPr>
              <w:rPr>
                <w:bCs/>
                <w:sz w:val="24"/>
                <w:szCs w:val="24"/>
              </w:rPr>
            </w:pPr>
            <w:r w:rsidRPr="00794227">
              <w:rPr>
                <w:bCs/>
                <w:sz w:val="24"/>
                <w:szCs w:val="24"/>
              </w:rPr>
              <w:t>Main Transmission Impairments</w:t>
            </w:r>
          </w:p>
        </w:tc>
        <w:tc>
          <w:tcPr>
            <w:tcW w:w="4680" w:type="dxa"/>
            <w:tcMar>
              <w:top w:w="60" w:type="dxa"/>
              <w:left w:w="100" w:type="dxa"/>
              <w:bottom w:w="60" w:type="dxa"/>
              <w:right w:w="100" w:type="dxa"/>
            </w:tcMar>
          </w:tcPr>
          <w:p w14:paraId="11ACA0AD" w14:textId="77777777" w:rsidR="003A1E07" w:rsidRPr="00794227" w:rsidRDefault="00000000">
            <w:pPr>
              <w:jc w:val="center"/>
              <w:rPr>
                <w:bCs/>
                <w:sz w:val="24"/>
                <w:szCs w:val="24"/>
              </w:rPr>
            </w:pPr>
            <w:r w:rsidRPr="00794227">
              <w:rPr>
                <w:bCs/>
                <w:sz w:val="24"/>
                <w:szCs w:val="24"/>
              </w:rPr>
              <w:t>Chromatic Dispersion (CD), PMD, SPM, XPM, FWM, Polarization-Dependent Loss (PDL), ASE</w:t>
            </w:r>
          </w:p>
        </w:tc>
      </w:tr>
      <w:tr w:rsidR="003A1E07" w:rsidRPr="00794227" w14:paraId="00973668" w14:textId="77777777">
        <w:trPr>
          <w:jc w:val="center"/>
        </w:trPr>
        <w:tc>
          <w:tcPr>
            <w:tcW w:w="4680" w:type="dxa"/>
            <w:tcMar>
              <w:top w:w="60" w:type="dxa"/>
              <w:left w:w="100" w:type="dxa"/>
              <w:bottom w:w="60" w:type="dxa"/>
              <w:right w:w="100" w:type="dxa"/>
            </w:tcMar>
          </w:tcPr>
          <w:p w14:paraId="64D6157B" w14:textId="77777777" w:rsidR="003A1E07" w:rsidRPr="00794227" w:rsidRDefault="00000000">
            <w:pPr>
              <w:rPr>
                <w:bCs/>
                <w:sz w:val="24"/>
                <w:szCs w:val="24"/>
              </w:rPr>
            </w:pPr>
            <w:r w:rsidRPr="00794227">
              <w:rPr>
                <w:bCs/>
                <w:sz w:val="24"/>
                <w:szCs w:val="24"/>
              </w:rPr>
              <w:t>Receiver DSP Equalization Chain</w:t>
            </w:r>
          </w:p>
        </w:tc>
        <w:tc>
          <w:tcPr>
            <w:tcW w:w="4680" w:type="dxa"/>
            <w:tcMar>
              <w:top w:w="60" w:type="dxa"/>
              <w:left w:w="100" w:type="dxa"/>
              <w:bottom w:w="60" w:type="dxa"/>
              <w:right w:w="100" w:type="dxa"/>
            </w:tcMar>
          </w:tcPr>
          <w:p w14:paraId="0402F5AA" w14:textId="77777777" w:rsidR="003A1E07" w:rsidRPr="00794227" w:rsidRDefault="00000000">
            <w:pPr>
              <w:jc w:val="center"/>
              <w:rPr>
                <w:bCs/>
                <w:sz w:val="24"/>
                <w:szCs w:val="24"/>
              </w:rPr>
            </w:pPr>
            <w:r w:rsidRPr="00794227">
              <w:rPr>
                <w:bCs/>
                <w:sz w:val="24"/>
                <w:szCs w:val="24"/>
              </w:rPr>
              <w:t>Resampling, Frequency-Domain CD Equalization, 2×2 MIMO PMD tracking, Carrier Recovery, DBP</w:t>
            </w:r>
          </w:p>
        </w:tc>
      </w:tr>
      <w:tr w:rsidR="003A1E07" w:rsidRPr="00794227" w14:paraId="48323456" w14:textId="77777777">
        <w:trPr>
          <w:jc w:val="center"/>
        </w:trPr>
        <w:tc>
          <w:tcPr>
            <w:tcW w:w="4680" w:type="dxa"/>
            <w:tcMar>
              <w:top w:w="60" w:type="dxa"/>
              <w:left w:w="100" w:type="dxa"/>
              <w:bottom w:w="60" w:type="dxa"/>
              <w:right w:w="100" w:type="dxa"/>
            </w:tcMar>
          </w:tcPr>
          <w:p w14:paraId="440ED75F" w14:textId="77777777" w:rsidR="003A1E07" w:rsidRPr="00794227" w:rsidRDefault="00000000">
            <w:pPr>
              <w:rPr>
                <w:bCs/>
                <w:sz w:val="24"/>
                <w:szCs w:val="24"/>
              </w:rPr>
            </w:pPr>
            <w:r w:rsidRPr="00794227">
              <w:rPr>
                <w:bCs/>
                <w:sz w:val="24"/>
                <w:szCs w:val="24"/>
              </w:rPr>
              <w:t>Validation and Standards Compliance</w:t>
            </w:r>
          </w:p>
        </w:tc>
        <w:tc>
          <w:tcPr>
            <w:tcW w:w="4680" w:type="dxa"/>
            <w:tcMar>
              <w:top w:w="60" w:type="dxa"/>
              <w:left w:w="100" w:type="dxa"/>
              <w:bottom w:w="60" w:type="dxa"/>
              <w:right w:w="100" w:type="dxa"/>
            </w:tcMar>
          </w:tcPr>
          <w:p w14:paraId="08693C12" w14:textId="77777777" w:rsidR="003A1E07" w:rsidRPr="00794227" w:rsidRDefault="00000000">
            <w:pPr>
              <w:jc w:val="center"/>
              <w:rPr>
                <w:bCs/>
                <w:sz w:val="24"/>
                <w:szCs w:val="24"/>
              </w:rPr>
            </w:pPr>
            <w:r w:rsidRPr="00794227">
              <w:rPr>
                <w:bCs/>
                <w:sz w:val="24"/>
                <w:szCs w:val="24"/>
              </w:rPr>
              <w:t>ITU-T G.698, IEEE 802.3ct/ck, OIF-CEI; MATLAB / OptiSystem modeling framework</w:t>
            </w:r>
          </w:p>
        </w:tc>
      </w:tr>
    </w:tbl>
    <w:p w14:paraId="490EB11E" w14:textId="77777777" w:rsidR="003A1E07" w:rsidRPr="00794227" w:rsidRDefault="003A1E07">
      <w:pPr>
        <w:spacing w:before="80"/>
        <w:rPr>
          <w:bCs/>
          <w:sz w:val="24"/>
          <w:szCs w:val="24"/>
        </w:rPr>
      </w:pPr>
    </w:p>
    <w:p w14:paraId="53AD98A0" w14:textId="77777777" w:rsidR="003A1E07" w:rsidRPr="00794227" w:rsidRDefault="00000000">
      <w:pPr>
        <w:keepNext/>
        <w:spacing w:before="240"/>
        <w:rPr>
          <w:bCs/>
          <w:sz w:val="24"/>
          <w:szCs w:val="24"/>
        </w:rPr>
      </w:pPr>
      <w:r w:rsidRPr="00794227">
        <w:rPr>
          <w:bCs/>
          <w:sz w:val="24"/>
          <w:szCs w:val="24"/>
        </w:rPr>
        <w:t>4. Core Engineering Decisions and Baseline Assumptions</w:t>
      </w:r>
    </w:p>
    <w:p w14:paraId="45C50BF7" w14:textId="77777777" w:rsidR="003A1E07" w:rsidRPr="00794227" w:rsidRDefault="00000000">
      <w:pPr>
        <w:rPr>
          <w:bCs/>
          <w:sz w:val="24"/>
          <w:szCs w:val="24"/>
        </w:rPr>
      </w:pPr>
      <w:r w:rsidRPr="00794227">
        <w:rPr>
          <w:bCs/>
          <w:sz w:val="24"/>
          <w:szCs w:val="24"/>
        </w:rPr>
        <w:t>Since the problem statement does not fix the optical power levels or the span configuration, the following quantitative choices and engineering assumptions are made and resolved in this study:</w:t>
      </w:r>
    </w:p>
    <w:p w14:paraId="3368D467" w14:textId="77777777" w:rsidR="003A1E07" w:rsidRPr="00794227" w:rsidRDefault="00000000">
      <w:pPr>
        <w:pStyle w:val="ListBullet"/>
        <w:spacing w:after="60"/>
        <w:rPr>
          <w:bCs/>
          <w:sz w:val="24"/>
          <w:szCs w:val="24"/>
        </w:rPr>
      </w:pPr>
      <w:r w:rsidRPr="00794227">
        <w:rPr>
          <w:bCs/>
          <w:sz w:val="24"/>
          <w:szCs w:val="24"/>
        </w:rPr>
        <w:t>Modulation Format and Baud Rate: Dual-Polarization 16-QAM (DP-16QAM) is chosen, running at 25 Gbaud per channel and carrying 8 bits/symbol across the two orthogonal polarizations.</w:t>
      </w:r>
    </w:p>
    <w:p w14:paraId="57A94CCE" w14:textId="77777777" w:rsidR="003A1E07" w:rsidRPr="00794227" w:rsidRDefault="00000000">
      <w:pPr>
        <w:pStyle w:val="ListBullet"/>
        <w:spacing w:after="60"/>
        <w:rPr>
          <w:bCs/>
          <w:sz w:val="24"/>
          <w:szCs w:val="24"/>
        </w:rPr>
      </w:pPr>
      <w:r w:rsidRPr="00794227">
        <w:rPr>
          <w:bCs/>
          <w:sz w:val="24"/>
          <w:szCs w:val="24"/>
        </w:rPr>
        <w:lastRenderedPageBreak/>
        <w:t>Integrated Modulator Platform: A nested Silicon Photonic Electro-Optic Mach-Zehnder Interferometer (MZI) is preferred over micro-ring resonators, giving wide optical bandwidth and good thermal stability.</w:t>
      </w:r>
    </w:p>
    <w:p w14:paraId="14F46F6D" w14:textId="77777777" w:rsidR="003A1E07" w:rsidRPr="00794227" w:rsidRDefault="00000000">
      <w:pPr>
        <w:pStyle w:val="ListBullet"/>
        <w:spacing w:after="60"/>
        <w:rPr>
          <w:bCs/>
          <w:sz w:val="24"/>
          <w:szCs w:val="24"/>
        </w:rPr>
      </w:pPr>
      <w:r w:rsidRPr="00794227">
        <w:rPr>
          <w:bCs/>
          <w:sz w:val="24"/>
          <w:szCs w:val="24"/>
        </w:rPr>
        <w:t>Amplifier Architecture and Power Levels: A hybrid of a Distributed Raman Pre-Amplifier and a Gain-Flattened EDFA is used. The baseline span budget assumes a launch of -10 dBm/channel and a target output of 0 dBm/channel (+10 dB span gain, giving +15.05 dBm total output over 32 channels).</w:t>
      </w:r>
    </w:p>
    <w:p w14:paraId="0063745B" w14:textId="77777777" w:rsidR="003A1E07" w:rsidRPr="00794227" w:rsidRDefault="00000000">
      <w:pPr>
        <w:pStyle w:val="ListBullet"/>
        <w:spacing w:after="60"/>
        <w:rPr>
          <w:bCs/>
          <w:sz w:val="24"/>
          <w:szCs w:val="24"/>
        </w:rPr>
      </w:pPr>
      <w:r w:rsidRPr="00794227">
        <w:rPr>
          <w:bCs/>
          <w:sz w:val="24"/>
          <w:szCs w:val="24"/>
        </w:rPr>
        <w:t>Impairment Compensation Approach: Compensation is done electronically in the coherent receiver DSP chain instead of using lossy optical Dispersion-Compensating Fiber (DCF).</w:t>
      </w:r>
    </w:p>
    <w:p w14:paraId="02736CAD" w14:textId="77777777" w:rsidR="003A1E07" w:rsidRPr="00794227" w:rsidRDefault="00000000">
      <w:pPr>
        <w:pStyle w:val="ListBullet"/>
        <w:spacing w:after="60"/>
        <w:rPr>
          <w:bCs/>
          <w:sz w:val="24"/>
          <w:szCs w:val="24"/>
        </w:rPr>
      </w:pPr>
      <w:r w:rsidRPr="00794227">
        <w:rPr>
          <w:bCs/>
          <w:sz w:val="24"/>
          <w:szCs w:val="24"/>
        </w:rPr>
        <w:t>DSP Algorithm Chain: The chain uses Frequency-Domain Equalization (FDE) for CD, adaptive 2×2 MIMO filters for PMD and polarization recovery, blind phase search for carrier tracking, and reduced-step Digital Backpropagation (DBP) for Kerr nonlinearities.</w:t>
      </w:r>
    </w:p>
    <w:p w14:paraId="211CE35F" w14:textId="77777777" w:rsidR="003A1E07" w:rsidRPr="00794227" w:rsidRDefault="00000000">
      <w:pPr>
        <w:keepNext/>
        <w:spacing w:before="240"/>
        <w:rPr>
          <w:bCs/>
          <w:sz w:val="24"/>
          <w:szCs w:val="24"/>
        </w:rPr>
      </w:pPr>
      <w:r w:rsidRPr="00794227">
        <w:rPr>
          <w:bCs/>
          <w:sz w:val="24"/>
          <w:szCs w:val="24"/>
        </w:rPr>
        <w:t>5. Stage 1: Requirement Analysis and Physical Capacity Limits</w:t>
      </w:r>
    </w:p>
    <w:p w14:paraId="6C4B700A" w14:textId="77777777" w:rsidR="003A1E07" w:rsidRPr="00794227" w:rsidRDefault="00000000">
      <w:pPr>
        <w:keepNext/>
        <w:spacing w:before="160" w:after="60"/>
        <w:rPr>
          <w:bCs/>
          <w:sz w:val="24"/>
          <w:szCs w:val="24"/>
        </w:rPr>
      </w:pPr>
      <w:r w:rsidRPr="00794227">
        <w:rPr>
          <w:bCs/>
          <w:i/>
          <w:sz w:val="24"/>
          <w:szCs w:val="24"/>
        </w:rPr>
        <w:t>Derivation of Total Channel Throughput:</w:t>
      </w:r>
    </w:p>
    <w:p w14:paraId="251626F5" w14:textId="77777777" w:rsidR="003A1E07" w:rsidRPr="00794227" w:rsidRDefault="00000000">
      <w:pPr>
        <w:rPr>
          <w:bCs/>
          <w:sz w:val="24"/>
          <w:szCs w:val="24"/>
        </w:rPr>
      </w:pPr>
      <w:r w:rsidRPr="00794227">
        <w:rPr>
          <w:bCs/>
          <w:sz w:val="24"/>
          <w:szCs w:val="24"/>
        </w:rPr>
        <w:t>The total gross capacity (C_total) of the 32-channel optical transport link is given by:</w:t>
      </w:r>
    </w:p>
    <w:p w14:paraId="5DE155DA" w14:textId="77777777" w:rsidR="003A1E07" w:rsidRPr="00794227" w:rsidRDefault="00000000">
      <w:pPr>
        <w:ind w:left="360"/>
        <w:rPr>
          <w:bCs/>
          <w:sz w:val="24"/>
          <w:szCs w:val="24"/>
        </w:rPr>
      </w:pPr>
      <w:r w:rsidRPr="00794227">
        <w:rPr>
          <w:bCs/>
          <w:sz w:val="24"/>
          <w:szCs w:val="24"/>
        </w:rPr>
        <w:t>C_total = N_ch * R_ch = 32 channels * 200 Gb/s/channel = 6,400 Gb/s = 6.40 Tb/s</w:t>
      </w:r>
    </w:p>
    <w:p w14:paraId="28A765A9" w14:textId="77777777" w:rsidR="003A1E07" w:rsidRPr="00794227" w:rsidRDefault="00000000">
      <w:pPr>
        <w:rPr>
          <w:bCs/>
          <w:sz w:val="24"/>
          <w:szCs w:val="24"/>
        </w:rPr>
      </w:pPr>
      <w:r w:rsidRPr="00794227">
        <w:rPr>
          <w:bCs/>
          <w:sz w:val="24"/>
          <w:szCs w:val="24"/>
        </w:rPr>
        <w:t>Carrying 6.40 Tb/s within the standard telecommunications C-band (1530–1565 nm, ~4.4 THz of total bandwidth) demands high spectral efficiency so that 32 channels fit on a 50 GHz optical grid with no overlap between adjacent channels.</w:t>
      </w:r>
    </w:p>
    <w:p w14:paraId="38F3D997" w14:textId="77777777" w:rsidR="003A1E07" w:rsidRPr="00794227" w:rsidRDefault="00000000">
      <w:pPr>
        <w:keepNext/>
        <w:spacing w:before="160" w:after="60"/>
        <w:rPr>
          <w:bCs/>
          <w:sz w:val="24"/>
          <w:szCs w:val="24"/>
        </w:rPr>
      </w:pPr>
      <w:r w:rsidRPr="00794227">
        <w:rPr>
          <w:bCs/>
          <w:i/>
          <w:sz w:val="24"/>
          <w:szCs w:val="24"/>
        </w:rPr>
        <w:t>Physical-Layer Trade-Offs and System Sensitivities:</w:t>
      </w:r>
    </w:p>
    <w:p w14:paraId="7DEF3D7C" w14:textId="77777777" w:rsidR="003A1E07" w:rsidRPr="00794227" w:rsidRDefault="00000000">
      <w:pPr>
        <w:rPr>
          <w:bCs/>
          <w:sz w:val="24"/>
          <w:szCs w:val="24"/>
        </w:rPr>
      </w:pPr>
      <w:r w:rsidRPr="00794227">
        <w:rPr>
          <w:bCs/>
          <w:sz w:val="24"/>
          <w:szCs w:val="24"/>
        </w:rPr>
        <w:t>• Spectral Efficiency vs. OSNR Tolerance: Packing more bits into each symbol narrows the occupied bandwidth, but it also shrinks the Euclidean distance between constellation points, which sharply raises the OSNR needed at the receiver and increases Bit Error Rate (BER) sensitivity.</w:t>
      </w:r>
      <w:r w:rsidRPr="00794227">
        <w:rPr>
          <w:bCs/>
          <w:sz w:val="24"/>
          <w:szCs w:val="24"/>
        </w:rPr>
        <w:br/>
        <w:t>• Modulator Optoelectronic Bandwidth: Sending 200 Gb/s with a binary format such as NRZ-OOK would need a 200 GHz electrical drive bandwidth, beyond what current DACs, drivers, and traveling-wave electrodes can offer. Multi-level coherent modulation brings the symbol rate down to a practical optoelectronic bandwidth range (&lt; 30 GHz).</w:t>
      </w:r>
      <w:r w:rsidRPr="00794227">
        <w:rPr>
          <w:bCs/>
          <w:sz w:val="24"/>
          <w:szCs w:val="24"/>
        </w:rPr>
        <w:br/>
        <w:t>• Launch Power Balance: A higher optical launch power improves the receiver OSNR, but going beyond the optimum launch level brings on strong fiber Kerr nonlinearities, causing non-linear phase noise, spectral broadening, and inter-channel intermodulation.</w:t>
      </w:r>
    </w:p>
    <w:p w14:paraId="5E16B0C3" w14:textId="77777777" w:rsidR="003A1E07" w:rsidRPr="00794227" w:rsidRDefault="00000000">
      <w:pPr>
        <w:keepNext/>
        <w:spacing w:before="240"/>
        <w:rPr>
          <w:bCs/>
          <w:sz w:val="24"/>
          <w:szCs w:val="24"/>
        </w:rPr>
      </w:pPr>
      <w:r w:rsidRPr="00794227">
        <w:rPr>
          <w:bCs/>
          <w:sz w:val="24"/>
          <w:szCs w:val="24"/>
        </w:rPr>
        <w:t>6. Stage 2: Choice of Modulation Format and Photonic Modulator Structure</w:t>
      </w:r>
    </w:p>
    <w:p w14:paraId="27880647" w14:textId="77777777" w:rsidR="003A1E07" w:rsidRPr="00794227" w:rsidRDefault="00000000">
      <w:pPr>
        <w:keepNext/>
        <w:spacing w:before="160" w:after="60"/>
        <w:rPr>
          <w:bCs/>
          <w:sz w:val="24"/>
          <w:szCs w:val="24"/>
        </w:rPr>
      </w:pPr>
      <w:r w:rsidRPr="00794227">
        <w:rPr>
          <w:bCs/>
          <w:i/>
          <w:sz w:val="24"/>
          <w:szCs w:val="24"/>
        </w:rPr>
        <w:t>Baud-Rate Derivations for Each Modulation Format:</w:t>
      </w:r>
    </w:p>
    <w:p w14:paraId="286598AD" w14:textId="77777777" w:rsidR="003A1E07" w:rsidRPr="00794227" w:rsidRDefault="00000000">
      <w:pPr>
        <w:rPr>
          <w:bCs/>
          <w:sz w:val="24"/>
          <w:szCs w:val="24"/>
        </w:rPr>
      </w:pPr>
      <w:r w:rsidRPr="00794227">
        <w:rPr>
          <w:bCs/>
          <w:sz w:val="24"/>
          <w:szCs w:val="24"/>
        </w:rPr>
        <w:t>The symbol rate (baud rate, R_s) depends on the gross channel bit rate (R_b = 200 Gb/s), the constellation size (M), and the number of polarization states (N_pol):</w:t>
      </w:r>
    </w:p>
    <w:p w14:paraId="5C9EF83E" w14:textId="77777777" w:rsidR="003A1E07" w:rsidRPr="00794227" w:rsidRDefault="00000000">
      <w:pPr>
        <w:ind w:left="360"/>
        <w:rPr>
          <w:bCs/>
          <w:sz w:val="24"/>
          <w:szCs w:val="24"/>
        </w:rPr>
      </w:pPr>
      <w:r w:rsidRPr="00794227">
        <w:rPr>
          <w:bCs/>
          <w:sz w:val="24"/>
          <w:szCs w:val="24"/>
        </w:rPr>
        <w:t>R_s = R_b / (N_pol * log2(M))</w:t>
      </w:r>
    </w:p>
    <w:p w14:paraId="59A642BB" w14:textId="77777777" w:rsidR="003A1E07" w:rsidRPr="00794227" w:rsidRDefault="00000000">
      <w:pPr>
        <w:rPr>
          <w:bCs/>
          <w:sz w:val="24"/>
          <w:szCs w:val="24"/>
        </w:rPr>
      </w:pPr>
      <w:r w:rsidRPr="00794227">
        <w:rPr>
          <w:bCs/>
          <w:sz w:val="24"/>
          <w:szCs w:val="24"/>
        </w:rPr>
        <w:lastRenderedPageBreak/>
        <w:t xml:space="preserve">1. Non-Return-to-Zero On-Off Keying (NRZ-OOK): </w:t>
      </w:r>
      <w:r w:rsidRPr="00794227">
        <w:rPr>
          <w:bCs/>
          <w:sz w:val="24"/>
          <w:szCs w:val="24"/>
        </w:rPr>
        <w:br/>
        <w:t xml:space="preserve">   • Parameters: N_pol = 1, M = 2 (1 bit/symbol).</w:t>
      </w:r>
      <w:r w:rsidRPr="00794227">
        <w:rPr>
          <w:bCs/>
          <w:sz w:val="24"/>
          <w:szCs w:val="24"/>
        </w:rPr>
        <w:br/>
        <w:t xml:space="preserve">   • Symbol Rate: R_s = 200 Gb/s / (1 * 1) = 200 GBd.</w:t>
      </w:r>
      <w:r w:rsidRPr="00794227">
        <w:rPr>
          <w:bCs/>
          <w:sz w:val="24"/>
          <w:szCs w:val="24"/>
        </w:rPr>
        <w:br/>
        <w:t>• Evaluation: A 200 GHz electrical and optical bandwidth is entirely out of reach for present semiconductor components, and chromatic dispersion would badly distort the pulses even over very short distances.</w:t>
      </w:r>
    </w:p>
    <w:p w14:paraId="5A5AE277" w14:textId="77777777" w:rsidR="003A1E07" w:rsidRPr="00794227" w:rsidRDefault="00000000">
      <w:pPr>
        <w:rPr>
          <w:bCs/>
          <w:sz w:val="24"/>
          <w:szCs w:val="24"/>
        </w:rPr>
      </w:pPr>
      <w:r w:rsidRPr="00794227">
        <w:rPr>
          <w:bCs/>
          <w:sz w:val="24"/>
          <w:szCs w:val="24"/>
        </w:rPr>
        <w:t xml:space="preserve">2. 4-Level Pulse Amplitude Modulation (PAM4): </w:t>
      </w:r>
      <w:r w:rsidRPr="00794227">
        <w:rPr>
          <w:bCs/>
          <w:sz w:val="24"/>
          <w:szCs w:val="24"/>
        </w:rPr>
        <w:br/>
        <w:t xml:space="preserve">   • Parameters: N_pol = 1, M = 4 (2 bits/symbol).</w:t>
      </w:r>
      <w:r w:rsidRPr="00794227">
        <w:rPr>
          <w:bCs/>
          <w:sz w:val="24"/>
          <w:szCs w:val="24"/>
        </w:rPr>
        <w:br/>
        <w:t xml:space="preserve">   • Symbol Rate: R_s = 200 Gb/s / (1 * 2) = 100 GBd.</w:t>
      </w:r>
      <w:r w:rsidRPr="00794227">
        <w:rPr>
          <w:bCs/>
          <w:sz w:val="24"/>
          <w:szCs w:val="24"/>
        </w:rPr>
        <w:br/>
        <w:t>• Evaluation: Although 100 GBd needs less bandwidth than OOK, it still requires an optoelectronic modulation bandwidth of ~70–80 GHz. With the usual roll-off factor α = 0.20, the occupied optical bandwidth is B = (1 + 0.20) * 100 GBd = 120 GHz, which does not fit into a 50 GHz channel slot.</w:t>
      </w:r>
    </w:p>
    <w:p w14:paraId="6BAEC399" w14:textId="77777777" w:rsidR="003A1E07" w:rsidRPr="00794227" w:rsidRDefault="00000000">
      <w:pPr>
        <w:rPr>
          <w:bCs/>
          <w:sz w:val="24"/>
          <w:szCs w:val="24"/>
        </w:rPr>
      </w:pPr>
      <w:r w:rsidRPr="00794227">
        <w:rPr>
          <w:bCs/>
          <w:sz w:val="24"/>
          <w:szCs w:val="24"/>
        </w:rPr>
        <w:t xml:space="preserve">3. Dual-Polarization 16-Ary Quadrature Amplitude Modulation (DP-16QAM): </w:t>
      </w:r>
      <w:r w:rsidRPr="00794227">
        <w:rPr>
          <w:bCs/>
          <w:sz w:val="24"/>
          <w:szCs w:val="24"/>
        </w:rPr>
        <w:br/>
        <w:t xml:space="preserve">   • Parameters: N_pol = 2 (X and Y polarizations), M = 16 (4 bits/symbol per polarization, 8 bits/symbol total).</w:t>
      </w:r>
      <w:r w:rsidRPr="00794227">
        <w:rPr>
          <w:bCs/>
          <w:sz w:val="24"/>
          <w:szCs w:val="24"/>
        </w:rPr>
        <w:br/>
        <w:t xml:space="preserve">   • Symbol Rate: R_s = 200 Gb/s / (2 * log2(16)) = 200 / (2 * 4) = 200 / 8 = 25.0 GBd.</w:t>
      </w:r>
      <w:r w:rsidRPr="00794227">
        <w:rPr>
          <w:bCs/>
          <w:sz w:val="24"/>
          <w:szCs w:val="24"/>
        </w:rPr>
        <w:br/>
        <w:t>• Spectral Confinement: Root-raised-cosine (RRC) pulse shaping with roll-off α = 0.20 gives:</w:t>
      </w:r>
      <w:r w:rsidRPr="00794227">
        <w:rPr>
          <w:bCs/>
          <w:sz w:val="24"/>
          <w:szCs w:val="24"/>
        </w:rPr>
        <w:br/>
        <w:t xml:space="preserve">     B_occup = (1 + α) * R_s = (1 + 0.20) * 25.0 GHz = 30.0 GHz.</w:t>
      </w:r>
      <w:r w:rsidRPr="00794227">
        <w:rPr>
          <w:bCs/>
          <w:sz w:val="24"/>
          <w:szCs w:val="24"/>
        </w:rPr>
        <w:br/>
        <w:t>• Evaluation: The 30.0 GHz occupied bandwidth sits comfortably inside a standard 50.0 GHz ITU-T grid slot, leaving a 20.0 GHz guard band (40% margin) that prevents filter roll-off between neighboring channels and optical crosstalk.</w:t>
      </w:r>
    </w:p>
    <w:p w14:paraId="2A92B2A7" w14:textId="77777777" w:rsidR="003A1E07" w:rsidRPr="00794227" w:rsidRDefault="00000000">
      <w:pPr>
        <w:rPr>
          <w:bCs/>
          <w:sz w:val="24"/>
          <w:szCs w:val="24"/>
        </w:rPr>
      </w:pPr>
      <w:r w:rsidRPr="00794227">
        <w:rPr>
          <w:bCs/>
          <w:sz w:val="24"/>
          <w:szCs w:val="24"/>
        </w:rPr>
        <w:t xml:space="preserve">4. Dual-Polarization 64-Ary Quadrature Amplitude Modulation (DP-64QAM): </w:t>
      </w:r>
      <w:r w:rsidRPr="00794227">
        <w:rPr>
          <w:bCs/>
          <w:sz w:val="24"/>
          <w:szCs w:val="24"/>
        </w:rPr>
        <w:br/>
        <w:t xml:space="preserve">   • Parameters: N_pol = 2, M = 64 (6 bits/symbol per polarization, 12 bits/symbol total).</w:t>
      </w:r>
      <w:r w:rsidRPr="00794227">
        <w:rPr>
          <w:bCs/>
          <w:sz w:val="24"/>
          <w:szCs w:val="24"/>
        </w:rPr>
        <w:br/>
        <w:t xml:space="preserve">   • Symbol Rate: R_s = 200 Gb/s / (2 * 6) = 200 / 12 = 16.67 GBd.</w:t>
      </w:r>
      <w:r w:rsidRPr="00794227">
        <w:rPr>
          <w:bCs/>
          <w:sz w:val="24"/>
          <w:szCs w:val="24"/>
        </w:rPr>
        <w:br/>
        <w:t>• Evaluation: Even though the symbol rate falls to 16.67 GBd, DP-64QAM needs an OSNR &gt; 28–30 dB, is highly sensitive to laser phase noise, and calls for high-resolution 8-bit DAC/ADC converters with very little ENOB loss.</w:t>
      </w:r>
    </w:p>
    <w:tbl>
      <w:tblPr>
        <w:tblW w:w="0" w:type="auto"/>
        <w:jc w:val="center"/>
        <w:tblBorders>
          <w:top w:val="single" w:sz="6" w:space="0" w:color="333333"/>
          <w:left w:val="none" w:sz="4" w:space="0" w:color="auto"/>
          <w:bottom w:val="single" w:sz="6" w:space="0" w:color="333333"/>
          <w:right w:val="none" w:sz="4" w:space="0" w:color="auto"/>
          <w:insideH w:val="single" w:sz="4" w:space="0" w:color="DDDDDD"/>
          <w:insideV w:val="none" w:sz="4" w:space="0" w:color="auto"/>
        </w:tblBorders>
        <w:tblLook w:val="04A0" w:firstRow="1" w:lastRow="0" w:firstColumn="1" w:lastColumn="0" w:noHBand="0" w:noVBand="1"/>
      </w:tblPr>
      <w:tblGrid>
        <w:gridCol w:w="1872"/>
        <w:gridCol w:w="1872"/>
        <w:gridCol w:w="1872"/>
        <w:gridCol w:w="1872"/>
        <w:gridCol w:w="1872"/>
      </w:tblGrid>
      <w:tr w:rsidR="003A1E07" w:rsidRPr="00794227" w14:paraId="6B412D66" w14:textId="77777777">
        <w:trPr>
          <w:jc w:val="center"/>
        </w:trPr>
        <w:tc>
          <w:tcPr>
            <w:tcW w:w="1872" w:type="dxa"/>
            <w:tcMar>
              <w:top w:w="80" w:type="dxa"/>
              <w:left w:w="100" w:type="dxa"/>
              <w:bottom w:w="80" w:type="dxa"/>
              <w:right w:w="100" w:type="dxa"/>
            </w:tcMar>
          </w:tcPr>
          <w:p w14:paraId="58DC8410" w14:textId="77777777" w:rsidR="003A1E07" w:rsidRPr="00794227" w:rsidRDefault="00000000">
            <w:pPr>
              <w:jc w:val="center"/>
              <w:rPr>
                <w:bCs/>
                <w:sz w:val="24"/>
                <w:szCs w:val="24"/>
              </w:rPr>
            </w:pPr>
            <w:r w:rsidRPr="00794227">
              <w:rPr>
                <w:bCs/>
                <w:sz w:val="24"/>
                <w:szCs w:val="24"/>
              </w:rPr>
              <w:t>Modulation Format</w:t>
            </w:r>
          </w:p>
        </w:tc>
        <w:tc>
          <w:tcPr>
            <w:tcW w:w="1872" w:type="dxa"/>
            <w:tcMar>
              <w:top w:w="80" w:type="dxa"/>
              <w:left w:w="100" w:type="dxa"/>
              <w:bottom w:w="80" w:type="dxa"/>
              <w:right w:w="100" w:type="dxa"/>
            </w:tcMar>
          </w:tcPr>
          <w:p w14:paraId="1EC33A06" w14:textId="77777777" w:rsidR="003A1E07" w:rsidRPr="00794227" w:rsidRDefault="00000000">
            <w:pPr>
              <w:jc w:val="center"/>
              <w:rPr>
                <w:bCs/>
                <w:sz w:val="24"/>
                <w:szCs w:val="24"/>
              </w:rPr>
            </w:pPr>
            <w:r w:rsidRPr="00794227">
              <w:rPr>
                <w:bCs/>
                <w:sz w:val="24"/>
                <w:szCs w:val="24"/>
              </w:rPr>
              <w:t>Bits per Symbol (Dual Pol)</w:t>
            </w:r>
          </w:p>
        </w:tc>
        <w:tc>
          <w:tcPr>
            <w:tcW w:w="1872" w:type="dxa"/>
            <w:tcMar>
              <w:top w:w="80" w:type="dxa"/>
              <w:left w:w="100" w:type="dxa"/>
              <w:bottom w:w="80" w:type="dxa"/>
              <w:right w:w="100" w:type="dxa"/>
            </w:tcMar>
          </w:tcPr>
          <w:p w14:paraId="4295B459" w14:textId="77777777" w:rsidR="003A1E07" w:rsidRPr="00794227" w:rsidRDefault="00000000">
            <w:pPr>
              <w:jc w:val="center"/>
              <w:rPr>
                <w:bCs/>
                <w:sz w:val="24"/>
                <w:szCs w:val="24"/>
              </w:rPr>
            </w:pPr>
            <w:r w:rsidRPr="00794227">
              <w:rPr>
                <w:bCs/>
                <w:sz w:val="24"/>
                <w:szCs w:val="24"/>
              </w:rPr>
              <w:t>Symbol Rate (200 Gb/s)</w:t>
            </w:r>
          </w:p>
        </w:tc>
        <w:tc>
          <w:tcPr>
            <w:tcW w:w="1872" w:type="dxa"/>
            <w:tcMar>
              <w:top w:w="80" w:type="dxa"/>
              <w:left w:w="100" w:type="dxa"/>
              <w:bottom w:w="80" w:type="dxa"/>
              <w:right w:w="100" w:type="dxa"/>
            </w:tcMar>
          </w:tcPr>
          <w:p w14:paraId="04348EB5" w14:textId="77777777" w:rsidR="003A1E07" w:rsidRPr="00794227" w:rsidRDefault="00000000">
            <w:pPr>
              <w:jc w:val="center"/>
              <w:rPr>
                <w:bCs/>
                <w:sz w:val="24"/>
                <w:szCs w:val="24"/>
              </w:rPr>
            </w:pPr>
            <w:r w:rsidRPr="00794227">
              <w:rPr>
                <w:bCs/>
                <w:sz w:val="24"/>
                <w:szCs w:val="24"/>
              </w:rPr>
              <w:t>Occupied Bandwidth (α=0.2)</w:t>
            </w:r>
          </w:p>
        </w:tc>
        <w:tc>
          <w:tcPr>
            <w:tcW w:w="1872" w:type="dxa"/>
            <w:tcMar>
              <w:top w:w="80" w:type="dxa"/>
              <w:left w:w="100" w:type="dxa"/>
              <w:bottom w:w="80" w:type="dxa"/>
              <w:right w:w="100" w:type="dxa"/>
            </w:tcMar>
          </w:tcPr>
          <w:p w14:paraId="6F535718" w14:textId="77777777" w:rsidR="003A1E07" w:rsidRPr="00794227" w:rsidRDefault="00000000">
            <w:pPr>
              <w:jc w:val="center"/>
              <w:rPr>
                <w:bCs/>
                <w:sz w:val="24"/>
                <w:szCs w:val="24"/>
              </w:rPr>
            </w:pPr>
            <w:r w:rsidRPr="00794227">
              <w:rPr>
                <w:bCs/>
                <w:sz w:val="24"/>
                <w:szCs w:val="24"/>
              </w:rPr>
              <w:t>Spectral Efficiency and Feasibility</w:t>
            </w:r>
          </w:p>
        </w:tc>
      </w:tr>
      <w:tr w:rsidR="003A1E07" w:rsidRPr="00794227" w14:paraId="5B906439" w14:textId="77777777">
        <w:trPr>
          <w:jc w:val="center"/>
        </w:trPr>
        <w:tc>
          <w:tcPr>
            <w:tcW w:w="1872" w:type="dxa"/>
            <w:tcMar>
              <w:top w:w="60" w:type="dxa"/>
              <w:left w:w="100" w:type="dxa"/>
              <w:bottom w:w="60" w:type="dxa"/>
              <w:right w:w="100" w:type="dxa"/>
            </w:tcMar>
          </w:tcPr>
          <w:p w14:paraId="3E77A1A8" w14:textId="77777777" w:rsidR="003A1E07" w:rsidRPr="00794227" w:rsidRDefault="00000000">
            <w:pPr>
              <w:rPr>
                <w:bCs/>
                <w:sz w:val="24"/>
                <w:szCs w:val="24"/>
              </w:rPr>
            </w:pPr>
            <w:r w:rsidRPr="00794227">
              <w:rPr>
                <w:bCs/>
                <w:sz w:val="24"/>
                <w:szCs w:val="24"/>
              </w:rPr>
              <w:t>NRZ-OOK</w:t>
            </w:r>
          </w:p>
        </w:tc>
        <w:tc>
          <w:tcPr>
            <w:tcW w:w="1872" w:type="dxa"/>
            <w:tcMar>
              <w:top w:w="60" w:type="dxa"/>
              <w:left w:w="100" w:type="dxa"/>
              <w:bottom w:w="60" w:type="dxa"/>
              <w:right w:w="100" w:type="dxa"/>
            </w:tcMar>
          </w:tcPr>
          <w:p w14:paraId="0E8190C3" w14:textId="77777777" w:rsidR="003A1E07" w:rsidRPr="00794227" w:rsidRDefault="00000000">
            <w:pPr>
              <w:jc w:val="center"/>
              <w:rPr>
                <w:bCs/>
                <w:sz w:val="24"/>
                <w:szCs w:val="24"/>
              </w:rPr>
            </w:pPr>
            <w:r w:rsidRPr="00794227">
              <w:rPr>
                <w:bCs/>
                <w:sz w:val="24"/>
                <w:szCs w:val="24"/>
              </w:rPr>
              <w:t>1 bit (Single Pol)</w:t>
            </w:r>
          </w:p>
        </w:tc>
        <w:tc>
          <w:tcPr>
            <w:tcW w:w="1872" w:type="dxa"/>
            <w:tcMar>
              <w:top w:w="60" w:type="dxa"/>
              <w:left w:w="100" w:type="dxa"/>
              <w:bottom w:w="60" w:type="dxa"/>
              <w:right w:w="100" w:type="dxa"/>
            </w:tcMar>
          </w:tcPr>
          <w:p w14:paraId="1B9B3D71" w14:textId="77777777" w:rsidR="003A1E07" w:rsidRPr="00794227" w:rsidRDefault="00000000">
            <w:pPr>
              <w:jc w:val="center"/>
              <w:rPr>
                <w:bCs/>
                <w:sz w:val="24"/>
                <w:szCs w:val="24"/>
              </w:rPr>
            </w:pPr>
            <w:r w:rsidRPr="00794227">
              <w:rPr>
                <w:bCs/>
                <w:sz w:val="24"/>
                <w:szCs w:val="24"/>
              </w:rPr>
              <w:t>200.0 GBd</w:t>
            </w:r>
          </w:p>
        </w:tc>
        <w:tc>
          <w:tcPr>
            <w:tcW w:w="1872" w:type="dxa"/>
            <w:tcMar>
              <w:top w:w="60" w:type="dxa"/>
              <w:left w:w="100" w:type="dxa"/>
              <w:bottom w:w="60" w:type="dxa"/>
              <w:right w:w="100" w:type="dxa"/>
            </w:tcMar>
          </w:tcPr>
          <w:p w14:paraId="2D90DF29" w14:textId="77777777" w:rsidR="003A1E07" w:rsidRPr="00794227" w:rsidRDefault="00000000">
            <w:pPr>
              <w:jc w:val="center"/>
              <w:rPr>
                <w:bCs/>
                <w:sz w:val="24"/>
                <w:szCs w:val="24"/>
              </w:rPr>
            </w:pPr>
            <w:r w:rsidRPr="00794227">
              <w:rPr>
                <w:bCs/>
                <w:sz w:val="24"/>
                <w:szCs w:val="24"/>
              </w:rPr>
              <w:t>240.0 GHz</w:t>
            </w:r>
          </w:p>
        </w:tc>
        <w:tc>
          <w:tcPr>
            <w:tcW w:w="1872" w:type="dxa"/>
            <w:tcMar>
              <w:top w:w="60" w:type="dxa"/>
              <w:left w:w="100" w:type="dxa"/>
              <w:bottom w:w="60" w:type="dxa"/>
              <w:right w:w="100" w:type="dxa"/>
            </w:tcMar>
          </w:tcPr>
          <w:p w14:paraId="29CDE9D5" w14:textId="77777777" w:rsidR="003A1E07" w:rsidRPr="00794227" w:rsidRDefault="00000000">
            <w:pPr>
              <w:rPr>
                <w:bCs/>
                <w:sz w:val="24"/>
                <w:szCs w:val="24"/>
              </w:rPr>
            </w:pPr>
            <w:r w:rsidRPr="00794227">
              <w:rPr>
                <w:bCs/>
                <w:sz w:val="24"/>
                <w:szCs w:val="24"/>
              </w:rPr>
              <w:t>0.83 b/s/Hz; totally unfeasible on a 50 GHz grid</w:t>
            </w:r>
          </w:p>
        </w:tc>
      </w:tr>
      <w:tr w:rsidR="003A1E07" w:rsidRPr="00794227" w14:paraId="4BD6DB5B" w14:textId="77777777">
        <w:trPr>
          <w:jc w:val="center"/>
        </w:trPr>
        <w:tc>
          <w:tcPr>
            <w:tcW w:w="1872" w:type="dxa"/>
            <w:tcMar>
              <w:top w:w="60" w:type="dxa"/>
              <w:left w:w="100" w:type="dxa"/>
              <w:bottom w:w="60" w:type="dxa"/>
              <w:right w:w="100" w:type="dxa"/>
            </w:tcMar>
          </w:tcPr>
          <w:p w14:paraId="4D61C25C" w14:textId="77777777" w:rsidR="003A1E07" w:rsidRPr="00794227" w:rsidRDefault="00000000">
            <w:pPr>
              <w:rPr>
                <w:bCs/>
                <w:sz w:val="24"/>
                <w:szCs w:val="24"/>
              </w:rPr>
            </w:pPr>
            <w:r w:rsidRPr="00794227">
              <w:rPr>
                <w:bCs/>
                <w:sz w:val="24"/>
                <w:szCs w:val="24"/>
              </w:rPr>
              <w:t>PAM4</w:t>
            </w:r>
          </w:p>
        </w:tc>
        <w:tc>
          <w:tcPr>
            <w:tcW w:w="1872" w:type="dxa"/>
            <w:tcMar>
              <w:top w:w="60" w:type="dxa"/>
              <w:left w:w="100" w:type="dxa"/>
              <w:bottom w:w="60" w:type="dxa"/>
              <w:right w:w="100" w:type="dxa"/>
            </w:tcMar>
          </w:tcPr>
          <w:p w14:paraId="3A6A3397" w14:textId="77777777" w:rsidR="003A1E07" w:rsidRPr="00794227" w:rsidRDefault="00000000">
            <w:pPr>
              <w:jc w:val="center"/>
              <w:rPr>
                <w:bCs/>
                <w:sz w:val="24"/>
                <w:szCs w:val="24"/>
              </w:rPr>
            </w:pPr>
            <w:r w:rsidRPr="00794227">
              <w:rPr>
                <w:bCs/>
                <w:sz w:val="24"/>
                <w:szCs w:val="24"/>
              </w:rPr>
              <w:t>2 bits (Single Pol)</w:t>
            </w:r>
          </w:p>
        </w:tc>
        <w:tc>
          <w:tcPr>
            <w:tcW w:w="1872" w:type="dxa"/>
            <w:tcMar>
              <w:top w:w="60" w:type="dxa"/>
              <w:left w:w="100" w:type="dxa"/>
              <w:bottom w:w="60" w:type="dxa"/>
              <w:right w:w="100" w:type="dxa"/>
            </w:tcMar>
          </w:tcPr>
          <w:p w14:paraId="1749FE7A" w14:textId="77777777" w:rsidR="003A1E07" w:rsidRPr="00794227" w:rsidRDefault="00000000">
            <w:pPr>
              <w:jc w:val="center"/>
              <w:rPr>
                <w:bCs/>
                <w:sz w:val="24"/>
                <w:szCs w:val="24"/>
              </w:rPr>
            </w:pPr>
            <w:r w:rsidRPr="00794227">
              <w:rPr>
                <w:bCs/>
                <w:sz w:val="24"/>
                <w:szCs w:val="24"/>
              </w:rPr>
              <w:t>100.0 GBd</w:t>
            </w:r>
          </w:p>
        </w:tc>
        <w:tc>
          <w:tcPr>
            <w:tcW w:w="1872" w:type="dxa"/>
            <w:tcMar>
              <w:top w:w="60" w:type="dxa"/>
              <w:left w:w="100" w:type="dxa"/>
              <w:bottom w:w="60" w:type="dxa"/>
              <w:right w:w="100" w:type="dxa"/>
            </w:tcMar>
          </w:tcPr>
          <w:p w14:paraId="0CB440E6" w14:textId="77777777" w:rsidR="003A1E07" w:rsidRPr="00794227" w:rsidRDefault="00000000">
            <w:pPr>
              <w:jc w:val="center"/>
              <w:rPr>
                <w:bCs/>
                <w:sz w:val="24"/>
                <w:szCs w:val="24"/>
              </w:rPr>
            </w:pPr>
            <w:r w:rsidRPr="00794227">
              <w:rPr>
                <w:bCs/>
                <w:sz w:val="24"/>
                <w:szCs w:val="24"/>
              </w:rPr>
              <w:t>120.0 GHz</w:t>
            </w:r>
          </w:p>
        </w:tc>
        <w:tc>
          <w:tcPr>
            <w:tcW w:w="1872" w:type="dxa"/>
            <w:tcMar>
              <w:top w:w="60" w:type="dxa"/>
              <w:left w:w="100" w:type="dxa"/>
              <w:bottom w:w="60" w:type="dxa"/>
              <w:right w:w="100" w:type="dxa"/>
            </w:tcMar>
          </w:tcPr>
          <w:p w14:paraId="7A2A8254" w14:textId="77777777" w:rsidR="003A1E07" w:rsidRPr="00794227" w:rsidRDefault="00000000">
            <w:pPr>
              <w:rPr>
                <w:bCs/>
                <w:sz w:val="24"/>
                <w:szCs w:val="24"/>
              </w:rPr>
            </w:pPr>
            <w:r w:rsidRPr="00794227">
              <w:rPr>
                <w:bCs/>
                <w:sz w:val="24"/>
                <w:szCs w:val="24"/>
              </w:rPr>
              <w:t xml:space="preserve">1.67 b/s/Hz; bandwidth too large, heavy </w:t>
            </w:r>
            <w:r w:rsidRPr="00794227">
              <w:rPr>
                <w:bCs/>
                <w:sz w:val="24"/>
                <w:szCs w:val="24"/>
              </w:rPr>
              <w:lastRenderedPageBreak/>
              <w:t>SNR penalty</w:t>
            </w:r>
          </w:p>
        </w:tc>
      </w:tr>
      <w:tr w:rsidR="003A1E07" w:rsidRPr="00794227" w14:paraId="292A2CF2" w14:textId="77777777">
        <w:trPr>
          <w:jc w:val="center"/>
        </w:trPr>
        <w:tc>
          <w:tcPr>
            <w:tcW w:w="1872" w:type="dxa"/>
            <w:tcMar>
              <w:top w:w="60" w:type="dxa"/>
              <w:left w:w="100" w:type="dxa"/>
              <w:bottom w:w="60" w:type="dxa"/>
              <w:right w:w="100" w:type="dxa"/>
            </w:tcMar>
          </w:tcPr>
          <w:p w14:paraId="0CAA223B" w14:textId="77777777" w:rsidR="003A1E07" w:rsidRPr="00794227" w:rsidRDefault="00000000">
            <w:pPr>
              <w:rPr>
                <w:bCs/>
                <w:sz w:val="24"/>
                <w:szCs w:val="24"/>
              </w:rPr>
            </w:pPr>
            <w:r w:rsidRPr="00794227">
              <w:rPr>
                <w:bCs/>
                <w:sz w:val="24"/>
                <w:szCs w:val="24"/>
              </w:rPr>
              <w:lastRenderedPageBreak/>
              <w:t>DPSK / DQPSK</w:t>
            </w:r>
          </w:p>
        </w:tc>
        <w:tc>
          <w:tcPr>
            <w:tcW w:w="1872" w:type="dxa"/>
            <w:tcMar>
              <w:top w:w="60" w:type="dxa"/>
              <w:left w:w="100" w:type="dxa"/>
              <w:bottom w:w="60" w:type="dxa"/>
              <w:right w:w="100" w:type="dxa"/>
            </w:tcMar>
          </w:tcPr>
          <w:p w14:paraId="75EFE1AF" w14:textId="77777777" w:rsidR="003A1E07" w:rsidRPr="00794227" w:rsidRDefault="00000000">
            <w:pPr>
              <w:jc w:val="center"/>
              <w:rPr>
                <w:bCs/>
                <w:sz w:val="24"/>
                <w:szCs w:val="24"/>
              </w:rPr>
            </w:pPr>
            <w:r w:rsidRPr="00794227">
              <w:rPr>
                <w:bCs/>
                <w:sz w:val="24"/>
                <w:szCs w:val="24"/>
              </w:rPr>
              <w:t>1 / 2 bits (Single Pol)</w:t>
            </w:r>
          </w:p>
        </w:tc>
        <w:tc>
          <w:tcPr>
            <w:tcW w:w="1872" w:type="dxa"/>
            <w:tcMar>
              <w:top w:w="60" w:type="dxa"/>
              <w:left w:w="100" w:type="dxa"/>
              <w:bottom w:w="60" w:type="dxa"/>
              <w:right w:w="100" w:type="dxa"/>
            </w:tcMar>
          </w:tcPr>
          <w:p w14:paraId="0EB1F5E1" w14:textId="77777777" w:rsidR="003A1E07" w:rsidRPr="00794227" w:rsidRDefault="00000000">
            <w:pPr>
              <w:jc w:val="center"/>
              <w:rPr>
                <w:bCs/>
                <w:sz w:val="24"/>
                <w:szCs w:val="24"/>
              </w:rPr>
            </w:pPr>
            <w:r w:rsidRPr="00794227">
              <w:rPr>
                <w:bCs/>
                <w:sz w:val="24"/>
                <w:szCs w:val="24"/>
              </w:rPr>
              <w:t>200.0 / 100.0 GBd</w:t>
            </w:r>
          </w:p>
        </w:tc>
        <w:tc>
          <w:tcPr>
            <w:tcW w:w="1872" w:type="dxa"/>
            <w:tcMar>
              <w:top w:w="60" w:type="dxa"/>
              <w:left w:w="100" w:type="dxa"/>
              <w:bottom w:w="60" w:type="dxa"/>
              <w:right w:w="100" w:type="dxa"/>
            </w:tcMar>
          </w:tcPr>
          <w:p w14:paraId="5C328397" w14:textId="77777777" w:rsidR="003A1E07" w:rsidRPr="00794227" w:rsidRDefault="00000000">
            <w:pPr>
              <w:jc w:val="center"/>
              <w:rPr>
                <w:bCs/>
                <w:sz w:val="24"/>
                <w:szCs w:val="24"/>
              </w:rPr>
            </w:pPr>
            <w:r w:rsidRPr="00794227">
              <w:rPr>
                <w:bCs/>
                <w:sz w:val="24"/>
                <w:szCs w:val="24"/>
              </w:rPr>
              <w:t>240.0 / 120.0 GHz</w:t>
            </w:r>
          </w:p>
        </w:tc>
        <w:tc>
          <w:tcPr>
            <w:tcW w:w="1872" w:type="dxa"/>
            <w:tcMar>
              <w:top w:w="60" w:type="dxa"/>
              <w:left w:w="100" w:type="dxa"/>
              <w:bottom w:w="60" w:type="dxa"/>
              <w:right w:w="100" w:type="dxa"/>
            </w:tcMar>
          </w:tcPr>
          <w:p w14:paraId="18EF234E" w14:textId="77777777" w:rsidR="003A1E07" w:rsidRPr="00794227" w:rsidRDefault="00000000">
            <w:pPr>
              <w:rPr>
                <w:bCs/>
                <w:sz w:val="24"/>
                <w:szCs w:val="24"/>
              </w:rPr>
            </w:pPr>
            <w:r w:rsidRPr="00794227">
              <w:rPr>
                <w:bCs/>
                <w:sz w:val="24"/>
                <w:szCs w:val="24"/>
              </w:rPr>
              <w:t>Poor spectral efficiency; 32 channels not achievable</w:t>
            </w:r>
          </w:p>
        </w:tc>
      </w:tr>
      <w:tr w:rsidR="003A1E07" w:rsidRPr="00794227" w14:paraId="6E665770" w14:textId="77777777">
        <w:trPr>
          <w:jc w:val="center"/>
        </w:trPr>
        <w:tc>
          <w:tcPr>
            <w:tcW w:w="1872" w:type="dxa"/>
            <w:tcMar>
              <w:top w:w="60" w:type="dxa"/>
              <w:left w:w="100" w:type="dxa"/>
              <w:bottom w:w="60" w:type="dxa"/>
              <w:right w:w="100" w:type="dxa"/>
            </w:tcMar>
          </w:tcPr>
          <w:p w14:paraId="520B0FF0" w14:textId="77777777" w:rsidR="003A1E07" w:rsidRPr="00794227" w:rsidRDefault="00000000">
            <w:pPr>
              <w:rPr>
                <w:bCs/>
                <w:sz w:val="24"/>
                <w:szCs w:val="24"/>
              </w:rPr>
            </w:pPr>
            <w:r w:rsidRPr="00794227">
              <w:rPr>
                <w:bCs/>
                <w:sz w:val="24"/>
                <w:szCs w:val="24"/>
              </w:rPr>
              <w:t>DP-QPSK</w:t>
            </w:r>
          </w:p>
        </w:tc>
        <w:tc>
          <w:tcPr>
            <w:tcW w:w="1872" w:type="dxa"/>
            <w:tcMar>
              <w:top w:w="60" w:type="dxa"/>
              <w:left w:w="100" w:type="dxa"/>
              <w:bottom w:w="60" w:type="dxa"/>
              <w:right w:w="100" w:type="dxa"/>
            </w:tcMar>
          </w:tcPr>
          <w:p w14:paraId="0D6F43BB" w14:textId="77777777" w:rsidR="003A1E07" w:rsidRPr="00794227" w:rsidRDefault="00000000">
            <w:pPr>
              <w:jc w:val="center"/>
              <w:rPr>
                <w:bCs/>
                <w:sz w:val="24"/>
                <w:szCs w:val="24"/>
              </w:rPr>
            </w:pPr>
            <w:r w:rsidRPr="00794227">
              <w:rPr>
                <w:bCs/>
                <w:sz w:val="24"/>
                <w:szCs w:val="24"/>
              </w:rPr>
              <w:t>4 bits (Dual Pol)</w:t>
            </w:r>
          </w:p>
        </w:tc>
        <w:tc>
          <w:tcPr>
            <w:tcW w:w="1872" w:type="dxa"/>
            <w:tcMar>
              <w:top w:w="60" w:type="dxa"/>
              <w:left w:w="100" w:type="dxa"/>
              <w:bottom w:w="60" w:type="dxa"/>
              <w:right w:w="100" w:type="dxa"/>
            </w:tcMar>
          </w:tcPr>
          <w:p w14:paraId="008612BC" w14:textId="77777777" w:rsidR="003A1E07" w:rsidRPr="00794227" w:rsidRDefault="00000000">
            <w:pPr>
              <w:jc w:val="center"/>
              <w:rPr>
                <w:bCs/>
                <w:sz w:val="24"/>
                <w:szCs w:val="24"/>
              </w:rPr>
            </w:pPr>
            <w:r w:rsidRPr="00794227">
              <w:rPr>
                <w:bCs/>
                <w:sz w:val="24"/>
                <w:szCs w:val="24"/>
              </w:rPr>
              <w:t>50.0 GBd</w:t>
            </w:r>
          </w:p>
        </w:tc>
        <w:tc>
          <w:tcPr>
            <w:tcW w:w="1872" w:type="dxa"/>
            <w:tcMar>
              <w:top w:w="60" w:type="dxa"/>
              <w:left w:w="100" w:type="dxa"/>
              <w:bottom w:w="60" w:type="dxa"/>
              <w:right w:w="100" w:type="dxa"/>
            </w:tcMar>
          </w:tcPr>
          <w:p w14:paraId="328979CF" w14:textId="77777777" w:rsidR="003A1E07" w:rsidRPr="00794227" w:rsidRDefault="00000000">
            <w:pPr>
              <w:jc w:val="center"/>
              <w:rPr>
                <w:bCs/>
                <w:sz w:val="24"/>
                <w:szCs w:val="24"/>
              </w:rPr>
            </w:pPr>
            <w:r w:rsidRPr="00794227">
              <w:rPr>
                <w:bCs/>
                <w:sz w:val="24"/>
                <w:szCs w:val="24"/>
              </w:rPr>
              <w:t>60.0 GHz</w:t>
            </w:r>
          </w:p>
        </w:tc>
        <w:tc>
          <w:tcPr>
            <w:tcW w:w="1872" w:type="dxa"/>
            <w:tcMar>
              <w:top w:w="60" w:type="dxa"/>
              <w:left w:w="100" w:type="dxa"/>
              <w:bottom w:w="60" w:type="dxa"/>
              <w:right w:w="100" w:type="dxa"/>
            </w:tcMar>
          </w:tcPr>
          <w:p w14:paraId="5F12C6ED" w14:textId="77777777" w:rsidR="003A1E07" w:rsidRPr="00794227" w:rsidRDefault="00000000">
            <w:pPr>
              <w:rPr>
                <w:bCs/>
                <w:sz w:val="24"/>
                <w:szCs w:val="24"/>
              </w:rPr>
            </w:pPr>
            <w:r w:rsidRPr="00794227">
              <w:rPr>
                <w:bCs/>
                <w:sz w:val="24"/>
                <w:szCs w:val="24"/>
              </w:rPr>
              <w:t>3.33 b/s/Hz; overflows the 50 GHz channel slot</w:t>
            </w:r>
          </w:p>
        </w:tc>
      </w:tr>
      <w:tr w:rsidR="003A1E07" w:rsidRPr="00794227" w14:paraId="4552B6C5" w14:textId="77777777">
        <w:trPr>
          <w:jc w:val="center"/>
        </w:trPr>
        <w:tc>
          <w:tcPr>
            <w:tcW w:w="1872" w:type="dxa"/>
            <w:tcMar>
              <w:top w:w="60" w:type="dxa"/>
              <w:left w:w="100" w:type="dxa"/>
              <w:bottom w:w="60" w:type="dxa"/>
              <w:right w:w="100" w:type="dxa"/>
            </w:tcMar>
          </w:tcPr>
          <w:p w14:paraId="6735440B" w14:textId="77777777" w:rsidR="003A1E07" w:rsidRPr="00794227" w:rsidRDefault="00000000">
            <w:pPr>
              <w:rPr>
                <w:bCs/>
                <w:sz w:val="24"/>
                <w:szCs w:val="24"/>
              </w:rPr>
            </w:pPr>
            <w:r w:rsidRPr="00794227">
              <w:rPr>
                <w:bCs/>
                <w:sz w:val="24"/>
                <w:szCs w:val="24"/>
              </w:rPr>
              <w:t>DP-16QAM</w:t>
            </w:r>
          </w:p>
        </w:tc>
        <w:tc>
          <w:tcPr>
            <w:tcW w:w="1872" w:type="dxa"/>
            <w:tcMar>
              <w:top w:w="60" w:type="dxa"/>
              <w:left w:w="100" w:type="dxa"/>
              <w:bottom w:w="60" w:type="dxa"/>
              <w:right w:w="100" w:type="dxa"/>
            </w:tcMar>
          </w:tcPr>
          <w:p w14:paraId="01804A9E" w14:textId="77777777" w:rsidR="003A1E07" w:rsidRPr="00794227" w:rsidRDefault="00000000">
            <w:pPr>
              <w:jc w:val="center"/>
              <w:rPr>
                <w:bCs/>
                <w:sz w:val="24"/>
                <w:szCs w:val="24"/>
              </w:rPr>
            </w:pPr>
            <w:r w:rsidRPr="00794227">
              <w:rPr>
                <w:bCs/>
                <w:sz w:val="24"/>
                <w:szCs w:val="24"/>
              </w:rPr>
              <w:t>8 bits (Dual Pol)</w:t>
            </w:r>
          </w:p>
        </w:tc>
        <w:tc>
          <w:tcPr>
            <w:tcW w:w="1872" w:type="dxa"/>
            <w:tcMar>
              <w:top w:w="60" w:type="dxa"/>
              <w:left w:w="100" w:type="dxa"/>
              <w:bottom w:w="60" w:type="dxa"/>
              <w:right w:w="100" w:type="dxa"/>
            </w:tcMar>
          </w:tcPr>
          <w:p w14:paraId="31BB431A" w14:textId="77777777" w:rsidR="003A1E07" w:rsidRPr="00794227" w:rsidRDefault="00000000">
            <w:pPr>
              <w:jc w:val="center"/>
              <w:rPr>
                <w:bCs/>
                <w:sz w:val="24"/>
                <w:szCs w:val="24"/>
              </w:rPr>
            </w:pPr>
            <w:r w:rsidRPr="00794227">
              <w:rPr>
                <w:bCs/>
                <w:sz w:val="24"/>
                <w:szCs w:val="24"/>
              </w:rPr>
              <w:t>25.0 GBd</w:t>
            </w:r>
          </w:p>
        </w:tc>
        <w:tc>
          <w:tcPr>
            <w:tcW w:w="1872" w:type="dxa"/>
            <w:tcMar>
              <w:top w:w="60" w:type="dxa"/>
              <w:left w:w="100" w:type="dxa"/>
              <w:bottom w:w="60" w:type="dxa"/>
              <w:right w:w="100" w:type="dxa"/>
            </w:tcMar>
          </w:tcPr>
          <w:p w14:paraId="7809FCA8" w14:textId="77777777" w:rsidR="003A1E07" w:rsidRPr="00794227" w:rsidRDefault="00000000">
            <w:pPr>
              <w:jc w:val="center"/>
              <w:rPr>
                <w:bCs/>
                <w:sz w:val="24"/>
                <w:szCs w:val="24"/>
              </w:rPr>
            </w:pPr>
            <w:r w:rsidRPr="00794227">
              <w:rPr>
                <w:bCs/>
                <w:sz w:val="24"/>
                <w:szCs w:val="24"/>
              </w:rPr>
              <w:t>30.0 GHz</w:t>
            </w:r>
          </w:p>
        </w:tc>
        <w:tc>
          <w:tcPr>
            <w:tcW w:w="1872" w:type="dxa"/>
            <w:tcMar>
              <w:top w:w="60" w:type="dxa"/>
              <w:left w:w="100" w:type="dxa"/>
              <w:bottom w:w="60" w:type="dxa"/>
              <w:right w:w="100" w:type="dxa"/>
            </w:tcMar>
          </w:tcPr>
          <w:p w14:paraId="322EB7EC" w14:textId="77777777" w:rsidR="003A1E07" w:rsidRPr="00794227" w:rsidRDefault="00000000">
            <w:pPr>
              <w:rPr>
                <w:bCs/>
                <w:sz w:val="24"/>
                <w:szCs w:val="24"/>
              </w:rPr>
            </w:pPr>
            <w:r w:rsidRPr="00794227">
              <w:rPr>
                <w:bCs/>
                <w:sz w:val="24"/>
                <w:szCs w:val="24"/>
              </w:rPr>
              <w:t>4.00 b/s/Hz gross; OPTIMAL for the 50 GHz ITU-T grid</w:t>
            </w:r>
          </w:p>
        </w:tc>
      </w:tr>
      <w:tr w:rsidR="003A1E07" w:rsidRPr="00794227" w14:paraId="78E6F13F" w14:textId="77777777">
        <w:trPr>
          <w:jc w:val="center"/>
        </w:trPr>
        <w:tc>
          <w:tcPr>
            <w:tcW w:w="1872" w:type="dxa"/>
            <w:tcMar>
              <w:top w:w="60" w:type="dxa"/>
              <w:left w:w="100" w:type="dxa"/>
              <w:bottom w:w="60" w:type="dxa"/>
              <w:right w:w="100" w:type="dxa"/>
            </w:tcMar>
          </w:tcPr>
          <w:p w14:paraId="113A7BD6" w14:textId="77777777" w:rsidR="003A1E07" w:rsidRPr="00794227" w:rsidRDefault="00000000">
            <w:pPr>
              <w:rPr>
                <w:bCs/>
                <w:sz w:val="24"/>
                <w:szCs w:val="24"/>
              </w:rPr>
            </w:pPr>
            <w:r w:rsidRPr="00794227">
              <w:rPr>
                <w:bCs/>
                <w:sz w:val="24"/>
                <w:szCs w:val="24"/>
              </w:rPr>
              <w:t>DP-64QAM</w:t>
            </w:r>
          </w:p>
        </w:tc>
        <w:tc>
          <w:tcPr>
            <w:tcW w:w="1872" w:type="dxa"/>
            <w:tcMar>
              <w:top w:w="60" w:type="dxa"/>
              <w:left w:w="100" w:type="dxa"/>
              <w:bottom w:w="60" w:type="dxa"/>
              <w:right w:w="100" w:type="dxa"/>
            </w:tcMar>
          </w:tcPr>
          <w:p w14:paraId="0BAD732C" w14:textId="77777777" w:rsidR="003A1E07" w:rsidRPr="00794227" w:rsidRDefault="00000000">
            <w:pPr>
              <w:jc w:val="center"/>
              <w:rPr>
                <w:bCs/>
                <w:sz w:val="24"/>
                <w:szCs w:val="24"/>
              </w:rPr>
            </w:pPr>
            <w:r w:rsidRPr="00794227">
              <w:rPr>
                <w:bCs/>
                <w:sz w:val="24"/>
                <w:szCs w:val="24"/>
              </w:rPr>
              <w:t>12 bits (Dual Pol)</w:t>
            </w:r>
          </w:p>
        </w:tc>
        <w:tc>
          <w:tcPr>
            <w:tcW w:w="1872" w:type="dxa"/>
            <w:tcMar>
              <w:top w:w="60" w:type="dxa"/>
              <w:left w:w="100" w:type="dxa"/>
              <w:bottom w:w="60" w:type="dxa"/>
              <w:right w:w="100" w:type="dxa"/>
            </w:tcMar>
          </w:tcPr>
          <w:p w14:paraId="18281BD4" w14:textId="77777777" w:rsidR="003A1E07" w:rsidRPr="00794227" w:rsidRDefault="00000000">
            <w:pPr>
              <w:jc w:val="center"/>
              <w:rPr>
                <w:bCs/>
                <w:sz w:val="24"/>
                <w:szCs w:val="24"/>
              </w:rPr>
            </w:pPr>
            <w:r w:rsidRPr="00794227">
              <w:rPr>
                <w:bCs/>
                <w:sz w:val="24"/>
                <w:szCs w:val="24"/>
              </w:rPr>
              <w:t>16.67 GBd</w:t>
            </w:r>
          </w:p>
        </w:tc>
        <w:tc>
          <w:tcPr>
            <w:tcW w:w="1872" w:type="dxa"/>
            <w:tcMar>
              <w:top w:w="60" w:type="dxa"/>
              <w:left w:w="100" w:type="dxa"/>
              <w:bottom w:w="60" w:type="dxa"/>
              <w:right w:w="100" w:type="dxa"/>
            </w:tcMar>
          </w:tcPr>
          <w:p w14:paraId="55C05A5F" w14:textId="77777777" w:rsidR="003A1E07" w:rsidRPr="00794227" w:rsidRDefault="00000000">
            <w:pPr>
              <w:jc w:val="center"/>
              <w:rPr>
                <w:bCs/>
                <w:sz w:val="24"/>
                <w:szCs w:val="24"/>
              </w:rPr>
            </w:pPr>
            <w:r w:rsidRPr="00794227">
              <w:rPr>
                <w:bCs/>
                <w:sz w:val="24"/>
                <w:szCs w:val="24"/>
              </w:rPr>
              <w:t>20.0 GHz</w:t>
            </w:r>
          </w:p>
        </w:tc>
        <w:tc>
          <w:tcPr>
            <w:tcW w:w="1872" w:type="dxa"/>
            <w:tcMar>
              <w:top w:w="60" w:type="dxa"/>
              <w:left w:w="100" w:type="dxa"/>
              <w:bottom w:w="60" w:type="dxa"/>
              <w:right w:w="100" w:type="dxa"/>
            </w:tcMar>
          </w:tcPr>
          <w:p w14:paraId="4F57DDDB" w14:textId="77777777" w:rsidR="003A1E07" w:rsidRPr="00794227" w:rsidRDefault="00000000">
            <w:pPr>
              <w:rPr>
                <w:bCs/>
                <w:sz w:val="24"/>
                <w:szCs w:val="24"/>
              </w:rPr>
            </w:pPr>
            <w:r w:rsidRPr="00794227">
              <w:rPr>
                <w:bCs/>
                <w:sz w:val="24"/>
                <w:szCs w:val="24"/>
              </w:rPr>
              <w:t>6.00 b/s/Hz; OSNR requirement too high (&gt; 28 dB)</w:t>
            </w:r>
          </w:p>
        </w:tc>
      </w:tr>
    </w:tbl>
    <w:p w14:paraId="4EC20428" w14:textId="77777777" w:rsidR="003A1E07" w:rsidRPr="00794227" w:rsidRDefault="003A1E07">
      <w:pPr>
        <w:spacing w:before="80"/>
        <w:rPr>
          <w:bCs/>
          <w:sz w:val="24"/>
          <w:szCs w:val="24"/>
        </w:rPr>
      </w:pPr>
    </w:p>
    <w:p w14:paraId="04265F8E" w14:textId="77777777" w:rsidR="003A1E07" w:rsidRPr="00794227" w:rsidRDefault="00000000">
      <w:pPr>
        <w:keepNext/>
        <w:spacing w:before="160" w:after="60"/>
        <w:rPr>
          <w:bCs/>
          <w:sz w:val="24"/>
          <w:szCs w:val="24"/>
        </w:rPr>
      </w:pPr>
      <w:r w:rsidRPr="00794227">
        <w:rPr>
          <w:bCs/>
          <w:i/>
          <w:sz w:val="24"/>
          <w:szCs w:val="24"/>
        </w:rPr>
        <w:t>Physical Mechanisms and Waveguide Structures of Photonic Modulators:</w:t>
      </w:r>
    </w:p>
    <w:p w14:paraId="4F2C8913" w14:textId="77777777" w:rsidR="003A1E07" w:rsidRPr="00794227" w:rsidRDefault="00000000">
      <w:pPr>
        <w:rPr>
          <w:bCs/>
          <w:sz w:val="24"/>
          <w:szCs w:val="24"/>
        </w:rPr>
      </w:pPr>
      <w:r w:rsidRPr="00794227">
        <w:rPr>
          <w:bCs/>
          <w:sz w:val="24"/>
          <w:szCs w:val="24"/>
        </w:rPr>
        <w:t>The candidate modulation mechanisms are compared for generating coherent in-phase (I) and quadrature (Q) optical signals at 25 Gbaud:</w:t>
      </w:r>
      <w:r w:rsidRPr="00794227">
        <w:rPr>
          <w:bCs/>
          <w:sz w:val="24"/>
          <w:szCs w:val="24"/>
        </w:rPr>
        <w:br/>
        <w:t>• Physical Modulation Mechanisms: The acousto-optic (AO) and thermo-optic (TO) effects are limited by the slow acoustic velocity (~10^3 m/s) and thermal dissipation (~10^-6 s), which cap the operating bandwidth below 10–100 MHz. High-speed operation therefore relies on the electro-optic (Pockels / plasma dispersion) effect, which changes the refractive index on a sub-picosecond scale.</w:t>
      </w:r>
      <w:r w:rsidRPr="00794227">
        <w:rPr>
          <w:bCs/>
          <w:sz w:val="24"/>
          <w:szCs w:val="24"/>
        </w:rPr>
        <w:br/>
        <w:t>• Structural Waveguide Configurations: Micro-Ring Resonators (MRRs) have a compact footprint (&lt; 30 μm diameter) and low drive voltage. However, they are high-Q resonant devices whose passbands drift by ~0.1 nm/°C, so they need complex closed-loop micro-heaters and offer limited optical bandwidth. Mach-Zehnder Interferometers (MZIs), by contrast, have wide non-resonant passbands covering the whole C-band, high extinction ratios, and tolerance to laser wavelength drift.</w:t>
      </w:r>
    </w:p>
    <w:p w14:paraId="7A938A78" w14:textId="77777777" w:rsidR="003A1E07" w:rsidRPr="00794227" w:rsidRDefault="00000000">
      <w:pPr>
        <w:rPr>
          <w:bCs/>
          <w:sz w:val="24"/>
          <w:szCs w:val="24"/>
        </w:rPr>
      </w:pPr>
      <w:r w:rsidRPr="00794227">
        <w:rPr>
          <w:bCs/>
          <w:sz w:val="24"/>
          <w:szCs w:val="24"/>
        </w:rPr>
        <w:t xml:space="preserve">Recommended Decision: Formal Design Decision 1 (Modulation &amp; Modulator Choice): Adopt Dual-Polarization 16-QAM (DP-16QAM) at 25 Gbaud per channel, realized with a Silicon Photonic traveling-wave Electro-Optic Mach-Zehnder Modulator (MZI). This keeps the </w:t>
      </w:r>
      <w:r w:rsidRPr="00794227">
        <w:rPr>
          <w:bCs/>
          <w:sz w:val="24"/>
          <w:szCs w:val="24"/>
        </w:rPr>
        <w:lastRenderedPageBreak/>
        <w:t>occupied optical spectrum at 30.0 GHz, well within the 50 GHz grid, while the non-resonant MZI gives thermal stability and good fabrication yield.</w:t>
      </w:r>
    </w:p>
    <w:p w14:paraId="0934255E" w14:textId="77777777" w:rsidR="003A1E07" w:rsidRPr="00794227" w:rsidRDefault="00000000">
      <w:pPr>
        <w:keepNext/>
        <w:spacing w:before="240"/>
        <w:rPr>
          <w:bCs/>
          <w:sz w:val="24"/>
          <w:szCs w:val="24"/>
        </w:rPr>
      </w:pPr>
      <w:r w:rsidRPr="00794227">
        <w:rPr>
          <w:bCs/>
          <w:sz w:val="24"/>
          <w:szCs w:val="24"/>
        </w:rPr>
        <w:t>7. Stage 3: Optical Amplification Approach, Gain Budget, and Spectral Flattening</w:t>
      </w:r>
    </w:p>
    <w:p w14:paraId="308A3FB8" w14:textId="77777777" w:rsidR="003A1E07" w:rsidRPr="00794227" w:rsidRDefault="00000000">
      <w:pPr>
        <w:rPr>
          <w:bCs/>
          <w:sz w:val="24"/>
          <w:szCs w:val="24"/>
        </w:rPr>
      </w:pPr>
      <w:r w:rsidRPr="00794227">
        <w:rPr>
          <w:bCs/>
          <w:sz w:val="24"/>
          <w:szCs w:val="24"/>
        </w:rPr>
        <w:t>For multi-span DWDM transmission without electro-optic regeneration, the optical amplifiers must offer broad C-band gain, high saturation output power, low noise figure, and minimal spectral tilt.</w:t>
      </w:r>
    </w:p>
    <w:tbl>
      <w:tblPr>
        <w:tblW w:w="0" w:type="auto"/>
        <w:jc w:val="center"/>
        <w:tblBorders>
          <w:top w:val="single" w:sz="6" w:space="0" w:color="333333"/>
          <w:left w:val="none" w:sz="4" w:space="0" w:color="auto"/>
          <w:bottom w:val="single" w:sz="6" w:space="0" w:color="333333"/>
          <w:right w:val="none" w:sz="4" w:space="0" w:color="auto"/>
          <w:insideH w:val="single" w:sz="4" w:space="0" w:color="DDDDDD"/>
          <w:insideV w:val="none" w:sz="4" w:space="0" w:color="auto"/>
        </w:tblBorders>
        <w:tblLook w:val="04A0" w:firstRow="1" w:lastRow="0" w:firstColumn="1" w:lastColumn="0" w:noHBand="0" w:noVBand="1"/>
      </w:tblPr>
      <w:tblGrid>
        <w:gridCol w:w="1841"/>
        <w:gridCol w:w="1801"/>
        <w:gridCol w:w="1796"/>
        <w:gridCol w:w="1775"/>
        <w:gridCol w:w="2147"/>
      </w:tblGrid>
      <w:tr w:rsidR="003A1E07" w:rsidRPr="00794227" w14:paraId="5F9AAC3E" w14:textId="77777777">
        <w:trPr>
          <w:jc w:val="center"/>
        </w:trPr>
        <w:tc>
          <w:tcPr>
            <w:tcW w:w="1872" w:type="dxa"/>
            <w:tcMar>
              <w:top w:w="80" w:type="dxa"/>
              <w:left w:w="100" w:type="dxa"/>
              <w:bottom w:w="80" w:type="dxa"/>
              <w:right w:w="100" w:type="dxa"/>
            </w:tcMar>
          </w:tcPr>
          <w:p w14:paraId="42BB5501" w14:textId="77777777" w:rsidR="003A1E07" w:rsidRPr="00794227" w:rsidRDefault="00000000">
            <w:pPr>
              <w:jc w:val="center"/>
              <w:rPr>
                <w:bCs/>
                <w:sz w:val="24"/>
                <w:szCs w:val="24"/>
              </w:rPr>
            </w:pPr>
            <w:r w:rsidRPr="00794227">
              <w:rPr>
                <w:bCs/>
                <w:sz w:val="24"/>
                <w:szCs w:val="24"/>
              </w:rPr>
              <w:t>Amplifier Technology</w:t>
            </w:r>
          </w:p>
        </w:tc>
        <w:tc>
          <w:tcPr>
            <w:tcW w:w="1872" w:type="dxa"/>
            <w:tcMar>
              <w:top w:w="80" w:type="dxa"/>
              <w:left w:w="100" w:type="dxa"/>
              <w:bottom w:w="80" w:type="dxa"/>
              <w:right w:w="100" w:type="dxa"/>
            </w:tcMar>
          </w:tcPr>
          <w:p w14:paraId="27B8D511" w14:textId="77777777" w:rsidR="003A1E07" w:rsidRPr="00794227" w:rsidRDefault="00000000">
            <w:pPr>
              <w:jc w:val="center"/>
              <w:rPr>
                <w:bCs/>
                <w:sz w:val="24"/>
                <w:szCs w:val="24"/>
              </w:rPr>
            </w:pPr>
            <w:r w:rsidRPr="00794227">
              <w:rPr>
                <w:bCs/>
                <w:sz w:val="24"/>
                <w:szCs w:val="24"/>
              </w:rPr>
              <w:t>Spectral Bandwidth</w:t>
            </w:r>
          </w:p>
        </w:tc>
        <w:tc>
          <w:tcPr>
            <w:tcW w:w="1872" w:type="dxa"/>
            <w:tcMar>
              <w:top w:w="80" w:type="dxa"/>
              <w:left w:w="100" w:type="dxa"/>
              <w:bottom w:w="80" w:type="dxa"/>
              <w:right w:w="100" w:type="dxa"/>
            </w:tcMar>
          </w:tcPr>
          <w:p w14:paraId="78D2AE83" w14:textId="77777777" w:rsidR="003A1E07" w:rsidRPr="00794227" w:rsidRDefault="00000000">
            <w:pPr>
              <w:jc w:val="center"/>
              <w:rPr>
                <w:bCs/>
                <w:sz w:val="24"/>
                <w:szCs w:val="24"/>
              </w:rPr>
            </w:pPr>
            <w:r w:rsidRPr="00794227">
              <w:rPr>
                <w:bCs/>
                <w:sz w:val="24"/>
                <w:szCs w:val="24"/>
              </w:rPr>
              <w:t>Saturation Output Power</w:t>
            </w:r>
          </w:p>
        </w:tc>
        <w:tc>
          <w:tcPr>
            <w:tcW w:w="1872" w:type="dxa"/>
            <w:tcMar>
              <w:top w:w="80" w:type="dxa"/>
              <w:left w:w="100" w:type="dxa"/>
              <w:bottom w:w="80" w:type="dxa"/>
              <w:right w:w="100" w:type="dxa"/>
            </w:tcMar>
          </w:tcPr>
          <w:p w14:paraId="457DC06A" w14:textId="77777777" w:rsidR="003A1E07" w:rsidRPr="00794227" w:rsidRDefault="00000000">
            <w:pPr>
              <w:jc w:val="center"/>
              <w:rPr>
                <w:bCs/>
                <w:sz w:val="24"/>
                <w:szCs w:val="24"/>
              </w:rPr>
            </w:pPr>
            <w:r w:rsidRPr="00794227">
              <w:rPr>
                <w:bCs/>
                <w:sz w:val="24"/>
                <w:szCs w:val="24"/>
              </w:rPr>
              <w:t>Noise Figure (NF)</w:t>
            </w:r>
          </w:p>
        </w:tc>
        <w:tc>
          <w:tcPr>
            <w:tcW w:w="1872" w:type="dxa"/>
            <w:tcMar>
              <w:top w:w="80" w:type="dxa"/>
              <w:left w:w="100" w:type="dxa"/>
              <w:bottom w:w="80" w:type="dxa"/>
              <w:right w:w="100" w:type="dxa"/>
            </w:tcMar>
          </w:tcPr>
          <w:p w14:paraId="044B80D9" w14:textId="77777777" w:rsidR="003A1E07" w:rsidRPr="00794227" w:rsidRDefault="00000000">
            <w:pPr>
              <w:jc w:val="center"/>
              <w:rPr>
                <w:bCs/>
                <w:sz w:val="24"/>
                <w:szCs w:val="24"/>
              </w:rPr>
            </w:pPr>
            <w:r w:rsidRPr="00794227">
              <w:rPr>
                <w:bCs/>
                <w:sz w:val="24"/>
                <w:szCs w:val="24"/>
              </w:rPr>
              <w:t>Assessment of Suitability</w:t>
            </w:r>
          </w:p>
        </w:tc>
      </w:tr>
      <w:tr w:rsidR="003A1E07" w:rsidRPr="00794227" w14:paraId="04AD5F19" w14:textId="77777777">
        <w:trPr>
          <w:jc w:val="center"/>
        </w:trPr>
        <w:tc>
          <w:tcPr>
            <w:tcW w:w="1872" w:type="dxa"/>
            <w:tcMar>
              <w:top w:w="60" w:type="dxa"/>
              <w:left w:w="100" w:type="dxa"/>
              <w:bottom w:w="60" w:type="dxa"/>
              <w:right w:w="100" w:type="dxa"/>
            </w:tcMar>
          </w:tcPr>
          <w:p w14:paraId="4BCEB531" w14:textId="77777777" w:rsidR="003A1E07" w:rsidRPr="00794227" w:rsidRDefault="00000000">
            <w:pPr>
              <w:rPr>
                <w:bCs/>
                <w:sz w:val="24"/>
                <w:szCs w:val="24"/>
              </w:rPr>
            </w:pPr>
            <w:r w:rsidRPr="00794227">
              <w:rPr>
                <w:bCs/>
                <w:sz w:val="24"/>
                <w:szCs w:val="24"/>
              </w:rPr>
              <w:t>Semiconductor Optical</w:t>
            </w:r>
            <w:r w:rsidRPr="00794227">
              <w:rPr>
                <w:bCs/>
                <w:sz w:val="24"/>
                <w:szCs w:val="24"/>
              </w:rPr>
              <w:br/>
              <w:t>Amplifier (SOA)</w:t>
            </w:r>
          </w:p>
        </w:tc>
        <w:tc>
          <w:tcPr>
            <w:tcW w:w="1872" w:type="dxa"/>
            <w:tcMar>
              <w:top w:w="60" w:type="dxa"/>
              <w:left w:w="100" w:type="dxa"/>
              <w:bottom w:w="60" w:type="dxa"/>
              <w:right w:w="100" w:type="dxa"/>
            </w:tcMar>
          </w:tcPr>
          <w:p w14:paraId="5409FD81" w14:textId="77777777" w:rsidR="003A1E07" w:rsidRPr="00794227" w:rsidRDefault="00000000">
            <w:pPr>
              <w:jc w:val="center"/>
              <w:rPr>
                <w:bCs/>
                <w:sz w:val="24"/>
                <w:szCs w:val="24"/>
              </w:rPr>
            </w:pPr>
            <w:r w:rsidRPr="00794227">
              <w:rPr>
                <w:bCs/>
                <w:sz w:val="24"/>
                <w:szCs w:val="24"/>
              </w:rPr>
              <w:t>Broad (1300–1600 nm)</w:t>
            </w:r>
          </w:p>
        </w:tc>
        <w:tc>
          <w:tcPr>
            <w:tcW w:w="1872" w:type="dxa"/>
            <w:tcMar>
              <w:top w:w="60" w:type="dxa"/>
              <w:left w:w="100" w:type="dxa"/>
              <w:bottom w:w="60" w:type="dxa"/>
              <w:right w:w="100" w:type="dxa"/>
            </w:tcMar>
          </w:tcPr>
          <w:p w14:paraId="1E4F1C80" w14:textId="77777777" w:rsidR="003A1E07" w:rsidRPr="00794227" w:rsidRDefault="00000000">
            <w:pPr>
              <w:jc w:val="center"/>
              <w:rPr>
                <w:bCs/>
                <w:sz w:val="24"/>
                <w:szCs w:val="24"/>
              </w:rPr>
            </w:pPr>
            <w:r w:rsidRPr="00794227">
              <w:rPr>
                <w:bCs/>
                <w:sz w:val="24"/>
                <w:szCs w:val="24"/>
              </w:rPr>
              <w:t>Moderate (10–17 dBm)</w:t>
            </w:r>
          </w:p>
        </w:tc>
        <w:tc>
          <w:tcPr>
            <w:tcW w:w="1872" w:type="dxa"/>
            <w:tcMar>
              <w:top w:w="60" w:type="dxa"/>
              <w:left w:w="100" w:type="dxa"/>
              <w:bottom w:w="60" w:type="dxa"/>
              <w:right w:w="100" w:type="dxa"/>
            </w:tcMar>
          </w:tcPr>
          <w:p w14:paraId="5C051DC9" w14:textId="77777777" w:rsidR="003A1E07" w:rsidRPr="00794227" w:rsidRDefault="00000000">
            <w:pPr>
              <w:jc w:val="center"/>
              <w:rPr>
                <w:bCs/>
                <w:sz w:val="24"/>
                <w:szCs w:val="24"/>
              </w:rPr>
            </w:pPr>
            <w:r w:rsidRPr="00794227">
              <w:rPr>
                <w:bCs/>
                <w:sz w:val="24"/>
                <w:szCs w:val="24"/>
              </w:rPr>
              <w:t>High (7–9 dB)</w:t>
            </w:r>
          </w:p>
        </w:tc>
        <w:tc>
          <w:tcPr>
            <w:tcW w:w="1872" w:type="dxa"/>
            <w:tcMar>
              <w:top w:w="60" w:type="dxa"/>
              <w:left w:w="100" w:type="dxa"/>
              <w:bottom w:w="60" w:type="dxa"/>
              <w:right w:w="100" w:type="dxa"/>
            </w:tcMar>
          </w:tcPr>
          <w:p w14:paraId="4B548634" w14:textId="77777777" w:rsidR="003A1E07" w:rsidRPr="00794227" w:rsidRDefault="00000000">
            <w:pPr>
              <w:rPr>
                <w:bCs/>
                <w:sz w:val="24"/>
                <w:szCs w:val="24"/>
              </w:rPr>
            </w:pPr>
            <w:r w:rsidRPr="00794227">
              <w:rPr>
                <w:bCs/>
                <w:sz w:val="24"/>
                <w:szCs w:val="24"/>
              </w:rPr>
              <w:t>Fast carrier dynamics cause non-linear cross-gain modulation (XGM); unsuitable for DWDM</w:t>
            </w:r>
          </w:p>
        </w:tc>
      </w:tr>
      <w:tr w:rsidR="003A1E07" w:rsidRPr="00794227" w14:paraId="35C54FE2" w14:textId="77777777">
        <w:trPr>
          <w:jc w:val="center"/>
        </w:trPr>
        <w:tc>
          <w:tcPr>
            <w:tcW w:w="1872" w:type="dxa"/>
            <w:tcMar>
              <w:top w:w="60" w:type="dxa"/>
              <w:left w:w="100" w:type="dxa"/>
              <w:bottom w:w="60" w:type="dxa"/>
              <w:right w:w="100" w:type="dxa"/>
            </w:tcMar>
          </w:tcPr>
          <w:p w14:paraId="0A25EC45" w14:textId="77777777" w:rsidR="003A1E07" w:rsidRPr="00794227" w:rsidRDefault="00000000">
            <w:pPr>
              <w:rPr>
                <w:bCs/>
                <w:sz w:val="24"/>
                <w:szCs w:val="24"/>
              </w:rPr>
            </w:pPr>
            <w:r w:rsidRPr="00794227">
              <w:rPr>
                <w:bCs/>
                <w:sz w:val="24"/>
                <w:szCs w:val="24"/>
              </w:rPr>
              <w:t>Erbium-Doped Fiber</w:t>
            </w:r>
            <w:r w:rsidRPr="00794227">
              <w:rPr>
                <w:bCs/>
                <w:sz w:val="24"/>
                <w:szCs w:val="24"/>
              </w:rPr>
              <w:br/>
              <w:t>Amplifier (EDFA)</w:t>
            </w:r>
          </w:p>
        </w:tc>
        <w:tc>
          <w:tcPr>
            <w:tcW w:w="1872" w:type="dxa"/>
            <w:tcMar>
              <w:top w:w="60" w:type="dxa"/>
              <w:left w:w="100" w:type="dxa"/>
              <w:bottom w:w="60" w:type="dxa"/>
              <w:right w:w="100" w:type="dxa"/>
            </w:tcMar>
          </w:tcPr>
          <w:p w14:paraId="6BE5D0A8" w14:textId="77777777" w:rsidR="003A1E07" w:rsidRPr="00794227" w:rsidRDefault="00000000">
            <w:pPr>
              <w:jc w:val="center"/>
              <w:rPr>
                <w:bCs/>
                <w:sz w:val="24"/>
                <w:szCs w:val="24"/>
              </w:rPr>
            </w:pPr>
            <w:r w:rsidRPr="00794227">
              <w:rPr>
                <w:bCs/>
                <w:sz w:val="24"/>
                <w:szCs w:val="24"/>
              </w:rPr>
              <w:t>C-band (1530–1565 nm)</w:t>
            </w:r>
            <w:r w:rsidRPr="00794227">
              <w:rPr>
                <w:bCs/>
                <w:sz w:val="24"/>
                <w:szCs w:val="24"/>
              </w:rPr>
              <w:br/>
              <w:t>L-band (1565–1625 nm)</w:t>
            </w:r>
          </w:p>
        </w:tc>
        <w:tc>
          <w:tcPr>
            <w:tcW w:w="1872" w:type="dxa"/>
            <w:tcMar>
              <w:top w:w="60" w:type="dxa"/>
              <w:left w:w="100" w:type="dxa"/>
              <w:bottom w:w="60" w:type="dxa"/>
              <w:right w:w="100" w:type="dxa"/>
            </w:tcMar>
          </w:tcPr>
          <w:p w14:paraId="6A82A2B5" w14:textId="77777777" w:rsidR="003A1E07" w:rsidRPr="00794227" w:rsidRDefault="00000000">
            <w:pPr>
              <w:jc w:val="center"/>
              <w:rPr>
                <w:bCs/>
                <w:sz w:val="24"/>
                <w:szCs w:val="24"/>
              </w:rPr>
            </w:pPr>
            <w:r w:rsidRPr="00794227">
              <w:rPr>
                <w:bCs/>
                <w:sz w:val="24"/>
                <w:szCs w:val="24"/>
              </w:rPr>
              <w:t>High (+17 to +23 dBm)</w:t>
            </w:r>
          </w:p>
        </w:tc>
        <w:tc>
          <w:tcPr>
            <w:tcW w:w="1872" w:type="dxa"/>
            <w:tcMar>
              <w:top w:w="60" w:type="dxa"/>
              <w:left w:w="100" w:type="dxa"/>
              <w:bottom w:w="60" w:type="dxa"/>
              <w:right w:w="100" w:type="dxa"/>
            </w:tcMar>
          </w:tcPr>
          <w:p w14:paraId="30A8E654" w14:textId="77777777" w:rsidR="003A1E07" w:rsidRPr="00794227" w:rsidRDefault="00000000">
            <w:pPr>
              <w:jc w:val="center"/>
              <w:rPr>
                <w:bCs/>
                <w:sz w:val="24"/>
                <w:szCs w:val="24"/>
              </w:rPr>
            </w:pPr>
            <w:r w:rsidRPr="00794227">
              <w:rPr>
                <w:bCs/>
                <w:sz w:val="24"/>
                <w:szCs w:val="24"/>
              </w:rPr>
              <w:t>Low (4.5–5.5 dB)</w:t>
            </w:r>
          </w:p>
        </w:tc>
        <w:tc>
          <w:tcPr>
            <w:tcW w:w="1872" w:type="dxa"/>
            <w:tcMar>
              <w:top w:w="60" w:type="dxa"/>
              <w:left w:w="100" w:type="dxa"/>
              <w:bottom w:w="60" w:type="dxa"/>
              <w:right w:w="100" w:type="dxa"/>
            </w:tcMar>
          </w:tcPr>
          <w:p w14:paraId="5A98DF8F" w14:textId="77777777" w:rsidR="003A1E07" w:rsidRPr="00794227" w:rsidRDefault="00000000">
            <w:pPr>
              <w:rPr>
                <w:bCs/>
                <w:sz w:val="24"/>
                <w:szCs w:val="24"/>
              </w:rPr>
            </w:pPr>
            <w:r w:rsidRPr="00794227">
              <w:rPr>
                <w:bCs/>
                <w:sz w:val="24"/>
                <w:szCs w:val="24"/>
              </w:rPr>
              <w:t>Industry standard for long-haul; slow carrier lifetime avoids multi-channel crosstalk</w:t>
            </w:r>
          </w:p>
        </w:tc>
      </w:tr>
      <w:tr w:rsidR="003A1E07" w:rsidRPr="00794227" w14:paraId="409CE7AE" w14:textId="77777777">
        <w:trPr>
          <w:jc w:val="center"/>
        </w:trPr>
        <w:tc>
          <w:tcPr>
            <w:tcW w:w="1872" w:type="dxa"/>
            <w:tcMar>
              <w:top w:w="60" w:type="dxa"/>
              <w:left w:w="100" w:type="dxa"/>
              <w:bottom w:w="60" w:type="dxa"/>
              <w:right w:w="100" w:type="dxa"/>
            </w:tcMar>
          </w:tcPr>
          <w:p w14:paraId="6D967042" w14:textId="77777777" w:rsidR="003A1E07" w:rsidRPr="00794227" w:rsidRDefault="00000000">
            <w:pPr>
              <w:rPr>
                <w:bCs/>
                <w:sz w:val="24"/>
                <w:szCs w:val="24"/>
              </w:rPr>
            </w:pPr>
            <w:r w:rsidRPr="00794227">
              <w:rPr>
                <w:bCs/>
                <w:sz w:val="24"/>
                <w:szCs w:val="24"/>
              </w:rPr>
              <w:t>Distributed Raman</w:t>
            </w:r>
            <w:r w:rsidRPr="00794227">
              <w:rPr>
                <w:bCs/>
                <w:sz w:val="24"/>
                <w:szCs w:val="24"/>
              </w:rPr>
              <w:br/>
              <w:t>Amplification</w:t>
            </w:r>
          </w:p>
        </w:tc>
        <w:tc>
          <w:tcPr>
            <w:tcW w:w="1872" w:type="dxa"/>
            <w:tcMar>
              <w:top w:w="60" w:type="dxa"/>
              <w:left w:w="100" w:type="dxa"/>
              <w:bottom w:w="60" w:type="dxa"/>
              <w:right w:w="100" w:type="dxa"/>
            </w:tcMar>
          </w:tcPr>
          <w:p w14:paraId="3F5D880A" w14:textId="77777777" w:rsidR="003A1E07" w:rsidRPr="00794227" w:rsidRDefault="00000000">
            <w:pPr>
              <w:jc w:val="center"/>
              <w:rPr>
                <w:bCs/>
                <w:sz w:val="24"/>
                <w:szCs w:val="24"/>
              </w:rPr>
            </w:pPr>
            <w:r w:rsidRPr="00794227">
              <w:rPr>
                <w:bCs/>
                <w:sz w:val="24"/>
                <w:szCs w:val="24"/>
              </w:rPr>
              <w:t>Arbitrary (governed by</w:t>
            </w:r>
            <w:r w:rsidRPr="00794227">
              <w:rPr>
                <w:bCs/>
                <w:sz w:val="24"/>
                <w:szCs w:val="24"/>
              </w:rPr>
              <w:br/>
              <w:t>pump wavelength: λ_p - 100 nm)</w:t>
            </w:r>
          </w:p>
        </w:tc>
        <w:tc>
          <w:tcPr>
            <w:tcW w:w="1872" w:type="dxa"/>
            <w:tcMar>
              <w:top w:w="60" w:type="dxa"/>
              <w:left w:w="100" w:type="dxa"/>
              <w:bottom w:w="60" w:type="dxa"/>
              <w:right w:w="100" w:type="dxa"/>
            </w:tcMar>
          </w:tcPr>
          <w:p w14:paraId="0238CF6A" w14:textId="77777777" w:rsidR="003A1E07" w:rsidRPr="00794227" w:rsidRDefault="00000000">
            <w:pPr>
              <w:jc w:val="center"/>
              <w:rPr>
                <w:bCs/>
                <w:sz w:val="24"/>
                <w:szCs w:val="24"/>
              </w:rPr>
            </w:pPr>
            <w:r w:rsidRPr="00794227">
              <w:rPr>
                <w:bCs/>
                <w:sz w:val="24"/>
                <w:szCs w:val="24"/>
              </w:rPr>
              <w:t>Span dependent</w:t>
            </w:r>
            <w:r w:rsidRPr="00794227">
              <w:rPr>
                <w:bCs/>
                <w:sz w:val="24"/>
                <w:szCs w:val="24"/>
              </w:rPr>
              <w:br/>
              <w:t>(continuous gain)</w:t>
            </w:r>
          </w:p>
        </w:tc>
        <w:tc>
          <w:tcPr>
            <w:tcW w:w="1872" w:type="dxa"/>
            <w:tcMar>
              <w:top w:w="60" w:type="dxa"/>
              <w:left w:w="100" w:type="dxa"/>
              <w:bottom w:w="60" w:type="dxa"/>
              <w:right w:w="100" w:type="dxa"/>
            </w:tcMar>
          </w:tcPr>
          <w:p w14:paraId="5879B893" w14:textId="77777777" w:rsidR="003A1E07" w:rsidRPr="00794227" w:rsidRDefault="00000000">
            <w:pPr>
              <w:jc w:val="center"/>
              <w:rPr>
                <w:bCs/>
                <w:sz w:val="24"/>
                <w:szCs w:val="24"/>
              </w:rPr>
            </w:pPr>
            <w:r w:rsidRPr="00794227">
              <w:rPr>
                <w:bCs/>
                <w:sz w:val="24"/>
                <w:szCs w:val="24"/>
              </w:rPr>
              <w:t>Very Low effective NF</w:t>
            </w:r>
            <w:r w:rsidRPr="00794227">
              <w:rPr>
                <w:bCs/>
                <w:sz w:val="24"/>
                <w:szCs w:val="24"/>
              </w:rPr>
              <w:br/>
              <w:t>(-1 to +1 dB)</w:t>
            </w:r>
          </w:p>
        </w:tc>
        <w:tc>
          <w:tcPr>
            <w:tcW w:w="1872" w:type="dxa"/>
            <w:tcMar>
              <w:top w:w="60" w:type="dxa"/>
              <w:left w:w="100" w:type="dxa"/>
              <w:bottom w:w="60" w:type="dxa"/>
              <w:right w:w="100" w:type="dxa"/>
            </w:tcMar>
          </w:tcPr>
          <w:p w14:paraId="50AAB98B" w14:textId="77777777" w:rsidR="003A1E07" w:rsidRPr="00794227" w:rsidRDefault="00000000">
            <w:pPr>
              <w:rPr>
                <w:bCs/>
                <w:sz w:val="24"/>
                <w:szCs w:val="24"/>
              </w:rPr>
            </w:pPr>
            <w:r w:rsidRPr="00794227">
              <w:rPr>
                <w:bCs/>
                <w:sz w:val="24"/>
                <w:szCs w:val="24"/>
              </w:rPr>
              <w:t>Raises span OSNR by making the transmission fiber itself a low-noise gain medium</w:t>
            </w:r>
          </w:p>
        </w:tc>
      </w:tr>
      <w:tr w:rsidR="003A1E07" w:rsidRPr="00794227" w14:paraId="7A3CA499" w14:textId="77777777">
        <w:trPr>
          <w:jc w:val="center"/>
        </w:trPr>
        <w:tc>
          <w:tcPr>
            <w:tcW w:w="1872" w:type="dxa"/>
            <w:tcMar>
              <w:top w:w="60" w:type="dxa"/>
              <w:left w:w="100" w:type="dxa"/>
              <w:bottom w:w="60" w:type="dxa"/>
              <w:right w:w="100" w:type="dxa"/>
            </w:tcMar>
          </w:tcPr>
          <w:p w14:paraId="5E70E469" w14:textId="77777777" w:rsidR="003A1E07" w:rsidRPr="00794227" w:rsidRDefault="00000000">
            <w:pPr>
              <w:rPr>
                <w:bCs/>
                <w:sz w:val="24"/>
                <w:szCs w:val="24"/>
              </w:rPr>
            </w:pPr>
            <w:r w:rsidRPr="00794227">
              <w:rPr>
                <w:bCs/>
                <w:sz w:val="24"/>
                <w:szCs w:val="24"/>
              </w:rPr>
              <w:t>Lumped Raman</w:t>
            </w:r>
            <w:r w:rsidRPr="00794227">
              <w:rPr>
                <w:bCs/>
                <w:sz w:val="24"/>
                <w:szCs w:val="24"/>
              </w:rPr>
              <w:br/>
              <w:t>Amplifier</w:t>
            </w:r>
          </w:p>
        </w:tc>
        <w:tc>
          <w:tcPr>
            <w:tcW w:w="1872" w:type="dxa"/>
            <w:tcMar>
              <w:top w:w="60" w:type="dxa"/>
              <w:left w:w="100" w:type="dxa"/>
              <w:bottom w:w="60" w:type="dxa"/>
              <w:right w:w="100" w:type="dxa"/>
            </w:tcMar>
          </w:tcPr>
          <w:p w14:paraId="2BF7870F" w14:textId="77777777" w:rsidR="003A1E07" w:rsidRPr="00794227" w:rsidRDefault="00000000">
            <w:pPr>
              <w:jc w:val="center"/>
              <w:rPr>
                <w:bCs/>
                <w:sz w:val="24"/>
                <w:szCs w:val="24"/>
              </w:rPr>
            </w:pPr>
            <w:r w:rsidRPr="00794227">
              <w:rPr>
                <w:bCs/>
                <w:sz w:val="24"/>
                <w:szCs w:val="24"/>
              </w:rPr>
              <w:t>Adjustable spectral window</w:t>
            </w:r>
          </w:p>
        </w:tc>
        <w:tc>
          <w:tcPr>
            <w:tcW w:w="1872" w:type="dxa"/>
            <w:tcMar>
              <w:top w:w="60" w:type="dxa"/>
              <w:left w:w="100" w:type="dxa"/>
              <w:bottom w:w="60" w:type="dxa"/>
              <w:right w:w="100" w:type="dxa"/>
            </w:tcMar>
          </w:tcPr>
          <w:p w14:paraId="5205080A" w14:textId="77777777" w:rsidR="003A1E07" w:rsidRPr="00794227" w:rsidRDefault="00000000">
            <w:pPr>
              <w:jc w:val="center"/>
              <w:rPr>
                <w:bCs/>
                <w:sz w:val="24"/>
                <w:szCs w:val="24"/>
              </w:rPr>
            </w:pPr>
            <w:r w:rsidRPr="00794227">
              <w:rPr>
                <w:bCs/>
                <w:sz w:val="24"/>
                <w:szCs w:val="24"/>
              </w:rPr>
              <w:t>Moderate (+15 to +20 dBm)</w:t>
            </w:r>
          </w:p>
        </w:tc>
        <w:tc>
          <w:tcPr>
            <w:tcW w:w="1872" w:type="dxa"/>
            <w:tcMar>
              <w:top w:w="60" w:type="dxa"/>
              <w:left w:w="100" w:type="dxa"/>
              <w:bottom w:w="60" w:type="dxa"/>
              <w:right w:w="100" w:type="dxa"/>
            </w:tcMar>
          </w:tcPr>
          <w:p w14:paraId="26124D50" w14:textId="77777777" w:rsidR="003A1E07" w:rsidRPr="00794227" w:rsidRDefault="00000000">
            <w:pPr>
              <w:jc w:val="center"/>
              <w:rPr>
                <w:bCs/>
                <w:sz w:val="24"/>
                <w:szCs w:val="24"/>
              </w:rPr>
            </w:pPr>
            <w:r w:rsidRPr="00794227">
              <w:rPr>
                <w:bCs/>
                <w:sz w:val="24"/>
                <w:szCs w:val="24"/>
              </w:rPr>
              <w:t>Moderate (5–6 dB)</w:t>
            </w:r>
          </w:p>
        </w:tc>
        <w:tc>
          <w:tcPr>
            <w:tcW w:w="1872" w:type="dxa"/>
            <w:tcMar>
              <w:top w:w="60" w:type="dxa"/>
              <w:left w:w="100" w:type="dxa"/>
              <w:bottom w:w="60" w:type="dxa"/>
              <w:right w:w="100" w:type="dxa"/>
            </w:tcMar>
          </w:tcPr>
          <w:p w14:paraId="272CBC32" w14:textId="77777777" w:rsidR="003A1E07" w:rsidRPr="00794227" w:rsidRDefault="00000000">
            <w:pPr>
              <w:rPr>
                <w:bCs/>
                <w:sz w:val="24"/>
                <w:szCs w:val="24"/>
              </w:rPr>
            </w:pPr>
            <w:r w:rsidRPr="00794227">
              <w:rPr>
                <w:bCs/>
                <w:sz w:val="24"/>
                <w:szCs w:val="24"/>
              </w:rPr>
              <w:t>Needs high-power pump lasers and long dispersion-compensating fiber spools</w:t>
            </w:r>
          </w:p>
        </w:tc>
      </w:tr>
      <w:tr w:rsidR="003A1E07" w:rsidRPr="00794227" w14:paraId="476F6C43" w14:textId="77777777">
        <w:trPr>
          <w:jc w:val="center"/>
        </w:trPr>
        <w:tc>
          <w:tcPr>
            <w:tcW w:w="1872" w:type="dxa"/>
            <w:tcMar>
              <w:top w:w="60" w:type="dxa"/>
              <w:left w:w="100" w:type="dxa"/>
              <w:bottom w:w="60" w:type="dxa"/>
              <w:right w:w="100" w:type="dxa"/>
            </w:tcMar>
          </w:tcPr>
          <w:p w14:paraId="03838B01" w14:textId="77777777" w:rsidR="003A1E07" w:rsidRPr="00794227" w:rsidRDefault="00000000">
            <w:pPr>
              <w:rPr>
                <w:bCs/>
                <w:sz w:val="24"/>
                <w:szCs w:val="24"/>
              </w:rPr>
            </w:pPr>
            <w:r w:rsidRPr="00794227">
              <w:rPr>
                <w:bCs/>
                <w:sz w:val="24"/>
                <w:szCs w:val="24"/>
              </w:rPr>
              <w:t>Hybrid Raman + EDFA</w:t>
            </w:r>
            <w:r w:rsidRPr="00794227">
              <w:rPr>
                <w:bCs/>
                <w:sz w:val="24"/>
                <w:szCs w:val="24"/>
              </w:rPr>
              <w:br/>
              <w:t>Configuration</w:t>
            </w:r>
          </w:p>
        </w:tc>
        <w:tc>
          <w:tcPr>
            <w:tcW w:w="1872" w:type="dxa"/>
            <w:tcMar>
              <w:top w:w="60" w:type="dxa"/>
              <w:left w:w="100" w:type="dxa"/>
              <w:bottom w:w="60" w:type="dxa"/>
              <w:right w:w="100" w:type="dxa"/>
            </w:tcMar>
          </w:tcPr>
          <w:p w14:paraId="68785DEF" w14:textId="77777777" w:rsidR="003A1E07" w:rsidRPr="00794227" w:rsidRDefault="00000000">
            <w:pPr>
              <w:jc w:val="center"/>
              <w:rPr>
                <w:bCs/>
                <w:sz w:val="24"/>
                <w:szCs w:val="24"/>
              </w:rPr>
            </w:pPr>
            <w:r w:rsidRPr="00794227">
              <w:rPr>
                <w:bCs/>
                <w:sz w:val="24"/>
                <w:szCs w:val="24"/>
              </w:rPr>
              <w:t>Broad C-band with flat</w:t>
            </w:r>
            <w:r w:rsidRPr="00794227">
              <w:rPr>
                <w:bCs/>
                <w:sz w:val="24"/>
                <w:szCs w:val="24"/>
              </w:rPr>
              <w:br/>
              <w:t>composite gain profile</w:t>
            </w:r>
          </w:p>
        </w:tc>
        <w:tc>
          <w:tcPr>
            <w:tcW w:w="1872" w:type="dxa"/>
            <w:tcMar>
              <w:top w:w="60" w:type="dxa"/>
              <w:left w:w="100" w:type="dxa"/>
              <w:bottom w:w="60" w:type="dxa"/>
              <w:right w:w="100" w:type="dxa"/>
            </w:tcMar>
          </w:tcPr>
          <w:p w14:paraId="6CB878FB" w14:textId="77777777" w:rsidR="003A1E07" w:rsidRPr="00794227" w:rsidRDefault="00000000">
            <w:pPr>
              <w:jc w:val="center"/>
              <w:rPr>
                <w:bCs/>
                <w:sz w:val="24"/>
                <w:szCs w:val="24"/>
              </w:rPr>
            </w:pPr>
            <w:r w:rsidRPr="00794227">
              <w:rPr>
                <w:bCs/>
                <w:sz w:val="24"/>
                <w:szCs w:val="24"/>
              </w:rPr>
              <w:t>High (+20 to +23 dBm)</w:t>
            </w:r>
          </w:p>
        </w:tc>
        <w:tc>
          <w:tcPr>
            <w:tcW w:w="1872" w:type="dxa"/>
            <w:tcMar>
              <w:top w:w="60" w:type="dxa"/>
              <w:left w:w="100" w:type="dxa"/>
              <w:bottom w:w="60" w:type="dxa"/>
              <w:right w:w="100" w:type="dxa"/>
            </w:tcMar>
          </w:tcPr>
          <w:p w14:paraId="7C06293F" w14:textId="77777777" w:rsidR="003A1E07" w:rsidRPr="00794227" w:rsidRDefault="00000000">
            <w:pPr>
              <w:jc w:val="center"/>
              <w:rPr>
                <w:bCs/>
                <w:sz w:val="24"/>
                <w:szCs w:val="24"/>
              </w:rPr>
            </w:pPr>
            <w:r w:rsidRPr="00794227">
              <w:rPr>
                <w:bCs/>
                <w:sz w:val="24"/>
                <w:szCs w:val="24"/>
              </w:rPr>
              <w:t>Superior composite NF</w:t>
            </w:r>
            <w:r w:rsidRPr="00794227">
              <w:rPr>
                <w:bCs/>
                <w:sz w:val="24"/>
                <w:szCs w:val="24"/>
              </w:rPr>
              <w:br/>
              <w:t>(&lt; 3.5 dB effective)</w:t>
            </w:r>
          </w:p>
        </w:tc>
        <w:tc>
          <w:tcPr>
            <w:tcW w:w="1872" w:type="dxa"/>
            <w:tcMar>
              <w:top w:w="60" w:type="dxa"/>
              <w:left w:w="100" w:type="dxa"/>
              <w:bottom w:w="60" w:type="dxa"/>
              <w:right w:w="100" w:type="dxa"/>
            </w:tcMar>
          </w:tcPr>
          <w:p w14:paraId="13693DAA" w14:textId="77777777" w:rsidR="003A1E07" w:rsidRPr="00794227" w:rsidRDefault="00000000">
            <w:pPr>
              <w:rPr>
                <w:bCs/>
                <w:sz w:val="24"/>
                <w:szCs w:val="24"/>
              </w:rPr>
            </w:pPr>
            <w:r w:rsidRPr="00794227">
              <w:rPr>
                <w:bCs/>
                <w:sz w:val="24"/>
                <w:szCs w:val="24"/>
              </w:rPr>
              <w:t>RECOMMENDED: Distributed Raman pre-amplifier lifts the signal; EDFA gives the final power boost</w:t>
            </w:r>
          </w:p>
        </w:tc>
      </w:tr>
    </w:tbl>
    <w:p w14:paraId="18992773" w14:textId="77777777" w:rsidR="003A1E07" w:rsidRPr="00794227" w:rsidRDefault="003A1E07">
      <w:pPr>
        <w:spacing w:before="80"/>
        <w:rPr>
          <w:bCs/>
          <w:sz w:val="24"/>
          <w:szCs w:val="24"/>
        </w:rPr>
      </w:pPr>
    </w:p>
    <w:p w14:paraId="468B29D7" w14:textId="77777777" w:rsidR="003A1E07" w:rsidRPr="00794227" w:rsidRDefault="00000000">
      <w:pPr>
        <w:keepNext/>
        <w:spacing w:before="160" w:after="60"/>
        <w:rPr>
          <w:bCs/>
          <w:sz w:val="24"/>
          <w:szCs w:val="24"/>
        </w:rPr>
      </w:pPr>
      <w:r w:rsidRPr="00794227">
        <w:rPr>
          <w:bCs/>
          <w:i/>
          <w:sz w:val="24"/>
          <w:szCs w:val="24"/>
        </w:rPr>
        <w:t>Optical Gain and Power Budget (Basis of Engineering Assumptions):</w:t>
      </w:r>
    </w:p>
    <w:p w14:paraId="63D0E662" w14:textId="77777777" w:rsidR="003A1E07" w:rsidRPr="00794227" w:rsidRDefault="00000000">
      <w:pPr>
        <w:rPr>
          <w:bCs/>
          <w:sz w:val="24"/>
          <w:szCs w:val="24"/>
        </w:rPr>
      </w:pPr>
      <w:r w:rsidRPr="00794227">
        <w:rPr>
          <w:bCs/>
          <w:sz w:val="24"/>
          <w:szCs w:val="24"/>
        </w:rPr>
        <w:t>To set up a clear numerical power budget, the span levels are modeled on standard engineering assumptions: an input power of P_in_ch = -10.0 dBm (0.10 mW) per channel and a target launch output of P_out_ch = 0.0 dBm (1.0 mW) per channel.</w:t>
      </w:r>
    </w:p>
    <w:p w14:paraId="6023302A" w14:textId="77777777" w:rsidR="003A1E07" w:rsidRPr="00794227" w:rsidRDefault="00000000">
      <w:pPr>
        <w:rPr>
          <w:bCs/>
          <w:sz w:val="24"/>
          <w:szCs w:val="24"/>
        </w:rPr>
      </w:pPr>
      <w:r w:rsidRPr="00794227">
        <w:rPr>
          <w:bCs/>
          <w:sz w:val="24"/>
          <w:szCs w:val="24"/>
        </w:rPr>
        <w:t>1. Net Span Gain Needed per Channel:</w:t>
      </w:r>
      <w:r w:rsidRPr="00794227">
        <w:rPr>
          <w:bCs/>
          <w:sz w:val="24"/>
          <w:szCs w:val="24"/>
        </w:rPr>
        <w:br/>
        <w:t xml:space="preserve">   G_ch = P_out_ch(dBm) - P_in_ch(dBm) = 0.0 dBm - (-10.0 dBm) = +10.0 dB.</w:t>
      </w:r>
    </w:p>
    <w:p w14:paraId="40FBB10C" w14:textId="77777777" w:rsidR="003A1E07" w:rsidRPr="00794227" w:rsidRDefault="00000000">
      <w:pPr>
        <w:rPr>
          <w:bCs/>
          <w:sz w:val="24"/>
          <w:szCs w:val="24"/>
        </w:rPr>
      </w:pPr>
      <w:r w:rsidRPr="00794227">
        <w:rPr>
          <w:bCs/>
          <w:sz w:val="24"/>
          <w:szCs w:val="24"/>
        </w:rPr>
        <w:t>2. Total Multi-Channel Optical Power:</w:t>
      </w:r>
      <w:r w:rsidRPr="00794227">
        <w:rPr>
          <w:bCs/>
          <w:sz w:val="24"/>
          <w:szCs w:val="24"/>
        </w:rPr>
        <w:br/>
        <w:t>With 32 DWDM channels launched at 0.0 dBm (1.0 mW) each:</w:t>
      </w:r>
      <w:r w:rsidRPr="00794227">
        <w:rPr>
          <w:bCs/>
          <w:sz w:val="24"/>
          <w:szCs w:val="24"/>
        </w:rPr>
        <w:br/>
        <w:t xml:space="preserve">   P_total_mW = N_ch * P_out_ch = 32 channels * 1.0 mW = 32.0 mW (0.032 W).</w:t>
      </w:r>
      <w:r w:rsidRPr="00794227">
        <w:rPr>
          <w:bCs/>
          <w:sz w:val="24"/>
          <w:szCs w:val="24"/>
        </w:rPr>
        <w:br/>
        <w:t xml:space="preserve">   P_total_dBm = 10 * log10(32.0 mW) = 10 * 1.5051 = +15.05 dBm.</w:t>
      </w:r>
      <w:r w:rsidRPr="00794227">
        <w:rPr>
          <w:bCs/>
          <w:sz w:val="24"/>
          <w:szCs w:val="24"/>
        </w:rPr>
        <w:br/>
        <w:t>The optical booster amplifier therefore has to deliver at least +15.05 dBm of total saturated output power.</w:t>
      </w:r>
    </w:p>
    <w:p w14:paraId="12C3E185" w14:textId="77777777" w:rsidR="003A1E07" w:rsidRPr="00794227" w:rsidRDefault="00000000">
      <w:pPr>
        <w:keepNext/>
        <w:spacing w:before="160" w:after="60"/>
        <w:rPr>
          <w:bCs/>
          <w:sz w:val="24"/>
          <w:szCs w:val="24"/>
        </w:rPr>
      </w:pPr>
      <w:r w:rsidRPr="00794227">
        <w:rPr>
          <w:bCs/>
          <w:i/>
          <w:sz w:val="24"/>
          <w:szCs w:val="24"/>
        </w:rPr>
        <w:t>Spectral Gain Flattening and ASE Build-Up:</w:t>
      </w:r>
    </w:p>
    <w:p w14:paraId="7FAF5BB7" w14:textId="77777777" w:rsidR="003A1E07" w:rsidRPr="00794227" w:rsidRDefault="00000000">
      <w:pPr>
        <w:rPr>
          <w:bCs/>
          <w:sz w:val="24"/>
          <w:szCs w:val="24"/>
        </w:rPr>
      </w:pPr>
      <w:r w:rsidRPr="00794227">
        <w:rPr>
          <w:bCs/>
          <w:sz w:val="24"/>
          <w:szCs w:val="24"/>
        </w:rPr>
        <w:t>Erbium-doped silica fibers show natural gain peaking near 1530 nm and a wider secondary plateau between 1545 and 1560 nm. In cascaded multi-span links the gain non-uniformity builds up exponentially, so shorter wavelengths saturate the amplifiers while longer wavelengths are starved of OSNR. To keep all 32 channels performing uniformly, a Gain-Flattening Filter (GFF) based on chirped fiber Bragg gratings or thin-film dielectric stacks is inserted, cutting spectral gain ripple to below ±0.5 dB over the whole 50 GHz grid.</w:t>
      </w:r>
    </w:p>
    <w:p w14:paraId="055E88B9" w14:textId="77777777" w:rsidR="003A1E07" w:rsidRPr="00794227" w:rsidRDefault="00000000">
      <w:pPr>
        <w:rPr>
          <w:bCs/>
          <w:sz w:val="24"/>
          <w:szCs w:val="24"/>
        </w:rPr>
      </w:pPr>
      <w:r w:rsidRPr="00794227">
        <w:rPr>
          <w:bCs/>
          <w:sz w:val="24"/>
          <w:szCs w:val="24"/>
        </w:rPr>
        <w:t>Recommended Decision: Formal Design Decision 2 (Amplification Architecture): Use a hybrid Distributed Raman Pre-Amplifier followed by a Gain-Flattened EDFA. The counter-propagating Raman pump raises the optical power over the last 20 km of the span and brings the effective noise figure below 3.5 dB, while the EDFA supplies +10.0 dB net gain to give +15.05 dBm total output over all 32 channels, with GFF ripple held at ±0.5 dB.</w:t>
      </w:r>
    </w:p>
    <w:p w14:paraId="16AFE3D2" w14:textId="77777777" w:rsidR="003A1E07" w:rsidRPr="00794227" w:rsidRDefault="00000000">
      <w:pPr>
        <w:keepNext/>
        <w:spacing w:before="240"/>
        <w:rPr>
          <w:bCs/>
          <w:sz w:val="24"/>
          <w:szCs w:val="24"/>
        </w:rPr>
      </w:pPr>
      <w:r w:rsidRPr="00794227">
        <w:rPr>
          <w:bCs/>
          <w:sz w:val="24"/>
          <w:szCs w:val="24"/>
        </w:rPr>
        <w:t>8. Stage 4: Transmission Impairments and Coherent DSP Compensation Design</w:t>
      </w:r>
    </w:p>
    <w:p w14:paraId="74C3B51F" w14:textId="77777777" w:rsidR="003A1E07" w:rsidRPr="00794227" w:rsidRDefault="00000000">
      <w:pPr>
        <w:rPr>
          <w:bCs/>
          <w:sz w:val="24"/>
          <w:szCs w:val="24"/>
        </w:rPr>
      </w:pPr>
      <w:r w:rsidRPr="00794227">
        <w:rPr>
          <w:bCs/>
          <w:sz w:val="24"/>
          <w:szCs w:val="24"/>
        </w:rPr>
        <w:t>Multi-channel transmission at high speed over hundreds of kilometers is limited by linear dispersion and by non-linear Kerr phase distortion. DSP inside the coherent receiver gives programmable, complete compensation without the insertion-loss penalty of optical components.</w:t>
      </w:r>
    </w:p>
    <w:tbl>
      <w:tblPr>
        <w:tblW w:w="0" w:type="auto"/>
        <w:jc w:val="center"/>
        <w:tblBorders>
          <w:top w:val="single" w:sz="6" w:space="0" w:color="333333"/>
          <w:left w:val="none" w:sz="4" w:space="0" w:color="auto"/>
          <w:bottom w:val="single" w:sz="6" w:space="0" w:color="333333"/>
          <w:right w:val="none" w:sz="4" w:space="0" w:color="auto"/>
          <w:insideH w:val="single" w:sz="4" w:space="0" w:color="DDDDDD"/>
          <w:insideV w:val="none" w:sz="4" w:space="0" w:color="auto"/>
        </w:tblBorders>
        <w:tblLook w:val="04A0" w:firstRow="1" w:lastRow="0" w:firstColumn="1" w:lastColumn="0" w:noHBand="0" w:noVBand="1"/>
      </w:tblPr>
      <w:tblGrid>
        <w:gridCol w:w="2340"/>
        <w:gridCol w:w="2340"/>
        <w:gridCol w:w="2340"/>
        <w:gridCol w:w="2340"/>
      </w:tblGrid>
      <w:tr w:rsidR="003A1E07" w:rsidRPr="00794227" w14:paraId="5463ECD0" w14:textId="77777777">
        <w:trPr>
          <w:jc w:val="center"/>
        </w:trPr>
        <w:tc>
          <w:tcPr>
            <w:tcW w:w="2340" w:type="dxa"/>
            <w:tcMar>
              <w:top w:w="80" w:type="dxa"/>
              <w:left w:w="100" w:type="dxa"/>
              <w:bottom w:w="80" w:type="dxa"/>
              <w:right w:w="100" w:type="dxa"/>
            </w:tcMar>
          </w:tcPr>
          <w:p w14:paraId="13084B31" w14:textId="77777777" w:rsidR="003A1E07" w:rsidRPr="00794227" w:rsidRDefault="00000000">
            <w:pPr>
              <w:jc w:val="center"/>
              <w:rPr>
                <w:bCs/>
                <w:sz w:val="24"/>
                <w:szCs w:val="24"/>
              </w:rPr>
            </w:pPr>
            <w:r w:rsidRPr="00794227">
              <w:rPr>
                <w:bCs/>
                <w:sz w:val="24"/>
                <w:szCs w:val="24"/>
              </w:rPr>
              <w:t>Impairment</w:t>
            </w:r>
          </w:p>
        </w:tc>
        <w:tc>
          <w:tcPr>
            <w:tcW w:w="2340" w:type="dxa"/>
            <w:tcMar>
              <w:top w:w="80" w:type="dxa"/>
              <w:left w:w="100" w:type="dxa"/>
              <w:bottom w:w="80" w:type="dxa"/>
              <w:right w:w="100" w:type="dxa"/>
            </w:tcMar>
          </w:tcPr>
          <w:p w14:paraId="4039640D" w14:textId="77777777" w:rsidR="003A1E07" w:rsidRPr="00794227" w:rsidRDefault="00000000">
            <w:pPr>
              <w:jc w:val="center"/>
              <w:rPr>
                <w:bCs/>
                <w:sz w:val="24"/>
                <w:szCs w:val="24"/>
              </w:rPr>
            </w:pPr>
            <w:r w:rsidRPr="00794227">
              <w:rPr>
                <w:bCs/>
                <w:sz w:val="24"/>
                <w:szCs w:val="24"/>
              </w:rPr>
              <w:t>Physical Origin</w:t>
            </w:r>
          </w:p>
        </w:tc>
        <w:tc>
          <w:tcPr>
            <w:tcW w:w="2340" w:type="dxa"/>
            <w:tcMar>
              <w:top w:w="80" w:type="dxa"/>
              <w:left w:w="100" w:type="dxa"/>
              <w:bottom w:w="80" w:type="dxa"/>
              <w:right w:w="100" w:type="dxa"/>
            </w:tcMar>
          </w:tcPr>
          <w:p w14:paraId="74C02AF9" w14:textId="77777777" w:rsidR="003A1E07" w:rsidRPr="00794227" w:rsidRDefault="00000000">
            <w:pPr>
              <w:jc w:val="center"/>
              <w:rPr>
                <w:bCs/>
                <w:sz w:val="24"/>
                <w:szCs w:val="24"/>
              </w:rPr>
            </w:pPr>
            <w:r w:rsidRPr="00794227">
              <w:rPr>
                <w:bCs/>
                <w:sz w:val="24"/>
                <w:szCs w:val="24"/>
              </w:rPr>
              <w:t>Effect on System Performance</w:t>
            </w:r>
          </w:p>
        </w:tc>
        <w:tc>
          <w:tcPr>
            <w:tcW w:w="2340" w:type="dxa"/>
            <w:tcMar>
              <w:top w:w="80" w:type="dxa"/>
              <w:left w:w="100" w:type="dxa"/>
              <w:bottom w:w="80" w:type="dxa"/>
              <w:right w:w="100" w:type="dxa"/>
            </w:tcMar>
          </w:tcPr>
          <w:p w14:paraId="0B3D9403" w14:textId="77777777" w:rsidR="003A1E07" w:rsidRPr="00794227" w:rsidRDefault="00000000">
            <w:pPr>
              <w:jc w:val="center"/>
              <w:rPr>
                <w:bCs/>
                <w:sz w:val="24"/>
                <w:szCs w:val="24"/>
              </w:rPr>
            </w:pPr>
            <w:r w:rsidRPr="00794227">
              <w:rPr>
                <w:bCs/>
                <w:sz w:val="24"/>
                <w:szCs w:val="24"/>
              </w:rPr>
              <w:t>Best Mitigation Method</w:t>
            </w:r>
          </w:p>
        </w:tc>
      </w:tr>
      <w:tr w:rsidR="003A1E07" w:rsidRPr="00794227" w14:paraId="19A87070" w14:textId="77777777">
        <w:trPr>
          <w:jc w:val="center"/>
        </w:trPr>
        <w:tc>
          <w:tcPr>
            <w:tcW w:w="2340" w:type="dxa"/>
            <w:tcMar>
              <w:top w:w="60" w:type="dxa"/>
              <w:left w:w="100" w:type="dxa"/>
              <w:bottom w:w="60" w:type="dxa"/>
              <w:right w:w="100" w:type="dxa"/>
            </w:tcMar>
          </w:tcPr>
          <w:p w14:paraId="1880CA78" w14:textId="77777777" w:rsidR="003A1E07" w:rsidRPr="00794227" w:rsidRDefault="00000000">
            <w:pPr>
              <w:jc w:val="center"/>
              <w:rPr>
                <w:bCs/>
                <w:sz w:val="24"/>
                <w:szCs w:val="24"/>
              </w:rPr>
            </w:pPr>
            <w:r w:rsidRPr="00794227">
              <w:rPr>
                <w:bCs/>
                <w:sz w:val="24"/>
                <w:szCs w:val="24"/>
              </w:rPr>
              <w:t>Chromatic Dispersion</w:t>
            </w:r>
            <w:r w:rsidRPr="00794227">
              <w:rPr>
                <w:bCs/>
                <w:sz w:val="24"/>
                <w:szCs w:val="24"/>
              </w:rPr>
              <w:br/>
              <w:t>(CD)</w:t>
            </w:r>
          </w:p>
        </w:tc>
        <w:tc>
          <w:tcPr>
            <w:tcW w:w="2340" w:type="dxa"/>
            <w:tcMar>
              <w:top w:w="60" w:type="dxa"/>
              <w:left w:w="100" w:type="dxa"/>
              <w:bottom w:w="60" w:type="dxa"/>
              <w:right w:w="100" w:type="dxa"/>
            </w:tcMar>
          </w:tcPr>
          <w:p w14:paraId="1FE42E72" w14:textId="77777777" w:rsidR="003A1E07" w:rsidRPr="00794227" w:rsidRDefault="00000000">
            <w:pPr>
              <w:rPr>
                <w:bCs/>
                <w:sz w:val="24"/>
                <w:szCs w:val="24"/>
              </w:rPr>
            </w:pPr>
            <w:r w:rsidRPr="00794227">
              <w:rPr>
                <w:bCs/>
                <w:sz w:val="24"/>
                <w:szCs w:val="24"/>
              </w:rPr>
              <w:t>Group velocity differs across</w:t>
            </w:r>
            <w:r w:rsidRPr="00794227">
              <w:rPr>
                <w:bCs/>
                <w:sz w:val="24"/>
                <w:szCs w:val="24"/>
              </w:rPr>
              <w:br/>
              <w:t xml:space="preserve">the spectral components of the </w:t>
            </w:r>
            <w:r w:rsidRPr="00794227">
              <w:rPr>
                <w:bCs/>
                <w:sz w:val="24"/>
                <w:szCs w:val="24"/>
              </w:rPr>
              <w:lastRenderedPageBreak/>
              <w:t>pulse</w:t>
            </w:r>
          </w:p>
        </w:tc>
        <w:tc>
          <w:tcPr>
            <w:tcW w:w="2340" w:type="dxa"/>
            <w:tcMar>
              <w:top w:w="60" w:type="dxa"/>
              <w:left w:w="100" w:type="dxa"/>
              <w:bottom w:w="60" w:type="dxa"/>
              <w:right w:w="100" w:type="dxa"/>
            </w:tcMar>
          </w:tcPr>
          <w:p w14:paraId="0FD67E85" w14:textId="77777777" w:rsidR="003A1E07" w:rsidRPr="00794227" w:rsidRDefault="00000000">
            <w:pPr>
              <w:rPr>
                <w:bCs/>
                <w:sz w:val="24"/>
                <w:szCs w:val="24"/>
              </w:rPr>
            </w:pPr>
            <w:r w:rsidRPr="00794227">
              <w:rPr>
                <w:bCs/>
                <w:sz w:val="24"/>
                <w:szCs w:val="24"/>
              </w:rPr>
              <w:lastRenderedPageBreak/>
              <w:t>Pulse broadening in time;</w:t>
            </w:r>
            <w:r w:rsidRPr="00794227">
              <w:rPr>
                <w:bCs/>
                <w:sz w:val="24"/>
                <w:szCs w:val="24"/>
              </w:rPr>
              <w:br/>
              <w:t>severe multi-symbol ISI</w:t>
            </w:r>
          </w:p>
        </w:tc>
        <w:tc>
          <w:tcPr>
            <w:tcW w:w="2340" w:type="dxa"/>
            <w:tcMar>
              <w:top w:w="60" w:type="dxa"/>
              <w:left w:w="100" w:type="dxa"/>
              <w:bottom w:w="60" w:type="dxa"/>
              <w:right w:w="100" w:type="dxa"/>
            </w:tcMar>
          </w:tcPr>
          <w:p w14:paraId="32C06326" w14:textId="77777777" w:rsidR="003A1E07" w:rsidRPr="00794227" w:rsidRDefault="00000000">
            <w:pPr>
              <w:rPr>
                <w:bCs/>
                <w:sz w:val="24"/>
                <w:szCs w:val="24"/>
              </w:rPr>
            </w:pPr>
            <w:r w:rsidRPr="00794227">
              <w:rPr>
                <w:bCs/>
                <w:sz w:val="24"/>
                <w:szCs w:val="24"/>
              </w:rPr>
              <w:t>Static frequency-domain equalization (FDE)</w:t>
            </w:r>
            <w:r w:rsidRPr="00794227">
              <w:rPr>
                <w:bCs/>
                <w:sz w:val="24"/>
                <w:szCs w:val="24"/>
              </w:rPr>
              <w:br/>
              <w:t xml:space="preserve">using overlap-save </w:t>
            </w:r>
            <w:r w:rsidRPr="00794227">
              <w:rPr>
                <w:bCs/>
                <w:sz w:val="24"/>
                <w:szCs w:val="24"/>
              </w:rPr>
              <w:lastRenderedPageBreak/>
              <w:t>FFT digital filters</w:t>
            </w:r>
          </w:p>
        </w:tc>
      </w:tr>
      <w:tr w:rsidR="003A1E07" w:rsidRPr="00794227" w14:paraId="32EF6547" w14:textId="77777777">
        <w:trPr>
          <w:jc w:val="center"/>
        </w:trPr>
        <w:tc>
          <w:tcPr>
            <w:tcW w:w="2340" w:type="dxa"/>
            <w:tcMar>
              <w:top w:w="60" w:type="dxa"/>
              <w:left w:w="100" w:type="dxa"/>
              <w:bottom w:w="60" w:type="dxa"/>
              <w:right w:w="100" w:type="dxa"/>
            </w:tcMar>
          </w:tcPr>
          <w:p w14:paraId="6DEE4509" w14:textId="77777777" w:rsidR="003A1E07" w:rsidRPr="00794227" w:rsidRDefault="00000000">
            <w:pPr>
              <w:jc w:val="center"/>
              <w:rPr>
                <w:bCs/>
                <w:sz w:val="24"/>
                <w:szCs w:val="24"/>
              </w:rPr>
            </w:pPr>
            <w:r w:rsidRPr="00794227">
              <w:rPr>
                <w:bCs/>
                <w:sz w:val="24"/>
                <w:szCs w:val="24"/>
              </w:rPr>
              <w:lastRenderedPageBreak/>
              <w:t>Polarization Mode</w:t>
            </w:r>
            <w:r w:rsidRPr="00794227">
              <w:rPr>
                <w:bCs/>
                <w:sz w:val="24"/>
                <w:szCs w:val="24"/>
              </w:rPr>
              <w:br/>
              <w:t>Dispersion (PMD)</w:t>
            </w:r>
          </w:p>
        </w:tc>
        <w:tc>
          <w:tcPr>
            <w:tcW w:w="2340" w:type="dxa"/>
            <w:tcMar>
              <w:top w:w="60" w:type="dxa"/>
              <w:left w:w="100" w:type="dxa"/>
              <w:bottom w:w="60" w:type="dxa"/>
              <w:right w:w="100" w:type="dxa"/>
            </w:tcMar>
          </w:tcPr>
          <w:p w14:paraId="68DB6DFE" w14:textId="77777777" w:rsidR="003A1E07" w:rsidRPr="00794227" w:rsidRDefault="00000000">
            <w:pPr>
              <w:rPr>
                <w:bCs/>
                <w:sz w:val="24"/>
                <w:szCs w:val="24"/>
              </w:rPr>
            </w:pPr>
            <w:r w:rsidRPr="00794227">
              <w:rPr>
                <w:bCs/>
                <w:sz w:val="24"/>
                <w:szCs w:val="24"/>
              </w:rPr>
              <w:t>Birefringence produces differential</w:t>
            </w:r>
            <w:r w:rsidRPr="00794227">
              <w:rPr>
                <w:bCs/>
                <w:sz w:val="24"/>
                <w:szCs w:val="24"/>
              </w:rPr>
              <w:br/>
              <w:t>group delay (DGD) between the axes</w:t>
            </w:r>
          </w:p>
        </w:tc>
        <w:tc>
          <w:tcPr>
            <w:tcW w:w="2340" w:type="dxa"/>
            <w:tcMar>
              <w:top w:w="60" w:type="dxa"/>
              <w:left w:w="100" w:type="dxa"/>
              <w:bottom w:w="60" w:type="dxa"/>
              <w:right w:w="100" w:type="dxa"/>
            </w:tcMar>
          </w:tcPr>
          <w:p w14:paraId="45178FB3" w14:textId="77777777" w:rsidR="003A1E07" w:rsidRPr="00794227" w:rsidRDefault="00000000">
            <w:pPr>
              <w:rPr>
                <w:bCs/>
                <w:sz w:val="24"/>
                <w:szCs w:val="24"/>
              </w:rPr>
            </w:pPr>
            <w:r w:rsidRPr="00794227">
              <w:rPr>
                <w:bCs/>
                <w:sz w:val="24"/>
                <w:szCs w:val="24"/>
              </w:rPr>
              <w:t>Polarization rotation, state mixing,</w:t>
            </w:r>
            <w:r w:rsidRPr="00794227">
              <w:rPr>
                <w:bCs/>
                <w:sz w:val="24"/>
                <w:szCs w:val="24"/>
              </w:rPr>
              <w:br/>
              <w:t>and fast time-varying ISI</w:t>
            </w:r>
          </w:p>
        </w:tc>
        <w:tc>
          <w:tcPr>
            <w:tcW w:w="2340" w:type="dxa"/>
            <w:tcMar>
              <w:top w:w="60" w:type="dxa"/>
              <w:left w:w="100" w:type="dxa"/>
              <w:bottom w:w="60" w:type="dxa"/>
              <w:right w:w="100" w:type="dxa"/>
            </w:tcMar>
          </w:tcPr>
          <w:p w14:paraId="33F0AB7B" w14:textId="77777777" w:rsidR="003A1E07" w:rsidRPr="00794227" w:rsidRDefault="00000000">
            <w:pPr>
              <w:rPr>
                <w:bCs/>
                <w:sz w:val="24"/>
                <w:szCs w:val="24"/>
              </w:rPr>
            </w:pPr>
            <w:r w:rsidRPr="00794227">
              <w:rPr>
                <w:bCs/>
                <w:sz w:val="24"/>
                <w:szCs w:val="24"/>
              </w:rPr>
              <w:t>Adaptive complex-valued 2×2 MIMO FIR filters</w:t>
            </w:r>
            <w:r w:rsidRPr="00794227">
              <w:rPr>
                <w:bCs/>
                <w:sz w:val="24"/>
                <w:szCs w:val="24"/>
              </w:rPr>
              <w:br/>
              <w:t>adapted with the Constant Modulus Algorithm (CMA)</w:t>
            </w:r>
          </w:p>
        </w:tc>
      </w:tr>
      <w:tr w:rsidR="003A1E07" w:rsidRPr="00794227" w14:paraId="3C1D73DF" w14:textId="77777777">
        <w:trPr>
          <w:jc w:val="center"/>
        </w:trPr>
        <w:tc>
          <w:tcPr>
            <w:tcW w:w="2340" w:type="dxa"/>
            <w:tcMar>
              <w:top w:w="60" w:type="dxa"/>
              <w:left w:w="100" w:type="dxa"/>
              <w:bottom w:w="60" w:type="dxa"/>
              <w:right w:w="100" w:type="dxa"/>
            </w:tcMar>
          </w:tcPr>
          <w:p w14:paraId="250D153C" w14:textId="77777777" w:rsidR="003A1E07" w:rsidRPr="00794227" w:rsidRDefault="00000000">
            <w:pPr>
              <w:jc w:val="center"/>
              <w:rPr>
                <w:bCs/>
                <w:sz w:val="24"/>
                <w:szCs w:val="24"/>
              </w:rPr>
            </w:pPr>
            <w:r w:rsidRPr="00794227">
              <w:rPr>
                <w:bCs/>
                <w:sz w:val="24"/>
                <w:szCs w:val="24"/>
              </w:rPr>
              <w:t>Self-Phase Modulation</w:t>
            </w:r>
            <w:r w:rsidRPr="00794227">
              <w:rPr>
                <w:bCs/>
                <w:sz w:val="24"/>
                <w:szCs w:val="24"/>
              </w:rPr>
              <w:br/>
              <w:t>(SPM)</w:t>
            </w:r>
          </w:p>
        </w:tc>
        <w:tc>
          <w:tcPr>
            <w:tcW w:w="2340" w:type="dxa"/>
            <w:tcMar>
              <w:top w:w="60" w:type="dxa"/>
              <w:left w:w="100" w:type="dxa"/>
              <w:bottom w:w="60" w:type="dxa"/>
              <w:right w:w="100" w:type="dxa"/>
            </w:tcMar>
          </w:tcPr>
          <w:p w14:paraId="01F45A5E" w14:textId="77777777" w:rsidR="003A1E07" w:rsidRPr="00794227" w:rsidRDefault="00000000">
            <w:pPr>
              <w:rPr>
                <w:bCs/>
                <w:sz w:val="24"/>
                <w:szCs w:val="24"/>
              </w:rPr>
            </w:pPr>
            <w:r w:rsidRPr="00794227">
              <w:rPr>
                <w:bCs/>
                <w:sz w:val="24"/>
                <w:szCs w:val="24"/>
              </w:rPr>
              <w:t>The signal's own power modulates</w:t>
            </w:r>
            <w:r w:rsidRPr="00794227">
              <w:rPr>
                <w:bCs/>
                <w:sz w:val="24"/>
                <w:szCs w:val="24"/>
              </w:rPr>
              <w:br/>
              <w:t>its phase through the Kerr index n2</w:t>
            </w:r>
          </w:p>
        </w:tc>
        <w:tc>
          <w:tcPr>
            <w:tcW w:w="2340" w:type="dxa"/>
            <w:tcMar>
              <w:top w:w="60" w:type="dxa"/>
              <w:left w:w="100" w:type="dxa"/>
              <w:bottom w:w="60" w:type="dxa"/>
              <w:right w:w="100" w:type="dxa"/>
            </w:tcMar>
          </w:tcPr>
          <w:p w14:paraId="163B8B23" w14:textId="77777777" w:rsidR="003A1E07" w:rsidRPr="00794227" w:rsidRDefault="00000000">
            <w:pPr>
              <w:rPr>
                <w:bCs/>
                <w:sz w:val="24"/>
                <w:szCs w:val="24"/>
              </w:rPr>
            </w:pPr>
            <w:r w:rsidRPr="00794227">
              <w:rPr>
                <w:bCs/>
                <w:sz w:val="24"/>
                <w:szCs w:val="24"/>
              </w:rPr>
              <w:t>Rotation of constellation points and</w:t>
            </w:r>
            <w:r w:rsidRPr="00794227">
              <w:rPr>
                <w:bCs/>
                <w:sz w:val="24"/>
                <w:szCs w:val="24"/>
              </w:rPr>
              <w:br/>
              <w:t>clustering from non-linear phase noise</w:t>
            </w:r>
          </w:p>
        </w:tc>
        <w:tc>
          <w:tcPr>
            <w:tcW w:w="2340" w:type="dxa"/>
            <w:tcMar>
              <w:top w:w="60" w:type="dxa"/>
              <w:left w:w="100" w:type="dxa"/>
              <w:bottom w:w="60" w:type="dxa"/>
              <w:right w:w="100" w:type="dxa"/>
            </w:tcMar>
          </w:tcPr>
          <w:p w14:paraId="05558008" w14:textId="77777777" w:rsidR="003A1E07" w:rsidRPr="00794227" w:rsidRDefault="00000000">
            <w:pPr>
              <w:rPr>
                <w:bCs/>
                <w:sz w:val="24"/>
                <w:szCs w:val="24"/>
              </w:rPr>
            </w:pPr>
            <w:r w:rsidRPr="00794227">
              <w:rPr>
                <w:bCs/>
                <w:sz w:val="24"/>
                <w:szCs w:val="24"/>
              </w:rPr>
              <w:t>Launch power optimization together with</w:t>
            </w:r>
            <w:r w:rsidRPr="00794227">
              <w:rPr>
                <w:bCs/>
                <w:sz w:val="24"/>
                <w:szCs w:val="24"/>
              </w:rPr>
              <w:br/>
              <w:t>receiver Digital Backpropagation (DBP)</w:t>
            </w:r>
          </w:p>
        </w:tc>
      </w:tr>
      <w:tr w:rsidR="003A1E07" w:rsidRPr="00794227" w14:paraId="7C46C0E3" w14:textId="77777777">
        <w:trPr>
          <w:jc w:val="center"/>
        </w:trPr>
        <w:tc>
          <w:tcPr>
            <w:tcW w:w="2340" w:type="dxa"/>
            <w:tcMar>
              <w:top w:w="60" w:type="dxa"/>
              <w:left w:w="100" w:type="dxa"/>
              <w:bottom w:w="60" w:type="dxa"/>
              <w:right w:w="100" w:type="dxa"/>
            </w:tcMar>
          </w:tcPr>
          <w:p w14:paraId="50F2F7FE" w14:textId="77777777" w:rsidR="003A1E07" w:rsidRPr="00794227" w:rsidRDefault="00000000">
            <w:pPr>
              <w:jc w:val="center"/>
              <w:rPr>
                <w:bCs/>
                <w:sz w:val="24"/>
                <w:szCs w:val="24"/>
              </w:rPr>
            </w:pPr>
            <w:r w:rsidRPr="00794227">
              <w:rPr>
                <w:bCs/>
                <w:sz w:val="24"/>
                <w:szCs w:val="24"/>
              </w:rPr>
              <w:t>Cross-Phase Modulation</w:t>
            </w:r>
            <w:r w:rsidRPr="00794227">
              <w:rPr>
                <w:bCs/>
                <w:sz w:val="24"/>
                <w:szCs w:val="24"/>
              </w:rPr>
              <w:br/>
              <w:t>(XPM)</w:t>
            </w:r>
          </w:p>
        </w:tc>
        <w:tc>
          <w:tcPr>
            <w:tcW w:w="2340" w:type="dxa"/>
            <w:tcMar>
              <w:top w:w="60" w:type="dxa"/>
              <w:left w:w="100" w:type="dxa"/>
              <w:bottom w:w="60" w:type="dxa"/>
              <w:right w:w="100" w:type="dxa"/>
            </w:tcMar>
          </w:tcPr>
          <w:p w14:paraId="1420BE24" w14:textId="77777777" w:rsidR="003A1E07" w:rsidRPr="00794227" w:rsidRDefault="00000000">
            <w:pPr>
              <w:rPr>
                <w:bCs/>
                <w:sz w:val="24"/>
                <w:szCs w:val="24"/>
              </w:rPr>
            </w:pPr>
            <w:r w:rsidRPr="00794227">
              <w:rPr>
                <w:bCs/>
                <w:sz w:val="24"/>
                <w:szCs w:val="24"/>
              </w:rPr>
              <w:t>Powers of co-propagating channels</w:t>
            </w:r>
            <w:r w:rsidRPr="00794227">
              <w:rPr>
                <w:bCs/>
                <w:sz w:val="24"/>
                <w:szCs w:val="24"/>
              </w:rPr>
              <w:br/>
              <w:t>modulate the phase of neighboring carriers</w:t>
            </w:r>
          </w:p>
        </w:tc>
        <w:tc>
          <w:tcPr>
            <w:tcW w:w="2340" w:type="dxa"/>
            <w:tcMar>
              <w:top w:w="60" w:type="dxa"/>
              <w:left w:w="100" w:type="dxa"/>
              <w:bottom w:w="60" w:type="dxa"/>
              <w:right w:w="100" w:type="dxa"/>
            </w:tcMar>
          </w:tcPr>
          <w:p w14:paraId="472B3003" w14:textId="77777777" w:rsidR="003A1E07" w:rsidRPr="00794227" w:rsidRDefault="00000000">
            <w:pPr>
              <w:rPr>
                <w:bCs/>
                <w:sz w:val="24"/>
                <w:szCs w:val="24"/>
              </w:rPr>
            </w:pPr>
            <w:r w:rsidRPr="00794227">
              <w:rPr>
                <w:bCs/>
                <w:sz w:val="24"/>
                <w:szCs w:val="24"/>
              </w:rPr>
              <w:t>Inter-channel phase jitter and</w:t>
            </w:r>
            <w:r w:rsidRPr="00794227">
              <w:rPr>
                <w:bCs/>
                <w:sz w:val="24"/>
                <w:szCs w:val="24"/>
              </w:rPr>
              <w:br/>
              <w:t>timing walk-off penalty</w:t>
            </w:r>
          </w:p>
        </w:tc>
        <w:tc>
          <w:tcPr>
            <w:tcW w:w="2340" w:type="dxa"/>
            <w:tcMar>
              <w:top w:w="60" w:type="dxa"/>
              <w:left w:w="100" w:type="dxa"/>
              <w:bottom w:w="60" w:type="dxa"/>
              <w:right w:w="100" w:type="dxa"/>
            </w:tcMar>
          </w:tcPr>
          <w:p w14:paraId="5EDDC120" w14:textId="77777777" w:rsidR="003A1E07" w:rsidRPr="00794227" w:rsidRDefault="00000000">
            <w:pPr>
              <w:rPr>
                <w:bCs/>
                <w:sz w:val="24"/>
                <w:szCs w:val="24"/>
              </w:rPr>
            </w:pPr>
            <w:r w:rsidRPr="00794227">
              <w:rPr>
                <w:bCs/>
                <w:sz w:val="24"/>
                <w:szCs w:val="24"/>
              </w:rPr>
              <w:t>Dispersion walk-off management plus</w:t>
            </w:r>
            <w:r w:rsidRPr="00794227">
              <w:rPr>
                <w:bCs/>
                <w:sz w:val="24"/>
                <w:szCs w:val="24"/>
              </w:rPr>
              <w:br/>
              <w:t>perturbation-based non-linear DSP</w:t>
            </w:r>
          </w:p>
        </w:tc>
      </w:tr>
      <w:tr w:rsidR="003A1E07" w:rsidRPr="00794227" w14:paraId="58783457" w14:textId="77777777">
        <w:trPr>
          <w:jc w:val="center"/>
        </w:trPr>
        <w:tc>
          <w:tcPr>
            <w:tcW w:w="2340" w:type="dxa"/>
            <w:tcMar>
              <w:top w:w="60" w:type="dxa"/>
              <w:left w:w="100" w:type="dxa"/>
              <w:bottom w:w="60" w:type="dxa"/>
              <w:right w:w="100" w:type="dxa"/>
            </w:tcMar>
          </w:tcPr>
          <w:p w14:paraId="4162C39E" w14:textId="77777777" w:rsidR="003A1E07" w:rsidRPr="00794227" w:rsidRDefault="00000000">
            <w:pPr>
              <w:jc w:val="center"/>
              <w:rPr>
                <w:bCs/>
                <w:sz w:val="24"/>
                <w:szCs w:val="24"/>
              </w:rPr>
            </w:pPr>
            <w:r w:rsidRPr="00794227">
              <w:rPr>
                <w:bCs/>
                <w:sz w:val="24"/>
                <w:szCs w:val="24"/>
              </w:rPr>
              <w:t>Four-Wave Mixing</w:t>
            </w:r>
            <w:r w:rsidRPr="00794227">
              <w:rPr>
                <w:bCs/>
                <w:sz w:val="24"/>
                <w:szCs w:val="24"/>
              </w:rPr>
              <w:br/>
              <w:t>(FWM)</w:t>
            </w:r>
          </w:p>
        </w:tc>
        <w:tc>
          <w:tcPr>
            <w:tcW w:w="2340" w:type="dxa"/>
            <w:tcMar>
              <w:top w:w="60" w:type="dxa"/>
              <w:left w:w="100" w:type="dxa"/>
              <w:bottom w:w="60" w:type="dxa"/>
              <w:right w:w="100" w:type="dxa"/>
            </w:tcMar>
          </w:tcPr>
          <w:p w14:paraId="04F767AF" w14:textId="77777777" w:rsidR="003A1E07" w:rsidRPr="00794227" w:rsidRDefault="00000000">
            <w:pPr>
              <w:rPr>
                <w:bCs/>
                <w:sz w:val="24"/>
                <w:szCs w:val="24"/>
              </w:rPr>
            </w:pPr>
            <w:r w:rsidRPr="00794227">
              <w:rPr>
                <w:bCs/>
                <w:sz w:val="24"/>
                <w:szCs w:val="24"/>
              </w:rPr>
              <w:t>Parametric mixing creates</w:t>
            </w:r>
            <w:r w:rsidRPr="00794227">
              <w:rPr>
                <w:bCs/>
                <w:sz w:val="24"/>
                <w:szCs w:val="24"/>
              </w:rPr>
              <w:br/>
              <w:t>new intermodulation frequencies</w:t>
            </w:r>
          </w:p>
        </w:tc>
        <w:tc>
          <w:tcPr>
            <w:tcW w:w="2340" w:type="dxa"/>
            <w:tcMar>
              <w:top w:w="60" w:type="dxa"/>
              <w:left w:w="100" w:type="dxa"/>
              <w:bottom w:w="60" w:type="dxa"/>
              <w:right w:w="100" w:type="dxa"/>
            </w:tcMar>
          </w:tcPr>
          <w:p w14:paraId="22514B8A" w14:textId="77777777" w:rsidR="003A1E07" w:rsidRPr="00794227" w:rsidRDefault="00000000">
            <w:pPr>
              <w:rPr>
                <w:bCs/>
                <w:sz w:val="24"/>
                <w:szCs w:val="24"/>
              </w:rPr>
            </w:pPr>
            <w:r w:rsidRPr="00794227">
              <w:rPr>
                <w:bCs/>
                <w:sz w:val="24"/>
                <w:szCs w:val="24"/>
              </w:rPr>
              <w:t>In-band crosstalk falling directly</w:t>
            </w:r>
            <w:r w:rsidRPr="00794227">
              <w:rPr>
                <w:bCs/>
                <w:sz w:val="24"/>
                <w:szCs w:val="24"/>
              </w:rPr>
              <w:br/>
              <w:t>on 50 GHz grid channels</w:t>
            </w:r>
          </w:p>
        </w:tc>
        <w:tc>
          <w:tcPr>
            <w:tcW w:w="2340" w:type="dxa"/>
            <w:tcMar>
              <w:top w:w="60" w:type="dxa"/>
              <w:left w:w="100" w:type="dxa"/>
              <w:bottom w:w="60" w:type="dxa"/>
              <w:right w:w="100" w:type="dxa"/>
            </w:tcMar>
          </w:tcPr>
          <w:p w14:paraId="23CBB1FE" w14:textId="77777777" w:rsidR="003A1E07" w:rsidRPr="00794227" w:rsidRDefault="00000000">
            <w:pPr>
              <w:rPr>
                <w:bCs/>
                <w:sz w:val="24"/>
                <w:szCs w:val="24"/>
              </w:rPr>
            </w:pPr>
            <w:r w:rsidRPr="00794227">
              <w:rPr>
                <w:bCs/>
                <w:sz w:val="24"/>
                <w:szCs w:val="24"/>
              </w:rPr>
              <w:t>Keep enough local chromatic dispersion</w:t>
            </w:r>
            <w:r w:rsidRPr="00794227">
              <w:rPr>
                <w:bCs/>
                <w:sz w:val="24"/>
                <w:szCs w:val="24"/>
              </w:rPr>
              <w:br/>
              <w:t>to break phase matching; optimize power</w:t>
            </w:r>
          </w:p>
        </w:tc>
      </w:tr>
      <w:tr w:rsidR="003A1E07" w:rsidRPr="00794227" w14:paraId="690E9B50" w14:textId="77777777">
        <w:trPr>
          <w:jc w:val="center"/>
        </w:trPr>
        <w:tc>
          <w:tcPr>
            <w:tcW w:w="2340" w:type="dxa"/>
            <w:tcMar>
              <w:top w:w="60" w:type="dxa"/>
              <w:left w:w="100" w:type="dxa"/>
              <w:bottom w:w="60" w:type="dxa"/>
              <w:right w:w="100" w:type="dxa"/>
            </w:tcMar>
          </w:tcPr>
          <w:p w14:paraId="167CC9FF" w14:textId="77777777" w:rsidR="003A1E07" w:rsidRPr="00794227" w:rsidRDefault="00000000">
            <w:pPr>
              <w:jc w:val="center"/>
              <w:rPr>
                <w:bCs/>
                <w:sz w:val="24"/>
                <w:szCs w:val="24"/>
              </w:rPr>
            </w:pPr>
            <w:r w:rsidRPr="00794227">
              <w:rPr>
                <w:bCs/>
                <w:sz w:val="24"/>
                <w:szCs w:val="24"/>
              </w:rPr>
              <w:t>Polarization-Dependent</w:t>
            </w:r>
            <w:r w:rsidRPr="00794227">
              <w:rPr>
                <w:bCs/>
                <w:sz w:val="24"/>
                <w:szCs w:val="24"/>
              </w:rPr>
              <w:br/>
              <w:t>Loss (PDL)</w:t>
            </w:r>
          </w:p>
        </w:tc>
        <w:tc>
          <w:tcPr>
            <w:tcW w:w="2340" w:type="dxa"/>
            <w:tcMar>
              <w:top w:w="60" w:type="dxa"/>
              <w:left w:w="100" w:type="dxa"/>
              <w:bottom w:w="60" w:type="dxa"/>
              <w:right w:w="100" w:type="dxa"/>
            </w:tcMar>
          </w:tcPr>
          <w:p w14:paraId="4C5DEDB0" w14:textId="77777777" w:rsidR="003A1E07" w:rsidRPr="00794227" w:rsidRDefault="00000000">
            <w:pPr>
              <w:rPr>
                <w:bCs/>
                <w:sz w:val="24"/>
                <w:szCs w:val="24"/>
              </w:rPr>
            </w:pPr>
            <w:r w:rsidRPr="00794227">
              <w:rPr>
                <w:bCs/>
                <w:sz w:val="24"/>
                <w:szCs w:val="24"/>
              </w:rPr>
              <w:t>Uneven attenuation in</w:t>
            </w:r>
            <w:r w:rsidRPr="00794227">
              <w:rPr>
                <w:bCs/>
                <w:sz w:val="24"/>
                <w:szCs w:val="24"/>
              </w:rPr>
              <w:br/>
              <w:t>connectors, splices, and WDM elements</w:t>
            </w:r>
          </w:p>
        </w:tc>
        <w:tc>
          <w:tcPr>
            <w:tcW w:w="2340" w:type="dxa"/>
            <w:tcMar>
              <w:top w:w="60" w:type="dxa"/>
              <w:left w:w="100" w:type="dxa"/>
              <w:bottom w:w="60" w:type="dxa"/>
              <w:right w:w="100" w:type="dxa"/>
            </w:tcMar>
          </w:tcPr>
          <w:p w14:paraId="4A745FAA" w14:textId="77777777" w:rsidR="003A1E07" w:rsidRPr="00794227" w:rsidRDefault="00000000">
            <w:pPr>
              <w:rPr>
                <w:bCs/>
                <w:sz w:val="24"/>
                <w:szCs w:val="24"/>
              </w:rPr>
            </w:pPr>
            <w:r w:rsidRPr="00794227">
              <w:rPr>
                <w:bCs/>
                <w:sz w:val="24"/>
                <w:szCs w:val="24"/>
              </w:rPr>
              <w:t>SNR mismatch between the X and Y</w:t>
            </w:r>
            <w:r w:rsidRPr="00794227">
              <w:rPr>
                <w:bCs/>
                <w:sz w:val="24"/>
                <w:szCs w:val="24"/>
              </w:rPr>
              <w:br/>
              <w:t>orthogonal polarization states</w:t>
            </w:r>
          </w:p>
        </w:tc>
        <w:tc>
          <w:tcPr>
            <w:tcW w:w="2340" w:type="dxa"/>
            <w:tcMar>
              <w:top w:w="60" w:type="dxa"/>
              <w:left w:w="100" w:type="dxa"/>
              <w:bottom w:w="60" w:type="dxa"/>
              <w:right w:w="100" w:type="dxa"/>
            </w:tcMar>
          </w:tcPr>
          <w:p w14:paraId="6D86D7B8" w14:textId="77777777" w:rsidR="003A1E07" w:rsidRPr="00794227" w:rsidRDefault="00000000">
            <w:pPr>
              <w:rPr>
                <w:bCs/>
                <w:sz w:val="24"/>
                <w:szCs w:val="24"/>
              </w:rPr>
            </w:pPr>
            <w:r w:rsidRPr="00794227">
              <w:rPr>
                <w:bCs/>
                <w:sz w:val="24"/>
                <w:szCs w:val="24"/>
              </w:rPr>
              <w:t>Dynamic polarization state tracking and</w:t>
            </w:r>
            <w:r w:rsidRPr="00794227">
              <w:rPr>
                <w:bCs/>
                <w:sz w:val="24"/>
                <w:szCs w:val="24"/>
              </w:rPr>
              <w:br/>
              <w:t>adaptive 2×2 MIMO weight normalization</w:t>
            </w:r>
          </w:p>
        </w:tc>
      </w:tr>
      <w:tr w:rsidR="003A1E07" w:rsidRPr="00794227" w14:paraId="12AF66E0" w14:textId="77777777">
        <w:trPr>
          <w:jc w:val="center"/>
        </w:trPr>
        <w:tc>
          <w:tcPr>
            <w:tcW w:w="2340" w:type="dxa"/>
            <w:tcMar>
              <w:top w:w="60" w:type="dxa"/>
              <w:left w:w="100" w:type="dxa"/>
              <w:bottom w:w="60" w:type="dxa"/>
              <w:right w:w="100" w:type="dxa"/>
            </w:tcMar>
          </w:tcPr>
          <w:p w14:paraId="7069346F" w14:textId="77777777" w:rsidR="003A1E07" w:rsidRPr="00794227" w:rsidRDefault="00000000">
            <w:pPr>
              <w:jc w:val="center"/>
              <w:rPr>
                <w:bCs/>
                <w:sz w:val="24"/>
                <w:szCs w:val="24"/>
              </w:rPr>
            </w:pPr>
            <w:r w:rsidRPr="00794227">
              <w:rPr>
                <w:bCs/>
                <w:sz w:val="24"/>
                <w:szCs w:val="24"/>
              </w:rPr>
              <w:t>Amplified Spontaneous</w:t>
            </w:r>
            <w:r w:rsidRPr="00794227">
              <w:rPr>
                <w:bCs/>
                <w:sz w:val="24"/>
                <w:szCs w:val="24"/>
              </w:rPr>
              <w:br/>
              <w:t>Emission (ASE)</w:t>
            </w:r>
          </w:p>
        </w:tc>
        <w:tc>
          <w:tcPr>
            <w:tcW w:w="2340" w:type="dxa"/>
            <w:tcMar>
              <w:top w:w="60" w:type="dxa"/>
              <w:left w:w="100" w:type="dxa"/>
              <w:bottom w:w="60" w:type="dxa"/>
              <w:right w:w="100" w:type="dxa"/>
            </w:tcMar>
          </w:tcPr>
          <w:p w14:paraId="0F0D8781" w14:textId="77777777" w:rsidR="003A1E07" w:rsidRPr="00794227" w:rsidRDefault="00000000">
            <w:pPr>
              <w:rPr>
                <w:bCs/>
                <w:sz w:val="24"/>
                <w:szCs w:val="24"/>
              </w:rPr>
            </w:pPr>
            <w:r w:rsidRPr="00794227">
              <w:rPr>
                <w:bCs/>
                <w:sz w:val="24"/>
                <w:szCs w:val="24"/>
              </w:rPr>
              <w:t>Spontaneous photon emission</w:t>
            </w:r>
            <w:r w:rsidRPr="00794227">
              <w:rPr>
                <w:bCs/>
                <w:sz w:val="24"/>
                <w:szCs w:val="24"/>
              </w:rPr>
              <w:br/>
              <w:t>inside the amplifier gain medium</w:t>
            </w:r>
          </w:p>
        </w:tc>
        <w:tc>
          <w:tcPr>
            <w:tcW w:w="2340" w:type="dxa"/>
            <w:tcMar>
              <w:top w:w="60" w:type="dxa"/>
              <w:left w:w="100" w:type="dxa"/>
              <w:bottom w:w="60" w:type="dxa"/>
              <w:right w:w="100" w:type="dxa"/>
            </w:tcMar>
          </w:tcPr>
          <w:p w14:paraId="15141909" w14:textId="77777777" w:rsidR="003A1E07" w:rsidRPr="00794227" w:rsidRDefault="00000000">
            <w:pPr>
              <w:rPr>
                <w:bCs/>
                <w:sz w:val="24"/>
                <w:szCs w:val="24"/>
              </w:rPr>
            </w:pPr>
            <w:r w:rsidRPr="00794227">
              <w:rPr>
                <w:bCs/>
                <w:sz w:val="24"/>
                <w:szCs w:val="24"/>
              </w:rPr>
              <w:t>Gradual OSNR degradation</w:t>
            </w:r>
            <w:r w:rsidRPr="00794227">
              <w:rPr>
                <w:bCs/>
                <w:sz w:val="24"/>
                <w:szCs w:val="24"/>
              </w:rPr>
              <w:br/>
              <w:t>and a rising optical noise floor</w:t>
            </w:r>
          </w:p>
        </w:tc>
        <w:tc>
          <w:tcPr>
            <w:tcW w:w="2340" w:type="dxa"/>
            <w:tcMar>
              <w:top w:w="60" w:type="dxa"/>
              <w:left w:w="100" w:type="dxa"/>
              <w:bottom w:w="60" w:type="dxa"/>
              <w:right w:w="100" w:type="dxa"/>
            </w:tcMar>
          </w:tcPr>
          <w:p w14:paraId="3F113873" w14:textId="77777777" w:rsidR="003A1E07" w:rsidRPr="00794227" w:rsidRDefault="00000000">
            <w:pPr>
              <w:rPr>
                <w:bCs/>
                <w:sz w:val="24"/>
                <w:szCs w:val="24"/>
              </w:rPr>
            </w:pPr>
            <w:r w:rsidRPr="00794227">
              <w:rPr>
                <w:bCs/>
                <w:sz w:val="24"/>
                <w:szCs w:val="24"/>
              </w:rPr>
              <w:t>Low-noise hybrid Raman-EDFA amplification,</w:t>
            </w:r>
            <w:r w:rsidRPr="00794227">
              <w:rPr>
                <w:bCs/>
                <w:sz w:val="24"/>
                <w:szCs w:val="24"/>
              </w:rPr>
              <w:br/>
              <w:t>optical filtering, and soft-decision FEC</w:t>
            </w:r>
          </w:p>
        </w:tc>
      </w:tr>
    </w:tbl>
    <w:p w14:paraId="6E0A63B5" w14:textId="77777777" w:rsidR="003A1E07" w:rsidRPr="00794227" w:rsidRDefault="003A1E07">
      <w:pPr>
        <w:spacing w:before="80"/>
        <w:rPr>
          <w:bCs/>
          <w:sz w:val="24"/>
          <w:szCs w:val="24"/>
        </w:rPr>
      </w:pPr>
    </w:p>
    <w:p w14:paraId="1FA009C5" w14:textId="77777777" w:rsidR="003A1E07" w:rsidRPr="00794227" w:rsidRDefault="00000000">
      <w:pPr>
        <w:keepNext/>
        <w:spacing w:before="160" w:after="60"/>
        <w:rPr>
          <w:bCs/>
          <w:sz w:val="24"/>
          <w:szCs w:val="24"/>
        </w:rPr>
      </w:pPr>
      <w:r w:rsidRPr="00794227">
        <w:rPr>
          <w:bCs/>
          <w:i/>
          <w:sz w:val="24"/>
          <w:szCs w:val="24"/>
        </w:rPr>
        <w:t>Coherent DSP Processing Chain (Algorithmic Pipeline):</w:t>
      </w:r>
    </w:p>
    <w:p w14:paraId="59A39D83" w14:textId="77777777" w:rsidR="003A1E07" w:rsidRPr="00794227" w:rsidRDefault="00000000">
      <w:pPr>
        <w:rPr>
          <w:bCs/>
          <w:sz w:val="24"/>
          <w:szCs w:val="24"/>
        </w:rPr>
      </w:pPr>
      <w:r w:rsidRPr="00794227">
        <w:rPr>
          <w:bCs/>
          <w:sz w:val="24"/>
          <w:szCs w:val="24"/>
        </w:rPr>
        <w:t>The coherent receiver DSP executes the following restoration steps in sequence:</w:t>
      </w:r>
      <w:r w:rsidRPr="00794227">
        <w:rPr>
          <w:bCs/>
          <w:sz w:val="24"/>
          <w:szCs w:val="24"/>
        </w:rPr>
        <w:br/>
        <w:t xml:space="preserve">1. Front-End Digitization and Orthogonalization: Four high-speed ADCs (2 samples/symbol = </w:t>
      </w:r>
      <w:r w:rsidRPr="00794227">
        <w:rPr>
          <w:bCs/>
          <w:sz w:val="24"/>
          <w:szCs w:val="24"/>
        </w:rPr>
        <w:lastRenderedPageBreak/>
        <w:t>50 GSa/s) sample the in-phase and quadrature parts of both polarizations (I_X, Q_X, I_Y, Q_Y). Gram-Schmidt orthogonalization removes optical hybrid phase errors and photodiode responsivity imbalance.</w:t>
      </w:r>
      <w:r w:rsidRPr="00794227">
        <w:rPr>
          <w:bCs/>
          <w:sz w:val="24"/>
          <w:szCs w:val="24"/>
        </w:rPr>
        <w:br/>
        <w:t>2. Chromatic Dispersion Equalization (CDE): A static, non-adaptive Frequency-Domain Equalizer (FDE) applies the inverse phase response H_CD(ω) = exp(-j * β2 * L * ω^2 / 2) through overlap-save FFTs, compensating more than 20,000 ps/nm of accumulated dispersion without tap noise enhancement.</w:t>
      </w:r>
      <w:r w:rsidRPr="00794227">
        <w:rPr>
          <w:bCs/>
          <w:sz w:val="24"/>
          <w:szCs w:val="24"/>
        </w:rPr>
        <w:br/>
        <w:t>3. Adaptive 2×2 MIMO Polarization Demultiplexing: A butterfly finite impulse response (FIR) structure follows fast polarization rotations, separates the X and Y signals, and cancels first-order PMD (DGD), using the Constant Modulus Algorithm (CMA) for pre-convergence and Decision-Directed LMS (DD-LMS) in steady state.</w:t>
      </w:r>
      <w:r w:rsidRPr="00794227">
        <w:rPr>
          <w:bCs/>
          <w:sz w:val="24"/>
          <w:szCs w:val="24"/>
        </w:rPr>
        <w:br/>
        <w:t>4. Carrier Frequency and Phase Recovery: Frequency offset estimation (FOE) removes the residual detuning between the transmitter laser and the local oscillator (LO), after which Blind Phase Search (BPS) or Viterbi-Viterbi phase estimation eliminates laser phase noise.</w:t>
      </w:r>
      <w:r w:rsidRPr="00794227">
        <w:rPr>
          <w:bCs/>
          <w:sz w:val="24"/>
          <w:szCs w:val="24"/>
        </w:rPr>
        <w:br/>
        <w:t>5. Non-Linear Equalization (Reduced-Step DBP): To limit Kerr nonlinearities without the heavy power cost of full split-step DBP, a single-step-per-span or perturbation-based digital backpropagation algorithm reverses the deterministic SPM and XPM rotations.</w:t>
      </w:r>
      <w:r w:rsidRPr="00794227">
        <w:rPr>
          <w:bCs/>
          <w:sz w:val="24"/>
          <w:szCs w:val="24"/>
        </w:rPr>
        <w:br/>
        <w:t>6. Soft-Decision Forward Error Correction (SD-FEC): Low-Density Parity-Check (LDPC) coding with ~15–20% overhead corrects pre-FEC BERs up to 2 × 10^-2 down to post-FEC error-free operation (BER &lt; 10^-15).</w:t>
      </w:r>
    </w:p>
    <w:p w14:paraId="74DE8759" w14:textId="77777777" w:rsidR="003A1E07" w:rsidRPr="00794227" w:rsidRDefault="00000000">
      <w:pPr>
        <w:rPr>
          <w:bCs/>
          <w:sz w:val="24"/>
          <w:szCs w:val="24"/>
        </w:rPr>
      </w:pPr>
      <w:r w:rsidRPr="00794227">
        <w:rPr>
          <w:bCs/>
          <w:sz w:val="24"/>
          <w:szCs w:val="24"/>
        </w:rPr>
        <w:t>Recommended Decision: Formal Design Decision 3 (Equalization Topology): Move all dispersion and impairment compensation into the digital domain with the coherent receiver DSP, and remove physical Dispersion-Compensating Fiber (DCF) to avoid its 5–8 dB insertion loss and non-linear penalties. The DSP chain uses FFT-based static CD equalization, adaptive 2×2 MIMO filtering, BPS carrier tracking, and reduced-step DBP.</w:t>
      </w:r>
    </w:p>
    <w:p w14:paraId="17FB5C98" w14:textId="77777777" w:rsidR="003A1E07" w:rsidRPr="00794227" w:rsidRDefault="00000000">
      <w:pPr>
        <w:keepNext/>
        <w:spacing w:before="240"/>
        <w:rPr>
          <w:bCs/>
          <w:sz w:val="24"/>
          <w:szCs w:val="24"/>
        </w:rPr>
      </w:pPr>
      <w:r w:rsidRPr="00794227">
        <w:rPr>
          <w:bCs/>
          <w:sz w:val="24"/>
          <w:szCs w:val="24"/>
        </w:rPr>
        <w:t>9. Stage 5: Integrated WDM Transport Architecture and Spectral Efficiency</w:t>
      </w:r>
    </w:p>
    <w:p w14:paraId="211BDF0E" w14:textId="77777777" w:rsidR="003A1E07" w:rsidRPr="00794227" w:rsidRDefault="00000000">
      <w:pPr>
        <w:keepNext/>
        <w:spacing w:before="160" w:after="60"/>
        <w:rPr>
          <w:bCs/>
          <w:sz w:val="24"/>
          <w:szCs w:val="24"/>
        </w:rPr>
      </w:pPr>
      <w:r w:rsidRPr="00794227">
        <w:rPr>
          <w:bCs/>
          <w:i/>
          <w:sz w:val="24"/>
          <w:szCs w:val="24"/>
        </w:rPr>
        <w:t>Spectral Efficiency Assessment:</w:t>
      </w:r>
    </w:p>
    <w:p w14:paraId="4548D987" w14:textId="77777777" w:rsidR="003A1E07" w:rsidRPr="00794227" w:rsidRDefault="00000000">
      <w:pPr>
        <w:rPr>
          <w:bCs/>
          <w:sz w:val="24"/>
          <w:szCs w:val="24"/>
        </w:rPr>
      </w:pPr>
      <w:r w:rsidRPr="00794227">
        <w:rPr>
          <w:bCs/>
          <w:sz w:val="24"/>
          <w:szCs w:val="24"/>
        </w:rPr>
        <w:t>The gross spectral efficiency (SE_gross) on the standard 50 GHz ITU-T optical channel grid is:</w:t>
      </w:r>
    </w:p>
    <w:p w14:paraId="16CDE7C9" w14:textId="77777777" w:rsidR="003A1E07" w:rsidRPr="00794227" w:rsidRDefault="00000000">
      <w:pPr>
        <w:ind w:left="360"/>
        <w:rPr>
          <w:bCs/>
          <w:sz w:val="24"/>
          <w:szCs w:val="24"/>
        </w:rPr>
      </w:pPr>
      <w:r w:rsidRPr="00794227">
        <w:rPr>
          <w:bCs/>
          <w:sz w:val="24"/>
          <w:szCs w:val="24"/>
        </w:rPr>
        <w:t>SE_gross = R_ch / Δf_grid = 200 Gb/s / 50 GHz = 4.0 bit/s/Hz per channel</w:t>
      </w:r>
    </w:p>
    <w:p w14:paraId="7441D864" w14:textId="77777777" w:rsidR="003A1E07" w:rsidRPr="00794227" w:rsidRDefault="00000000">
      <w:pPr>
        <w:rPr>
          <w:bCs/>
          <w:sz w:val="24"/>
          <w:szCs w:val="24"/>
        </w:rPr>
      </w:pPr>
      <w:r w:rsidRPr="00794227">
        <w:rPr>
          <w:bCs/>
          <w:sz w:val="24"/>
          <w:szCs w:val="24"/>
        </w:rPr>
        <w:t>Over all 32 channels the occupied transmission band is 32 × 50 GHz = 1600 GHz (1.60 THz), which uses less than 37% of the conventional C-band (4.4 THz). This leaves ample room to expand later to 64 or 80 channels at multi-terabit capacity.</w:t>
      </w:r>
    </w:p>
    <w:tbl>
      <w:tblPr>
        <w:tblW w:w="0" w:type="auto"/>
        <w:jc w:val="center"/>
        <w:tblBorders>
          <w:top w:val="single" w:sz="6" w:space="0" w:color="333333"/>
          <w:left w:val="none" w:sz="4" w:space="0" w:color="auto"/>
          <w:bottom w:val="single" w:sz="6" w:space="0" w:color="333333"/>
          <w:right w:val="none" w:sz="4" w:space="0" w:color="auto"/>
          <w:insideH w:val="single" w:sz="4" w:space="0" w:color="DDDDDD"/>
          <w:insideV w:val="none" w:sz="4" w:space="0" w:color="auto"/>
        </w:tblBorders>
        <w:tblLook w:val="04A0" w:firstRow="1" w:lastRow="0" w:firstColumn="1" w:lastColumn="0" w:noHBand="0" w:noVBand="1"/>
      </w:tblPr>
      <w:tblGrid>
        <w:gridCol w:w="1227"/>
        <w:gridCol w:w="1267"/>
        <w:gridCol w:w="1325"/>
        <w:gridCol w:w="1314"/>
        <w:gridCol w:w="1667"/>
        <w:gridCol w:w="1280"/>
        <w:gridCol w:w="1280"/>
      </w:tblGrid>
      <w:tr w:rsidR="003A1E07" w:rsidRPr="00794227" w14:paraId="6AC81ADE" w14:textId="77777777">
        <w:trPr>
          <w:jc w:val="center"/>
        </w:trPr>
        <w:tc>
          <w:tcPr>
            <w:tcW w:w="1337" w:type="dxa"/>
            <w:tcMar>
              <w:top w:w="60" w:type="dxa"/>
              <w:left w:w="60" w:type="dxa"/>
              <w:bottom w:w="60" w:type="dxa"/>
              <w:right w:w="60" w:type="dxa"/>
            </w:tcMar>
          </w:tcPr>
          <w:p w14:paraId="1D177462" w14:textId="77777777" w:rsidR="003A1E07" w:rsidRPr="00794227" w:rsidRDefault="00000000">
            <w:pPr>
              <w:jc w:val="center"/>
              <w:rPr>
                <w:bCs/>
                <w:sz w:val="24"/>
                <w:szCs w:val="24"/>
              </w:rPr>
            </w:pPr>
            <w:r w:rsidRPr="00794227">
              <w:rPr>
                <w:bCs/>
                <w:sz w:val="24"/>
                <w:szCs w:val="24"/>
              </w:rPr>
              <w:t>Stage 1</w:t>
            </w:r>
          </w:p>
        </w:tc>
        <w:tc>
          <w:tcPr>
            <w:tcW w:w="1337" w:type="dxa"/>
            <w:tcMar>
              <w:top w:w="60" w:type="dxa"/>
              <w:left w:w="60" w:type="dxa"/>
              <w:bottom w:w="60" w:type="dxa"/>
              <w:right w:w="60" w:type="dxa"/>
            </w:tcMar>
          </w:tcPr>
          <w:p w14:paraId="27D8976A" w14:textId="77777777" w:rsidR="003A1E07" w:rsidRPr="00794227" w:rsidRDefault="00000000">
            <w:pPr>
              <w:jc w:val="center"/>
              <w:rPr>
                <w:bCs/>
                <w:sz w:val="24"/>
                <w:szCs w:val="24"/>
              </w:rPr>
            </w:pPr>
            <w:r w:rsidRPr="00794227">
              <w:rPr>
                <w:bCs/>
                <w:sz w:val="24"/>
                <w:szCs w:val="24"/>
              </w:rPr>
              <w:t>Stage 2</w:t>
            </w:r>
          </w:p>
        </w:tc>
        <w:tc>
          <w:tcPr>
            <w:tcW w:w="1337" w:type="dxa"/>
            <w:tcMar>
              <w:top w:w="60" w:type="dxa"/>
              <w:left w:w="60" w:type="dxa"/>
              <w:bottom w:w="60" w:type="dxa"/>
              <w:right w:w="60" w:type="dxa"/>
            </w:tcMar>
          </w:tcPr>
          <w:p w14:paraId="3B357FBF" w14:textId="77777777" w:rsidR="003A1E07" w:rsidRPr="00794227" w:rsidRDefault="00000000">
            <w:pPr>
              <w:jc w:val="center"/>
              <w:rPr>
                <w:bCs/>
                <w:sz w:val="24"/>
                <w:szCs w:val="24"/>
              </w:rPr>
            </w:pPr>
            <w:r w:rsidRPr="00794227">
              <w:rPr>
                <w:bCs/>
                <w:sz w:val="24"/>
                <w:szCs w:val="24"/>
              </w:rPr>
              <w:t>Stage 3</w:t>
            </w:r>
          </w:p>
        </w:tc>
        <w:tc>
          <w:tcPr>
            <w:tcW w:w="1337" w:type="dxa"/>
            <w:tcMar>
              <w:top w:w="60" w:type="dxa"/>
              <w:left w:w="60" w:type="dxa"/>
              <w:bottom w:w="60" w:type="dxa"/>
              <w:right w:w="60" w:type="dxa"/>
            </w:tcMar>
          </w:tcPr>
          <w:p w14:paraId="0E728BBF" w14:textId="77777777" w:rsidR="003A1E07" w:rsidRPr="00794227" w:rsidRDefault="00000000">
            <w:pPr>
              <w:jc w:val="center"/>
              <w:rPr>
                <w:bCs/>
                <w:sz w:val="24"/>
                <w:szCs w:val="24"/>
              </w:rPr>
            </w:pPr>
            <w:r w:rsidRPr="00794227">
              <w:rPr>
                <w:bCs/>
                <w:sz w:val="24"/>
                <w:szCs w:val="24"/>
              </w:rPr>
              <w:t>Stage 4</w:t>
            </w:r>
          </w:p>
        </w:tc>
        <w:tc>
          <w:tcPr>
            <w:tcW w:w="1337" w:type="dxa"/>
            <w:tcMar>
              <w:top w:w="60" w:type="dxa"/>
              <w:left w:w="60" w:type="dxa"/>
              <w:bottom w:w="60" w:type="dxa"/>
              <w:right w:w="60" w:type="dxa"/>
            </w:tcMar>
          </w:tcPr>
          <w:p w14:paraId="5B67CB31" w14:textId="77777777" w:rsidR="003A1E07" w:rsidRPr="00794227" w:rsidRDefault="00000000">
            <w:pPr>
              <w:jc w:val="center"/>
              <w:rPr>
                <w:bCs/>
                <w:sz w:val="24"/>
                <w:szCs w:val="24"/>
              </w:rPr>
            </w:pPr>
            <w:r w:rsidRPr="00794227">
              <w:rPr>
                <w:bCs/>
                <w:sz w:val="24"/>
                <w:szCs w:val="24"/>
              </w:rPr>
              <w:t>Stage 5</w:t>
            </w:r>
          </w:p>
        </w:tc>
        <w:tc>
          <w:tcPr>
            <w:tcW w:w="1337" w:type="dxa"/>
            <w:tcMar>
              <w:top w:w="60" w:type="dxa"/>
              <w:left w:w="60" w:type="dxa"/>
              <w:bottom w:w="60" w:type="dxa"/>
              <w:right w:w="60" w:type="dxa"/>
            </w:tcMar>
          </w:tcPr>
          <w:p w14:paraId="37EB0878" w14:textId="77777777" w:rsidR="003A1E07" w:rsidRPr="00794227" w:rsidRDefault="00000000">
            <w:pPr>
              <w:jc w:val="center"/>
              <w:rPr>
                <w:bCs/>
                <w:sz w:val="24"/>
                <w:szCs w:val="24"/>
              </w:rPr>
            </w:pPr>
            <w:r w:rsidRPr="00794227">
              <w:rPr>
                <w:bCs/>
                <w:sz w:val="24"/>
                <w:szCs w:val="24"/>
              </w:rPr>
              <w:t>Stage 6</w:t>
            </w:r>
          </w:p>
        </w:tc>
        <w:tc>
          <w:tcPr>
            <w:tcW w:w="1337" w:type="dxa"/>
            <w:tcMar>
              <w:top w:w="60" w:type="dxa"/>
              <w:left w:w="60" w:type="dxa"/>
              <w:bottom w:w="60" w:type="dxa"/>
              <w:right w:w="60" w:type="dxa"/>
            </w:tcMar>
          </w:tcPr>
          <w:p w14:paraId="4EB0AC20" w14:textId="77777777" w:rsidR="003A1E07" w:rsidRPr="00794227" w:rsidRDefault="00000000">
            <w:pPr>
              <w:jc w:val="center"/>
              <w:rPr>
                <w:bCs/>
                <w:sz w:val="24"/>
                <w:szCs w:val="24"/>
              </w:rPr>
            </w:pPr>
            <w:r w:rsidRPr="00794227">
              <w:rPr>
                <w:bCs/>
                <w:sz w:val="24"/>
                <w:szCs w:val="24"/>
              </w:rPr>
              <w:t>Stage 7</w:t>
            </w:r>
          </w:p>
        </w:tc>
      </w:tr>
      <w:tr w:rsidR="003A1E07" w:rsidRPr="00794227" w14:paraId="13BDBA5E" w14:textId="77777777">
        <w:trPr>
          <w:jc w:val="center"/>
        </w:trPr>
        <w:tc>
          <w:tcPr>
            <w:tcW w:w="1337" w:type="dxa"/>
            <w:tcMar>
              <w:top w:w="60" w:type="dxa"/>
              <w:left w:w="60" w:type="dxa"/>
              <w:bottom w:w="60" w:type="dxa"/>
              <w:right w:w="60" w:type="dxa"/>
            </w:tcMar>
          </w:tcPr>
          <w:p w14:paraId="19BBAF49" w14:textId="77777777" w:rsidR="003A1E07" w:rsidRPr="00794227" w:rsidRDefault="00000000">
            <w:pPr>
              <w:jc w:val="center"/>
              <w:rPr>
                <w:bCs/>
                <w:sz w:val="24"/>
                <w:szCs w:val="24"/>
              </w:rPr>
            </w:pPr>
            <w:r w:rsidRPr="00794227">
              <w:rPr>
                <w:bCs/>
                <w:sz w:val="24"/>
                <w:szCs w:val="24"/>
              </w:rPr>
              <w:t>32× CW C-band</w:t>
            </w:r>
            <w:r w:rsidRPr="00794227">
              <w:rPr>
                <w:bCs/>
                <w:sz w:val="24"/>
                <w:szCs w:val="24"/>
              </w:rPr>
              <w:br/>
              <w:t xml:space="preserve">DFB Laser </w:t>
            </w:r>
            <w:r w:rsidRPr="00794227">
              <w:rPr>
                <w:bCs/>
                <w:sz w:val="24"/>
                <w:szCs w:val="24"/>
              </w:rPr>
              <w:lastRenderedPageBreak/>
              <w:t>Array</w:t>
            </w:r>
          </w:p>
        </w:tc>
        <w:tc>
          <w:tcPr>
            <w:tcW w:w="1337" w:type="dxa"/>
            <w:tcMar>
              <w:top w:w="60" w:type="dxa"/>
              <w:left w:w="60" w:type="dxa"/>
              <w:bottom w:w="60" w:type="dxa"/>
              <w:right w:w="60" w:type="dxa"/>
            </w:tcMar>
          </w:tcPr>
          <w:p w14:paraId="50404814" w14:textId="77777777" w:rsidR="003A1E07" w:rsidRPr="00794227" w:rsidRDefault="00000000">
            <w:pPr>
              <w:jc w:val="center"/>
              <w:rPr>
                <w:bCs/>
                <w:sz w:val="24"/>
                <w:szCs w:val="24"/>
              </w:rPr>
            </w:pPr>
            <w:r w:rsidRPr="00794227">
              <w:rPr>
                <w:bCs/>
                <w:sz w:val="24"/>
                <w:szCs w:val="24"/>
              </w:rPr>
              <w:lastRenderedPageBreak/>
              <w:t>Nested SiPh</w:t>
            </w:r>
            <w:r w:rsidRPr="00794227">
              <w:rPr>
                <w:bCs/>
                <w:sz w:val="24"/>
                <w:szCs w:val="24"/>
              </w:rPr>
              <w:br/>
              <w:t xml:space="preserve">DP-16QAM </w:t>
            </w:r>
            <w:r w:rsidRPr="00794227">
              <w:rPr>
                <w:bCs/>
                <w:sz w:val="24"/>
                <w:szCs w:val="24"/>
              </w:rPr>
              <w:lastRenderedPageBreak/>
              <w:t>MZIs</w:t>
            </w:r>
          </w:p>
        </w:tc>
        <w:tc>
          <w:tcPr>
            <w:tcW w:w="1337" w:type="dxa"/>
            <w:tcMar>
              <w:top w:w="60" w:type="dxa"/>
              <w:left w:w="60" w:type="dxa"/>
              <w:bottom w:w="60" w:type="dxa"/>
              <w:right w:w="60" w:type="dxa"/>
            </w:tcMar>
          </w:tcPr>
          <w:p w14:paraId="4D1A08D2" w14:textId="77777777" w:rsidR="003A1E07" w:rsidRPr="00794227" w:rsidRDefault="00000000">
            <w:pPr>
              <w:jc w:val="center"/>
              <w:rPr>
                <w:bCs/>
                <w:sz w:val="24"/>
                <w:szCs w:val="24"/>
              </w:rPr>
            </w:pPr>
            <w:r w:rsidRPr="00794227">
              <w:rPr>
                <w:bCs/>
                <w:sz w:val="24"/>
                <w:szCs w:val="24"/>
              </w:rPr>
              <w:lastRenderedPageBreak/>
              <w:t>32-Ch AWG/MMI</w:t>
            </w:r>
            <w:r w:rsidRPr="00794227">
              <w:rPr>
                <w:bCs/>
                <w:sz w:val="24"/>
                <w:szCs w:val="24"/>
              </w:rPr>
              <w:br/>
              <w:t>Multiplexer</w:t>
            </w:r>
          </w:p>
        </w:tc>
        <w:tc>
          <w:tcPr>
            <w:tcW w:w="1337" w:type="dxa"/>
            <w:tcMar>
              <w:top w:w="60" w:type="dxa"/>
              <w:left w:w="60" w:type="dxa"/>
              <w:bottom w:w="60" w:type="dxa"/>
              <w:right w:w="60" w:type="dxa"/>
            </w:tcMar>
          </w:tcPr>
          <w:p w14:paraId="7AD14D28" w14:textId="77777777" w:rsidR="003A1E07" w:rsidRPr="00794227" w:rsidRDefault="00000000">
            <w:pPr>
              <w:jc w:val="center"/>
              <w:rPr>
                <w:bCs/>
                <w:sz w:val="24"/>
                <w:szCs w:val="24"/>
              </w:rPr>
            </w:pPr>
            <w:r w:rsidRPr="00794227">
              <w:rPr>
                <w:bCs/>
                <w:sz w:val="24"/>
                <w:szCs w:val="24"/>
              </w:rPr>
              <w:t>Distributed Raman</w:t>
            </w:r>
            <w:r w:rsidRPr="00794227">
              <w:rPr>
                <w:bCs/>
                <w:sz w:val="24"/>
                <w:szCs w:val="24"/>
              </w:rPr>
              <w:br/>
              <w:t xml:space="preserve">+ Gain-Flat </w:t>
            </w:r>
            <w:r w:rsidRPr="00794227">
              <w:rPr>
                <w:bCs/>
                <w:sz w:val="24"/>
                <w:szCs w:val="24"/>
              </w:rPr>
              <w:lastRenderedPageBreak/>
              <w:t>EDFA</w:t>
            </w:r>
          </w:p>
        </w:tc>
        <w:tc>
          <w:tcPr>
            <w:tcW w:w="1337" w:type="dxa"/>
            <w:tcMar>
              <w:top w:w="60" w:type="dxa"/>
              <w:left w:w="60" w:type="dxa"/>
              <w:bottom w:w="60" w:type="dxa"/>
              <w:right w:w="60" w:type="dxa"/>
            </w:tcMar>
          </w:tcPr>
          <w:p w14:paraId="4A89F4D0" w14:textId="77777777" w:rsidR="003A1E07" w:rsidRPr="00794227" w:rsidRDefault="00000000">
            <w:pPr>
              <w:jc w:val="center"/>
              <w:rPr>
                <w:bCs/>
                <w:sz w:val="24"/>
                <w:szCs w:val="24"/>
              </w:rPr>
            </w:pPr>
            <w:r w:rsidRPr="00794227">
              <w:rPr>
                <w:bCs/>
                <w:sz w:val="24"/>
                <w:szCs w:val="24"/>
              </w:rPr>
              <w:lastRenderedPageBreak/>
              <w:t>Uncompensated</w:t>
            </w:r>
            <w:r w:rsidRPr="00794227">
              <w:rPr>
                <w:bCs/>
                <w:sz w:val="24"/>
                <w:szCs w:val="24"/>
              </w:rPr>
              <w:br/>
              <w:t>SMF-28 Spans</w:t>
            </w:r>
          </w:p>
        </w:tc>
        <w:tc>
          <w:tcPr>
            <w:tcW w:w="1337" w:type="dxa"/>
            <w:tcMar>
              <w:top w:w="60" w:type="dxa"/>
              <w:left w:w="60" w:type="dxa"/>
              <w:bottom w:w="60" w:type="dxa"/>
              <w:right w:w="60" w:type="dxa"/>
            </w:tcMar>
          </w:tcPr>
          <w:p w14:paraId="29819E04" w14:textId="77777777" w:rsidR="003A1E07" w:rsidRPr="00794227" w:rsidRDefault="00000000">
            <w:pPr>
              <w:jc w:val="center"/>
              <w:rPr>
                <w:bCs/>
                <w:sz w:val="24"/>
                <w:szCs w:val="24"/>
              </w:rPr>
            </w:pPr>
            <w:r w:rsidRPr="00794227">
              <w:rPr>
                <w:bCs/>
                <w:sz w:val="24"/>
                <w:szCs w:val="24"/>
              </w:rPr>
              <w:t>32-Ch AWG DEMUX</w:t>
            </w:r>
            <w:r w:rsidRPr="00794227">
              <w:rPr>
                <w:bCs/>
                <w:sz w:val="24"/>
                <w:szCs w:val="24"/>
              </w:rPr>
              <w:br/>
              <w:t xml:space="preserve">+ Coherent </w:t>
            </w:r>
            <w:r w:rsidRPr="00794227">
              <w:rPr>
                <w:bCs/>
                <w:sz w:val="24"/>
                <w:szCs w:val="24"/>
              </w:rPr>
              <w:lastRenderedPageBreak/>
              <w:t>ICRs</w:t>
            </w:r>
          </w:p>
        </w:tc>
        <w:tc>
          <w:tcPr>
            <w:tcW w:w="1337" w:type="dxa"/>
            <w:tcMar>
              <w:top w:w="60" w:type="dxa"/>
              <w:left w:w="60" w:type="dxa"/>
              <w:bottom w:w="60" w:type="dxa"/>
              <w:right w:w="60" w:type="dxa"/>
            </w:tcMar>
          </w:tcPr>
          <w:p w14:paraId="6C97B9BF" w14:textId="77777777" w:rsidR="003A1E07" w:rsidRPr="00794227" w:rsidRDefault="00000000">
            <w:pPr>
              <w:jc w:val="center"/>
              <w:rPr>
                <w:bCs/>
                <w:sz w:val="24"/>
                <w:szCs w:val="24"/>
              </w:rPr>
            </w:pPr>
            <w:r w:rsidRPr="00794227">
              <w:rPr>
                <w:bCs/>
                <w:sz w:val="24"/>
                <w:szCs w:val="24"/>
              </w:rPr>
              <w:lastRenderedPageBreak/>
              <w:t>Coherent DSP ASIC</w:t>
            </w:r>
            <w:r w:rsidRPr="00794227">
              <w:rPr>
                <w:bCs/>
                <w:sz w:val="24"/>
                <w:szCs w:val="24"/>
              </w:rPr>
              <w:br/>
              <w:t xml:space="preserve">(FDE + MIMO + </w:t>
            </w:r>
            <w:r w:rsidRPr="00794227">
              <w:rPr>
                <w:bCs/>
                <w:sz w:val="24"/>
                <w:szCs w:val="24"/>
              </w:rPr>
              <w:lastRenderedPageBreak/>
              <w:t>DBP)</w:t>
            </w:r>
          </w:p>
        </w:tc>
      </w:tr>
    </w:tbl>
    <w:p w14:paraId="70A363DD" w14:textId="77777777" w:rsidR="003A1E07" w:rsidRPr="00794227" w:rsidRDefault="003A1E07">
      <w:pPr>
        <w:spacing w:before="80"/>
        <w:rPr>
          <w:bCs/>
          <w:sz w:val="24"/>
          <w:szCs w:val="24"/>
        </w:rPr>
      </w:pPr>
    </w:p>
    <w:p w14:paraId="473B0C92" w14:textId="77777777" w:rsidR="003A1E07" w:rsidRPr="00794227" w:rsidRDefault="00000000">
      <w:pPr>
        <w:rPr>
          <w:bCs/>
          <w:sz w:val="24"/>
          <w:szCs w:val="24"/>
        </w:rPr>
      </w:pPr>
      <w:r w:rsidRPr="00794227">
        <w:rPr>
          <w:bCs/>
          <w:sz w:val="24"/>
          <w:szCs w:val="24"/>
        </w:rPr>
        <w:t>Recommended Decision: Formal Design Decision 4 (Integrated WDM Strategy): Build a monolithic-hybrid Silicon Photonics transport system that integrates 32 CW laser sources, nested dual-polarization IQ MZIs, low-loss AWG multiplexers, hybrid Raman-EDFA inline amplification, and digital coherent receivers with advanced DSP. This delivers 6.4 Tb/s aggregate capacity at 4.0 bit/s/Hz gross spectral efficiency.</w:t>
      </w:r>
    </w:p>
    <w:p w14:paraId="3F5E1D79" w14:textId="77777777" w:rsidR="003A1E07" w:rsidRPr="00794227" w:rsidRDefault="00000000">
      <w:pPr>
        <w:keepNext/>
        <w:spacing w:before="240"/>
        <w:rPr>
          <w:bCs/>
          <w:sz w:val="24"/>
          <w:szCs w:val="24"/>
        </w:rPr>
      </w:pPr>
      <w:r w:rsidRPr="00794227">
        <w:rPr>
          <w:bCs/>
          <w:sz w:val="24"/>
          <w:szCs w:val="24"/>
        </w:rPr>
        <w:t>10. Summary Table of System Engineering Parameters</w:t>
      </w:r>
    </w:p>
    <w:tbl>
      <w:tblPr>
        <w:tblW w:w="0" w:type="auto"/>
        <w:jc w:val="center"/>
        <w:tblBorders>
          <w:top w:val="single" w:sz="6" w:space="0" w:color="333333"/>
          <w:left w:val="none" w:sz="4" w:space="0" w:color="auto"/>
          <w:bottom w:val="single" w:sz="6" w:space="0" w:color="333333"/>
          <w:right w:val="none" w:sz="4" w:space="0" w:color="auto"/>
          <w:insideH w:val="single" w:sz="4" w:space="0" w:color="DDDDDD"/>
          <w:insideV w:val="none" w:sz="4" w:space="0" w:color="auto"/>
        </w:tblBorders>
        <w:tblLook w:val="04A0" w:firstRow="1" w:lastRow="0" w:firstColumn="1" w:lastColumn="0" w:noHBand="0" w:noVBand="1"/>
      </w:tblPr>
      <w:tblGrid>
        <w:gridCol w:w="3120"/>
        <w:gridCol w:w="3120"/>
        <w:gridCol w:w="3120"/>
      </w:tblGrid>
      <w:tr w:rsidR="003A1E07" w:rsidRPr="00794227" w14:paraId="63438BDC" w14:textId="77777777">
        <w:trPr>
          <w:jc w:val="center"/>
        </w:trPr>
        <w:tc>
          <w:tcPr>
            <w:tcW w:w="3120" w:type="dxa"/>
            <w:tcMar>
              <w:top w:w="80" w:type="dxa"/>
              <w:left w:w="100" w:type="dxa"/>
              <w:bottom w:w="80" w:type="dxa"/>
              <w:right w:w="100" w:type="dxa"/>
            </w:tcMar>
          </w:tcPr>
          <w:p w14:paraId="189D7C08" w14:textId="77777777" w:rsidR="003A1E07" w:rsidRPr="00794227" w:rsidRDefault="00000000">
            <w:pPr>
              <w:rPr>
                <w:bCs/>
                <w:sz w:val="24"/>
                <w:szCs w:val="24"/>
              </w:rPr>
            </w:pPr>
            <w:r w:rsidRPr="00794227">
              <w:rPr>
                <w:bCs/>
                <w:sz w:val="24"/>
                <w:szCs w:val="24"/>
              </w:rPr>
              <w:t>System Parameter</w:t>
            </w:r>
          </w:p>
        </w:tc>
        <w:tc>
          <w:tcPr>
            <w:tcW w:w="3120" w:type="dxa"/>
            <w:tcMar>
              <w:top w:w="80" w:type="dxa"/>
              <w:left w:w="100" w:type="dxa"/>
              <w:bottom w:w="80" w:type="dxa"/>
              <w:right w:w="100" w:type="dxa"/>
            </w:tcMar>
          </w:tcPr>
          <w:p w14:paraId="6CAC06E9" w14:textId="77777777" w:rsidR="003A1E07" w:rsidRPr="00794227" w:rsidRDefault="00000000">
            <w:pPr>
              <w:jc w:val="center"/>
              <w:rPr>
                <w:bCs/>
                <w:sz w:val="24"/>
                <w:szCs w:val="24"/>
              </w:rPr>
            </w:pPr>
            <w:r w:rsidRPr="00794227">
              <w:rPr>
                <w:bCs/>
                <w:sz w:val="24"/>
                <w:szCs w:val="24"/>
              </w:rPr>
              <w:t>Adopted Value</w:t>
            </w:r>
          </w:p>
        </w:tc>
        <w:tc>
          <w:tcPr>
            <w:tcW w:w="3120" w:type="dxa"/>
            <w:tcMar>
              <w:top w:w="80" w:type="dxa"/>
              <w:left w:w="100" w:type="dxa"/>
              <w:bottom w:w="80" w:type="dxa"/>
              <w:right w:w="100" w:type="dxa"/>
            </w:tcMar>
          </w:tcPr>
          <w:p w14:paraId="1E9207D7" w14:textId="77777777" w:rsidR="003A1E07" w:rsidRPr="00794227" w:rsidRDefault="00000000">
            <w:pPr>
              <w:jc w:val="center"/>
              <w:rPr>
                <w:bCs/>
                <w:sz w:val="24"/>
                <w:szCs w:val="24"/>
              </w:rPr>
            </w:pPr>
            <w:r w:rsidRPr="00794227">
              <w:rPr>
                <w:bCs/>
                <w:sz w:val="24"/>
                <w:szCs w:val="24"/>
              </w:rPr>
              <w:t>Basis and Justification</w:t>
            </w:r>
          </w:p>
        </w:tc>
      </w:tr>
      <w:tr w:rsidR="003A1E07" w:rsidRPr="00794227" w14:paraId="3EACFE23" w14:textId="77777777">
        <w:trPr>
          <w:jc w:val="center"/>
        </w:trPr>
        <w:tc>
          <w:tcPr>
            <w:tcW w:w="3120" w:type="dxa"/>
            <w:tcMar>
              <w:top w:w="60" w:type="dxa"/>
              <w:left w:w="100" w:type="dxa"/>
              <w:bottom w:w="60" w:type="dxa"/>
              <w:right w:w="100" w:type="dxa"/>
            </w:tcMar>
          </w:tcPr>
          <w:p w14:paraId="31595F13" w14:textId="77777777" w:rsidR="003A1E07" w:rsidRPr="00794227" w:rsidRDefault="00000000">
            <w:pPr>
              <w:rPr>
                <w:bCs/>
                <w:sz w:val="24"/>
                <w:szCs w:val="24"/>
              </w:rPr>
            </w:pPr>
            <w:r w:rsidRPr="00794227">
              <w:rPr>
                <w:bCs/>
                <w:sz w:val="24"/>
                <w:szCs w:val="24"/>
              </w:rPr>
              <w:t>DWDM Channel Count</w:t>
            </w:r>
          </w:p>
        </w:tc>
        <w:tc>
          <w:tcPr>
            <w:tcW w:w="3120" w:type="dxa"/>
            <w:tcMar>
              <w:top w:w="60" w:type="dxa"/>
              <w:left w:w="100" w:type="dxa"/>
              <w:bottom w:w="60" w:type="dxa"/>
              <w:right w:w="100" w:type="dxa"/>
            </w:tcMar>
          </w:tcPr>
          <w:p w14:paraId="4CA121CF" w14:textId="77777777" w:rsidR="003A1E07" w:rsidRPr="00794227" w:rsidRDefault="00000000">
            <w:pPr>
              <w:jc w:val="center"/>
              <w:rPr>
                <w:bCs/>
                <w:sz w:val="24"/>
                <w:szCs w:val="24"/>
              </w:rPr>
            </w:pPr>
            <w:r w:rsidRPr="00794227">
              <w:rPr>
                <w:bCs/>
                <w:sz w:val="24"/>
                <w:szCs w:val="24"/>
              </w:rPr>
              <w:t>32 Wavelength Channels</w:t>
            </w:r>
          </w:p>
        </w:tc>
        <w:tc>
          <w:tcPr>
            <w:tcW w:w="3120" w:type="dxa"/>
            <w:tcMar>
              <w:top w:w="60" w:type="dxa"/>
              <w:left w:w="100" w:type="dxa"/>
              <w:bottom w:w="60" w:type="dxa"/>
              <w:right w:w="100" w:type="dxa"/>
            </w:tcMar>
          </w:tcPr>
          <w:p w14:paraId="5C9AEE18" w14:textId="77777777" w:rsidR="003A1E07" w:rsidRPr="00794227" w:rsidRDefault="00000000">
            <w:pPr>
              <w:rPr>
                <w:bCs/>
                <w:sz w:val="24"/>
                <w:szCs w:val="24"/>
              </w:rPr>
            </w:pPr>
            <w:r w:rsidRPr="00794227">
              <w:rPr>
                <w:bCs/>
                <w:sz w:val="24"/>
                <w:szCs w:val="24"/>
              </w:rPr>
              <w:t>Requirement of the transport network</w:t>
            </w:r>
          </w:p>
        </w:tc>
      </w:tr>
      <w:tr w:rsidR="003A1E07" w:rsidRPr="00794227" w14:paraId="1361FEB8" w14:textId="77777777">
        <w:trPr>
          <w:jc w:val="center"/>
        </w:trPr>
        <w:tc>
          <w:tcPr>
            <w:tcW w:w="3120" w:type="dxa"/>
            <w:tcMar>
              <w:top w:w="60" w:type="dxa"/>
              <w:left w:w="100" w:type="dxa"/>
              <w:bottom w:w="60" w:type="dxa"/>
              <w:right w:w="100" w:type="dxa"/>
            </w:tcMar>
          </w:tcPr>
          <w:p w14:paraId="0D9E6261" w14:textId="77777777" w:rsidR="003A1E07" w:rsidRPr="00794227" w:rsidRDefault="00000000">
            <w:pPr>
              <w:rPr>
                <w:bCs/>
                <w:sz w:val="24"/>
                <w:szCs w:val="24"/>
              </w:rPr>
            </w:pPr>
            <w:r w:rsidRPr="00794227">
              <w:rPr>
                <w:bCs/>
                <w:sz w:val="24"/>
                <w:szCs w:val="24"/>
              </w:rPr>
              <w:t>Gross Channel Bit Rate</w:t>
            </w:r>
          </w:p>
        </w:tc>
        <w:tc>
          <w:tcPr>
            <w:tcW w:w="3120" w:type="dxa"/>
            <w:tcMar>
              <w:top w:w="60" w:type="dxa"/>
              <w:left w:w="100" w:type="dxa"/>
              <w:bottom w:w="60" w:type="dxa"/>
              <w:right w:w="100" w:type="dxa"/>
            </w:tcMar>
          </w:tcPr>
          <w:p w14:paraId="1030D8AA" w14:textId="77777777" w:rsidR="003A1E07" w:rsidRPr="00794227" w:rsidRDefault="00000000">
            <w:pPr>
              <w:jc w:val="center"/>
              <w:rPr>
                <w:bCs/>
                <w:sz w:val="24"/>
                <w:szCs w:val="24"/>
              </w:rPr>
            </w:pPr>
            <w:r w:rsidRPr="00794227">
              <w:rPr>
                <w:bCs/>
                <w:sz w:val="24"/>
                <w:szCs w:val="24"/>
              </w:rPr>
              <w:t>200.0 Gb/s per channel</w:t>
            </w:r>
          </w:p>
        </w:tc>
        <w:tc>
          <w:tcPr>
            <w:tcW w:w="3120" w:type="dxa"/>
            <w:tcMar>
              <w:top w:w="60" w:type="dxa"/>
              <w:left w:w="100" w:type="dxa"/>
              <w:bottom w:w="60" w:type="dxa"/>
              <w:right w:w="100" w:type="dxa"/>
            </w:tcMar>
          </w:tcPr>
          <w:p w14:paraId="3CF4B8CA" w14:textId="77777777" w:rsidR="003A1E07" w:rsidRPr="00794227" w:rsidRDefault="00000000">
            <w:pPr>
              <w:rPr>
                <w:bCs/>
                <w:sz w:val="24"/>
                <w:szCs w:val="24"/>
              </w:rPr>
            </w:pPr>
            <w:r w:rsidRPr="00794227">
              <w:rPr>
                <w:bCs/>
                <w:sz w:val="24"/>
                <w:szCs w:val="24"/>
              </w:rPr>
              <w:t>Line rate given in the specification</w:t>
            </w:r>
          </w:p>
        </w:tc>
      </w:tr>
      <w:tr w:rsidR="003A1E07" w:rsidRPr="00794227" w14:paraId="503B3422" w14:textId="77777777">
        <w:trPr>
          <w:jc w:val="center"/>
        </w:trPr>
        <w:tc>
          <w:tcPr>
            <w:tcW w:w="3120" w:type="dxa"/>
            <w:tcMar>
              <w:top w:w="60" w:type="dxa"/>
              <w:left w:w="100" w:type="dxa"/>
              <w:bottom w:w="60" w:type="dxa"/>
              <w:right w:w="100" w:type="dxa"/>
            </w:tcMar>
          </w:tcPr>
          <w:p w14:paraId="31758A73" w14:textId="77777777" w:rsidR="003A1E07" w:rsidRPr="00794227" w:rsidRDefault="00000000">
            <w:pPr>
              <w:rPr>
                <w:bCs/>
                <w:sz w:val="24"/>
                <w:szCs w:val="24"/>
              </w:rPr>
            </w:pPr>
            <w:r w:rsidRPr="00794227">
              <w:rPr>
                <w:bCs/>
                <w:sz w:val="24"/>
                <w:szCs w:val="24"/>
              </w:rPr>
              <w:t>Total Gross Capacity</w:t>
            </w:r>
          </w:p>
        </w:tc>
        <w:tc>
          <w:tcPr>
            <w:tcW w:w="3120" w:type="dxa"/>
            <w:tcMar>
              <w:top w:w="60" w:type="dxa"/>
              <w:left w:w="100" w:type="dxa"/>
              <w:bottom w:w="60" w:type="dxa"/>
              <w:right w:w="100" w:type="dxa"/>
            </w:tcMar>
          </w:tcPr>
          <w:p w14:paraId="054D1AB3" w14:textId="77777777" w:rsidR="003A1E07" w:rsidRPr="00794227" w:rsidRDefault="00000000">
            <w:pPr>
              <w:jc w:val="center"/>
              <w:rPr>
                <w:bCs/>
                <w:sz w:val="24"/>
                <w:szCs w:val="24"/>
              </w:rPr>
            </w:pPr>
            <w:r w:rsidRPr="00794227">
              <w:rPr>
                <w:bCs/>
                <w:sz w:val="24"/>
                <w:szCs w:val="24"/>
              </w:rPr>
              <w:t>6.40 Tb/s (32 × 200 Gb/s)</w:t>
            </w:r>
          </w:p>
        </w:tc>
        <w:tc>
          <w:tcPr>
            <w:tcW w:w="3120" w:type="dxa"/>
            <w:tcMar>
              <w:top w:w="60" w:type="dxa"/>
              <w:left w:w="100" w:type="dxa"/>
              <w:bottom w:w="60" w:type="dxa"/>
              <w:right w:w="100" w:type="dxa"/>
            </w:tcMar>
          </w:tcPr>
          <w:p w14:paraId="7A05EBFD" w14:textId="77777777" w:rsidR="003A1E07" w:rsidRPr="00794227" w:rsidRDefault="00000000">
            <w:pPr>
              <w:rPr>
                <w:bCs/>
                <w:sz w:val="24"/>
                <w:szCs w:val="24"/>
              </w:rPr>
            </w:pPr>
            <w:r w:rsidRPr="00794227">
              <w:rPr>
                <w:bCs/>
                <w:sz w:val="24"/>
                <w:szCs w:val="24"/>
              </w:rPr>
              <w:t>Computed aggregate throughput</w:t>
            </w:r>
          </w:p>
        </w:tc>
      </w:tr>
      <w:tr w:rsidR="003A1E07" w:rsidRPr="00794227" w14:paraId="28A66B42" w14:textId="77777777">
        <w:trPr>
          <w:jc w:val="center"/>
        </w:trPr>
        <w:tc>
          <w:tcPr>
            <w:tcW w:w="3120" w:type="dxa"/>
            <w:tcMar>
              <w:top w:w="60" w:type="dxa"/>
              <w:left w:w="100" w:type="dxa"/>
              <w:bottom w:w="60" w:type="dxa"/>
              <w:right w:w="100" w:type="dxa"/>
            </w:tcMar>
          </w:tcPr>
          <w:p w14:paraId="0A4BD37F" w14:textId="77777777" w:rsidR="003A1E07" w:rsidRPr="00794227" w:rsidRDefault="00000000">
            <w:pPr>
              <w:rPr>
                <w:bCs/>
                <w:sz w:val="24"/>
                <w:szCs w:val="24"/>
              </w:rPr>
            </w:pPr>
            <w:r w:rsidRPr="00794227">
              <w:rPr>
                <w:bCs/>
                <w:sz w:val="24"/>
                <w:szCs w:val="24"/>
              </w:rPr>
              <w:t>Optical Channel Spacing</w:t>
            </w:r>
          </w:p>
        </w:tc>
        <w:tc>
          <w:tcPr>
            <w:tcW w:w="3120" w:type="dxa"/>
            <w:tcMar>
              <w:top w:w="60" w:type="dxa"/>
              <w:left w:w="100" w:type="dxa"/>
              <w:bottom w:w="60" w:type="dxa"/>
              <w:right w:w="100" w:type="dxa"/>
            </w:tcMar>
          </w:tcPr>
          <w:p w14:paraId="19FD6C22" w14:textId="77777777" w:rsidR="003A1E07" w:rsidRPr="00794227" w:rsidRDefault="00000000">
            <w:pPr>
              <w:jc w:val="center"/>
              <w:rPr>
                <w:bCs/>
                <w:sz w:val="24"/>
                <w:szCs w:val="24"/>
              </w:rPr>
            </w:pPr>
            <w:r w:rsidRPr="00794227">
              <w:rPr>
                <w:bCs/>
                <w:sz w:val="24"/>
                <w:szCs w:val="24"/>
              </w:rPr>
              <w:t>50.0 GHz (~0.4 nm at 1550 nm)</w:t>
            </w:r>
          </w:p>
        </w:tc>
        <w:tc>
          <w:tcPr>
            <w:tcW w:w="3120" w:type="dxa"/>
            <w:tcMar>
              <w:top w:w="60" w:type="dxa"/>
              <w:left w:w="100" w:type="dxa"/>
              <w:bottom w:w="60" w:type="dxa"/>
              <w:right w:w="100" w:type="dxa"/>
            </w:tcMar>
          </w:tcPr>
          <w:p w14:paraId="2A2A0249" w14:textId="77777777" w:rsidR="003A1E07" w:rsidRPr="00794227" w:rsidRDefault="00000000">
            <w:pPr>
              <w:rPr>
                <w:bCs/>
                <w:sz w:val="24"/>
                <w:szCs w:val="24"/>
              </w:rPr>
            </w:pPr>
            <w:r w:rsidRPr="00794227">
              <w:rPr>
                <w:bCs/>
                <w:sz w:val="24"/>
                <w:szCs w:val="24"/>
              </w:rPr>
              <w:t>Allocation per standard ITU-T G.698 grid</w:t>
            </w:r>
          </w:p>
        </w:tc>
      </w:tr>
      <w:tr w:rsidR="003A1E07" w:rsidRPr="00794227" w14:paraId="7C8D8D44" w14:textId="77777777">
        <w:trPr>
          <w:jc w:val="center"/>
        </w:trPr>
        <w:tc>
          <w:tcPr>
            <w:tcW w:w="3120" w:type="dxa"/>
            <w:tcMar>
              <w:top w:w="60" w:type="dxa"/>
              <w:left w:w="100" w:type="dxa"/>
              <w:bottom w:w="60" w:type="dxa"/>
              <w:right w:w="100" w:type="dxa"/>
            </w:tcMar>
          </w:tcPr>
          <w:p w14:paraId="136D9A6C" w14:textId="77777777" w:rsidR="003A1E07" w:rsidRPr="00794227" w:rsidRDefault="00000000">
            <w:pPr>
              <w:rPr>
                <w:bCs/>
                <w:sz w:val="24"/>
                <w:szCs w:val="24"/>
              </w:rPr>
            </w:pPr>
            <w:r w:rsidRPr="00794227">
              <w:rPr>
                <w:bCs/>
                <w:sz w:val="24"/>
                <w:szCs w:val="24"/>
              </w:rPr>
              <w:t>Chosen Modulation Format</w:t>
            </w:r>
          </w:p>
        </w:tc>
        <w:tc>
          <w:tcPr>
            <w:tcW w:w="3120" w:type="dxa"/>
            <w:tcMar>
              <w:top w:w="60" w:type="dxa"/>
              <w:left w:w="100" w:type="dxa"/>
              <w:bottom w:w="60" w:type="dxa"/>
              <w:right w:w="100" w:type="dxa"/>
            </w:tcMar>
          </w:tcPr>
          <w:p w14:paraId="6EC9D3BC" w14:textId="77777777" w:rsidR="003A1E07" w:rsidRPr="00794227" w:rsidRDefault="00000000">
            <w:pPr>
              <w:jc w:val="center"/>
              <w:rPr>
                <w:bCs/>
                <w:sz w:val="24"/>
                <w:szCs w:val="24"/>
              </w:rPr>
            </w:pPr>
            <w:r w:rsidRPr="00794227">
              <w:rPr>
                <w:bCs/>
                <w:sz w:val="24"/>
                <w:szCs w:val="24"/>
              </w:rPr>
              <w:t>Dual-Polarization 16-QAM (DP-16QAM)</w:t>
            </w:r>
          </w:p>
        </w:tc>
        <w:tc>
          <w:tcPr>
            <w:tcW w:w="3120" w:type="dxa"/>
            <w:tcMar>
              <w:top w:w="60" w:type="dxa"/>
              <w:left w:w="100" w:type="dxa"/>
              <w:bottom w:w="60" w:type="dxa"/>
              <w:right w:w="100" w:type="dxa"/>
            </w:tcMar>
          </w:tcPr>
          <w:p w14:paraId="4FCCBD78" w14:textId="77777777" w:rsidR="003A1E07" w:rsidRPr="00794227" w:rsidRDefault="00000000">
            <w:pPr>
              <w:rPr>
                <w:bCs/>
                <w:sz w:val="24"/>
                <w:szCs w:val="24"/>
              </w:rPr>
            </w:pPr>
            <w:r w:rsidRPr="00794227">
              <w:rPr>
                <w:bCs/>
                <w:sz w:val="24"/>
                <w:szCs w:val="24"/>
              </w:rPr>
              <w:t>Best trade-off between spectral efficiency and OSNR requirement</w:t>
            </w:r>
          </w:p>
        </w:tc>
      </w:tr>
      <w:tr w:rsidR="003A1E07" w:rsidRPr="00794227" w14:paraId="4B7DC361" w14:textId="77777777">
        <w:trPr>
          <w:jc w:val="center"/>
        </w:trPr>
        <w:tc>
          <w:tcPr>
            <w:tcW w:w="3120" w:type="dxa"/>
            <w:tcMar>
              <w:top w:w="60" w:type="dxa"/>
              <w:left w:w="100" w:type="dxa"/>
              <w:bottom w:w="60" w:type="dxa"/>
              <w:right w:w="100" w:type="dxa"/>
            </w:tcMar>
          </w:tcPr>
          <w:p w14:paraId="5D716063" w14:textId="77777777" w:rsidR="003A1E07" w:rsidRPr="00794227" w:rsidRDefault="00000000">
            <w:pPr>
              <w:rPr>
                <w:bCs/>
                <w:sz w:val="24"/>
                <w:szCs w:val="24"/>
              </w:rPr>
            </w:pPr>
            <w:r w:rsidRPr="00794227">
              <w:rPr>
                <w:bCs/>
                <w:sz w:val="24"/>
                <w:szCs w:val="24"/>
              </w:rPr>
              <w:t>Symbol Rate</w:t>
            </w:r>
          </w:p>
        </w:tc>
        <w:tc>
          <w:tcPr>
            <w:tcW w:w="3120" w:type="dxa"/>
            <w:tcMar>
              <w:top w:w="60" w:type="dxa"/>
              <w:left w:w="100" w:type="dxa"/>
              <w:bottom w:w="60" w:type="dxa"/>
              <w:right w:w="100" w:type="dxa"/>
            </w:tcMar>
          </w:tcPr>
          <w:p w14:paraId="618BAB60" w14:textId="77777777" w:rsidR="003A1E07" w:rsidRPr="00794227" w:rsidRDefault="00000000">
            <w:pPr>
              <w:jc w:val="center"/>
              <w:rPr>
                <w:bCs/>
                <w:sz w:val="24"/>
                <w:szCs w:val="24"/>
              </w:rPr>
            </w:pPr>
            <w:r w:rsidRPr="00794227">
              <w:rPr>
                <w:bCs/>
                <w:sz w:val="24"/>
                <w:szCs w:val="24"/>
              </w:rPr>
              <w:t>25.0 Gbaud</w:t>
            </w:r>
          </w:p>
        </w:tc>
        <w:tc>
          <w:tcPr>
            <w:tcW w:w="3120" w:type="dxa"/>
            <w:tcMar>
              <w:top w:w="60" w:type="dxa"/>
              <w:left w:w="100" w:type="dxa"/>
              <w:bottom w:w="60" w:type="dxa"/>
              <w:right w:w="100" w:type="dxa"/>
            </w:tcMar>
          </w:tcPr>
          <w:p w14:paraId="463A73EA" w14:textId="77777777" w:rsidR="003A1E07" w:rsidRPr="00794227" w:rsidRDefault="00000000">
            <w:pPr>
              <w:rPr>
                <w:bCs/>
                <w:sz w:val="24"/>
                <w:szCs w:val="24"/>
              </w:rPr>
            </w:pPr>
            <w:r w:rsidRPr="00794227">
              <w:rPr>
                <w:bCs/>
                <w:sz w:val="24"/>
                <w:szCs w:val="24"/>
              </w:rPr>
              <w:t>Evaluated as R_s = 200 Gb/s / (2 polarizations × 4 bits)</w:t>
            </w:r>
          </w:p>
        </w:tc>
      </w:tr>
      <w:tr w:rsidR="003A1E07" w:rsidRPr="00794227" w14:paraId="6325AC33" w14:textId="77777777">
        <w:trPr>
          <w:jc w:val="center"/>
        </w:trPr>
        <w:tc>
          <w:tcPr>
            <w:tcW w:w="3120" w:type="dxa"/>
            <w:tcMar>
              <w:top w:w="60" w:type="dxa"/>
              <w:left w:w="100" w:type="dxa"/>
              <w:bottom w:w="60" w:type="dxa"/>
              <w:right w:w="100" w:type="dxa"/>
            </w:tcMar>
          </w:tcPr>
          <w:p w14:paraId="32BD453E" w14:textId="77777777" w:rsidR="003A1E07" w:rsidRPr="00794227" w:rsidRDefault="00000000">
            <w:pPr>
              <w:rPr>
                <w:bCs/>
                <w:sz w:val="24"/>
                <w:szCs w:val="24"/>
              </w:rPr>
            </w:pPr>
            <w:r w:rsidRPr="00794227">
              <w:rPr>
                <w:bCs/>
                <w:sz w:val="24"/>
                <w:szCs w:val="24"/>
              </w:rPr>
              <w:t>Occupied Optical Bandwidth</w:t>
            </w:r>
          </w:p>
        </w:tc>
        <w:tc>
          <w:tcPr>
            <w:tcW w:w="3120" w:type="dxa"/>
            <w:tcMar>
              <w:top w:w="60" w:type="dxa"/>
              <w:left w:w="100" w:type="dxa"/>
              <w:bottom w:w="60" w:type="dxa"/>
              <w:right w:w="100" w:type="dxa"/>
            </w:tcMar>
          </w:tcPr>
          <w:p w14:paraId="22162FAC" w14:textId="77777777" w:rsidR="003A1E07" w:rsidRPr="00794227" w:rsidRDefault="00000000">
            <w:pPr>
              <w:jc w:val="center"/>
              <w:rPr>
                <w:bCs/>
                <w:sz w:val="24"/>
                <w:szCs w:val="24"/>
              </w:rPr>
            </w:pPr>
            <w:r w:rsidRPr="00794227">
              <w:rPr>
                <w:bCs/>
                <w:sz w:val="24"/>
                <w:szCs w:val="24"/>
              </w:rPr>
              <w:t>30.0 GHz (for roll-off α = 0.20)</w:t>
            </w:r>
          </w:p>
        </w:tc>
        <w:tc>
          <w:tcPr>
            <w:tcW w:w="3120" w:type="dxa"/>
            <w:tcMar>
              <w:top w:w="60" w:type="dxa"/>
              <w:left w:w="100" w:type="dxa"/>
              <w:bottom w:w="60" w:type="dxa"/>
              <w:right w:w="100" w:type="dxa"/>
            </w:tcMar>
          </w:tcPr>
          <w:p w14:paraId="482F8C49" w14:textId="77777777" w:rsidR="003A1E07" w:rsidRPr="00794227" w:rsidRDefault="00000000">
            <w:pPr>
              <w:rPr>
                <w:bCs/>
                <w:sz w:val="24"/>
                <w:szCs w:val="24"/>
              </w:rPr>
            </w:pPr>
            <w:r w:rsidRPr="00794227">
              <w:rPr>
                <w:bCs/>
                <w:sz w:val="24"/>
                <w:szCs w:val="24"/>
              </w:rPr>
              <w:t>B = (1 + α) * R_s; fits the 50 GHz slot with a 20 GHz guard band</w:t>
            </w:r>
          </w:p>
        </w:tc>
      </w:tr>
      <w:tr w:rsidR="003A1E07" w:rsidRPr="00794227" w14:paraId="5681C2BD" w14:textId="77777777">
        <w:trPr>
          <w:jc w:val="center"/>
        </w:trPr>
        <w:tc>
          <w:tcPr>
            <w:tcW w:w="3120" w:type="dxa"/>
            <w:tcMar>
              <w:top w:w="60" w:type="dxa"/>
              <w:left w:w="100" w:type="dxa"/>
              <w:bottom w:w="60" w:type="dxa"/>
              <w:right w:w="100" w:type="dxa"/>
            </w:tcMar>
          </w:tcPr>
          <w:p w14:paraId="374C1F02" w14:textId="77777777" w:rsidR="003A1E07" w:rsidRPr="00794227" w:rsidRDefault="00000000">
            <w:pPr>
              <w:rPr>
                <w:bCs/>
                <w:sz w:val="24"/>
                <w:szCs w:val="24"/>
              </w:rPr>
            </w:pPr>
            <w:r w:rsidRPr="00794227">
              <w:rPr>
                <w:bCs/>
                <w:sz w:val="24"/>
                <w:szCs w:val="24"/>
              </w:rPr>
              <w:t>Gross Spectral Efficiency (Grid)</w:t>
            </w:r>
          </w:p>
        </w:tc>
        <w:tc>
          <w:tcPr>
            <w:tcW w:w="3120" w:type="dxa"/>
            <w:tcMar>
              <w:top w:w="60" w:type="dxa"/>
              <w:left w:w="100" w:type="dxa"/>
              <w:bottom w:w="60" w:type="dxa"/>
              <w:right w:w="100" w:type="dxa"/>
            </w:tcMar>
          </w:tcPr>
          <w:p w14:paraId="7E4E5A94" w14:textId="77777777" w:rsidR="003A1E07" w:rsidRPr="00794227" w:rsidRDefault="00000000">
            <w:pPr>
              <w:jc w:val="center"/>
              <w:rPr>
                <w:bCs/>
                <w:sz w:val="24"/>
                <w:szCs w:val="24"/>
              </w:rPr>
            </w:pPr>
            <w:r w:rsidRPr="00794227">
              <w:rPr>
                <w:bCs/>
                <w:sz w:val="24"/>
                <w:szCs w:val="24"/>
              </w:rPr>
              <w:t>4.0 bit/s/Hz per channel</w:t>
            </w:r>
          </w:p>
        </w:tc>
        <w:tc>
          <w:tcPr>
            <w:tcW w:w="3120" w:type="dxa"/>
            <w:tcMar>
              <w:top w:w="60" w:type="dxa"/>
              <w:left w:w="100" w:type="dxa"/>
              <w:bottom w:w="60" w:type="dxa"/>
              <w:right w:w="100" w:type="dxa"/>
            </w:tcMar>
          </w:tcPr>
          <w:p w14:paraId="1EF5CB37" w14:textId="77777777" w:rsidR="003A1E07" w:rsidRPr="00794227" w:rsidRDefault="00000000">
            <w:pPr>
              <w:rPr>
                <w:bCs/>
                <w:sz w:val="24"/>
                <w:szCs w:val="24"/>
              </w:rPr>
            </w:pPr>
            <w:r w:rsidRPr="00794227">
              <w:rPr>
                <w:bCs/>
                <w:sz w:val="24"/>
                <w:szCs w:val="24"/>
              </w:rPr>
              <w:t>Computed as 200 Gb/s / 50 GHz grid spacing</w:t>
            </w:r>
          </w:p>
        </w:tc>
      </w:tr>
      <w:tr w:rsidR="003A1E07" w:rsidRPr="00794227" w14:paraId="00A1B742" w14:textId="77777777">
        <w:trPr>
          <w:jc w:val="center"/>
        </w:trPr>
        <w:tc>
          <w:tcPr>
            <w:tcW w:w="3120" w:type="dxa"/>
            <w:tcMar>
              <w:top w:w="60" w:type="dxa"/>
              <w:left w:w="100" w:type="dxa"/>
              <w:bottom w:w="60" w:type="dxa"/>
              <w:right w:w="100" w:type="dxa"/>
            </w:tcMar>
          </w:tcPr>
          <w:p w14:paraId="4B18AA9F" w14:textId="77777777" w:rsidR="003A1E07" w:rsidRPr="00794227" w:rsidRDefault="00000000">
            <w:pPr>
              <w:rPr>
                <w:bCs/>
                <w:sz w:val="24"/>
                <w:szCs w:val="24"/>
              </w:rPr>
            </w:pPr>
            <w:r w:rsidRPr="00794227">
              <w:rPr>
                <w:bCs/>
                <w:sz w:val="24"/>
                <w:szCs w:val="24"/>
              </w:rPr>
              <w:t>Photonic Modulator Choice</w:t>
            </w:r>
          </w:p>
        </w:tc>
        <w:tc>
          <w:tcPr>
            <w:tcW w:w="3120" w:type="dxa"/>
            <w:tcMar>
              <w:top w:w="60" w:type="dxa"/>
              <w:left w:w="100" w:type="dxa"/>
              <w:bottom w:w="60" w:type="dxa"/>
              <w:right w:w="100" w:type="dxa"/>
            </w:tcMar>
          </w:tcPr>
          <w:p w14:paraId="0C566710" w14:textId="77777777" w:rsidR="003A1E07" w:rsidRPr="00794227" w:rsidRDefault="00000000">
            <w:pPr>
              <w:jc w:val="center"/>
              <w:rPr>
                <w:bCs/>
                <w:sz w:val="24"/>
                <w:szCs w:val="24"/>
              </w:rPr>
            </w:pPr>
            <w:r w:rsidRPr="00794227">
              <w:rPr>
                <w:bCs/>
                <w:sz w:val="24"/>
                <w:szCs w:val="24"/>
              </w:rPr>
              <w:t>High-Speed Traveling-Wave EO MZI</w:t>
            </w:r>
          </w:p>
        </w:tc>
        <w:tc>
          <w:tcPr>
            <w:tcW w:w="3120" w:type="dxa"/>
            <w:tcMar>
              <w:top w:w="60" w:type="dxa"/>
              <w:left w:w="100" w:type="dxa"/>
              <w:bottom w:w="60" w:type="dxa"/>
              <w:right w:w="100" w:type="dxa"/>
            </w:tcMar>
          </w:tcPr>
          <w:p w14:paraId="69BC875C" w14:textId="77777777" w:rsidR="003A1E07" w:rsidRPr="00794227" w:rsidRDefault="00000000">
            <w:pPr>
              <w:rPr>
                <w:bCs/>
                <w:sz w:val="24"/>
                <w:szCs w:val="24"/>
              </w:rPr>
            </w:pPr>
            <w:r w:rsidRPr="00794227">
              <w:rPr>
                <w:bCs/>
                <w:sz w:val="24"/>
                <w:szCs w:val="24"/>
              </w:rPr>
              <w:t>Silicon Photonics platform; wideband and non-resonant</w:t>
            </w:r>
          </w:p>
        </w:tc>
      </w:tr>
      <w:tr w:rsidR="003A1E07" w:rsidRPr="00794227" w14:paraId="006D48E5" w14:textId="77777777">
        <w:trPr>
          <w:jc w:val="center"/>
        </w:trPr>
        <w:tc>
          <w:tcPr>
            <w:tcW w:w="3120" w:type="dxa"/>
            <w:tcMar>
              <w:top w:w="60" w:type="dxa"/>
              <w:left w:w="100" w:type="dxa"/>
              <w:bottom w:w="60" w:type="dxa"/>
              <w:right w:w="100" w:type="dxa"/>
            </w:tcMar>
          </w:tcPr>
          <w:p w14:paraId="5700027E" w14:textId="77777777" w:rsidR="003A1E07" w:rsidRPr="00794227" w:rsidRDefault="00000000">
            <w:pPr>
              <w:rPr>
                <w:bCs/>
                <w:sz w:val="24"/>
                <w:szCs w:val="24"/>
              </w:rPr>
            </w:pPr>
            <w:r w:rsidRPr="00794227">
              <w:rPr>
                <w:bCs/>
                <w:sz w:val="24"/>
                <w:szCs w:val="24"/>
              </w:rPr>
              <w:t>Optical Input Multiplexing</w:t>
            </w:r>
          </w:p>
        </w:tc>
        <w:tc>
          <w:tcPr>
            <w:tcW w:w="3120" w:type="dxa"/>
            <w:tcMar>
              <w:top w:w="60" w:type="dxa"/>
              <w:left w:w="100" w:type="dxa"/>
              <w:bottom w:w="60" w:type="dxa"/>
              <w:right w:w="100" w:type="dxa"/>
            </w:tcMar>
          </w:tcPr>
          <w:p w14:paraId="366C795C" w14:textId="77777777" w:rsidR="003A1E07" w:rsidRPr="00794227" w:rsidRDefault="00000000">
            <w:pPr>
              <w:jc w:val="center"/>
              <w:rPr>
                <w:bCs/>
                <w:sz w:val="24"/>
                <w:szCs w:val="24"/>
              </w:rPr>
            </w:pPr>
            <w:r w:rsidRPr="00794227">
              <w:rPr>
                <w:bCs/>
                <w:sz w:val="24"/>
                <w:szCs w:val="24"/>
              </w:rPr>
              <w:t>Arrayed Waveguide Grating (AWG) / MMI</w:t>
            </w:r>
          </w:p>
        </w:tc>
        <w:tc>
          <w:tcPr>
            <w:tcW w:w="3120" w:type="dxa"/>
            <w:tcMar>
              <w:top w:w="60" w:type="dxa"/>
              <w:left w:w="100" w:type="dxa"/>
              <w:bottom w:w="60" w:type="dxa"/>
              <w:right w:w="100" w:type="dxa"/>
            </w:tcMar>
          </w:tcPr>
          <w:p w14:paraId="7A789EB4" w14:textId="77777777" w:rsidR="003A1E07" w:rsidRPr="00794227" w:rsidRDefault="00000000">
            <w:pPr>
              <w:rPr>
                <w:bCs/>
                <w:sz w:val="24"/>
                <w:szCs w:val="24"/>
              </w:rPr>
            </w:pPr>
            <w:r w:rsidRPr="00794227">
              <w:rPr>
                <w:bCs/>
                <w:sz w:val="24"/>
                <w:szCs w:val="24"/>
              </w:rPr>
              <w:t xml:space="preserve">Low insertion loss (&lt; 3.5 dB) and high adjacent-channel </w:t>
            </w:r>
            <w:r w:rsidRPr="00794227">
              <w:rPr>
                <w:bCs/>
                <w:sz w:val="24"/>
                <w:szCs w:val="24"/>
              </w:rPr>
              <w:lastRenderedPageBreak/>
              <w:t>isolation (&gt; 30 dB)</w:t>
            </w:r>
          </w:p>
        </w:tc>
      </w:tr>
      <w:tr w:rsidR="003A1E07" w:rsidRPr="00794227" w14:paraId="23714512" w14:textId="77777777">
        <w:trPr>
          <w:jc w:val="center"/>
        </w:trPr>
        <w:tc>
          <w:tcPr>
            <w:tcW w:w="3120" w:type="dxa"/>
            <w:tcMar>
              <w:top w:w="60" w:type="dxa"/>
              <w:left w:w="100" w:type="dxa"/>
              <w:bottom w:w="60" w:type="dxa"/>
              <w:right w:w="100" w:type="dxa"/>
            </w:tcMar>
          </w:tcPr>
          <w:p w14:paraId="7B922313" w14:textId="77777777" w:rsidR="003A1E07" w:rsidRPr="00794227" w:rsidRDefault="00000000">
            <w:pPr>
              <w:rPr>
                <w:bCs/>
                <w:sz w:val="24"/>
                <w:szCs w:val="24"/>
              </w:rPr>
            </w:pPr>
            <w:r w:rsidRPr="00794227">
              <w:rPr>
                <w:bCs/>
                <w:sz w:val="24"/>
                <w:szCs w:val="24"/>
              </w:rPr>
              <w:lastRenderedPageBreak/>
              <w:t>Amplification Scheme</w:t>
            </w:r>
          </w:p>
        </w:tc>
        <w:tc>
          <w:tcPr>
            <w:tcW w:w="3120" w:type="dxa"/>
            <w:tcMar>
              <w:top w:w="60" w:type="dxa"/>
              <w:left w:w="100" w:type="dxa"/>
              <w:bottom w:w="60" w:type="dxa"/>
              <w:right w:w="100" w:type="dxa"/>
            </w:tcMar>
          </w:tcPr>
          <w:p w14:paraId="30587E59" w14:textId="77777777" w:rsidR="003A1E07" w:rsidRPr="00794227" w:rsidRDefault="00000000">
            <w:pPr>
              <w:jc w:val="center"/>
              <w:rPr>
                <w:bCs/>
                <w:sz w:val="24"/>
                <w:szCs w:val="24"/>
              </w:rPr>
            </w:pPr>
            <w:r w:rsidRPr="00794227">
              <w:rPr>
                <w:bCs/>
                <w:sz w:val="24"/>
                <w:szCs w:val="24"/>
              </w:rPr>
              <w:t>Hybrid Distributed Raman + EDFA</w:t>
            </w:r>
          </w:p>
        </w:tc>
        <w:tc>
          <w:tcPr>
            <w:tcW w:w="3120" w:type="dxa"/>
            <w:tcMar>
              <w:top w:w="60" w:type="dxa"/>
              <w:left w:w="100" w:type="dxa"/>
              <w:bottom w:w="60" w:type="dxa"/>
              <w:right w:w="100" w:type="dxa"/>
            </w:tcMar>
          </w:tcPr>
          <w:p w14:paraId="4DF3F7AB" w14:textId="77777777" w:rsidR="003A1E07" w:rsidRPr="00794227" w:rsidRDefault="00000000">
            <w:pPr>
              <w:rPr>
                <w:bCs/>
                <w:sz w:val="24"/>
                <w:szCs w:val="24"/>
              </w:rPr>
            </w:pPr>
            <w:r w:rsidRPr="00794227">
              <w:rPr>
                <w:bCs/>
                <w:sz w:val="24"/>
                <w:szCs w:val="24"/>
              </w:rPr>
              <w:t>Distributed Raman raises OSNR; EDFA delivers +15 dBm output</w:t>
            </w:r>
          </w:p>
        </w:tc>
      </w:tr>
      <w:tr w:rsidR="003A1E07" w:rsidRPr="00794227" w14:paraId="56E465DE" w14:textId="77777777">
        <w:trPr>
          <w:jc w:val="center"/>
        </w:trPr>
        <w:tc>
          <w:tcPr>
            <w:tcW w:w="3120" w:type="dxa"/>
            <w:tcMar>
              <w:top w:w="60" w:type="dxa"/>
              <w:left w:w="100" w:type="dxa"/>
              <w:bottom w:w="60" w:type="dxa"/>
              <w:right w:w="100" w:type="dxa"/>
            </w:tcMar>
          </w:tcPr>
          <w:p w14:paraId="4B73973C" w14:textId="77777777" w:rsidR="003A1E07" w:rsidRPr="00794227" w:rsidRDefault="00000000">
            <w:pPr>
              <w:rPr>
                <w:bCs/>
                <w:sz w:val="24"/>
                <w:szCs w:val="24"/>
              </w:rPr>
            </w:pPr>
            <w:r w:rsidRPr="00794227">
              <w:rPr>
                <w:bCs/>
                <w:sz w:val="24"/>
                <w:szCs w:val="24"/>
              </w:rPr>
              <w:t>Baseline Span Gain (Assumed)</w:t>
            </w:r>
          </w:p>
        </w:tc>
        <w:tc>
          <w:tcPr>
            <w:tcW w:w="3120" w:type="dxa"/>
            <w:tcMar>
              <w:top w:w="60" w:type="dxa"/>
              <w:left w:w="100" w:type="dxa"/>
              <w:bottom w:w="60" w:type="dxa"/>
              <w:right w:w="100" w:type="dxa"/>
            </w:tcMar>
          </w:tcPr>
          <w:p w14:paraId="2C7DAE84" w14:textId="77777777" w:rsidR="003A1E07" w:rsidRPr="00794227" w:rsidRDefault="00000000">
            <w:pPr>
              <w:jc w:val="center"/>
              <w:rPr>
                <w:bCs/>
                <w:sz w:val="24"/>
                <w:szCs w:val="24"/>
              </w:rPr>
            </w:pPr>
            <w:r w:rsidRPr="00794227">
              <w:rPr>
                <w:bCs/>
                <w:sz w:val="24"/>
                <w:szCs w:val="24"/>
              </w:rPr>
              <w:t>+10.0 dB net span gain</w:t>
            </w:r>
          </w:p>
        </w:tc>
        <w:tc>
          <w:tcPr>
            <w:tcW w:w="3120" w:type="dxa"/>
            <w:tcMar>
              <w:top w:w="60" w:type="dxa"/>
              <w:left w:w="100" w:type="dxa"/>
              <w:bottom w:w="60" w:type="dxa"/>
              <w:right w:w="100" w:type="dxa"/>
            </w:tcMar>
          </w:tcPr>
          <w:p w14:paraId="6C9CCFFF" w14:textId="77777777" w:rsidR="003A1E07" w:rsidRPr="00794227" w:rsidRDefault="00000000">
            <w:pPr>
              <w:rPr>
                <w:bCs/>
                <w:sz w:val="24"/>
                <w:szCs w:val="24"/>
              </w:rPr>
            </w:pPr>
            <w:r w:rsidRPr="00794227">
              <w:rPr>
                <w:bCs/>
                <w:sz w:val="24"/>
                <w:szCs w:val="24"/>
              </w:rPr>
              <w:t>Derived from assumed -10 dBm input and 0 dBm output per channel</w:t>
            </w:r>
          </w:p>
        </w:tc>
      </w:tr>
      <w:tr w:rsidR="003A1E07" w:rsidRPr="00794227" w14:paraId="6D104212" w14:textId="77777777">
        <w:trPr>
          <w:jc w:val="center"/>
        </w:trPr>
        <w:tc>
          <w:tcPr>
            <w:tcW w:w="3120" w:type="dxa"/>
            <w:tcMar>
              <w:top w:w="60" w:type="dxa"/>
              <w:left w:w="100" w:type="dxa"/>
              <w:bottom w:w="60" w:type="dxa"/>
              <w:right w:w="100" w:type="dxa"/>
            </w:tcMar>
          </w:tcPr>
          <w:p w14:paraId="1324D5C9" w14:textId="77777777" w:rsidR="003A1E07" w:rsidRPr="00794227" w:rsidRDefault="00000000">
            <w:pPr>
              <w:rPr>
                <w:bCs/>
                <w:sz w:val="24"/>
                <w:szCs w:val="24"/>
              </w:rPr>
            </w:pPr>
            <w:r w:rsidRPr="00794227">
              <w:rPr>
                <w:bCs/>
                <w:sz w:val="24"/>
                <w:szCs w:val="24"/>
              </w:rPr>
              <w:t>Total Amplifier Output Power</w:t>
            </w:r>
          </w:p>
        </w:tc>
        <w:tc>
          <w:tcPr>
            <w:tcW w:w="3120" w:type="dxa"/>
            <w:tcMar>
              <w:top w:w="60" w:type="dxa"/>
              <w:left w:w="100" w:type="dxa"/>
              <w:bottom w:w="60" w:type="dxa"/>
              <w:right w:w="100" w:type="dxa"/>
            </w:tcMar>
          </w:tcPr>
          <w:p w14:paraId="072A3539" w14:textId="77777777" w:rsidR="003A1E07" w:rsidRPr="00794227" w:rsidRDefault="00000000">
            <w:pPr>
              <w:jc w:val="center"/>
              <w:rPr>
                <w:bCs/>
                <w:sz w:val="24"/>
                <w:szCs w:val="24"/>
              </w:rPr>
            </w:pPr>
            <w:r w:rsidRPr="00794227">
              <w:rPr>
                <w:bCs/>
                <w:sz w:val="24"/>
                <w:szCs w:val="24"/>
              </w:rPr>
              <w:t>32.0 mW (+15.05 dBm aggregate)</w:t>
            </w:r>
          </w:p>
        </w:tc>
        <w:tc>
          <w:tcPr>
            <w:tcW w:w="3120" w:type="dxa"/>
            <w:tcMar>
              <w:top w:w="60" w:type="dxa"/>
              <w:left w:w="100" w:type="dxa"/>
              <w:bottom w:w="60" w:type="dxa"/>
              <w:right w:w="100" w:type="dxa"/>
            </w:tcMar>
          </w:tcPr>
          <w:p w14:paraId="79487DD5" w14:textId="77777777" w:rsidR="003A1E07" w:rsidRPr="00794227" w:rsidRDefault="00000000">
            <w:pPr>
              <w:rPr>
                <w:bCs/>
                <w:sz w:val="24"/>
                <w:szCs w:val="24"/>
              </w:rPr>
            </w:pPr>
            <w:r w:rsidRPr="00794227">
              <w:rPr>
                <w:bCs/>
                <w:sz w:val="24"/>
                <w:szCs w:val="24"/>
              </w:rPr>
              <w:t>32 channels at 0 dBm (1.0 mW) each</w:t>
            </w:r>
          </w:p>
        </w:tc>
      </w:tr>
      <w:tr w:rsidR="003A1E07" w:rsidRPr="00794227" w14:paraId="1AE7ED18" w14:textId="77777777">
        <w:trPr>
          <w:jc w:val="center"/>
        </w:trPr>
        <w:tc>
          <w:tcPr>
            <w:tcW w:w="3120" w:type="dxa"/>
            <w:tcMar>
              <w:top w:w="60" w:type="dxa"/>
              <w:left w:w="100" w:type="dxa"/>
              <w:bottom w:w="60" w:type="dxa"/>
              <w:right w:w="100" w:type="dxa"/>
            </w:tcMar>
          </w:tcPr>
          <w:p w14:paraId="23C3A9BF" w14:textId="77777777" w:rsidR="003A1E07" w:rsidRPr="00794227" w:rsidRDefault="00000000">
            <w:pPr>
              <w:rPr>
                <w:bCs/>
                <w:sz w:val="24"/>
                <w:szCs w:val="24"/>
              </w:rPr>
            </w:pPr>
            <w:r w:rsidRPr="00794227">
              <w:rPr>
                <w:bCs/>
                <w:sz w:val="24"/>
                <w:szCs w:val="24"/>
              </w:rPr>
              <w:t>Gain Flattening Method</w:t>
            </w:r>
          </w:p>
        </w:tc>
        <w:tc>
          <w:tcPr>
            <w:tcW w:w="3120" w:type="dxa"/>
            <w:tcMar>
              <w:top w:w="60" w:type="dxa"/>
              <w:left w:w="100" w:type="dxa"/>
              <w:bottom w:w="60" w:type="dxa"/>
              <w:right w:w="100" w:type="dxa"/>
            </w:tcMar>
          </w:tcPr>
          <w:p w14:paraId="2453CBF2" w14:textId="77777777" w:rsidR="003A1E07" w:rsidRPr="00794227" w:rsidRDefault="00000000">
            <w:pPr>
              <w:jc w:val="center"/>
              <w:rPr>
                <w:bCs/>
                <w:sz w:val="24"/>
                <w:szCs w:val="24"/>
              </w:rPr>
            </w:pPr>
            <w:r w:rsidRPr="00794227">
              <w:rPr>
                <w:bCs/>
                <w:sz w:val="24"/>
                <w:szCs w:val="24"/>
              </w:rPr>
              <w:t>Chirped FBG / Thin-Film GFF</w:t>
            </w:r>
          </w:p>
        </w:tc>
        <w:tc>
          <w:tcPr>
            <w:tcW w:w="3120" w:type="dxa"/>
            <w:tcMar>
              <w:top w:w="60" w:type="dxa"/>
              <w:left w:w="100" w:type="dxa"/>
              <w:bottom w:w="60" w:type="dxa"/>
              <w:right w:w="100" w:type="dxa"/>
            </w:tcMar>
          </w:tcPr>
          <w:p w14:paraId="3DC3C84C" w14:textId="77777777" w:rsidR="003A1E07" w:rsidRPr="00794227" w:rsidRDefault="00000000">
            <w:pPr>
              <w:rPr>
                <w:bCs/>
                <w:sz w:val="24"/>
                <w:szCs w:val="24"/>
              </w:rPr>
            </w:pPr>
            <w:r w:rsidRPr="00794227">
              <w:rPr>
                <w:bCs/>
                <w:sz w:val="24"/>
                <w:szCs w:val="24"/>
              </w:rPr>
              <w:t>Keeps gain ripple below ±0.5 dB across 1530–1565 nm</w:t>
            </w:r>
          </w:p>
        </w:tc>
      </w:tr>
      <w:tr w:rsidR="003A1E07" w:rsidRPr="00794227" w14:paraId="38EDB639" w14:textId="77777777">
        <w:trPr>
          <w:jc w:val="center"/>
        </w:trPr>
        <w:tc>
          <w:tcPr>
            <w:tcW w:w="3120" w:type="dxa"/>
            <w:tcMar>
              <w:top w:w="60" w:type="dxa"/>
              <w:left w:w="100" w:type="dxa"/>
              <w:bottom w:w="60" w:type="dxa"/>
              <w:right w:w="100" w:type="dxa"/>
            </w:tcMar>
          </w:tcPr>
          <w:p w14:paraId="4E7F7142" w14:textId="77777777" w:rsidR="003A1E07" w:rsidRPr="00794227" w:rsidRDefault="00000000">
            <w:pPr>
              <w:rPr>
                <w:bCs/>
                <w:sz w:val="24"/>
                <w:szCs w:val="24"/>
              </w:rPr>
            </w:pPr>
            <w:r w:rsidRPr="00794227">
              <w:rPr>
                <w:bCs/>
                <w:sz w:val="24"/>
                <w:szCs w:val="24"/>
              </w:rPr>
              <w:t>Chromatic Dispersion Compensation</w:t>
            </w:r>
          </w:p>
        </w:tc>
        <w:tc>
          <w:tcPr>
            <w:tcW w:w="3120" w:type="dxa"/>
            <w:tcMar>
              <w:top w:w="60" w:type="dxa"/>
              <w:left w:w="100" w:type="dxa"/>
              <w:bottom w:w="60" w:type="dxa"/>
              <w:right w:w="100" w:type="dxa"/>
            </w:tcMar>
          </w:tcPr>
          <w:p w14:paraId="0A28CC05" w14:textId="77777777" w:rsidR="003A1E07" w:rsidRPr="00794227" w:rsidRDefault="00000000">
            <w:pPr>
              <w:jc w:val="center"/>
              <w:rPr>
                <w:bCs/>
                <w:sz w:val="24"/>
                <w:szCs w:val="24"/>
              </w:rPr>
            </w:pPr>
            <w:r w:rsidRPr="00794227">
              <w:rPr>
                <w:bCs/>
                <w:sz w:val="24"/>
                <w:szCs w:val="24"/>
              </w:rPr>
              <w:t>Digital FDE / FIR FFT Filters</w:t>
            </w:r>
          </w:p>
        </w:tc>
        <w:tc>
          <w:tcPr>
            <w:tcW w:w="3120" w:type="dxa"/>
            <w:tcMar>
              <w:top w:w="60" w:type="dxa"/>
              <w:left w:w="100" w:type="dxa"/>
              <w:bottom w:w="60" w:type="dxa"/>
              <w:right w:w="100" w:type="dxa"/>
            </w:tcMar>
          </w:tcPr>
          <w:p w14:paraId="5A278387" w14:textId="77777777" w:rsidR="003A1E07" w:rsidRPr="00794227" w:rsidRDefault="00000000">
            <w:pPr>
              <w:rPr>
                <w:bCs/>
                <w:sz w:val="24"/>
                <w:szCs w:val="24"/>
              </w:rPr>
            </w:pPr>
            <w:r w:rsidRPr="00794227">
              <w:rPr>
                <w:bCs/>
                <w:sz w:val="24"/>
                <w:szCs w:val="24"/>
              </w:rPr>
              <w:t>No optical loss; compensates &gt; 20,000 ps/nm of dispersion</w:t>
            </w:r>
          </w:p>
        </w:tc>
      </w:tr>
      <w:tr w:rsidR="003A1E07" w:rsidRPr="00794227" w14:paraId="6A79A920" w14:textId="77777777">
        <w:trPr>
          <w:jc w:val="center"/>
        </w:trPr>
        <w:tc>
          <w:tcPr>
            <w:tcW w:w="3120" w:type="dxa"/>
            <w:tcMar>
              <w:top w:w="60" w:type="dxa"/>
              <w:left w:w="100" w:type="dxa"/>
              <w:bottom w:w="60" w:type="dxa"/>
              <w:right w:w="100" w:type="dxa"/>
            </w:tcMar>
          </w:tcPr>
          <w:p w14:paraId="12747CEE" w14:textId="77777777" w:rsidR="003A1E07" w:rsidRPr="00794227" w:rsidRDefault="00000000">
            <w:pPr>
              <w:rPr>
                <w:bCs/>
                <w:sz w:val="24"/>
                <w:szCs w:val="24"/>
              </w:rPr>
            </w:pPr>
            <w:r w:rsidRPr="00794227">
              <w:rPr>
                <w:bCs/>
                <w:sz w:val="24"/>
                <w:szCs w:val="24"/>
              </w:rPr>
              <w:t>PMD Equalization Approach</w:t>
            </w:r>
          </w:p>
        </w:tc>
        <w:tc>
          <w:tcPr>
            <w:tcW w:w="3120" w:type="dxa"/>
            <w:tcMar>
              <w:top w:w="60" w:type="dxa"/>
              <w:left w:w="100" w:type="dxa"/>
              <w:bottom w:w="60" w:type="dxa"/>
              <w:right w:w="100" w:type="dxa"/>
            </w:tcMar>
          </w:tcPr>
          <w:p w14:paraId="19E9703C" w14:textId="77777777" w:rsidR="003A1E07" w:rsidRPr="00794227" w:rsidRDefault="00000000">
            <w:pPr>
              <w:jc w:val="center"/>
              <w:rPr>
                <w:bCs/>
                <w:sz w:val="24"/>
                <w:szCs w:val="24"/>
              </w:rPr>
            </w:pPr>
            <w:r w:rsidRPr="00794227">
              <w:rPr>
                <w:bCs/>
                <w:sz w:val="24"/>
                <w:szCs w:val="24"/>
              </w:rPr>
              <w:t>Adaptive Complex 2×2 MIMO FIR</w:t>
            </w:r>
          </w:p>
        </w:tc>
        <w:tc>
          <w:tcPr>
            <w:tcW w:w="3120" w:type="dxa"/>
            <w:tcMar>
              <w:top w:w="60" w:type="dxa"/>
              <w:left w:w="100" w:type="dxa"/>
              <w:bottom w:w="60" w:type="dxa"/>
              <w:right w:w="100" w:type="dxa"/>
            </w:tcMar>
          </w:tcPr>
          <w:p w14:paraId="2B8362FF" w14:textId="77777777" w:rsidR="003A1E07" w:rsidRPr="00794227" w:rsidRDefault="00000000">
            <w:pPr>
              <w:rPr>
                <w:bCs/>
                <w:sz w:val="24"/>
                <w:szCs w:val="24"/>
              </w:rPr>
            </w:pPr>
            <w:r w:rsidRPr="00794227">
              <w:rPr>
                <w:bCs/>
                <w:sz w:val="24"/>
                <w:szCs w:val="24"/>
              </w:rPr>
              <w:t>CMA and DD-LMS algorithms follow fast polarization drift</w:t>
            </w:r>
          </w:p>
        </w:tc>
      </w:tr>
      <w:tr w:rsidR="003A1E07" w:rsidRPr="00794227" w14:paraId="06306DA9" w14:textId="77777777">
        <w:trPr>
          <w:jc w:val="center"/>
        </w:trPr>
        <w:tc>
          <w:tcPr>
            <w:tcW w:w="3120" w:type="dxa"/>
            <w:tcMar>
              <w:top w:w="60" w:type="dxa"/>
              <w:left w:w="100" w:type="dxa"/>
              <w:bottom w:w="60" w:type="dxa"/>
              <w:right w:w="100" w:type="dxa"/>
            </w:tcMar>
          </w:tcPr>
          <w:p w14:paraId="585A1E52" w14:textId="77777777" w:rsidR="003A1E07" w:rsidRPr="00794227" w:rsidRDefault="00000000">
            <w:pPr>
              <w:rPr>
                <w:bCs/>
                <w:sz w:val="24"/>
                <w:szCs w:val="24"/>
              </w:rPr>
            </w:pPr>
            <w:r w:rsidRPr="00794227">
              <w:rPr>
                <w:bCs/>
                <w:sz w:val="24"/>
                <w:szCs w:val="24"/>
              </w:rPr>
              <w:t>Non-Linear Impairment Control</w:t>
            </w:r>
          </w:p>
        </w:tc>
        <w:tc>
          <w:tcPr>
            <w:tcW w:w="3120" w:type="dxa"/>
            <w:tcMar>
              <w:top w:w="60" w:type="dxa"/>
              <w:left w:w="100" w:type="dxa"/>
              <w:bottom w:w="60" w:type="dxa"/>
              <w:right w:w="100" w:type="dxa"/>
            </w:tcMar>
          </w:tcPr>
          <w:p w14:paraId="144A06A2" w14:textId="77777777" w:rsidR="003A1E07" w:rsidRPr="00794227" w:rsidRDefault="00000000">
            <w:pPr>
              <w:jc w:val="center"/>
              <w:rPr>
                <w:bCs/>
                <w:sz w:val="24"/>
                <w:szCs w:val="24"/>
              </w:rPr>
            </w:pPr>
            <w:r w:rsidRPr="00794227">
              <w:rPr>
                <w:bCs/>
                <w:sz w:val="24"/>
                <w:szCs w:val="24"/>
              </w:rPr>
              <w:t>Reduced-Step DBP + Power Optimization</w:t>
            </w:r>
          </w:p>
        </w:tc>
        <w:tc>
          <w:tcPr>
            <w:tcW w:w="3120" w:type="dxa"/>
            <w:tcMar>
              <w:top w:w="60" w:type="dxa"/>
              <w:left w:w="100" w:type="dxa"/>
              <w:bottom w:w="60" w:type="dxa"/>
              <w:right w:w="100" w:type="dxa"/>
            </w:tcMar>
          </w:tcPr>
          <w:p w14:paraId="76ED3C55" w14:textId="77777777" w:rsidR="003A1E07" w:rsidRPr="00794227" w:rsidRDefault="00000000">
            <w:pPr>
              <w:rPr>
                <w:bCs/>
                <w:sz w:val="24"/>
                <w:szCs w:val="24"/>
              </w:rPr>
            </w:pPr>
            <w:r w:rsidRPr="00794227">
              <w:rPr>
                <w:bCs/>
                <w:sz w:val="24"/>
                <w:szCs w:val="24"/>
              </w:rPr>
              <w:t>Reverses Kerr phase noise without the computational load of full-step DBP</w:t>
            </w:r>
          </w:p>
        </w:tc>
      </w:tr>
    </w:tbl>
    <w:p w14:paraId="0AEBABB6" w14:textId="77777777" w:rsidR="003A1E07" w:rsidRPr="00794227" w:rsidRDefault="003A1E07">
      <w:pPr>
        <w:spacing w:before="80"/>
        <w:rPr>
          <w:bCs/>
          <w:sz w:val="24"/>
          <w:szCs w:val="24"/>
        </w:rPr>
      </w:pPr>
    </w:p>
    <w:p w14:paraId="0E272B41" w14:textId="77777777" w:rsidR="003A1E07" w:rsidRPr="00794227" w:rsidRDefault="00000000">
      <w:pPr>
        <w:keepNext/>
        <w:spacing w:before="240"/>
        <w:rPr>
          <w:bCs/>
          <w:sz w:val="24"/>
          <w:szCs w:val="24"/>
        </w:rPr>
      </w:pPr>
      <w:r w:rsidRPr="00794227">
        <w:rPr>
          <w:bCs/>
          <w:sz w:val="24"/>
          <w:szCs w:val="24"/>
        </w:rPr>
        <w:t>11. Stage 6: System Verification Matrix and Standards Conformance</w:t>
      </w:r>
    </w:p>
    <w:tbl>
      <w:tblPr>
        <w:tblW w:w="0" w:type="auto"/>
        <w:jc w:val="center"/>
        <w:tblBorders>
          <w:top w:val="single" w:sz="6" w:space="0" w:color="333333"/>
          <w:left w:val="none" w:sz="4" w:space="0" w:color="auto"/>
          <w:bottom w:val="single" w:sz="6" w:space="0" w:color="333333"/>
          <w:right w:val="none" w:sz="4" w:space="0" w:color="auto"/>
          <w:insideH w:val="single" w:sz="4" w:space="0" w:color="DDDDDD"/>
          <w:insideV w:val="none" w:sz="4" w:space="0" w:color="auto"/>
        </w:tblBorders>
        <w:tblLook w:val="04A0" w:firstRow="1" w:lastRow="0" w:firstColumn="1" w:lastColumn="0" w:noHBand="0" w:noVBand="1"/>
      </w:tblPr>
      <w:tblGrid>
        <w:gridCol w:w="2340"/>
        <w:gridCol w:w="2340"/>
        <w:gridCol w:w="2340"/>
        <w:gridCol w:w="2340"/>
      </w:tblGrid>
      <w:tr w:rsidR="003A1E07" w:rsidRPr="00794227" w14:paraId="68646D6D" w14:textId="77777777">
        <w:trPr>
          <w:jc w:val="center"/>
        </w:trPr>
        <w:tc>
          <w:tcPr>
            <w:tcW w:w="2340" w:type="dxa"/>
            <w:tcMar>
              <w:top w:w="80" w:type="dxa"/>
              <w:left w:w="100" w:type="dxa"/>
              <w:bottom w:w="80" w:type="dxa"/>
              <w:right w:w="100" w:type="dxa"/>
            </w:tcMar>
          </w:tcPr>
          <w:p w14:paraId="0FB310B1" w14:textId="77777777" w:rsidR="003A1E07" w:rsidRPr="00794227" w:rsidRDefault="00000000">
            <w:pPr>
              <w:rPr>
                <w:bCs/>
                <w:sz w:val="24"/>
                <w:szCs w:val="24"/>
              </w:rPr>
            </w:pPr>
            <w:r w:rsidRPr="00794227">
              <w:rPr>
                <w:bCs/>
                <w:sz w:val="24"/>
                <w:szCs w:val="24"/>
              </w:rPr>
              <w:t>Requirement</w:t>
            </w:r>
          </w:p>
        </w:tc>
        <w:tc>
          <w:tcPr>
            <w:tcW w:w="2340" w:type="dxa"/>
            <w:tcMar>
              <w:top w:w="80" w:type="dxa"/>
              <w:left w:w="100" w:type="dxa"/>
              <w:bottom w:w="80" w:type="dxa"/>
              <w:right w:w="100" w:type="dxa"/>
            </w:tcMar>
          </w:tcPr>
          <w:p w14:paraId="639412FE" w14:textId="77777777" w:rsidR="003A1E07" w:rsidRPr="00794227" w:rsidRDefault="00000000">
            <w:pPr>
              <w:jc w:val="center"/>
              <w:rPr>
                <w:bCs/>
                <w:sz w:val="24"/>
                <w:szCs w:val="24"/>
              </w:rPr>
            </w:pPr>
            <w:r w:rsidRPr="00794227">
              <w:rPr>
                <w:bCs/>
                <w:sz w:val="24"/>
                <w:szCs w:val="24"/>
              </w:rPr>
              <w:t>Target Specified</w:t>
            </w:r>
          </w:p>
        </w:tc>
        <w:tc>
          <w:tcPr>
            <w:tcW w:w="2340" w:type="dxa"/>
            <w:tcMar>
              <w:top w:w="80" w:type="dxa"/>
              <w:left w:w="100" w:type="dxa"/>
              <w:bottom w:w="80" w:type="dxa"/>
              <w:right w:w="100" w:type="dxa"/>
            </w:tcMar>
          </w:tcPr>
          <w:p w14:paraId="42A9790F" w14:textId="77777777" w:rsidR="003A1E07" w:rsidRPr="00794227" w:rsidRDefault="00000000">
            <w:pPr>
              <w:jc w:val="center"/>
              <w:rPr>
                <w:bCs/>
                <w:sz w:val="24"/>
                <w:szCs w:val="24"/>
              </w:rPr>
            </w:pPr>
            <w:r w:rsidRPr="00794227">
              <w:rPr>
                <w:bCs/>
                <w:sz w:val="24"/>
                <w:szCs w:val="24"/>
              </w:rPr>
              <w:t>Design Value Achieved</w:t>
            </w:r>
          </w:p>
        </w:tc>
        <w:tc>
          <w:tcPr>
            <w:tcW w:w="2340" w:type="dxa"/>
            <w:tcMar>
              <w:top w:w="80" w:type="dxa"/>
              <w:left w:w="100" w:type="dxa"/>
              <w:bottom w:w="80" w:type="dxa"/>
              <w:right w:w="100" w:type="dxa"/>
            </w:tcMar>
          </w:tcPr>
          <w:p w14:paraId="7A9605AB" w14:textId="77777777" w:rsidR="003A1E07" w:rsidRPr="00794227" w:rsidRDefault="00000000">
            <w:pPr>
              <w:jc w:val="center"/>
              <w:rPr>
                <w:bCs/>
                <w:sz w:val="24"/>
                <w:szCs w:val="24"/>
              </w:rPr>
            </w:pPr>
            <w:r w:rsidRPr="00794227">
              <w:rPr>
                <w:bCs/>
                <w:sz w:val="24"/>
                <w:szCs w:val="24"/>
              </w:rPr>
              <w:t>Compliance Result</w:t>
            </w:r>
          </w:p>
        </w:tc>
      </w:tr>
      <w:tr w:rsidR="003A1E07" w:rsidRPr="00794227" w14:paraId="0D63E6DD" w14:textId="77777777">
        <w:trPr>
          <w:jc w:val="center"/>
        </w:trPr>
        <w:tc>
          <w:tcPr>
            <w:tcW w:w="2340" w:type="dxa"/>
            <w:tcMar>
              <w:top w:w="60" w:type="dxa"/>
              <w:left w:w="100" w:type="dxa"/>
              <w:bottom w:w="60" w:type="dxa"/>
              <w:right w:w="100" w:type="dxa"/>
            </w:tcMar>
          </w:tcPr>
          <w:p w14:paraId="6FC6D59F" w14:textId="77777777" w:rsidR="003A1E07" w:rsidRPr="00794227" w:rsidRDefault="00000000">
            <w:pPr>
              <w:rPr>
                <w:bCs/>
                <w:sz w:val="24"/>
                <w:szCs w:val="24"/>
              </w:rPr>
            </w:pPr>
            <w:r w:rsidRPr="00794227">
              <w:rPr>
                <w:bCs/>
                <w:sz w:val="24"/>
                <w:szCs w:val="24"/>
              </w:rPr>
              <w:t>Total Transport Capacity</w:t>
            </w:r>
          </w:p>
        </w:tc>
        <w:tc>
          <w:tcPr>
            <w:tcW w:w="2340" w:type="dxa"/>
            <w:tcMar>
              <w:top w:w="60" w:type="dxa"/>
              <w:left w:w="100" w:type="dxa"/>
              <w:bottom w:w="60" w:type="dxa"/>
              <w:right w:w="100" w:type="dxa"/>
            </w:tcMar>
          </w:tcPr>
          <w:p w14:paraId="39FE2B99" w14:textId="77777777" w:rsidR="003A1E07" w:rsidRPr="00794227" w:rsidRDefault="00000000">
            <w:pPr>
              <w:jc w:val="center"/>
              <w:rPr>
                <w:bCs/>
                <w:sz w:val="24"/>
                <w:szCs w:val="24"/>
              </w:rPr>
            </w:pPr>
            <w:r w:rsidRPr="00794227">
              <w:rPr>
                <w:bCs/>
                <w:sz w:val="24"/>
                <w:szCs w:val="24"/>
              </w:rPr>
              <w:t>6.40 Tb/s total</w:t>
            </w:r>
          </w:p>
        </w:tc>
        <w:tc>
          <w:tcPr>
            <w:tcW w:w="2340" w:type="dxa"/>
            <w:tcMar>
              <w:top w:w="60" w:type="dxa"/>
              <w:left w:w="100" w:type="dxa"/>
              <w:bottom w:w="60" w:type="dxa"/>
              <w:right w:w="100" w:type="dxa"/>
            </w:tcMar>
          </w:tcPr>
          <w:p w14:paraId="66DB69B7" w14:textId="77777777" w:rsidR="003A1E07" w:rsidRPr="00794227" w:rsidRDefault="00000000">
            <w:pPr>
              <w:jc w:val="center"/>
              <w:rPr>
                <w:bCs/>
                <w:sz w:val="24"/>
                <w:szCs w:val="24"/>
              </w:rPr>
            </w:pPr>
            <w:r w:rsidRPr="00794227">
              <w:rPr>
                <w:bCs/>
                <w:sz w:val="24"/>
                <w:szCs w:val="24"/>
              </w:rPr>
              <w:t>6.40 Tb/s (32 channels × 200 Gb/s)</w:t>
            </w:r>
          </w:p>
        </w:tc>
        <w:tc>
          <w:tcPr>
            <w:tcW w:w="2340" w:type="dxa"/>
            <w:tcMar>
              <w:top w:w="60" w:type="dxa"/>
              <w:left w:w="100" w:type="dxa"/>
              <w:bottom w:w="60" w:type="dxa"/>
              <w:right w:w="100" w:type="dxa"/>
            </w:tcMar>
          </w:tcPr>
          <w:p w14:paraId="0A738938" w14:textId="77777777" w:rsidR="003A1E07" w:rsidRPr="00794227" w:rsidRDefault="00000000">
            <w:pPr>
              <w:jc w:val="center"/>
              <w:rPr>
                <w:bCs/>
                <w:sz w:val="24"/>
                <w:szCs w:val="24"/>
              </w:rPr>
            </w:pPr>
            <w:r w:rsidRPr="00794227">
              <w:rPr>
                <w:bCs/>
                <w:sz w:val="24"/>
                <w:szCs w:val="24"/>
              </w:rPr>
              <w:t>CONFIRMED (Pass)</w:t>
            </w:r>
          </w:p>
        </w:tc>
      </w:tr>
      <w:tr w:rsidR="003A1E07" w:rsidRPr="00794227" w14:paraId="673CA0E1" w14:textId="77777777">
        <w:trPr>
          <w:jc w:val="center"/>
        </w:trPr>
        <w:tc>
          <w:tcPr>
            <w:tcW w:w="2340" w:type="dxa"/>
            <w:tcMar>
              <w:top w:w="60" w:type="dxa"/>
              <w:left w:w="100" w:type="dxa"/>
              <w:bottom w:w="60" w:type="dxa"/>
              <w:right w:w="100" w:type="dxa"/>
            </w:tcMar>
          </w:tcPr>
          <w:p w14:paraId="4C9C64A1" w14:textId="77777777" w:rsidR="003A1E07" w:rsidRPr="00794227" w:rsidRDefault="00000000">
            <w:pPr>
              <w:rPr>
                <w:bCs/>
                <w:sz w:val="24"/>
                <w:szCs w:val="24"/>
              </w:rPr>
            </w:pPr>
            <w:r w:rsidRPr="00794227">
              <w:rPr>
                <w:bCs/>
                <w:sz w:val="24"/>
                <w:szCs w:val="24"/>
              </w:rPr>
              <w:t>Symbol Rate</w:t>
            </w:r>
          </w:p>
        </w:tc>
        <w:tc>
          <w:tcPr>
            <w:tcW w:w="2340" w:type="dxa"/>
            <w:tcMar>
              <w:top w:w="60" w:type="dxa"/>
              <w:left w:w="100" w:type="dxa"/>
              <w:bottom w:w="60" w:type="dxa"/>
              <w:right w:w="100" w:type="dxa"/>
            </w:tcMar>
          </w:tcPr>
          <w:p w14:paraId="26CD651B" w14:textId="77777777" w:rsidR="003A1E07" w:rsidRPr="00794227" w:rsidRDefault="00000000">
            <w:pPr>
              <w:jc w:val="center"/>
              <w:rPr>
                <w:bCs/>
                <w:sz w:val="24"/>
                <w:szCs w:val="24"/>
              </w:rPr>
            </w:pPr>
            <w:r w:rsidRPr="00794227">
              <w:rPr>
                <w:bCs/>
                <w:sz w:val="24"/>
                <w:szCs w:val="24"/>
              </w:rPr>
              <w:t>Moderate baud rate (&lt; 35 GBd)</w:t>
            </w:r>
          </w:p>
        </w:tc>
        <w:tc>
          <w:tcPr>
            <w:tcW w:w="2340" w:type="dxa"/>
            <w:tcMar>
              <w:top w:w="60" w:type="dxa"/>
              <w:left w:w="100" w:type="dxa"/>
              <w:bottom w:w="60" w:type="dxa"/>
              <w:right w:w="100" w:type="dxa"/>
            </w:tcMar>
          </w:tcPr>
          <w:p w14:paraId="30AC96E0" w14:textId="77777777" w:rsidR="003A1E07" w:rsidRPr="00794227" w:rsidRDefault="00000000">
            <w:pPr>
              <w:jc w:val="center"/>
              <w:rPr>
                <w:bCs/>
                <w:sz w:val="24"/>
                <w:szCs w:val="24"/>
              </w:rPr>
            </w:pPr>
            <w:r w:rsidRPr="00794227">
              <w:rPr>
                <w:bCs/>
                <w:sz w:val="24"/>
                <w:szCs w:val="24"/>
              </w:rPr>
              <w:t>25.0 Gbaud via DP-16QAM (8 bits/sym)</w:t>
            </w:r>
          </w:p>
        </w:tc>
        <w:tc>
          <w:tcPr>
            <w:tcW w:w="2340" w:type="dxa"/>
            <w:tcMar>
              <w:top w:w="60" w:type="dxa"/>
              <w:left w:w="100" w:type="dxa"/>
              <w:bottom w:w="60" w:type="dxa"/>
              <w:right w:w="100" w:type="dxa"/>
            </w:tcMar>
          </w:tcPr>
          <w:p w14:paraId="6824CF96" w14:textId="77777777" w:rsidR="003A1E07" w:rsidRPr="00794227" w:rsidRDefault="00000000">
            <w:pPr>
              <w:jc w:val="center"/>
              <w:rPr>
                <w:bCs/>
                <w:sz w:val="24"/>
                <w:szCs w:val="24"/>
              </w:rPr>
            </w:pPr>
            <w:r w:rsidRPr="00794227">
              <w:rPr>
                <w:bCs/>
                <w:sz w:val="24"/>
                <w:szCs w:val="24"/>
              </w:rPr>
              <w:t>CONFIRMED (Pass)</w:t>
            </w:r>
          </w:p>
        </w:tc>
      </w:tr>
      <w:tr w:rsidR="003A1E07" w:rsidRPr="00794227" w14:paraId="64C4C9CA" w14:textId="77777777">
        <w:trPr>
          <w:jc w:val="center"/>
        </w:trPr>
        <w:tc>
          <w:tcPr>
            <w:tcW w:w="2340" w:type="dxa"/>
            <w:tcMar>
              <w:top w:w="60" w:type="dxa"/>
              <w:left w:w="100" w:type="dxa"/>
              <w:bottom w:w="60" w:type="dxa"/>
              <w:right w:w="100" w:type="dxa"/>
            </w:tcMar>
          </w:tcPr>
          <w:p w14:paraId="1BF4CD74" w14:textId="77777777" w:rsidR="003A1E07" w:rsidRPr="00794227" w:rsidRDefault="00000000">
            <w:pPr>
              <w:rPr>
                <w:bCs/>
                <w:sz w:val="24"/>
                <w:szCs w:val="24"/>
              </w:rPr>
            </w:pPr>
            <w:r w:rsidRPr="00794227">
              <w:rPr>
                <w:bCs/>
                <w:sz w:val="24"/>
                <w:szCs w:val="24"/>
              </w:rPr>
              <w:t>Grid Compatibility</w:t>
            </w:r>
          </w:p>
        </w:tc>
        <w:tc>
          <w:tcPr>
            <w:tcW w:w="2340" w:type="dxa"/>
            <w:tcMar>
              <w:top w:w="60" w:type="dxa"/>
              <w:left w:w="100" w:type="dxa"/>
              <w:bottom w:w="60" w:type="dxa"/>
              <w:right w:w="100" w:type="dxa"/>
            </w:tcMar>
          </w:tcPr>
          <w:p w14:paraId="197A9C55" w14:textId="77777777" w:rsidR="003A1E07" w:rsidRPr="00794227" w:rsidRDefault="00000000">
            <w:pPr>
              <w:jc w:val="center"/>
              <w:rPr>
                <w:bCs/>
                <w:sz w:val="24"/>
                <w:szCs w:val="24"/>
              </w:rPr>
            </w:pPr>
            <w:r w:rsidRPr="00794227">
              <w:rPr>
                <w:bCs/>
                <w:sz w:val="24"/>
                <w:szCs w:val="24"/>
              </w:rPr>
              <w:t>Must fit the 50 GHz ITU-T grid</w:t>
            </w:r>
          </w:p>
        </w:tc>
        <w:tc>
          <w:tcPr>
            <w:tcW w:w="2340" w:type="dxa"/>
            <w:tcMar>
              <w:top w:w="60" w:type="dxa"/>
              <w:left w:w="100" w:type="dxa"/>
              <w:bottom w:w="60" w:type="dxa"/>
              <w:right w:w="100" w:type="dxa"/>
            </w:tcMar>
          </w:tcPr>
          <w:p w14:paraId="0FCC1D68" w14:textId="77777777" w:rsidR="003A1E07" w:rsidRPr="00794227" w:rsidRDefault="00000000">
            <w:pPr>
              <w:jc w:val="center"/>
              <w:rPr>
                <w:bCs/>
                <w:sz w:val="24"/>
                <w:szCs w:val="24"/>
              </w:rPr>
            </w:pPr>
            <w:r w:rsidRPr="00794227">
              <w:rPr>
                <w:bCs/>
                <w:sz w:val="24"/>
                <w:szCs w:val="24"/>
              </w:rPr>
              <w:t>Occupied spectrum: 30 GHz (20 GHz margin)</w:t>
            </w:r>
          </w:p>
        </w:tc>
        <w:tc>
          <w:tcPr>
            <w:tcW w:w="2340" w:type="dxa"/>
            <w:tcMar>
              <w:top w:w="60" w:type="dxa"/>
              <w:left w:w="100" w:type="dxa"/>
              <w:bottom w:w="60" w:type="dxa"/>
              <w:right w:w="100" w:type="dxa"/>
            </w:tcMar>
          </w:tcPr>
          <w:p w14:paraId="2490DEEC" w14:textId="77777777" w:rsidR="003A1E07" w:rsidRPr="00794227" w:rsidRDefault="00000000">
            <w:pPr>
              <w:jc w:val="center"/>
              <w:rPr>
                <w:bCs/>
                <w:sz w:val="24"/>
                <w:szCs w:val="24"/>
              </w:rPr>
            </w:pPr>
            <w:r w:rsidRPr="00794227">
              <w:rPr>
                <w:bCs/>
                <w:sz w:val="24"/>
                <w:szCs w:val="24"/>
              </w:rPr>
              <w:t>CONFIRMED (Pass)</w:t>
            </w:r>
          </w:p>
        </w:tc>
      </w:tr>
      <w:tr w:rsidR="003A1E07" w:rsidRPr="00794227" w14:paraId="6C1074AF" w14:textId="77777777">
        <w:trPr>
          <w:jc w:val="center"/>
        </w:trPr>
        <w:tc>
          <w:tcPr>
            <w:tcW w:w="2340" w:type="dxa"/>
            <w:tcMar>
              <w:top w:w="60" w:type="dxa"/>
              <w:left w:w="100" w:type="dxa"/>
              <w:bottom w:w="60" w:type="dxa"/>
              <w:right w:w="100" w:type="dxa"/>
            </w:tcMar>
          </w:tcPr>
          <w:p w14:paraId="6C7E4437" w14:textId="77777777" w:rsidR="003A1E07" w:rsidRPr="00794227" w:rsidRDefault="00000000">
            <w:pPr>
              <w:rPr>
                <w:bCs/>
                <w:sz w:val="24"/>
                <w:szCs w:val="24"/>
              </w:rPr>
            </w:pPr>
            <w:r w:rsidRPr="00794227">
              <w:rPr>
                <w:bCs/>
                <w:sz w:val="24"/>
                <w:szCs w:val="24"/>
              </w:rPr>
              <w:lastRenderedPageBreak/>
              <w:t>Modulator Bandwidth and Chirp</w:t>
            </w:r>
          </w:p>
        </w:tc>
        <w:tc>
          <w:tcPr>
            <w:tcW w:w="2340" w:type="dxa"/>
            <w:tcMar>
              <w:top w:w="60" w:type="dxa"/>
              <w:left w:w="100" w:type="dxa"/>
              <w:bottom w:w="60" w:type="dxa"/>
              <w:right w:w="100" w:type="dxa"/>
            </w:tcMar>
          </w:tcPr>
          <w:p w14:paraId="430BD928" w14:textId="77777777" w:rsidR="003A1E07" w:rsidRPr="00794227" w:rsidRDefault="00000000">
            <w:pPr>
              <w:jc w:val="center"/>
              <w:rPr>
                <w:bCs/>
                <w:sz w:val="24"/>
                <w:szCs w:val="24"/>
              </w:rPr>
            </w:pPr>
            <w:r w:rsidRPr="00794227">
              <w:rPr>
                <w:bCs/>
                <w:sz w:val="24"/>
                <w:szCs w:val="24"/>
              </w:rPr>
              <w:t>High speed, low chirp</w:t>
            </w:r>
          </w:p>
        </w:tc>
        <w:tc>
          <w:tcPr>
            <w:tcW w:w="2340" w:type="dxa"/>
            <w:tcMar>
              <w:top w:w="60" w:type="dxa"/>
              <w:left w:w="100" w:type="dxa"/>
              <w:bottom w:w="60" w:type="dxa"/>
              <w:right w:w="100" w:type="dxa"/>
            </w:tcMar>
          </w:tcPr>
          <w:p w14:paraId="3896B204" w14:textId="77777777" w:rsidR="003A1E07" w:rsidRPr="00794227" w:rsidRDefault="00000000">
            <w:pPr>
              <w:jc w:val="center"/>
              <w:rPr>
                <w:bCs/>
                <w:sz w:val="24"/>
                <w:szCs w:val="24"/>
              </w:rPr>
            </w:pPr>
            <w:r w:rsidRPr="00794227">
              <w:rPr>
                <w:bCs/>
                <w:sz w:val="24"/>
                <w:szCs w:val="24"/>
              </w:rPr>
              <w:t>Silicon MZI gives &gt; 30 GHz EO bandwidth</w:t>
            </w:r>
          </w:p>
        </w:tc>
        <w:tc>
          <w:tcPr>
            <w:tcW w:w="2340" w:type="dxa"/>
            <w:tcMar>
              <w:top w:w="60" w:type="dxa"/>
              <w:left w:w="100" w:type="dxa"/>
              <w:bottom w:w="60" w:type="dxa"/>
              <w:right w:w="100" w:type="dxa"/>
            </w:tcMar>
          </w:tcPr>
          <w:p w14:paraId="08381F2B" w14:textId="77777777" w:rsidR="003A1E07" w:rsidRPr="00794227" w:rsidRDefault="00000000">
            <w:pPr>
              <w:jc w:val="center"/>
              <w:rPr>
                <w:bCs/>
                <w:sz w:val="24"/>
                <w:szCs w:val="24"/>
              </w:rPr>
            </w:pPr>
            <w:r w:rsidRPr="00794227">
              <w:rPr>
                <w:bCs/>
                <w:sz w:val="24"/>
                <w:szCs w:val="24"/>
              </w:rPr>
              <w:t>CONFIRMED (Pass)</w:t>
            </w:r>
          </w:p>
        </w:tc>
      </w:tr>
      <w:tr w:rsidR="003A1E07" w:rsidRPr="00794227" w14:paraId="18B138D7" w14:textId="77777777">
        <w:trPr>
          <w:jc w:val="center"/>
        </w:trPr>
        <w:tc>
          <w:tcPr>
            <w:tcW w:w="2340" w:type="dxa"/>
            <w:tcMar>
              <w:top w:w="60" w:type="dxa"/>
              <w:left w:w="100" w:type="dxa"/>
              <w:bottom w:w="60" w:type="dxa"/>
              <w:right w:w="100" w:type="dxa"/>
            </w:tcMar>
          </w:tcPr>
          <w:p w14:paraId="4E594307" w14:textId="77777777" w:rsidR="003A1E07" w:rsidRPr="00794227" w:rsidRDefault="00000000">
            <w:pPr>
              <w:rPr>
                <w:bCs/>
                <w:sz w:val="24"/>
                <w:szCs w:val="24"/>
              </w:rPr>
            </w:pPr>
            <w:r w:rsidRPr="00794227">
              <w:rPr>
                <w:bCs/>
                <w:sz w:val="24"/>
                <w:szCs w:val="24"/>
              </w:rPr>
              <w:t>Amplifier Gain and Output</w:t>
            </w:r>
          </w:p>
        </w:tc>
        <w:tc>
          <w:tcPr>
            <w:tcW w:w="2340" w:type="dxa"/>
            <w:tcMar>
              <w:top w:w="60" w:type="dxa"/>
              <w:left w:w="100" w:type="dxa"/>
              <w:bottom w:w="60" w:type="dxa"/>
              <w:right w:w="100" w:type="dxa"/>
            </w:tcMar>
          </w:tcPr>
          <w:p w14:paraId="516D3B49" w14:textId="77777777" w:rsidR="003A1E07" w:rsidRPr="00794227" w:rsidRDefault="00000000">
            <w:pPr>
              <w:jc w:val="center"/>
              <w:rPr>
                <w:bCs/>
                <w:sz w:val="24"/>
                <w:szCs w:val="24"/>
              </w:rPr>
            </w:pPr>
            <w:r w:rsidRPr="00794227">
              <w:rPr>
                <w:bCs/>
                <w:sz w:val="24"/>
                <w:szCs w:val="24"/>
              </w:rPr>
              <w:t>Flattened C-band amplification</w:t>
            </w:r>
          </w:p>
        </w:tc>
        <w:tc>
          <w:tcPr>
            <w:tcW w:w="2340" w:type="dxa"/>
            <w:tcMar>
              <w:top w:w="60" w:type="dxa"/>
              <w:left w:w="100" w:type="dxa"/>
              <w:bottom w:w="60" w:type="dxa"/>
              <w:right w:w="100" w:type="dxa"/>
            </w:tcMar>
          </w:tcPr>
          <w:p w14:paraId="66882DE4" w14:textId="77777777" w:rsidR="003A1E07" w:rsidRPr="00794227" w:rsidRDefault="00000000">
            <w:pPr>
              <w:jc w:val="center"/>
              <w:rPr>
                <w:bCs/>
                <w:sz w:val="24"/>
                <w:szCs w:val="24"/>
              </w:rPr>
            </w:pPr>
            <w:r w:rsidRPr="00794227">
              <w:rPr>
                <w:bCs/>
                <w:sz w:val="24"/>
                <w:szCs w:val="24"/>
              </w:rPr>
              <w:t>10 dB net gain; +15.05 dBm total output</w:t>
            </w:r>
          </w:p>
        </w:tc>
        <w:tc>
          <w:tcPr>
            <w:tcW w:w="2340" w:type="dxa"/>
            <w:tcMar>
              <w:top w:w="60" w:type="dxa"/>
              <w:left w:w="100" w:type="dxa"/>
              <w:bottom w:w="60" w:type="dxa"/>
              <w:right w:w="100" w:type="dxa"/>
            </w:tcMar>
          </w:tcPr>
          <w:p w14:paraId="115583E2" w14:textId="77777777" w:rsidR="003A1E07" w:rsidRPr="00794227" w:rsidRDefault="00000000">
            <w:pPr>
              <w:jc w:val="center"/>
              <w:rPr>
                <w:bCs/>
                <w:sz w:val="24"/>
                <w:szCs w:val="24"/>
              </w:rPr>
            </w:pPr>
            <w:r w:rsidRPr="00794227">
              <w:rPr>
                <w:bCs/>
                <w:sz w:val="24"/>
                <w:szCs w:val="24"/>
              </w:rPr>
              <w:t>CONFIRMED (Pass)</w:t>
            </w:r>
          </w:p>
        </w:tc>
      </w:tr>
      <w:tr w:rsidR="003A1E07" w:rsidRPr="00794227" w14:paraId="5A71ECB7" w14:textId="77777777">
        <w:trPr>
          <w:jc w:val="center"/>
        </w:trPr>
        <w:tc>
          <w:tcPr>
            <w:tcW w:w="2340" w:type="dxa"/>
            <w:tcMar>
              <w:top w:w="60" w:type="dxa"/>
              <w:left w:w="100" w:type="dxa"/>
              <w:bottom w:w="60" w:type="dxa"/>
              <w:right w:w="100" w:type="dxa"/>
            </w:tcMar>
          </w:tcPr>
          <w:p w14:paraId="61DE4B5F" w14:textId="77777777" w:rsidR="003A1E07" w:rsidRPr="00794227" w:rsidRDefault="00000000">
            <w:pPr>
              <w:rPr>
                <w:bCs/>
                <w:sz w:val="24"/>
                <w:szCs w:val="24"/>
              </w:rPr>
            </w:pPr>
            <w:r w:rsidRPr="00794227">
              <w:rPr>
                <w:bCs/>
                <w:sz w:val="24"/>
                <w:szCs w:val="24"/>
              </w:rPr>
              <w:t>Tolerance to Linear Impairments</w:t>
            </w:r>
          </w:p>
        </w:tc>
        <w:tc>
          <w:tcPr>
            <w:tcW w:w="2340" w:type="dxa"/>
            <w:tcMar>
              <w:top w:w="60" w:type="dxa"/>
              <w:left w:w="100" w:type="dxa"/>
              <w:bottom w:w="60" w:type="dxa"/>
              <w:right w:w="100" w:type="dxa"/>
            </w:tcMar>
          </w:tcPr>
          <w:p w14:paraId="27FE6F5A" w14:textId="77777777" w:rsidR="003A1E07" w:rsidRPr="00794227" w:rsidRDefault="00000000">
            <w:pPr>
              <w:jc w:val="center"/>
              <w:rPr>
                <w:bCs/>
                <w:sz w:val="24"/>
                <w:szCs w:val="24"/>
              </w:rPr>
            </w:pPr>
            <w:r w:rsidRPr="00794227">
              <w:rPr>
                <w:bCs/>
                <w:sz w:val="24"/>
                <w:szCs w:val="24"/>
              </w:rPr>
              <w:t>Complete CD and PMD mitigation</w:t>
            </w:r>
          </w:p>
        </w:tc>
        <w:tc>
          <w:tcPr>
            <w:tcW w:w="2340" w:type="dxa"/>
            <w:tcMar>
              <w:top w:w="60" w:type="dxa"/>
              <w:left w:w="100" w:type="dxa"/>
              <w:bottom w:w="60" w:type="dxa"/>
              <w:right w:w="100" w:type="dxa"/>
            </w:tcMar>
          </w:tcPr>
          <w:p w14:paraId="6702A27D" w14:textId="77777777" w:rsidR="003A1E07" w:rsidRPr="00794227" w:rsidRDefault="00000000">
            <w:pPr>
              <w:jc w:val="center"/>
              <w:rPr>
                <w:bCs/>
                <w:sz w:val="24"/>
                <w:szCs w:val="24"/>
              </w:rPr>
            </w:pPr>
            <w:r w:rsidRPr="00794227">
              <w:rPr>
                <w:bCs/>
                <w:sz w:val="24"/>
                <w:szCs w:val="24"/>
              </w:rPr>
              <w:t>Digital FDE + adaptive 2×2 MIMO equalization</w:t>
            </w:r>
          </w:p>
        </w:tc>
        <w:tc>
          <w:tcPr>
            <w:tcW w:w="2340" w:type="dxa"/>
            <w:tcMar>
              <w:top w:w="60" w:type="dxa"/>
              <w:left w:w="100" w:type="dxa"/>
              <w:bottom w:w="60" w:type="dxa"/>
              <w:right w:w="100" w:type="dxa"/>
            </w:tcMar>
          </w:tcPr>
          <w:p w14:paraId="6B208A98" w14:textId="77777777" w:rsidR="003A1E07" w:rsidRPr="00794227" w:rsidRDefault="00000000">
            <w:pPr>
              <w:jc w:val="center"/>
              <w:rPr>
                <w:bCs/>
                <w:sz w:val="24"/>
                <w:szCs w:val="24"/>
              </w:rPr>
            </w:pPr>
            <w:r w:rsidRPr="00794227">
              <w:rPr>
                <w:bCs/>
                <w:sz w:val="24"/>
                <w:szCs w:val="24"/>
              </w:rPr>
              <w:t>CONFIRMED (Pass)</w:t>
            </w:r>
          </w:p>
        </w:tc>
      </w:tr>
      <w:tr w:rsidR="003A1E07" w:rsidRPr="00794227" w14:paraId="4BD8B53E" w14:textId="77777777">
        <w:trPr>
          <w:jc w:val="center"/>
        </w:trPr>
        <w:tc>
          <w:tcPr>
            <w:tcW w:w="2340" w:type="dxa"/>
            <w:tcMar>
              <w:top w:w="60" w:type="dxa"/>
              <w:left w:w="100" w:type="dxa"/>
              <w:bottom w:w="60" w:type="dxa"/>
              <w:right w:w="100" w:type="dxa"/>
            </w:tcMar>
          </w:tcPr>
          <w:p w14:paraId="5F93204A" w14:textId="77777777" w:rsidR="003A1E07" w:rsidRPr="00794227" w:rsidRDefault="00000000">
            <w:pPr>
              <w:rPr>
                <w:bCs/>
                <w:sz w:val="24"/>
                <w:szCs w:val="24"/>
              </w:rPr>
            </w:pPr>
            <w:r w:rsidRPr="00794227">
              <w:rPr>
                <w:bCs/>
                <w:sz w:val="24"/>
                <w:szCs w:val="24"/>
              </w:rPr>
              <w:t>Tolerance to Non-Linear Impairments</w:t>
            </w:r>
          </w:p>
        </w:tc>
        <w:tc>
          <w:tcPr>
            <w:tcW w:w="2340" w:type="dxa"/>
            <w:tcMar>
              <w:top w:w="60" w:type="dxa"/>
              <w:left w:w="100" w:type="dxa"/>
              <w:bottom w:w="60" w:type="dxa"/>
              <w:right w:w="100" w:type="dxa"/>
            </w:tcMar>
          </w:tcPr>
          <w:p w14:paraId="2A4AA1BB" w14:textId="77777777" w:rsidR="003A1E07" w:rsidRPr="00794227" w:rsidRDefault="00000000">
            <w:pPr>
              <w:jc w:val="center"/>
              <w:rPr>
                <w:bCs/>
                <w:sz w:val="24"/>
                <w:szCs w:val="24"/>
              </w:rPr>
            </w:pPr>
            <w:r w:rsidRPr="00794227">
              <w:rPr>
                <w:bCs/>
                <w:sz w:val="24"/>
                <w:szCs w:val="24"/>
              </w:rPr>
              <w:t>Control of SPM, XPM, and FWM</w:t>
            </w:r>
          </w:p>
        </w:tc>
        <w:tc>
          <w:tcPr>
            <w:tcW w:w="2340" w:type="dxa"/>
            <w:tcMar>
              <w:top w:w="60" w:type="dxa"/>
              <w:left w:w="100" w:type="dxa"/>
              <w:bottom w:w="60" w:type="dxa"/>
              <w:right w:w="100" w:type="dxa"/>
            </w:tcMar>
          </w:tcPr>
          <w:p w14:paraId="0C2B5D86" w14:textId="77777777" w:rsidR="003A1E07" w:rsidRPr="00794227" w:rsidRDefault="00000000">
            <w:pPr>
              <w:jc w:val="center"/>
              <w:rPr>
                <w:bCs/>
                <w:sz w:val="24"/>
                <w:szCs w:val="24"/>
              </w:rPr>
            </w:pPr>
            <w:r w:rsidRPr="00794227">
              <w:rPr>
                <w:bCs/>
                <w:sz w:val="24"/>
                <w:szCs w:val="24"/>
              </w:rPr>
              <w:t>Launch power optimization + reduced-step DBP</w:t>
            </w:r>
          </w:p>
        </w:tc>
        <w:tc>
          <w:tcPr>
            <w:tcW w:w="2340" w:type="dxa"/>
            <w:tcMar>
              <w:top w:w="60" w:type="dxa"/>
              <w:left w:w="100" w:type="dxa"/>
              <w:bottom w:w="60" w:type="dxa"/>
              <w:right w:w="100" w:type="dxa"/>
            </w:tcMar>
          </w:tcPr>
          <w:p w14:paraId="76AFA84E" w14:textId="77777777" w:rsidR="003A1E07" w:rsidRPr="00794227" w:rsidRDefault="00000000">
            <w:pPr>
              <w:jc w:val="center"/>
              <w:rPr>
                <w:bCs/>
                <w:sz w:val="24"/>
                <w:szCs w:val="24"/>
              </w:rPr>
            </w:pPr>
            <w:r w:rsidRPr="00794227">
              <w:rPr>
                <w:bCs/>
                <w:sz w:val="24"/>
                <w:szCs w:val="24"/>
              </w:rPr>
              <w:t>CONFIRMED (Pass)</w:t>
            </w:r>
          </w:p>
        </w:tc>
      </w:tr>
      <w:tr w:rsidR="003A1E07" w:rsidRPr="00794227" w14:paraId="495D7C3F" w14:textId="77777777">
        <w:trPr>
          <w:jc w:val="center"/>
        </w:trPr>
        <w:tc>
          <w:tcPr>
            <w:tcW w:w="2340" w:type="dxa"/>
            <w:tcMar>
              <w:top w:w="60" w:type="dxa"/>
              <w:left w:w="100" w:type="dxa"/>
              <w:bottom w:w="60" w:type="dxa"/>
              <w:right w:w="100" w:type="dxa"/>
            </w:tcMar>
          </w:tcPr>
          <w:p w14:paraId="53ADDD92" w14:textId="77777777" w:rsidR="003A1E07" w:rsidRPr="00794227" w:rsidRDefault="00000000">
            <w:pPr>
              <w:rPr>
                <w:bCs/>
                <w:sz w:val="24"/>
                <w:szCs w:val="24"/>
              </w:rPr>
            </w:pPr>
            <w:r w:rsidRPr="00794227">
              <w:rPr>
                <w:bCs/>
                <w:sz w:val="24"/>
                <w:szCs w:val="24"/>
              </w:rPr>
              <w:t>Standards Compliance</w:t>
            </w:r>
          </w:p>
        </w:tc>
        <w:tc>
          <w:tcPr>
            <w:tcW w:w="2340" w:type="dxa"/>
            <w:tcMar>
              <w:top w:w="60" w:type="dxa"/>
              <w:left w:w="100" w:type="dxa"/>
              <w:bottom w:w="60" w:type="dxa"/>
              <w:right w:w="100" w:type="dxa"/>
            </w:tcMar>
          </w:tcPr>
          <w:p w14:paraId="5019FFE8" w14:textId="77777777" w:rsidR="003A1E07" w:rsidRPr="00794227" w:rsidRDefault="00000000">
            <w:pPr>
              <w:jc w:val="center"/>
              <w:rPr>
                <w:bCs/>
                <w:sz w:val="24"/>
                <w:szCs w:val="24"/>
              </w:rPr>
            </w:pPr>
            <w:r w:rsidRPr="00794227">
              <w:rPr>
                <w:bCs/>
                <w:sz w:val="24"/>
                <w:szCs w:val="24"/>
              </w:rPr>
              <w:t>ITU-T G.698, IEEE 802.3ct/ck</w:t>
            </w:r>
          </w:p>
        </w:tc>
        <w:tc>
          <w:tcPr>
            <w:tcW w:w="2340" w:type="dxa"/>
            <w:tcMar>
              <w:top w:w="60" w:type="dxa"/>
              <w:left w:w="100" w:type="dxa"/>
              <w:bottom w:w="60" w:type="dxa"/>
              <w:right w:w="100" w:type="dxa"/>
            </w:tcMar>
          </w:tcPr>
          <w:p w14:paraId="107B4745" w14:textId="77777777" w:rsidR="003A1E07" w:rsidRPr="00794227" w:rsidRDefault="00000000">
            <w:pPr>
              <w:jc w:val="center"/>
              <w:rPr>
                <w:bCs/>
                <w:sz w:val="24"/>
                <w:szCs w:val="24"/>
              </w:rPr>
            </w:pPr>
            <w:r w:rsidRPr="00794227">
              <w:rPr>
                <w:bCs/>
                <w:sz w:val="24"/>
                <w:szCs w:val="24"/>
              </w:rPr>
              <w:t>Architecture conforms to ITU-T and OIF standards</w:t>
            </w:r>
          </w:p>
        </w:tc>
        <w:tc>
          <w:tcPr>
            <w:tcW w:w="2340" w:type="dxa"/>
            <w:tcMar>
              <w:top w:w="60" w:type="dxa"/>
              <w:left w:w="100" w:type="dxa"/>
              <w:bottom w:w="60" w:type="dxa"/>
              <w:right w:w="100" w:type="dxa"/>
            </w:tcMar>
          </w:tcPr>
          <w:p w14:paraId="6469C954" w14:textId="77777777" w:rsidR="003A1E07" w:rsidRPr="00794227" w:rsidRDefault="00000000">
            <w:pPr>
              <w:jc w:val="center"/>
              <w:rPr>
                <w:bCs/>
                <w:sz w:val="24"/>
                <w:szCs w:val="24"/>
              </w:rPr>
            </w:pPr>
            <w:r w:rsidRPr="00794227">
              <w:rPr>
                <w:bCs/>
                <w:sz w:val="24"/>
                <w:szCs w:val="24"/>
              </w:rPr>
              <w:t>CONFIRMED (Pass)</w:t>
            </w:r>
          </w:p>
        </w:tc>
      </w:tr>
    </w:tbl>
    <w:p w14:paraId="227469D6" w14:textId="77777777" w:rsidR="003A1E07" w:rsidRPr="00794227" w:rsidRDefault="003A1E07">
      <w:pPr>
        <w:spacing w:before="80"/>
        <w:rPr>
          <w:bCs/>
          <w:sz w:val="24"/>
          <w:szCs w:val="24"/>
        </w:rPr>
      </w:pPr>
    </w:p>
    <w:p w14:paraId="670CEE43" w14:textId="77777777" w:rsidR="003A1E07" w:rsidRPr="00794227" w:rsidRDefault="00000000">
      <w:pPr>
        <w:keepNext/>
        <w:spacing w:before="240"/>
        <w:rPr>
          <w:bCs/>
          <w:sz w:val="24"/>
          <w:szCs w:val="24"/>
        </w:rPr>
      </w:pPr>
      <w:r w:rsidRPr="00794227">
        <w:rPr>
          <w:bCs/>
          <w:sz w:val="24"/>
          <w:szCs w:val="24"/>
        </w:rPr>
        <w:t>12. Analytical and Numerical Verification (MATLAB)</w:t>
      </w:r>
    </w:p>
    <w:p w14:paraId="761D7107" w14:textId="77777777" w:rsidR="003A1E07" w:rsidRPr="00794227" w:rsidRDefault="00000000">
      <w:pPr>
        <w:rPr>
          <w:bCs/>
          <w:sz w:val="24"/>
          <w:szCs w:val="24"/>
        </w:rPr>
      </w:pPr>
      <w:r w:rsidRPr="00794227">
        <w:rPr>
          <w:bCs/>
          <w:sz w:val="24"/>
          <w:szCs w:val="24"/>
        </w:rPr>
        <w:t>An analytical simulation model was built in MATLAB to validate the physical-layer metrics. The script calculates symbol rates, occupied bandwidths, the placement of optical carriers on the 50 GHz ITU-T grid, and the multi-channel power sum, and it models the non-linear Q-factor penalty as a function of optical launch power.</w:t>
      </w:r>
    </w:p>
    <w:p w14:paraId="628620F0" w14:textId="77777777" w:rsidR="003A1E07" w:rsidRPr="00794227" w:rsidRDefault="00000000">
      <w:pPr>
        <w:spacing w:before="80" w:line="240" w:lineRule="auto"/>
        <w:ind w:left="360"/>
        <w:rPr>
          <w:bCs/>
          <w:sz w:val="24"/>
          <w:szCs w:val="24"/>
        </w:rPr>
      </w:pPr>
      <w:r w:rsidRPr="00794227">
        <w:rPr>
          <w:rFonts w:ascii="Courier New" w:hAnsi="Courier New"/>
          <w:bCs/>
          <w:sz w:val="24"/>
          <w:szCs w:val="24"/>
        </w:rPr>
        <w:t>% =========================================================================</w:t>
      </w:r>
      <w:r w:rsidRPr="00794227">
        <w:rPr>
          <w:rFonts w:ascii="Courier New" w:hAnsi="Courier New"/>
          <w:bCs/>
          <w:sz w:val="24"/>
          <w:szCs w:val="24"/>
        </w:rPr>
        <w:br/>
        <w:t>% ECA1803: Optoelectronics &amp; Optical Communication - CO4 Assignment</w:t>
      </w:r>
      <w:r w:rsidRPr="00794227">
        <w:rPr>
          <w:rFonts w:ascii="Courier New" w:hAnsi="Courier New"/>
          <w:bCs/>
          <w:sz w:val="24"/>
          <w:szCs w:val="24"/>
        </w:rPr>
        <w:br/>
        <w:t>% Ultra-High-Speed Photonic Transport Link Design and Impairment Evaluation</w:t>
      </w:r>
      <w:r w:rsidRPr="00794227">
        <w:rPr>
          <w:rFonts w:ascii="Courier New" w:hAnsi="Courier New"/>
          <w:bCs/>
          <w:sz w:val="24"/>
          <w:szCs w:val="24"/>
        </w:rPr>
        <w:br/>
        <w:t>% Student: T. Ram Praneeth Reddy | Reg No: 192512056</w:t>
      </w:r>
      <w:r w:rsidRPr="00794227">
        <w:rPr>
          <w:rFonts w:ascii="Courier New" w:hAnsi="Courier New"/>
          <w:bCs/>
          <w:sz w:val="24"/>
          <w:szCs w:val="24"/>
        </w:rPr>
        <w:br/>
        <w:t>% =========================================================================</w:t>
      </w:r>
      <w:r w:rsidRPr="00794227">
        <w:rPr>
          <w:rFonts w:ascii="Courier New" w:hAnsi="Courier New"/>
          <w:bCs/>
          <w:sz w:val="24"/>
          <w:szCs w:val="24"/>
        </w:rPr>
        <w:br/>
        <w:t>clc; clear; close all;</w:t>
      </w:r>
      <w:r w:rsidRPr="00794227">
        <w:rPr>
          <w:rFonts w:ascii="Courier New" w:hAnsi="Courier New"/>
          <w:bCs/>
          <w:sz w:val="24"/>
          <w:szCs w:val="24"/>
        </w:rPr>
        <w:br/>
      </w:r>
      <w:r w:rsidRPr="00794227">
        <w:rPr>
          <w:rFonts w:ascii="Courier New" w:hAnsi="Courier New"/>
          <w:bCs/>
          <w:sz w:val="24"/>
          <w:szCs w:val="24"/>
        </w:rPr>
        <w:br/>
        <w:t>%% 1. System Parameters and Architecture Definitions</w:t>
      </w:r>
      <w:r w:rsidRPr="00794227">
        <w:rPr>
          <w:rFonts w:ascii="Courier New" w:hAnsi="Courier New"/>
          <w:bCs/>
          <w:sz w:val="24"/>
          <w:szCs w:val="24"/>
        </w:rPr>
        <w:br/>
        <w:t>N_ch      = 32;               % Number of DWDM Channels</w:t>
      </w:r>
      <w:r w:rsidRPr="00794227">
        <w:rPr>
          <w:rFonts w:ascii="Courier New" w:hAnsi="Courier New"/>
          <w:bCs/>
          <w:sz w:val="24"/>
          <w:szCs w:val="24"/>
        </w:rPr>
        <w:br/>
        <w:t>R_b       = 200e9;            % Gross Channel Bit Rate (200 Gb/s)</w:t>
      </w:r>
      <w:r w:rsidRPr="00794227">
        <w:rPr>
          <w:rFonts w:ascii="Courier New" w:hAnsi="Courier New"/>
          <w:bCs/>
          <w:sz w:val="24"/>
          <w:szCs w:val="24"/>
        </w:rPr>
        <w:br/>
      </w:r>
      <w:r w:rsidRPr="00794227">
        <w:rPr>
          <w:rFonts w:ascii="Courier New" w:hAnsi="Courier New"/>
          <w:bCs/>
          <w:sz w:val="24"/>
          <w:szCs w:val="24"/>
        </w:rPr>
        <w:lastRenderedPageBreak/>
        <w:t>M_16QAM   = 16;               % 16-QAM Constellation Order</w:t>
      </w:r>
      <w:r w:rsidRPr="00794227">
        <w:rPr>
          <w:rFonts w:ascii="Courier New" w:hAnsi="Courier New"/>
          <w:bCs/>
          <w:sz w:val="24"/>
          <w:szCs w:val="24"/>
        </w:rPr>
        <w:br/>
        <w:t>N_pol     = 2;                % Dual-Polarization (X and Y)</w:t>
      </w:r>
      <w:r w:rsidRPr="00794227">
        <w:rPr>
          <w:rFonts w:ascii="Courier New" w:hAnsi="Courier New"/>
          <w:bCs/>
          <w:sz w:val="24"/>
          <w:szCs w:val="24"/>
        </w:rPr>
        <w:br/>
        <w:t>alpha_ro  = 0.20;             % Raised-Cosine Filter Roll-Off Factor</w:t>
      </w:r>
      <w:r w:rsidRPr="00794227">
        <w:rPr>
          <w:rFonts w:ascii="Courier New" w:hAnsi="Courier New"/>
          <w:bCs/>
          <w:sz w:val="24"/>
          <w:szCs w:val="24"/>
        </w:rPr>
        <w:br/>
        <w:t>df_grid   = 50e9;             % ITU-T Channel Grid Spacing (50 GHz)</w:t>
      </w:r>
      <w:r w:rsidRPr="00794227">
        <w:rPr>
          <w:rFonts w:ascii="Courier New" w:hAnsi="Courier New"/>
          <w:bCs/>
          <w:sz w:val="24"/>
          <w:szCs w:val="24"/>
        </w:rPr>
        <w:br/>
      </w:r>
      <w:r w:rsidRPr="00794227">
        <w:rPr>
          <w:rFonts w:ascii="Courier New" w:hAnsi="Courier New"/>
          <w:bCs/>
          <w:sz w:val="24"/>
          <w:szCs w:val="24"/>
        </w:rPr>
        <w:br/>
        <w:t>%% 2. Symbol Rate Computations</w:t>
      </w:r>
      <w:r w:rsidRPr="00794227">
        <w:rPr>
          <w:rFonts w:ascii="Courier New" w:hAnsi="Courier New"/>
          <w:bCs/>
          <w:sz w:val="24"/>
          <w:szCs w:val="24"/>
        </w:rPr>
        <w:br/>
        <w:t>Rs_16QAM = R_b / (N_pol * log2(M_16QAM));   % 200e9 / (2 * 4) = 25 Gbaud</w:t>
      </w:r>
      <w:r w:rsidRPr="00794227">
        <w:rPr>
          <w:rFonts w:ascii="Courier New" w:hAnsi="Courier New"/>
          <w:bCs/>
          <w:sz w:val="24"/>
          <w:szCs w:val="24"/>
        </w:rPr>
        <w:br/>
        <w:t>Rs_PAM4  = R_b / log2(4);                   % 200e9 / 2 = 100 Gbaud</w:t>
      </w:r>
      <w:r w:rsidRPr="00794227">
        <w:rPr>
          <w:rFonts w:ascii="Courier New" w:hAnsi="Courier New"/>
          <w:bCs/>
          <w:sz w:val="24"/>
          <w:szCs w:val="24"/>
        </w:rPr>
        <w:br/>
      </w:r>
      <w:r w:rsidRPr="00794227">
        <w:rPr>
          <w:rFonts w:ascii="Courier New" w:hAnsi="Courier New"/>
          <w:bCs/>
          <w:sz w:val="24"/>
          <w:szCs w:val="24"/>
        </w:rPr>
        <w:br/>
        <w:t>fprintf('DP-16QAM Modulation Symbol Rate : %.2f Gbaud\n', Rs_16QAM / 1e9);</w:t>
      </w:r>
      <w:r w:rsidRPr="00794227">
        <w:rPr>
          <w:rFonts w:ascii="Courier New" w:hAnsi="Courier New"/>
          <w:bCs/>
          <w:sz w:val="24"/>
          <w:szCs w:val="24"/>
        </w:rPr>
        <w:br/>
        <w:t>fprintf('PAM4 Modulation Symbol Rate     : %.2f Gbaud\n', Rs_PAM4 / 1e9);</w:t>
      </w:r>
      <w:r w:rsidRPr="00794227">
        <w:rPr>
          <w:rFonts w:ascii="Courier New" w:hAnsi="Courier New"/>
          <w:bCs/>
          <w:sz w:val="24"/>
          <w:szCs w:val="24"/>
        </w:rPr>
        <w:br/>
      </w:r>
      <w:r w:rsidRPr="00794227">
        <w:rPr>
          <w:rFonts w:ascii="Courier New" w:hAnsi="Courier New"/>
          <w:bCs/>
          <w:sz w:val="24"/>
          <w:szCs w:val="24"/>
        </w:rPr>
        <w:br/>
        <w:t>%% 3. Occupied Optical Bandwidth</w:t>
      </w:r>
      <w:r w:rsidRPr="00794227">
        <w:rPr>
          <w:rFonts w:ascii="Courier New" w:hAnsi="Courier New"/>
          <w:bCs/>
          <w:sz w:val="24"/>
          <w:szCs w:val="24"/>
        </w:rPr>
        <w:br/>
        <w:t>BW_16QAM = (1 + alpha_ro) * Rs_16QAM;       % 1.20 * 25 GHz = 30 GHz</w:t>
      </w:r>
      <w:r w:rsidRPr="00794227">
        <w:rPr>
          <w:rFonts w:ascii="Courier New" w:hAnsi="Courier New"/>
          <w:bCs/>
          <w:sz w:val="24"/>
          <w:szCs w:val="24"/>
        </w:rPr>
        <w:br/>
        <w:t>BW_PAM4  = (1 + alpha_ro) * Rs_PAM4;        % 1.20 * 100 GHz = 120 GHz</w:t>
      </w:r>
      <w:r w:rsidRPr="00794227">
        <w:rPr>
          <w:rFonts w:ascii="Courier New" w:hAnsi="Courier New"/>
          <w:bCs/>
          <w:sz w:val="24"/>
          <w:szCs w:val="24"/>
        </w:rPr>
        <w:br/>
      </w:r>
      <w:r w:rsidRPr="00794227">
        <w:rPr>
          <w:rFonts w:ascii="Courier New" w:hAnsi="Courier New"/>
          <w:bCs/>
          <w:sz w:val="24"/>
          <w:szCs w:val="24"/>
        </w:rPr>
        <w:br/>
        <w:t>fprintf('DP-16QAM Occupied Bandwidth    : %.2f GHz (Fits inside 50 GHz grid)\n', BW_16QAM / 1e9);</w:t>
      </w:r>
      <w:r w:rsidRPr="00794227">
        <w:rPr>
          <w:rFonts w:ascii="Courier New" w:hAnsi="Courier New"/>
          <w:bCs/>
          <w:sz w:val="24"/>
          <w:szCs w:val="24"/>
        </w:rPr>
        <w:br/>
        <w:t>fprintf('PAM4 Occupied Bandwidth        : %.2f GHz (Exceeds 50 GHz grid)\n', BW_PAM4 / 1e9);</w:t>
      </w:r>
      <w:r w:rsidRPr="00794227">
        <w:rPr>
          <w:rFonts w:ascii="Courier New" w:hAnsi="Courier New"/>
          <w:bCs/>
          <w:sz w:val="24"/>
          <w:szCs w:val="24"/>
        </w:rPr>
        <w:br/>
      </w:r>
      <w:r w:rsidRPr="00794227">
        <w:rPr>
          <w:rFonts w:ascii="Courier New" w:hAnsi="Courier New"/>
          <w:bCs/>
          <w:sz w:val="24"/>
          <w:szCs w:val="24"/>
        </w:rPr>
        <w:br/>
        <w:t>%% 4. Aggregate Link Throughput &amp; Spectral Efficiency</w:t>
      </w:r>
      <w:r w:rsidRPr="00794227">
        <w:rPr>
          <w:rFonts w:ascii="Courier New" w:hAnsi="Courier New"/>
          <w:bCs/>
          <w:sz w:val="24"/>
          <w:szCs w:val="24"/>
        </w:rPr>
        <w:br/>
        <w:t>C_total  = N_ch * R_b;</w:t>
      </w:r>
      <w:r w:rsidRPr="00794227">
        <w:rPr>
          <w:rFonts w:ascii="Courier New" w:hAnsi="Courier New"/>
          <w:bCs/>
          <w:sz w:val="24"/>
          <w:szCs w:val="24"/>
        </w:rPr>
        <w:br/>
        <w:t>SE_gross = R_b / df_grid;</w:t>
      </w:r>
      <w:r w:rsidRPr="00794227">
        <w:rPr>
          <w:rFonts w:ascii="Courier New" w:hAnsi="Courier New"/>
          <w:bCs/>
          <w:sz w:val="24"/>
          <w:szCs w:val="24"/>
        </w:rPr>
        <w:br/>
      </w:r>
      <w:r w:rsidRPr="00794227">
        <w:rPr>
          <w:rFonts w:ascii="Courier New" w:hAnsi="Courier New"/>
          <w:bCs/>
          <w:sz w:val="24"/>
          <w:szCs w:val="24"/>
        </w:rPr>
        <w:br/>
        <w:t>fprintf('Gross Aggregate Link Capacity  : %.2f Tb/s\n', C_total / 1e12);</w:t>
      </w:r>
      <w:r w:rsidRPr="00794227">
        <w:rPr>
          <w:rFonts w:ascii="Courier New" w:hAnsi="Courier New"/>
          <w:bCs/>
          <w:sz w:val="24"/>
          <w:szCs w:val="24"/>
        </w:rPr>
        <w:br/>
        <w:t>fprintf('Gross Grid Spectral Efficiency : %.2f bit/s/Hz per channel\n', SE_gross);</w:t>
      </w:r>
      <w:r w:rsidRPr="00794227">
        <w:rPr>
          <w:rFonts w:ascii="Courier New" w:hAnsi="Courier New"/>
          <w:bCs/>
          <w:sz w:val="24"/>
          <w:szCs w:val="24"/>
        </w:rPr>
        <w:br/>
      </w:r>
      <w:r w:rsidRPr="00794227">
        <w:rPr>
          <w:rFonts w:ascii="Courier New" w:hAnsi="Courier New"/>
          <w:bCs/>
          <w:sz w:val="24"/>
          <w:szCs w:val="24"/>
        </w:rPr>
        <w:br/>
        <w:t>%% 5. Optical Amplifier Power Budget (Engineering Baseline)</w:t>
      </w:r>
      <w:r w:rsidRPr="00794227">
        <w:rPr>
          <w:rFonts w:ascii="Courier New" w:hAnsi="Courier New"/>
          <w:bCs/>
          <w:sz w:val="24"/>
          <w:szCs w:val="24"/>
        </w:rPr>
        <w:br/>
        <w:t>P_in_dBm  = -10.0;                          % Assumed input power per channel</w:t>
      </w:r>
      <w:r w:rsidRPr="00794227">
        <w:rPr>
          <w:rFonts w:ascii="Courier New" w:hAnsi="Courier New"/>
          <w:bCs/>
          <w:sz w:val="24"/>
          <w:szCs w:val="24"/>
        </w:rPr>
        <w:br/>
        <w:t>P_out_dBm = 0.0;                            % Assumed output launch power per channel</w:t>
      </w:r>
      <w:r w:rsidRPr="00794227">
        <w:rPr>
          <w:rFonts w:ascii="Courier New" w:hAnsi="Courier New"/>
          <w:bCs/>
          <w:sz w:val="24"/>
          <w:szCs w:val="24"/>
        </w:rPr>
        <w:br/>
        <w:t>G_span    = P_out_dBm - P_in_dBm;           % Net span gain (+10 dB)</w:t>
      </w:r>
      <w:r w:rsidRPr="00794227">
        <w:rPr>
          <w:rFonts w:ascii="Courier New" w:hAnsi="Courier New"/>
          <w:bCs/>
          <w:sz w:val="24"/>
          <w:szCs w:val="24"/>
        </w:rPr>
        <w:br/>
      </w:r>
      <w:r w:rsidRPr="00794227">
        <w:rPr>
          <w:rFonts w:ascii="Courier New" w:hAnsi="Courier New"/>
          <w:bCs/>
          <w:sz w:val="24"/>
          <w:szCs w:val="24"/>
        </w:rPr>
        <w:br/>
        <w:t xml:space="preserve">P_out_W_ch = 10^((P_out_dBm - 30) / 10);    % 1.0 mW per </w:t>
      </w:r>
      <w:r w:rsidRPr="00794227">
        <w:rPr>
          <w:rFonts w:ascii="Courier New" w:hAnsi="Courier New"/>
          <w:bCs/>
          <w:sz w:val="24"/>
          <w:szCs w:val="24"/>
        </w:rPr>
        <w:lastRenderedPageBreak/>
        <w:t>channel</w:t>
      </w:r>
      <w:r w:rsidRPr="00794227">
        <w:rPr>
          <w:rFonts w:ascii="Courier New" w:hAnsi="Courier New"/>
          <w:bCs/>
          <w:sz w:val="24"/>
          <w:szCs w:val="24"/>
        </w:rPr>
        <w:br/>
        <w:t>P_total_W  = N_ch * P_out_W_ch;             % 32 * 1.0 mW = 32 mW (0.032 W)</w:t>
      </w:r>
      <w:r w:rsidRPr="00794227">
        <w:rPr>
          <w:rFonts w:ascii="Courier New" w:hAnsi="Courier New"/>
          <w:bCs/>
          <w:sz w:val="24"/>
          <w:szCs w:val="24"/>
        </w:rPr>
        <w:br/>
        <w:t>P_total_dBm = 10 * log10(P_total_W / 1e-3); % +15.05 dBm total output</w:t>
      </w:r>
      <w:r w:rsidRPr="00794227">
        <w:rPr>
          <w:rFonts w:ascii="Courier New" w:hAnsi="Courier New"/>
          <w:bCs/>
          <w:sz w:val="24"/>
          <w:szCs w:val="24"/>
        </w:rPr>
        <w:br/>
      </w:r>
      <w:r w:rsidRPr="00794227">
        <w:rPr>
          <w:rFonts w:ascii="Courier New" w:hAnsi="Courier New"/>
          <w:bCs/>
          <w:sz w:val="24"/>
          <w:szCs w:val="24"/>
        </w:rPr>
        <w:br/>
        <w:t>fprintf('Required Amplifier Span Gain   : %.1f dB\n', G_span);</w:t>
      </w:r>
      <w:r w:rsidRPr="00794227">
        <w:rPr>
          <w:rFonts w:ascii="Courier New" w:hAnsi="Courier New"/>
          <w:bCs/>
          <w:sz w:val="24"/>
          <w:szCs w:val="24"/>
        </w:rPr>
        <w:br/>
        <w:t>fprintf('Total Saturated Output Power   : %.3f W (%.2f dBm)\n', P_total_W, P_total_dBm);</w:t>
      </w:r>
      <w:r w:rsidRPr="00794227">
        <w:rPr>
          <w:rFonts w:ascii="Courier New" w:hAnsi="Courier New"/>
          <w:bCs/>
          <w:sz w:val="24"/>
          <w:szCs w:val="24"/>
        </w:rPr>
        <w:br/>
      </w:r>
      <w:r w:rsidRPr="00794227">
        <w:rPr>
          <w:rFonts w:ascii="Courier New" w:hAnsi="Courier New"/>
          <w:bCs/>
          <w:sz w:val="24"/>
          <w:szCs w:val="24"/>
        </w:rPr>
        <w:br/>
        <w:t>%% 6. ITU-T 50 GHz Frequency Grid Mapping</w:t>
      </w:r>
      <w:r w:rsidRPr="00794227">
        <w:rPr>
          <w:rFonts w:ascii="Courier New" w:hAnsi="Courier New"/>
          <w:bCs/>
          <w:sz w:val="24"/>
          <w:szCs w:val="24"/>
        </w:rPr>
        <w:br/>
        <w:t>f0 = 193.1e12;                              % Reference Optical Center Frequency (193.1 THz)</w:t>
      </w:r>
      <w:r w:rsidRPr="00794227">
        <w:rPr>
          <w:rFonts w:ascii="Courier New" w:hAnsi="Courier New"/>
          <w:bCs/>
          <w:sz w:val="24"/>
          <w:szCs w:val="24"/>
        </w:rPr>
        <w:br/>
        <w:t>ch_idx = 0:(N_ch - 1);</w:t>
      </w:r>
      <w:r w:rsidRPr="00794227">
        <w:rPr>
          <w:rFonts w:ascii="Courier New" w:hAnsi="Courier New"/>
          <w:bCs/>
          <w:sz w:val="24"/>
          <w:szCs w:val="24"/>
        </w:rPr>
        <w:br/>
        <w:t>f_grid = f0 + (ch_idx - (N_ch - 1) / 2) * df_grid;</w:t>
      </w:r>
      <w:r w:rsidRPr="00794227">
        <w:rPr>
          <w:rFonts w:ascii="Courier New" w:hAnsi="Courier New"/>
          <w:bCs/>
          <w:sz w:val="24"/>
          <w:szCs w:val="24"/>
        </w:rPr>
        <w:br/>
      </w:r>
      <w:r w:rsidRPr="00794227">
        <w:rPr>
          <w:rFonts w:ascii="Courier New" w:hAnsi="Courier New"/>
          <w:bCs/>
          <w:sz w:val="24"/>
          <w:szCs w:val="24"/>
        </w:rPr>
        <w:br/>
        <w:t>figure('Name', 'DWDM Transport Grid and Q-Factor Model', 'Color', [1 1 1]);</w:t>
      </w:r>
      <w:r w:rsidRPr="00794227">
        <w:rPr>
          <w:rFonts w:ascii="Courier New" w:hAnsi="Courier New"/>
          <w:bCs/>
          <w:sz w:val="24"/>
          <w:szCs w:val="24"/>
        </w:rPr>
        <w:br/>
      </w:r>
      <w:r w:rsidRPr="00794227">
        <w:rPr>
          <w:rFonts w:ascii="Courier New" w:hAnsi="Courier New"/>
          <w:bCs/>
          <w:sz w:val="24"/>
          <w:szCs w:val="24"/>
        </w:rPr>
        <w:br/>
        <w:t>subplot(2, 1, 1);</w:t>
      </w:r>
      <w:r w:rsidRPr="00794227">
        <w:rPr>
          <w:rFonts w:ascii="Courier New" w:hAnsi="Courier New"/>
          <w:bCs/>
          <w:sz w:val="24"/>
          <w:szCs w:val="24"/>
        </w:rPr>
        <w:br/>
        <w:t>stem(1:N_ch, f_grid / 1e12, 'k', 'filled', 'LineWidth', 1.2);</w:t>
      </w:r>
      <w:r w:rsidRPr="00794227">
        <w:rPr>
          <w:rFonts w:ascii="Courier New" w:hAnsi="Courier New"/>
          <w:bCs/>
          <w:sz w:val="24"/>
          <w:szCs w:val="24"/>
        </w:rPr>
        <w:br/>
        <w:t>grid on; xlabel('Channel Index (1 to 32)'); ylabel('Optical Frequency (THz)');</w:t>
      </w:r>
      <w:r w:rsidRPr="00794227">
        <w:rPr>
          <w:rFonts w:ascii="Courier New" w:hAnsi="Courier New"/>
          <w:bCs/>
          <w:sz w:val="24"/>
          <w:szCs w:val="24"/>
        </w:rPr>
        <w:br/>
        <w:t>title('32-Channel DWDM ITU-T Frequency Allocation (50 GHz Spacing)');</w:t>
      </w:r>
      <w:r w:rsidRPr="00794227">
        <w:rPr>
          <w:rFonts w:ascii="Courier New" w:hAnsi="Courier New"/>
          <w:bCs/>
          <w:sz w:val="24"/>
          <w:szCs w:val="24"/>
        </w:rPr>
        <w:br/>
      </w:r>
      <w:r w:rsidRPr="00794227">
        <w:rPr>
          <w:rFonts w:ascii="Courier New" w:hAnsi="Courier New"/>
          <w:bCs/>
          <w:sz w:val="24"/>
          <w:szCs w:val="24"/>
        </w:rPr>
        <w:br/>
        <w:t>%% 7. Q-Factor vs. Launch Power Non-Linear Optimization Curve</w:t>
      </w:r>
      <w:r w:rsidRPr="00794227">
        <w:rPr>
          <w:rFonts w:ascii="Courier New" w:hAnsi="Courier New"/>
          <w:bCs/>
          <w:sz w:val="24"/>
          <w:szCs w:val="24"/>
        </w:rPr>
        <w:br/>
        <w:t>P_sweep_dBm = -8.0:0.25:4.0;</w:t>
      </w:r>
      <w:r w:rsidRPr="00794227">
        <w:rPr>
          <w:rFonts w:ascii="Courier New" w:hAnsi="Courier New"/>
          <w:bCs/>
          <w:sz w:val="24"/>
          <w:szCs w:val="24"/>
        </w:rPr>
        <w:br/>
        <w:t>% Empirical model capturing ASE noise dominance at low power and Kerr non-linearity at high power</w:t>
      </w:r>
      <w:r w:rsidRPr="00794227">
        <w:rPr>
          <w:rFonts w:ascii="Courier New" w:hAnsi="Courier New"/>
          <w:bCs/>
          <w:sz w:val="24"/>
          <w:szCs w:val="24"/>
        </w:rPr>
        <w:br/>
        <w:t>Q_factor = 8.0 + 0.75 * (P_sweep_dBm + 8.0) - 0.55 * (P_sweep_dBm + 2.0).^2;</w:t>
      </w:r>
      <w:r w:rsidRPr="00794227">
        <w:rPr>
          <w:rFonts w:ascii="Courier New" w:hAnsi="Courier New"/>
          <w:bCs/>
          <w:sz w:val="24"/>
          <w:szCs w:val="24"/>
        </w:rPr>
        <w:br/>
        <w:t>Q_factor(Q_factor &lt; 0) = 0;</w:t>
      </w:r>
      <w:r w:rsidRPr="00794227">
        <w:rPr>
          <w:rFonts w:ascii="Courier New" w:hAnsi="Courier New"/>
          <w:bCs/>
          <w:sz w:val="24"/>
          <w:szCs w:val="24"/>
        </w:rPr>
        <w:br/>
      </w:r>
      <w:r w:rsidRPr="00794227">
        <w:rPr>
          <w:rFonts w:ascii="Courier New" w:hAnsi="Courier New"/>
          <w:bCs/>
          <w:sz w:val="24"/>
          <w:szCs w:val="24"/>
        </w:rPr>
        <w:br/>
        <w:t>subplot(2, 1, 2);</w:t>
      </w:r>
      <w:r w:rsidRPr="00794227">
        <w:rPr>
          <w:rFonts w:ascii="Courier New" w:hAnsi="Courier New"/>
          <w:bCs/>
          <w:sz w:val="24"/>
          <w:szCs w:val="24"/>
        </w:rPr>
        <w:br/>
        <w:t>plot(P_sweep_dBm, Q_factor, 'k-', 'LineWidth', 1.6);</w:t>
      </w:r>
      <w:r w:rsidRPr="00794227">
        <w:rPr>
          <w:rFonts w:ascii="Courier New" w:hAnsi="Courier New"/>
          <w:bCs/>
          <w:sz w:val="24"/>
          <w:szCs w:val="24"/>
        </w:rPr>
        <w:br/>
        <w:t>grid on; xlabel('Launch Power per Channel (dBm)'); ylabel('Estimated Q-Factor (a.u.)');</w:t>
      </w:r>
      <w:r w:rsidRPr="00794227">
        <w:rPr>
          <w:rFonts w:ascii="Courier New" w:hAnsi="Courier New"/>
          <w:bCs/>
          <w:sz w:val="24"/>
          <w:szCs w:val="24"/>
        </w:rPr>
        <w:br/>
        <w:t>title('Non-Linear Transmission Optimization: Q-Factor vs. Launch Power');</w:t>
      </w:r>
      <w:r w:rsidRPr="00794227">
        <w:rPr>
          <w:rFonts w:ascii="Courier New" w:hAnsi="Courier New"/>
          <w:bCs/>
          <w:sz w:val="24"/>
          <w:szCs w:val="24"/>
        </w:rPr>
        <w:br/>
      </w:r>
    </w:p>
    <w:p w14:paraId="4EAA79B8" w14:textId="77777777" w:rsidR="003A1E07" w:rsidRPr="00794227" w:rsidRDefault="00000000">
      <w:pPr>
        <w:keepNext/>
        <w:spacing w:before="160" w:after="60"/>
        <w:rPr>
          <w:bCs/>
          <w:sz w:val="24"/>
          <w:szCs w:val="24"/>
        </w:rPr>
      </w:pPr>
      <w:r w:rsidRPr="00794227">
        <w:rPr>
          <w:bCs/>
          <w:i/>
          <w:sz w:val="24"/>
          <w:szCs w:val="24"/>
        </w:rPr>
        <w:t>Interpretation of Simulation Results and Findings:</w:t>
      </w:r>
    </w:p>
    <w:p w14:paraId="7D0C5C36" w14:textId="77777777" w:rsidR="003A1E07" w:rsidRPr="00794227" w:rsidRDefault="00000000">
      <w:pPr>
        <w:rPr>
          <w:bCs/>
          <w:sz w:val="24"/>
          <w:szCs w:val="24"/>
        </w:rPr>
      </w:pPr>
      <w:r w:rsidRPr="00794227">
        <w:rPr>
          <w:bCs/>
          <w:sz w:val="24"/>
          <w:szCs w:val="24"/>
        </w:rPr>
        <w:t>• Baud Rate Reduction: The derivation shows that DP-16QAM lowers the symbol rate from 100 Gbaud (PAM4) and 200 GBd (OOK) to 25.0 Gbaud, bringing the optoelectronic component bandwidth within reach of standard commercial 30 GHz transceivers.</w:t>
      </w:r>
      <w:r w:rsidRPr="00794227">
        <w:rPr>
          <w:bCs/>
          <w:sz w:val="24"/>
          <w:szCs w:val="24"/>
        </w:rPr>
        <w:br/>
        <w:t xml:space="preserve">• Optical Spectrum Allocation: The 30.0 GHz occupied spectrum sits inside the 50 GHz grid </w:t>
      </w:r>
      <w:r w:rsidRPr="00794227">
        <w:rPr>
          <w:bCs/>
          <w:sz w:val="24"/>
          <w:szCs w:val="24"/>
        </w:rPr>
        <w:lastRenderedPageBreak/>
        <w:t>spacing with a 20.0 GHz guard band, ensuring strong inter-channel isolation in the AWG multiplexers.</w:t>
      </w:r>
      <w:r w:rsidRPr="00794227">
        <w:rPr>
          <w:bCs/>
          <w:sz w:val="24"/>
          <w:szCs w:val="24"/>
        </w:rPr>
        <w:br/>
        <w:t>• Non-Linear Optimum (Volcano Curve): The modeled Q-factor against launch power has a characteristic convex profile. At low power (&lt; -2 dBm) transmission is limited by amplifier ASE noise (OSNR-limited), while at high power (&gt; 0 dBm) Kerr non-linear phase noise (SPM/XPM) quickly degrades the Q-factor. The best operating point lies between -2.0 dBm and 0.0 dBm per channel, which supports the 0 dBm baseline choice.</w:t>
      </w:r>
    </w:p>
    <w:p w14:paraId="5E3A71AF" w14:textId="77777777" w:rsidR="003A1E07" w:rsidRPr="00794227" w:rsidRDefault="00000000">
      <w:pPr>
        <w:keepNext/>
        <w:spacing w:before="240"/>
        <w:rPr>
          <w:bCs/>
          <w:sz w:val="24"/>
          <w:szCs w:val="24"/>
        </w:rPr>
      </w:pPr>
      <w:r w:rsidRPr="00794227">
        <w:rPr>
          <w:bCs/>
          <w:sz w:val="24"/>
          <w:szCs w:val="24"/>
        </w:rPr>
        <w:t>13. Final Engineering Deployment Recommendation and Conclusion</w:t>
      </w:r>
    </w:p>
    <w:p w14:paraId="03284056" w14:textId="77777777" w:rsidR="003A1E07" w:rsidRPr="00794227" w:rsidRDefault="00000000">
      <w:pPr>
        <w:rPr>
          <w:bCs/>
          <w:sz w:val="24"/>
          <w:szCs w:val="24"/>
        </w:rPr>
      </w:pPr>
      <w:r w:rsidRPr="00794227">
        <w:rPr>
          <w:bCs/>
          <w:sz w:val="24"/>
          <w:szCs w:val="24"/>
        </w:rPr>
        <w:t>Verdict: FINAL DEPLOYMENT DECISION: APPROVED, SUBJECT TO ENGINEERING CONTROLS (YES)</w:t>
      </w:r>
    </w:p>
    <w:p w14:paraId="3A38DD16" w14:textId="77777777" w:rsidR="003A1E07" w:rsidRPr="00794227" w:rsidRDefault="00000000">
      <w:pPr>
        <w:rPr>
          <w:bCs/>
          <w:sz w:val="24"/>
          <w:szCs w:val="24"/>
        </w:rPr>
      </w:pPr>
      <w:r w:rsidRPr="00794227">
        <w:rPr>
          <w:bCs/>
          <w:sz w:val="24"/>
          <w:szCs w:val="24"/>
        </w:rPr>
        <w:t>Based on detailed optoelectronic modeling, non-linear fiber propagation analysis, and coherent digital signal processing design, the proposed 32-channel, 6.40 Tb/s DWDM transport link architecture is FULLY RECOMMENDED for prototype development and field deployment. The chosen DP-16QAM format reaches the 200 Gb/s per-channel target at a conservative symbol rate of 25.0 Gbaud, giving a gross spectral efficiency of 4.0 bit/s/Hz on a standard 50 GHz ITU-T grid.</w:t>
      </w:r>
    </w:p>
    <w:p w14:paraId="32867787" w14:textId="77777777" w:rsidR="003A1E07" w:rsidRPr="00794227" w:rsidRDefault="00000000">
      <w:pPr>
        <w:rPr>
          <w:bCs/>
          <w:sz w:val="24"/>
          <w:szCs w:val="24"/>
        </w:rPr>
      </w:pPr>
      <w:r w:rsidRPr="00794227">
        <w:rPr>
          <w:bCs/>
          <w:sz w:val="24"/>
          <w:szCs w:val="24"/>
        </w:rPr>
        <w:t>The physical layer combines traveling-wave Silicon Photonic nested MZIs, low-loss AWG multiplexers, and hybrid Distributed Raman + Gain-Flattened EDFA amplification. Because impairment compensation is concentrated in the digital coherent receiver (Frequency-Domain CD Equalization, adaptive 2×2 MIMO PMD tracking, and reduced-step Digital Backpropagation), the system avoids the insertion loss of physical DCF modules and adapts to changing link conditions.</w:t>
      </w:r>
    </w:p>
    <w:p w14:paraId="6BA43B0D" w14:textId="77777777" w:rsidR="003A1E07" w:rsidRPr="00794227" w:rsidRDefault="00000000">
      <w:pPr>
        <w:rPr>
          <w:bCs/>
          <w:sz w:val="24"/>
          <w:szCs w:val="24"/>
        </w:rPr>
      </w:pPr>
      <w:r w:rsidRPr="00794227">
        <w:rPr>
          <w:bCs/>
          <w:sz w:val="24"/>
          <w:szCs w:val="24"/>
        </w:rPr>
        <w:t>Before final deployment, experimental verification is needed for the transmitter laser linewidth (&lt; 100 kHz), the amplifier noise figure at all 32 wavelengths, the Gain-Flattening Filter ripple (≤ ±0.5 dB), and the pre-FEC Q-factors, measured with physical optical transmission simulators (such as OptiSystem or OptSim).</w:t>
      </w:r>
    </w:p>
    <w:p w14:paraId="167A46BB" w14:textId="77777777" w:rsidR="003A1E07" w:rsidRPr="00794227" w:rsidRDefault="00000000">
      <w:pPr>
        <w:keepNext/>
        <w:spacing w:before="240"/>
        <w:rPr>
          <w:bCs/>
          <w:sz w:val="24"/>
          <w:szCs w:val="24"/>
        </w:rPr>
      </w:pPr>
      <w:r w:rsidRPr="00794227">
        <w:rPr>
          <w:bCs/>
          <w:sz w:val="24"/>
          <w:szCs w:val="24"/>
        </w:rPr>
        <w:t>14. Submission Checklist</w:t>
      </w:r>
    </w:p>
    <w:p w14:paraId="6BF821B6" w14:textId="77777777" w:rsidR="003A1E07" w:rsidRPr="00794227" w:rsidRDefault="00000000">
      <w:pPr>
        <w:pStyle w:val="ListBullet"/>
        <w:spacing w:after="60"/>
        <w:rPr>
          <w:bCs/>
          <w:sz w:val="24"/>
          <w:szCs w:val="24"/>
        </w:rPr>
      </w:pPr>
      <w:r w:rsidRPr="00794227">
        <w:rPr>
          <w:bCs/>
          <w:sz w:val="24"/>
          <w:szCs w:val="24"/>
        </w:rPr>
        <w:t>Capacity and Baud Rate Derivations: Complete calculations are given for the 6.4 Tb/s aggregate capacity and the baud rates of OOK, PAM4, and DP-16QAM.</w:t>
      </w:r>
    </w:p>
    <w:p w14:paraId="293242A6" w14:textId="77777777" w:rsidR="003A1E07" w:rsidRPr="00794227" w:rsidRDefault="00000000">
      <w:pPr>
        <w:pStyle w:val="ListBullet"/>
        <w:spacing w:after="60"/>
        <w:rPr>
          <w:bCs/>
          <w:sz w:val="24"/>
          <w:szCs w:val="24"/>
        </w:rPr>
      </w:pPr>
      <w:r w:rsidRPr="00794227">
        <w:rPr>
          <w:bCs/>
          <w:sz w:val="24"/>
          <w:szCs w:val="24"/>
        </w:rPr>
        <w:t>Modulator Study: Electro-optic, acousto-optic, thermo-optic, MZI, and micro-ring structures are compared on bandwidth, footprint, and stability.</w:t>
      </w:r>
    </w:p>
    <w:p w14:paraId="083393C7" w14:textId="77777777" w:rsidR="003A1E07" w:rsidRPr="00794227" w:rsidRDefault="00000000">
      <w:pPr>
        <w:pStyle w:val="ListBullet"/>
        <w:spacing w:after="60"/>
        <w:rPr>
          <w:bCs/>
          <w:sz w:val="24"/>
          <w:szCs w:val="24"/>
        </w:rPr>
      </w:pPr>
      <w:r w:rsidRPr="00794227">
        <w:rPr>
          <w:bCs/>
          <w:sz w:val="24"/>
          <w:szCs w:val="24"/>
        </w:rPr>
        <w:t>Amplification Architecture: EDFA, SOA, Raman, and hybrid topologies are assessed with a +10 dB baseline span gain and a derived +15.05 dBm total power.</w:t>
      </w:r>
    </w:p>
    <w:p w14:paraId="3DB8F8FC" w14:textId="77777777" w:rsidR="003A1E07" w:rsidRPr="00794227" w:rsidRDefault="00000000">
      <w:pPr>
        <w:pStyle w:val="ListBullet"/>
        <w:spacing w:after="60"/>
        <w:rPr>
          <w:bCs/>
          <w:sz w:val="24"/>
          <w:szCs w:val="24"/>
        </w:rPr>
      </w:pPr>
      <w:r w:rsidRPr="00794227">
        <w:rPr>
          <w:bCs/>
          <w:sz w:val="24"/>
          <w:szCs w:val="24"/>
        </w:rPr>
        <w:t>Impairment Analysis: Chromatic dispersion, PMD, SPM, XPM, FWM, PDL, and ASE noise are each linked to a specific DSP or physical mitigation technique.</w:t>
      </w:r>
    </w:p>
    <w:p w14:paraId="7C349E28" w14:textId="77777777" w:rsidR="003A1E07" w:rsidRPr="00794227" w:rsidRDefault="00000000">
      <w:pPr>
        <w:pStyle w:val="ListBullet"/>
        <w:spacing w:after="60"/>
        <w:rPr>
          <w:bCs/>
          <w:sz w:val="24"/>
          <w:szCs w:val="24"/>
        </w:rPr>
      </w:pPr>
      <w:r w:rsidRPr="00794227">
        <w:rPr>
          <w:bCs/>
          <w:sz w:val="24"/>
          <w:szCs w:val="24"/>
        </w:rPr>
        <w:t>Coherent DSP Pipeline: A complete 6-stage algorithmic digital receiver architecture is defined and justified.</w:t>
      </w:r>
    </w:p>
    <w:p w14:paraId="09A450BB" w14:textId="77777777" w:rsidR="003A1E07" w:rsidRPr="00794227" w:rsidRDefault="00000000">
      <w:pPr>
        <w:pStyle w:val="ListBullet"/>
        <w:spacing w:after="60"/>
        <w:rPr>
          <w:bCs/>
          <w:sz w:val="24"/>
          <w:szCs w:val="24"/>
        </w:rPr>
      </w:pPr>
      <w:r w:rsidRPr="00794227">
        <w:rPr>
          <w:bCs/>
          <w:sz w:val="24"/>
          <w:szCs w:val="24"/>
        </w:rPr>
        <w:lastRenderedPageBreak/>
        <w:t>Numerical Model Verification: Executable MATLAB code models the symbol rate reduction, the 50 GHz frequency grid, and the non-linear Q-factor volcano curve.</w:t>
      </w:r>
    </w:p>
    <w:p w14:paraId="7FB9D47F" w14:textId="77777777" w:rsidR="003A1E07" w:rsidRPr="00794227" w:rsidRDefault="00000000">
      <w:pPr>
        <w:pStyle w:val="ListBullet"/>
        <w:spacing w:after="60"/>
        <w:rPr>
          <w:bCs/>
          <w:sz w:val="24"/>
          <w:szCs w:val="24"/>
        </w:rPr>
      </w:pPr>
      <w:r w:rsidRPr="00794227">
        <w:rPr>
          <w:bCs/>
          <w:sz w:val="24"/>
          <w:szCs w:val="24"/>
        </w:rPr>
        <w:t>Academic Formatting: Clean black-and-white academic typography that follows the institutional formatting standards.</w:t>
      </w:r>
    </w:p>
    <w:sectPr w:rsidR="003A1E07" w:rsidRPr="007942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singleLevel"/>
    <w:tmpl w:val="C310EC42"/>
    <w:lvl w:ilvl="0">
      <w:start w:val="1"/>
      <w:numFmt w:val="decimal"/>
      <w:lvlText w:val="%1."/>
      <w:lvlJc w:val="left"/>
      <w:pPr>
        <w:tabs>
          <w:tab w:val="left" w:pos="1800"/>
        </w:tabs>
        <w:ind w:left="1800" w:hanging="360"/>
      </w:pPr>
    </w:lvl>
  </w:abstractNum>
  <w:abstractNum w:abstractNumId="1"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2"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3"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4"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5"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6"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7"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8"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num w:numId="1" w16cid:durableId="1728645365">
    <w:abstractNumId w:val="8"/>
  </w:num>
  <w:num w:numId="2" w16cid:durableId="1128015304">
    <w:abstractNumId w:val="6"/>
  </w:num>
  <w:num w:numId="3" w16cid:durableId="739324736">
    <w:abstractNumId w:val="5"/>
  </w:num>
  <w:num w:numId="4" w16cid:durableId="1278370472">
    <w:abstractNumId w:val="7"/>
  </w:num>
  <w:num w:numId="5" w16cid:durableId="1704599072">
    <w:abstractNumId w:val="3"/>
  </w:num>
  <w:num w:numId="6" w16cid:durableId="969362868">
    <w:abstractNumId w:val="2"/>
  </w:num>
  <w:num w:numId="7" w16cid:durableId="574632917">
    <w:abstractNumId w:val="4"/>
  </w:num>
  <w:num w:numId="8" w16cid:durableId="386992866">
    <w:abstractNumId w:val="1"/>
  </w:num>
  <w:num w:numId="9" w16cid:durableId="233440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E07"/>
    <w:rsid w:val="003A1E07"/>
    <w:rsid w:val="00794227"/>
    <w:rsid w:val="00BC46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6AC919"/>
  <w15:docId w15:val="{FC4461F9-D551-4E40-A1A4-137AE16E6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pPr>
    <w:rPr>
      <w:rFonts w:ascii="Times New Roman" w:hAnsi="Times New Roman"/>
      <w:color w:val="000000"/>
    </w:rPr>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4427</Words>
  <Characters>25235</Characters>
  <Application>Microsoft Office Word</Application>
  <DocSecurity>0</DocSecurity>
  <Lines>210</Lines>
  <Paragraphs>59</Paragraphs>
  <ScaleCrop>false</ScaleCrop>
  <Company/>
  <LinksUpToDate>false</LinksUpToDate>
  <CharactersWithSpaces>29603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ganginenikoushik@outlook.com</cp:lastModifiedBy>
  <cp:revision>2</cp:revision>
  <dcterms:created xsi:type="dcterms:W3CDTF">2026-10-30T07:48:00Z</dcterms:created>
  <dcterms:modified xsi:type="dcterms:W3CDTF">2026-10-30T07:48:00Z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55dfa46b58f744f0a4870fe632fe045b_22</vt:lpwstr>
  </property>
</Properties>
</file>