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C03" w:rsidRPr="00E86C03" w:rsidRDefault="00E86C03" w:rsidP="00E86C03">
      <w:pPr>
        <w:jc w:val="center"/>
        <w:rPr>
          <w:rFonts w:ascii="Times New Roman" w:hAnsi="Times New Roman" w:cs="Times New Roman"/>
          <w:b/>
          <w:sz w:val="24"/>
        </w:rPr>
      </w:pPr>
      <w:r w:rsidRPr="00E86C03">
        <w:rPr>
          <w:rFonts w:ascii="Times New Roman" w:hAnsi="Times New Roman" w:cs="Times New Roman"/>
          <w:b/>
          <w:sz w:val="24"/>
        </w:rPr>
        <w:t>Exp. 1. Simulation of scattering and absorption of Multi-</w:t>
      </w:r>
      <w:proofErr w:type="gramStart"/>
      <w:r w:rsidRPr="00E86C03">
        <w:rPr>
          <w:rFonts w:ascii="Times New Roman" w:hAnsi="Times New Roman" w:cs="Times New Roman"/>
          <w:b/>
          <w:sz w:val="24"/>
        </w:rPr>
        <w:t>layer</w:t>
      </w:r>
      <w:proofErr w:type="gramEnd"/>
      <w:r w:rsidRPr="00E86C03">
        <w:rPr>
          <w:rFonts w:ascii="Times New Roman" w:hAnsi="Times New Roman" w:cs="Times New Roman"/>
          <w:b/>
          <w:sz w:val="24"/>
        </w:rPr>
        <w:t xml:space="preserve"> Sphere and</w:t>
      </w:r>
    </w:p>
    <w:p w:rsidR="00E86C03" w:rsidRPr="00E86C03" w:rsidRDefault="00E86C03" w:rsidP="00E86C03">
      <w:pPr>
        <w:jc w:val="center"/>
        <w:rPr>
          <w:rFonts w:ascii="Times New Roman" w:hAnsi="Times New Roman" w:cs="Times New Roman"/>
          <w:b/>
          <w:sz w:val="24"/>
        </w:rPr>
      </w:pPr>
      <w:r w:rsidRPr="00E86C03">
        <w:rPr>
          <w:rFonts w:ascii="Times New Roman" w:hAnsi="Times New Roman" w:cs="Times New Roman"/>
          <w:b/>
          <w:sz w:val="24"/>
        </w:rPr>
        <w:t>Core-Shell Nanoparticle using Mie-Plot tool</w:t>
      </w:r>
    </w:p>
    <w:p w:rsidR="00E86C03" w:rsidRPr="005E25C3" w:rsidRDefault="00E86C03" w:rsidP="00E86C03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Aim:</w:t>
      </w:r>
    </w:p>
    <w:p w:rsidR="00E86C03" w:rsidRPr="00E86C03" w:rsidRDefault="00E86C03" w:rsidP="00E86C03">
      <w:pPr>
        <w:rPr>
          <w:rFonts w:ascii="Times New Roman" w:hAnsi="Times New Roman" w:cs="Times New Roman"/>
          <w:sz w:val="24"/>
        </w:rPr>
      </w:pPr>
      <w:r w:rsidRPr="00E86C03">
        <w:rPr>
          <w:rFonts w:ascii="Times New Roman" w:hAnsi="Times New Roman" w:cs="Times New Roman"/>
          <w:sz w:val="24"/>
        </w:rPr>
        <w:t>To simulate and analyze the scattering, absorption, and extinction characteristics of multi-layer</w:t>
      </w:r>
    </w:p>
    <w:p w:rsidR="00B10C8F" w:rsidRDefault="00E86C03" w:rsidP="00E86C03">
      <w:pPr>
        <w:rPr>
          <w:rFonts w:ascii="Times New Roman" w:hAnsi="Times New Roman" w:cs="Times New Roman"/>
          <w:sz w:val="24"/>
        </w:rPr>
      </w:pPr>
      <w:r w:rsidRPr="00E86C03">
        <w:rPr>
          <w:rFonts w:ascii="Times New Roman" w:hAnsi="Times New Roman" w:cs="Times New Roman"/>
          <w:sz w:val="24"/>
        </w:rPr>
        <w:t>spheres and core–shell nanoparticles using the Mie-Plot tool.</w:t>
      </w:r>
    </w:p>
    <w:p w:rsidR="00E86C03" w:rsidRPr="005E25C3" w:rsidRDefault="00E86C03" w:rsidP="00E86C03">
      <w:pPr>
        <w:rPr>
          <w:rFonts w:ascii="Times New Roman" w:hAnsi="Times New Roman" w:cs="Times New Roman"/>
          <w:b/>
          <w:sz w:val="24"/>
        </w:rPr>
      </w:pPr>
      <w:bookmarkStart w:id="0" w:name="_GoBack"/>
      <w:r w:rsidRPr="005E25C3">
        <w:rPr>
          <w:rFonts w:ascii="Times New Roman" w:hAnsi="Times New Roman" w:cs="Times New Roman"/>
          <w:b/>
          <w:sz w:val="24"/>
        </w:rPr>
        <w:t>Output:</w:t>
      </w:r>
    </w:p>
    <w:bookmarkEnd w:id="0"/>
    <w:p w:rsidR="00E86C03" w:rsidRDefault="00E86C03" w:rsidP="00E86C03">
      <w:pPr>
        <w:rPr>
          <w:rFonts w:ascii="Times New Roman" w:hAnsi="Times New Roman" w:cs="Times New Roman"/>
          <w:sz w:val="24"/>
        </w:rPr>
      </w:pPr>
      <w:r w:rsidRPr="00E86C03">
        <w:rPr>
          <w:rFonts w:ascii="Times New Roman" w:hAnsi="Times New Roman" w:cs="Times New Roman"/>
          <w:sz w:val="24"/>
        </w:rPr>
        <w:t>Scattering and absorption spectra for a core–shell nanoparticle.</w:t>
      </w:r>
    </w:p>
    <w:p w:rsidR="00E86C03" w:rsidRDefault="00E86C03" w:rsidP="00E86C03">
      <w:pPr>
        <w:rPr>
          <w:rFonts w:ascii="Times New Roman" w:hAnsi="Times New Roman" w:cs="Times New Roman"/>
          <w:sz w:val="24"/>
        </w:rPr>
      </w:pPr>
      <w:r w:rsidRPr="00E86C03">
        <w:rPr>
          <w:rFonts w:ascii="Times New Roman" w:hAnsi="Times New Roman" w:cs="Times New Roman"/>
          <w:sz w:val="24"/>
        </w:rPr>
        <w:drawing>
          <wp:inline distT="0" distB="0" distL="0" distR="0" wp14:anchorId="40D02E8F" wp14:editId="7157254C">
            <wp:extent cx="3867349" cy="17018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E86C03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5AE82EB" wp14:editId="01B44707">
            <wp:extent cx="5943600" cy="4523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E86C03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drawing>
          <wp:inline distT="0" distB="0" distL="0" distR="0" wp14:anchorId="70531303" wp14:editId="1DDE2892">
            <wp:extent cx="3714941" cy="179079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E86C03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4695E50" wp14:editId="38C1B29A">
            <wp:extent cx="5943600" cy="4474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Pr="005E25C3" w:rsidRDefault="003E0009" w:rsidP="00E86C03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Case Study 1: Scattering and absorption spectra for a single-layer sphere (core only).</w:t>
      </w:r>
    </w:p>
    <w:p w:rsidR="003E0009" w:rsidRDefault="003E0009" w:rsidP="00E86C03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drawing>
          <wp:inline distT="0" distB="0" distL="0" distR="0" wp14:anchorId="10608C7C" wp14:editId="3288ACA5">
            <wp:extent cx="3797495" cy="1854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E86C03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052DE139" wp14:editId="42864378">
            <wp:extent cx="5943600" cy="4578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Pr="005E25C3" w:rsidRDefault="003E0009" w:rsidP="003E0009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Case Study 2: Simulate the optical response of a gold (Au) nanoparticle of 50 nm diameter</w:t>
      </w:r>
    </w:p>
    <w:p w:rsidR="003E0009" w:rsidRPr="005E25C3" w:rsidRDefault="003E0009" w:rsidP="003E0009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in water medium.</w:t>
      </w:r>
    </w:p>
    <w:p w:rsidR="003E0009" w:rsidRDefault="003E0009" w:rsidP="003E0009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drawing>
          <wp:inline distT="0" distB="0" distL="0" distR="0" wp14:anchorId="00DDE28F" wp14:editId="24C14788">
            <wp:extent cx="3988005" cy="16955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3E0009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F07BF45" wp14:editId="74D77854">
            <wp:extent cx="5943600" cy="4397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3E0009">
      <w:pPr>
        <w:rPr>
          <w:rFonts w:ascii="Times New Roman" w:hAnsi="Times New Roman" w:cs="Times New Roman"/>
          <w:sz w:val="24"/>
        </w:rPr>
      </w:pPr>
    </w:p>
    <w:p w:rsidR="003E0009" w:rsidRPr="005E25C3" w:rsidRDefault="003E0009" w:rsidP="003E0009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Case Study 3: Simulate a core shell nanoparticle with a gold core (30 nm) and a silica shell (10mm)</w:t>
      </w:r>
    </w:p>
    <w:p w:rsidR="003E0009" w:rsidRDefault="003E0009" w:rsidP="003E0009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drawing>
          <wp:inline distT="0" distB="0" distL="0" distR="0" wp14:anchorId="794EF611" wp14:editId="507A3BC4">
            <wp:extent cx="3835597" cy="17971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009" w:rsidRDefault="003E0009" w:rsidP="003E0009">
      <w:pPr>
        <w:rPr>
          <w:rFonts w:ascii="Times New Roman" w:hAnsi="Times New Roman" w:cs="Times New Roman"/>
          <w:sz w:val="24"/>
        </w:rPr>
      </w:pPr>
      <w:r w:rsidRPr="003E0009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66EDB04F" wp14:editId="594A6D98">
            <wp:extent cx="5943600" cy="44380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5C3" w:rsidRPr="005E25C3" w:rsidRDefault="005E25C3" w:rsidP="005E25C3">
      <w:pPr>
        <w:rPr>
          <w:rFonts w:ascii="Times New Roman" w:hAnsi="Times New Roman" w:cs="Times New Roman"/>
          <w:b/>
          <w:sz w:val="24"/>
        </w:rPr>
      </w:pPr>
      <w:r w:rsidRPr="005E25C3">
        <w:rPr>
          <w:rFonts w:ascii="Times New Roman" w:hAnsi="Times New Roman" w:cs="Times New Roman"/>
          <w:b/>
          <w:sz w:val="24"/>
        </w:rPr>
        <w:t>Result:</w:t>
      </w:r>
    </w:p>
    <w:p w:rsidR="005E25C3" w:rsidRPr="005E25C3" w:rsidRDefault="005E25C3" w:rsidP="005E25C3">
      <w:pPr>
        <w:rPr>
          <w:rFonts w:ascii="Times New Roman" w:hAnsi="Times New Roman" w:cs="Times New Roman"/>
          <w:sz w:val="24"/>
        </w:rPr>
      </w:pPr>
      <w:r w:rsidRPr="005E25C3">
        <w:rPr>
          <w:rFonts w:ascii="Times New Roman" w:hAnsi="Times New Roman" w:cs="Times New Roman"/>
          <w:sz w:val="24"/>
        </w:rPr>
        <w:t>The scattering, absorption, and extinction spectra for multi-layer spheres and core–shell</w:t>
      </w:r>
    </w:p>
    <w:p w:rsidR="005E25C3" w:rsidRPr="005E25C3" w:rsidRDefault="005E25C3" w:rsidP="005E25C3">
      <w:pPr>
        <w:rPr>
          <w:rFonts w:ascii="Times New Roman" w:hAnsi="Times New Roman" w:cs="Times New Roman"/>
          <w:sz w:val="24"/>
        </w:rPr>
      </w:pPr>
      <w:r w:rsidRPr="005E25C3">
        <w:rPr>
          <w:rFonts w:ascii="Times New Roman" w:hAnsi="Times New Roman" w:cs="Times New Roman"/>
          <w:sz w:val="24"/>
        </w:rPr>
        <w:t>nanoparticles are obtained using the Mie-Plot tool. The results demonstrate the effect of particle</w:t>
      </w:r>
    </w:p>
    <w:p w:rsidR="003E0009" w:rsidRPr="00E86C03" w:rsidRDefault="005E25C3" w:rsidP="005E25C3">
      <w:pPr>
        <w:rPr>
          <w:rFonts w:ascii="Times New Roman" w:hAnsi="Times New Roman" w:cs="Times New Roman"/>
          <w:sz w:val="24"/>
        </w:rPr>
      </w:pPr>
      <w:r w:rsidRPr="005E25C3">
        <w:rPr>
          <w:rFonts w:ascii="Times New Roman" w:hAnsi="Times New Roman" w:cs="Times New Roman"/>
          <w:sz w:val="24"/>
        </w:rPr>
        <w:t>size, shell thickness, and refractive index on the optical resonance behavior of nanoparticles.</w:t>
      </w:r>
    </w:p>
    <w:sectPr w:rsidR="003E0009" w:rsidRPr="00E86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C03"/>
    <w:rsid w:val="003E0009"/>
    <w:rsid w:val="00490B65"/>
    <w:rsid w:val="005E25C3"/>
    <w:rsid w:val="00B10C8F"/>
    <w:rsid w:val="00E8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0D890"/>
  <w15:chartTrackingRefBased/>
  <w15:docId w15:val="{A4DF6B68-1B57-40E0-8EA1-6F9E005D7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2026-07-23T04:56:00Z</dcterms:created>
  <dcterms:modified xsi:type="dcterms:W3CDTF">2026-07-23T04:56:00Z</dcterms:modified>
</cp:coreProperties>
</file>