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90D" w:rsidRPr="0091690D" w:rsidRDefault="0091690D" w:rsidP="0091690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1690D">
        <w:rPr>
          <w:rFonts w:ascii="Times New Roman" w:hAnsi="Times New Roman" w:cs="Times New Roman"/>
          <w:b/>
          <w:sz w:val="32"/>
          <w:szCs w:val="32"/>
        </w:rPr>
        <w:t>Exp. 2. Simulation of Density of States of Quantum Well Structure with Various Nanometer Thickness.</w:t>
      </w:r>
      <w:r w:rsidRPr="0091690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82D42" w:rsidRDefault="0091690D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0D">
        <w:rPr>
          <w:rFonts w:ascii="Times New Roman" w:hAnsi="Times New Roman" w:cs="Times New Roman"/>
          <w:b/>
          <w:sz w:val="28"/>
          <w:szCs w:val="24"/>
        </w:rPr>
        <w:t>Aim:</w:t>
      </w:r>
      <w:r w:rsidRPr="0091690D">
        <w:rPr>
          <w:rFonts w:ascii="Times New Roman" w:hAnsi="Times New Roman" w:cs="Times New Roman"/>
          <w:sz w:val="28"/>
          <w:szCs w:val="24"/>
        </w:rPr>
        <w:t xml:space="preserve"> </w:t>
      </w:r>
      <w:r w:rsidRPr="0091690D">
        <w:rPr>
          <w:rFonts w:ascii="Times New Roman" w:hAnsi="Times New Roman" w:cs="Times New Roman"/>
          <w:sz w:val="24"/>
          <w:szCs w:val="24"/>
        </w:rPr>
        <w:t xml:space="preserve">To simulate density of states of quantum well structure with various </w:t>
      </w:r>
      <w:proofErr w:type="spellStart"/>
      <w:r w:rsidRPr="0091690D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91690D">
        <w:rPr>
          <w:rFonts w:ascii="Times New Roman" w:hAnsi="Times New Roman" w:cs="Times New Roman"/>
          <w:sz w:val="24"/>
          <w:szCs w:val="24"/>
        </w:rPr>
        <w:t xml:space="preserve"> meter thickness</w:t>
      </w:r>
    </w:p>
    <w:p w:rsidR="0091690D" w:rsidRDefault="0091690D" w:rsidP="0091690D">
      <w:pPr>
        <w:pStyle w:val="NormalWeb"/>
      </w:pPr>
      <w:r>
        <w:rPr>
          <w:noProof/>
        </w:rPr>
        <w:drawing>
          <wp:inline distT="0" distB="0" distL="0" distR="0">
            <wp:extent cx="6185535" cy="3248695"/>
            <wp:effectExtent l="0" t="0" r="5715" b="8890"/>
            <wp:docPr id="1" name="Picture 1" descr="C:\Users\user\Pictures\Screenshots\Screenshot 2026-07-23 101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7-23 10164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08" cy="325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90D" w:rsidRDefault="0091690D" w:rsidP="0091690D">
      <w:pPr>
        <w:pStyle w:val="NormalWeb"/>
      </w:pPr>
      <w:r>
        <w:rPr>
          <w:noProof/>
        </w:rPr>
        <w:drawing>
          <wp:inline distT="0" distB="0" distL="0" distR="0">
            <wp:extent cx="6071083" cy="3188583"/>
            <wp:effectExtent l="0" t="0" r="6350" b="0"/>
            <wp:docPr id="2" name="Picture 2" descr="C:\Users\user\Pictures\Screenshots\Screenshot 2026-07-23 1018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7-23 10180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707" cy="321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90D" w:rsidRDefault="0091690D" w:rsidP="0091690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1690D">
        <w:rPr>
          <w:rFonts w:ascii="Times New Roman" w:hAnsi="Times New Roman" w:cs="Times New Roman"/>
          <w:b/>
          <w:sz w:val="24"/>
          <w:szCs w:val="24"/>
        </w:rPr>
        <w:lastRenderedPageBreak/>
        <w:t>Case Study 1: Simulate the density of states of quantum well of thickness 0.5 nm</w:t>
      </w:r>
    </w:p>
    <w:p w:rsidR="0091690D" w:rsidRDefault="0091690D" w:rsidP="0091690D">
      <w:pPr>
        <w:pStyle w:val="NormalWeb"/>
      </w:pPr>
      <w:r>
        <w:rPr>
          <w:noProof/>
        </w:rPr>
        <w:drawing>
          <wp:inline distT="0" distB="0" distL="0" distR="0">
            <wp:extent cx="6376746" cy="3349120"/>
            <wp:effectExtent l="0" t="0" r="5080" b="3810"/>
            <wp:docPr id="3" name="Picture 3" descr="C:\Users\user\Pictures\Screenshots\Screenshot 2026-07-23 103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7-23 10334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495" cy="336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90D" w:rsidRDefault="00B3124E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124E">
        <w:rPr>
          <w:rFonts w:ascii="Times New Roman" w:hAnsi="Times New Roman" w:cs="Times New Roman"/>
          <w:b/>
          <w:sz w:val="28"/>
          <w:szCs w:val="24"/>
        </w:rPr>
        <w:t>Case Study 2:</w:t>
      </w:r>
      <w:r w:rsidRPr="00B3124E">
        <w:rPr>
          <w:rFonts w:ascii="Times New Roman" w:hAnsi="Times New Roman" w:cs="Times New Roman"/>
          <w:sz w:val="28"/>
          <w:szCs w:val="24"/>
        </w:rPr>
        <w:t xml:space="preserve"> </w:t>
      </w:r>
      <w:r w:rsidRPr="00B3124E">
        <w:rPr>
          <w:rFonts w:ascii="Times New Roman" w:hAnsi="Times New Roman" w:cs="Times New Roman"/>
          <w:sz w:val="24"/>
          <w:szCs w:val="24"/>
        </w:rPr>
        <w:t>Simulate the density of states of quantum well of thickness 0.6 nm</w:t>
      </w:r>
    </w:p>
    <w:p w:rsidR="00B3124E" w:rsidRDefault="00B3124E" w:rsidP="00B3124E">
      <w:pPr>
        <w:pStyle w:val="NormalWeb"/>
      </w:pPr>
      <w:r>
        <w:rPr>
          <w:noProof/>
        </w:rPr>
        <w:drawing>
          <wp:inline distT="0" distB="0" distL="0" distR="0">
            <wp:extent cx="6161653" cy="3236151"/>
            <wp:effectExtent l="0" t="0" r="0" b="2540"/>
            <wp:docPr id="4" name="Picture 4" descr="C:\Users\user\Pictures\Screenshots\Screenshot 2026-07-23 103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7-23 10370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370" cy="324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24E" w:rsidRPr="00B3124E" w:rsidRDefault="00B3124E" w:rsidP="0091690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B3124E" w:rsidRPr="00B3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0D"/>
    <w:rsid w:val="0091690D"/>
    <w:rsid w:val="00B3124E"/>
    <w:rsid w:val="00B8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68DF"/>
  <w15:chartTrackingRefBased/>
  <w15:docId w15:val="{5166D13C-9C77-4F4C-AF7A-C3079EFF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6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79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2026-07-23T04:48:00Z</dcterms:created>
  <dcterms:modified xsi:type="dcterms:W3CDTF">2026-07-23T05:08:00Z</dcterms:modified>
</cp:coreProperties>
</file>