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37882" w14:textId="77777777" w:rsidR="00062C2C" w:rsidRDefault="00062C2C" w:rsidP="00062C2C">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A.</w:t>
      </w:r>
      <w:proofErr w:type="gramStart"/>
      <w:r>
        <w:rPr>
          <w:rFonts w:ascii="Times New Roman" w:hAnsi="Times New Roman" w:cs="Times New Roman"/>
          <w:b/>
          <w:bCs/>
          <w:sz w:val="32"/>
          <w:szCs w:val="32"/>
        </w:rPr>
        <w:t>V.KAVERI</w:t>
      </w:r>
      <w:proofErr w:type="gramEnd"/>
      <w:r>
        <w:rPr>
          <w:rFonts w:ascii="Times New Roman" w:hAnsi="Times New Roman" w:cs="Times New Roman"/>
          <w:b/>
          <w:bCs/>
          <w:sz w:val="32"/>
          <w:szCs w:val="32"/>
        </w:rPr>
        <w:t>,</w:t>
      </w:r>
    </w:p>
    <w:p w14:paraId="234BC21D" w14:textId="2C629539" w:rsidR="00062C2C" w:rsidRDefault="00062C2C" w:rsidP="00062C2C">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(192512188).</w:t>
      </w:r>
    </w:p>
    <w:p w14:paraId="79D2D1CF" w14:textId="117A7E4B" w:rsidR="00062C2C" w:rsidRPr="00062C2C" w:rsidRDefault="00062C2C" w:rsidP="00062C2C">
      <w:pPr>
        <w:spacing w:line="276" w:lineRule="auto"/>
        <w:jc w:val="both"/>
        <w:rPr>
          <w:rFonts w:ascii="Times New Roman" w:hAnsi="Times New Roman" w:cs="Times New Roman"/>
          <w:b/>
          <w:bCs/>
          <w:sz w:val="32"/>
          <w:szCs w:val="32"/>
        </w:rPr>
      </w:pPr>
      <w:r w:rsidRPr="00062C2C">
        <w:rPr>
          <w:rFonts w:ascii="Times New Roman" w:hAnsi="Times New Roman" w:cs="Times New Roman"/>
          <w:b/>
          <w:bCs/>
          <w:sz w:val="32"/>
          <w:szCs w:val="32"/>
        </w:rPr>
        <w:t>Experiment No. 3</w:t>
      </w:r>
    </w:p>
    <w:p w14:paraId="27C7FA59"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 xml:space="preserve">Device Onboarding and Data Flow in AWS IoT Core (Google </w:t>
      </w:r>
      <w:proofErr w:type="spellStart"/>
      <w:r w:rsidRPr="00062C2C">
        <w:rPr>
          <w:rFonts w:ascii="Times New Roman" w:hAnsi="Times New Roman" w:cs="Times New Roman"/>
          <w:sz w:val="32"/>
          <w:szCs w:val="32"/>
        </w:rPr>
        <w:t>Colab</w:t>
      </w:r>
      <w:proofErr w:type="spellEnd"/>
      <w:r w:rsidRPr="00062C2C">
        <w:rPr>
          <w:rFonts w:ascii="Times New Roman" w:hAnsi="Times New Roman" w:cs="Times New Roman"/>
          <w:sz w:val="32"/>
          <w:szCs w:val="32"/>
        </w:rPr>
        <w:t xml:space="preserve"> Simulation)</w:t>
      </w:r>
    </w:p>
    <w:p w14:paraId="3DDBDD75" w14:textId="77777777" w:rsidR="00062C2C" w:rsidRPr="00062C2C" w:rsidRDefault="00062C2C" w:rsidP="00062C2C">
      <w:pPr>
        <w:spacing w:line="276" w:lineRule="auto"/>
        <w:jc w:val="both"/>
        <w:rPr>
          <w:rFonts w:ascii="Times New Roman" w:hAnsi="Times New Roman" w:cs="Times New Roman"/>
          <w:sz w:val="32"/>
          <w:szCs w:val="32"/>
        </w:rPr>
      </w:pPr>
    </w:p>
    <w:p w14:paraId="36CBA307"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b/>
          <w:bCs/>
          <w:sz w:val="32"/>
          <w:szCs w:val="32"/>
        </w:rPr>
        <w:t>Scenario:</w:t>
      </w:r>
      <w:r w:rsidRPr="00062C2C">
        <w:rPr>
          <w:rFonts w:ascii="Times New Roman" w:hAnsi="Times New Roman" w:cs="Times New Roman"/>
          <w:sz w:val="32"/>
          <w:szCs w:val="32"/>
        </w:rPr>
        <w:t xml:space="preserve"> Smart Parking System</w:t>
      </w:r>
    </w:p>
    <w:p w14:paraId="775E231A"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 xml:space="preserve">This simulates AWS IoT Core because an actual AWS IoT Core implementation requires an AWS account, IoT certificates, and cloud resources that cannot be reproduced in a standalone </w:t>
      </w:r>
      <w:proofErr w:type="spellStart"/>
      <w:r w:rsidRPr="00062C2C">
        <w:rPr>
          <w:rFonts w:ascii="Times New Roman" w:hAnsi="Times New Roman" w:cs="Times New Roman"/>
          <w:sz w:val="32"/>
          <w:szCs w:val="32"/>
        </w:rPr>
        <w:t>Colab</w:t>
      </w:r>
      <w:proofErr w:type="spellEnd"/>
      <w:r w:rsidRPr="00062C2C">
        <w:rPr>
          <w:rFonts w:ascii="Times New Roman" w:hAnsi="Times New Roman" w:cs="Times New Roman"/>
          <w:sz w:val="32"/>
          <w:szCs w:val="32"/>
        </w:rPr>
        <w:t xml:space="preserve"> notebook.</w:t>
      </w:r>
    </w:p>
    <w:p w14:paraId="71758DCF" w14:textId="77777777" w:rsidR="00062C2C" w:rsidRPr="00062C2C" w:rsidRDefault="00062C2C" w:rsidP="00062C2C">
      <w:pPr>
        <w:spacing w:line="276" w:lineRule="auto"/>
        <w:jc w:val="both"/>
        <w:rPr>
          <w:rFonts w:ascii="Times New Roman" w:hAnsi="Times New Roman" w:cs="Times New Roman"/>
          <w:sz w:val="32"/>
          <w:szCs w:val="32"/>
        </w:rPr>
      </w:pPr>
    </w:p>
    <w:p w14:paraId="45CE37A8" w14:textId="77777777" w:rsidR="00062C2C" w:rsidRPr="00062C2C" w:rsidRDefault="00062C2C" w:rsidP="00062C2C">
      <w:pPr>
        <w:spacing w:line="276" w:lineRule="auto"/>
        <w:jc w:val="both"/>
        <w:rPr>
          <w:rFonts w:ascii="Times New Roman" w:hAnsi="Times New Roman" w:cs="Times New Roman"/>
          <w:b/>
          <w:bCs/>
          <w:sz w:val="32"/>
          <w:szCs w:val="32"/>
        </w:rPr>
      </w:pPr>
      <w:r w:rsidRPr="00062C2C">
        <w:rPr>
          <w:rFonts w:ascii="Times New Roman" w:hAnsi="Times New Roman" w:cs="Times New Roman"/>
          <w:b/>
          <w:bCs/>
          <w:sz w:val="32"/>
          <w:szCs w:val="32"/>
        </w:rPr>
        <w:t>AIM</w:t>
      </w:r>
    </w:p>
    <w:p w14:paraId="35F03C75"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 xml:space="preserve">To simulate device onboarding and cloud data flow similar to AWS IoT Core using Python in Google </w:t>
      </w:r>
      <w:proofErr w:type="spellStart"/>
      <w:r w:rsidRPr="00062C2C">
        <w:rPr>
          <w:rFonts w:ascii="Times New Roman" w:hAnsi="Times New Roman" w:cs="Times New Roman"/>
          <w:sz w:val="32"/>
          <w:szCs w:val="32"/>
        </w:rPr>
        <w:t>Colab</w:t>
      </w:r>
      <w:proofErr w:type="spellEnd"/>
      <w:r w:rsidRPr="00062C2C">
        <w:rPr>
          <w:rFonts w:ascii="Times New Roman" w:hAnsi="Times New Roman" w:cs="Times New Roman"/>
          <w:sz w:val="32"/>
          <w:szCs w:val="32"/>
        </w:rPr>
        <w:t>.</w:t>
      </w:r>
    </w:p>
    <w:p w14:paraId="5C4C2341" w14:textId="77777777" w:rsidR="00062C2C" w:rsidRPr="00062C2C" w:rsidRDefault="00062C2C" w:rsidP="00062C2C">
      <w:pPr>
        <w:spacing w:line="276" w:lineRule="auto"/>
        <w:jc w:val="both"/>
        <w:rPr>
          <w:rFonts w:ascii="Times New Roman" w:hAnsi="Times New Roman" w:cs="Times New Roman"/>
          <w:sz w:val="32"/>
          <w:szCs w:val="32"/>
        </w:rPr>
      </w:pPr>
    </w:p>
    <w:p w14:paraId="6FF14AC7" w14:textId="77777777" w:rsidR="00062C2C" w:rsidRPr="00062C2C" w:rsidRDefault="00062C2C" w:rsidP="00062C2C">
      <w:pPr>
        <w:spacing w:line="276" w:lineRule="auto"/>
        <w:jc w:val="both"/>
        <w:rPr>
          <w:rFonts w:ascii="Times New Roman" w:hAnsi="Times New Roman" w:cs="Times New Roman"/>
          <w:b/>
          <w:bCs/>
          <w:sz w:val="32"/>
          <w:szCs w:val="32"/>
        </w:rPr>
      </w:pPr>
      <w:r w:rsidRPr="00062C2C">
        <w:rPr>
          <w:rFonts w:ascii="Times New Roman" w:hAnsi="Times New Roman" w:cs="Times New Roman"/>
          <w:b/>
          <w:bCs/>
          <w:sz w:val="32"/>
          <w:szCs w:val="32"/>
        </w:rPr>
        <w:t>OBJECTIVES</w:t>
      </w:r>
    </w:p>
    <w:p w14:paraId="16CEB027"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Simulate IoT device registration</w:t>
      </w:r>
    </w:p>
    <w:p w14:paraId="12488563"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Authenticate devices</w:t>
      </w:r>
    </w:p>
    <w:p w14:paraId="0331E9CE"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Generate real-time parking occupancy data</w:t>
      </w:r>
    </w:p>
    <w:p w14:paraId="2CE33836"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Send telemetry to the cloud</w:t>
      </w:r>
    </w:p>
    <w:p w14:paraId="23F04830"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Perform stream analytics</w:t>
      </w:r>
    </w:p>
    <w:p w14:paraId="540E1860"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Detect parking congestion</w:t>
      </w:r>
    </w:p>
    <w:p w14:paraId="3BCA0AE5"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Store cloud data</w:t>
      </w:r>
    </w:p>
    <w:p w14:paraId="5110BBDF" w14:textId="77777777" w:rsidR="00062C2C" w:rsidRPr="00062C2C" w:rsidRDefault="00062C2C" w:rsidP="00062C2C">
      <w:pPr>
        <w:spacing w:line="276" w:lineRule="auto"/>
        <w:jc w:val="both"/>
        <w:rPr>
          <w:rFonts w:ascii="Times New Roman" w:hAnsi="Times New Roman" w:cs="Times New Roman"/>
          <w:b/>
          <w:bCs/>
          <w:sz w:val="32"/>
          <w:szCs w:val="32"/>
        </w:rPr>
      </w:pPr>
      <w:r w:rsidRPr="00062C2C">
        <w:rPr>
          <w:rFonts w:ascii="Times New Roman" w:hAnsi="Times New Roman" w:cs="Times New Roman"/>
          <w:b/>
          <w:bCs/>
          <w:sz w:val="32"/>
          <w:szCs w:val="32"/>
        </w:rPr>
        <w:t>SOFTWARE REQUIRED</w:t>
      </w:r>
    </w:p>
    <w:p w14:paraId="0A043B33"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 xml:space="preserve">Google </w:t>
      </w:r>
      <w:proofErr w:type="spellStart"/>
      <w:r w:rsidRPr="00062C2C">
        <w:rPr>
          <w:rFonts w:ascii="Times New Roman" w:hAnsi="Times New Roman" w:cs="Times New Roman"/>
          <w:sz w:val="32"/>
          <w:szCs w:val="32"/>
        </w:rPr>
        <w:t>Colab</w:t>
      </w:r>
      <w:proofErr w:type="spellEnd"/>
    </w:p>
    <w:p w14:paraId="5F5FB731"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lastRenderedPageBreak/>
        <w:t>Python 3</w:t>
      </w:r>
    </w:p>
    <w:p w14:paraId="7603BE52"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pandas</w:t>
      </w:r>
    </w:p>
    <w:p w14:paraId="08A942BC" w14:textId="77777777" w:rsidR="00062C2C" w:rsidRPr="00062C2C" w:rsidRDefault="00062C2C" w:rsidP="00062C2C">
      <w:pPr>
        <w:spacing w:line="276" w:lineRule="auto"/>
        <w:jc w:val="both"/>
        <w:rPr>
          <w:rFonts w:ascii="Times New Roman" w:hAnsi="Times New Roman" w:cs="Times New Roman"/>
          <w:sz w:val="32"/>
          <w:szCs w:val="32"/>
        </w:rPr>
      </w:pPr>
      <w:proofErr w:type="spellStart"/>
      <w:r w:rsidRPr="00062C2C">
        <w:rPr>
          <w:rFonts w:ascii="Times New Roman" w:hAnsi="Times New Roman" w:cs="Times New Roman"/>
          <w:sz w:val="32"/>
          <w:szCs w:val="32"/>
        </w:rPr>
        <w:t>numpy</w:t>
      </w:r>
      <w:proofErr w:type="spellEnd"/>
    </w:p>
    <w:p w14:paraId="6071CBFC"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matplotlib</w:t>
      </w:r>
    </w:p>
    <w:p w14:paraId="62C8CAD2" w14:textId="77777777" w:rsidR="00062C2C" w:rsidRDefault="00062C2C" w:rsidP="00062C2C">
      <w:pPr>
        <w:spacing w:line="276" w:lineRule="auto"/>
        <w:jc w:val="both"/>
        <w:rPr>
          <w:rFonts w:ascii="Times New Roman" w:hAnsi="Times New Roman" w:cs="Times New Roman"/>
          <w:b/>
          <w:bCs/>
          <w:sz w:val="32"/>
          <w:szCs w:val="32"/>
        </w:rPr>
      </w:pPr>
    </w:p>
    <w:p w14:paraId="08AB6A67" w14:textId="6932F408" w:rsidR="00062C2C" w:rsidRPr="00062C2C" w:rsidRDefault="00062C2C" w:rsidP="00062C2C">
      <w:pPr>
        <w:spacing w:line="276" w:lineRule="auto"/>
        <w:jc w:val="both"/>
        <w:rPr>
          <w:rFonts w:ascii="Times New Roman" w:hAnsi="Times New Roman" w:cs="Times New Roman"/>
          <w:b/>
          <w:bCs/>
          <w:sz w:val="32"/>
          <w:szCs w:val="32"/>
        </w:rPr>
      </w:pPr>
      <w:r w:rsidRPr="00062C2C">
        <w:rPr>
          <w:rFonts w:ascii="Times New Roman" w:hAnsi="Times New Roman" w:cs="Times New Roman"/>
          <w:b/>
          <w:bCs/>
          <w:sz w:val="32"/>
          <w:szCs w:val="32"/>
        </w:rPr>
        <w:t>THEORY</w:t>
      </w:r>
    </w:p>
    <w:p w14:paraId="11E18729"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AWS IoT Core connects IoT devices securely with cloud services.</w:t>
      </w:r>
    </w:p>
    <w:p w14:paraId="140AF774" w14:textId="77777777" w:rsidR="00062C2C" w:rsidRPr="00062C2C" w:rsidRDefault="00062C2C" w:rsidP="00062C2C">
      <w:pPr>
        <w:spacing w:line="276" w:lineRule="auto"/>
        <w:jc w:val="both"/>
        <w:rPr>
          <w:rFonts w:ascii="Times New Roman" w:hAnsi="Times New Roman" w:cs="Times New Roman"/>
          <w:sz w:val="32"/>
          <w:szCs w:val="32"/>
        </w:rPr>
      </w:pPr>
    </w:p>
    <w:p w14:paraId="03C3E287" w14:textId="77777777" w:rsidR="00062C2C" w:rsidRPr="00062C2C" w:rsidRDefault="00062C2C" w:rsidP="00062C2C">
      <w:pPr>
        <w:spacing w:line="276" w:lineRule="auto"/>
        <w:jc w:val="both"/>
        <w:rPr>
          <w:rFonts w:ascii="Times New Roman" w:hAnsi="Times New Roman" w:cs="Times New Roman"/>
          <w:b/>
          <w:bCs/>
          <w:sz w:val="32"/>
          <w:szCs w:val="32"/>
        </w:rPr>
      </w:pPr>
      <w:r w:rsidRPr="00062C2C">
        <w:rPr>
          <w:rFonts w:ascii="Times New Roman" w:hAnsi="Times New Roman" w:cs="Times New Roman"/>
          <w:b/>
          <w:bCs/>
          <w:sz w:val="32"/>
          <w:szCs w:val="32"/>
        </w:rPr>
        <w:t>Typical flow:</w:t>
      </w:r>
    </w:p>
    <w:p w14:paraId="0B36DACD"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IoT Device</w:t>
      </w:r>
    </w:p>
    <w:p w14:paraId="52749F25"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 xml:space="preserve">      ↓</w:t>
      </w:r>
    </w:p>
    <w:p w14:paraId="5F0A42E1"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Authentication</w:t>
      </w:r>
    </w:p>
    <w:p w14:paraId="27B495EB"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 xml:space="preserve">      ↓</w:t>
      </w:r>
    </w:p>
    <w:p w14:paraId="55E82C97"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AWS IoT Core</w:t>
      </w:r>
    </w:p>
    <w:p w14:paraId="47037CFD"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 xml:space="preserve">      ↓</w:t>
      </w:r>
    </w:p>
    <w:p w14:paraId="6BDED178"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Cloud Database</w:t>
      </w:r>
    </w:p>
    <w:p w14:paraId="5E16E772"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 xml:space="preserve">      ↓</w:t>
      </w:r>
    </w:p>
    <w:p w14:paraId="2FB9EE2F"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Dashboard</w:t>
      </w:r>
    </w:p>
    <w:p w14:paraId="0AF35EE3" w14:textId="77777777" w:rsidR="00062C2C" w:rsidRPr="00062C2C" w:rsidRDefault="00062C2C" w:rsidP="00062C2C">
      <w:pPr>
        <w:spacing w:line="276" w:lineRule="auto"/>
        <w:jc w:val="both"/>
        <w:rPr>
          <w:rFonts w:ascii="Times New Roman" w:hAnsi="Times New Roman" w:cs="Times New Roman"/>
          <w:sz w:val="32"/>
          <w:szCs w:val="32"/>
        </w:rPr>
      </w:pPr>
    </w:p>
    <w:p w14:paraId="358BEDD4"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 xml:space="preserve">In this experiment, Google </w:t>
      </w:r>
      <w:proofErr w:type="spellStart"/>
      <w:r w:rsidRPr="00062C2C">
        <w:rPr>
          <w:rFonts w:ascii="Times New Roman" w:hAnsi="Times New Roman" w:cs="Times New Roman"/>
          <w:sz w:val="32"/>
          <w:szCs w:val="32"/>
        </w:rPr>
        <w:t>Colab</w:t>
      </w:r>
      <w:proofErr w:type="spellEnd"/>
      <w:r w:rsidRPr="00062C2C">
        <w:rPr>
          <w:rFonts w:ascii="Times New Roman" w:hAnsi="Times New Roman" w:cs="Times New Roman"/>
          <w:sz w:val="32"/>
          <w:szCs w:val="32"/>
        </w:rPr>
        <w:t xml:space="preserve"> simulates:</w:t>
      </w:r>
    </w:p>
    <w:p w14:paraId="419F6CEB"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Device Registration</w:t>
      </w:r>
    </w:p>
    <w:p w14:paraId="1C22444C"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Device Authentication</w:t>
      </w:r>
    </w:p>
    <w:p w14:paraId="69A2D1AD"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Cloud Upload</w:t>
      </w:r>
    </w:p>
    <w:p w14:paraId="2652D149"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Cloud Analytics</w:t>
      </w:r>
    </w:p>
    <w:p w14:paraId="5233A586" w14:textId="77777777" w:rsidR="00062C2C" w:rsidRPr="00062C2C" w:rsidRDefault="00062C2C" w:rsidP="00062C2C">
      <w:pPr>
        <w:spacing w:line="276" w:lineRule="auto"/>
        <w:jc w:val="both"/>
        <w:rPr>
          <w:rFonts w:ascii="Times New Roman" w:hAnsi="Times New Roman" w:cs="Times New Roman"/>
          <w:b/>
          <w:bCs/>
          <w:sz w:val="32"/>
          <w:szCs w:val="32"/>
        </w:rPr>
      </w:pPr>
      <w:r w:rsidRPr="00062C2C">
        <w:rPr>
          <w:rFonts w:ascii="Times New Roman" w:hAnsi="Times New Roman" w:cs="Times New Roman"/>
          <w:b/>
          <w:bCs/>
          <w:sz w:val="32"/>
          <w:szCs w:val="32"/>
        </w:rPr>
        <w:lastRenderedPageBreak/>
        <w:t>ALGORITHM</w:t>
      </w:r>
    </w:p>
    <w:p w14:paraId="2261F4E0"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Start Program</w:t>
      </w:r>
    </w:p>
    <w:p w14:paraId="22FBFE22"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Register IoT Device</w:t>
      </w:r>
    </w:p>
    <w:p w14:paraId="38512024"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Authenticate Device</w:t>
      </w:r>
    </w:p>
    <w:p w14:paraId="1B4ACAFD"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Generate Parking Occupancy</w:t>
      </w:r>
    </w:p>
    <w:p w14:paraId="1F5A1172"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Send Data to Cloud</w:t>
      </w:r>
    </w:p>
    <w:p w14:paraId="5D5C0B78"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Calculate Mean Occupancy</w:t>
      </w:r>
    </w:p>
    <w:p w14:paraId="2F30D841"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Detect Congestion</w:t>
      </w:r>
    </w:p>
    <w:p w14:paraId="7FE51166"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Plot Live Graph</w:t>
      </w:r>
    </w:p>
    <w:p w14:paraId="11D96374"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Save CSV</w:t>
      </w:r>
    </w:p>
    <w:p w14:paraId="5BC9141C"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Stop</w:t>
      </w:r>
    </w:p>
    <w:p w14:paraId="111D47CB" w14:textId="77777777" w:rsidR="00062C2C" w:rsidRDefault="00062C2C" w:rsidP="00062C2C">
      <w:pPr>
        <w:spacing w:line="276" w:lineRule="auto"/>
        <w:jc w:val="both"/>
        <w:rPr>
          <w:rFonts w:ascii="Times New Roman" w:hAnsi="Times New Roman" w:cs="Times New Roman"/>
          <w:sz w:val="32"/>
          <w:szCs w:val="32"/>
        </w:rPr>
      </w:pPr>
    </w:p>
    <w:p w14:paraId="4C154E23" w14:textId="4C19B40E" w:rsidR="00062C2C" w:rsidRPr="00062C2C" w:rsidRDefault="00062C2C" w:rsidP="00062C2C">
      <w:pPr>
        <w:spacing w:line="276" w:lineRule="auto"/>
        <w:jc w:val="both"/>
        <w:rPr>
          <w:rFonts w:ascii="Times New Roman" w:hAnsi="Times New Roman" w:cs="Times New Roman"/>
          <w:b/>
          <w:bCs/>
          <w:sz w:val="32"/>
          <w:szCs w:val="32"/>
        </w:rPr>
      </w:pPr>
      <w:r w:rsidRPr="00062C2C">
        <w:rPr>
          <w:rFonts w:ascii="Times New Roman" w:hAnsi="Times New Roman" w:cs="Times New Roman"/>
          <w:b/>
          <w:bCs/>
          <w:sz w:val="32"/>
          <w:szCs w:val="32"/>
        </w:rPr>
        <w:t>GOOGLE COLAB CODE</w:t>
      </w:r>
    </w:p>
    <w:p w14:paraId="73D08FB0" w14:textId="4AFF3EF6" w:rsidR="00FD1396"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The Smart Parking IoT device was successfully onboarded, authenticated, and transmitted parking occupancy data to the simulated cloud environment. Stream analytics were performed, congestion conditions were detected, live graphs were displayed, and the collected data was stored successfully for future analysis.</w:t>
      </w:r>
    </w:p>
    <w:p w14:paraId="674E380A" w14:textId="77777777" w:rsidR="00062C2C" w:rsidRDefault="00062C2C" w:rsidP="00062C2C">
      <w:pPr>
        <w:spacing w:line="276" w:lineRule="auto"/>
        <w:jc w:val="both"/>
        <w:rPr>
          <w:rFonts w:ascii="Times New Roman" w:hAnsi="Times New Roman" w:cs="Times New Roman"/>
          <w:sz w:val="32"/>
          <w:szCs w:val="32"/>
        </w:rPr>
      </w:pPr>
    </w:p>
    <w:p w14:paraId="576E9EE1" w14:textId="77777777" w:rsidR="00062C2C" w:rsidRPr="00062C2C" w:rsidRDefault="00062C2C" w:rsidP="00062C2C">
      <w:pPr>
        <w:spacing w:line="276" w:lineRule="auto"/>
        <w:jc w:val="both"/>
        <w:rPr>
          <w:rFonts w:ascii="Times New Roman" w:hAnsi="Times New Roman" w:cs="Times New Roman"/>
          <w:b/>
          <w:bCs/>
          <w:sz w:val="32"/>
          <w:szCs w:val="32"/>
        </w:rPr>
      </w:pPr>
      <w:r w:rsidRPr="00062C2C">
        <w:rPr>
          <w:rFonts w:ascii="Times New Roman" w:hAnsi="Times New Roman" w:cs="Times New Roman"/>
          <w:b/>
          <w:bCs/>
          <w:sz w:val="32"/>
          <w:szCs w:val="32"/>
        </w:rPr>
        <w:t>OUTPUT</w:t>
      </w:r>
    </w:p>
    <w:p w14:paraId="548E6398" w14:textId="49D208F6"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 xml:space="preserve">    Parking Slot    Status</w:t>
      </w:r>
    </w:p>
    <w:p w14:paraId="758F955B"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 xml:space="preserve">0              </w:t>
      </w:r>
      <w:proofErr w:type="gramStart"/>
      <w:r w:rsidRPr="00062C2C">
        <w:rPr>
          <w:rFonts w:ascii="Times New Roman" w:hAnsi="Times New Roman" w:cs="Times New Roman"/>
          <w:sz w:val="32"/>
          <w:szCs w:val="32"/>
        </w:rPr>
        <w:t>1  Occupied</w:t>
      </w:r>
      <w:proofErr w:type="gramEnd"/>
    </w:p>
    <w:p w14:paraId="2061CDC7"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 xml:space="preserve">1              </w:t>
      </w:r>
      <w:proofErr w:type="gramStart"/>
      <w:r w:rsidRPr="00062C2C">
        <w:rPr>
          <w:rFonts w:ascii="Times New Roman" w:hAnsi="Times New Roman" w:cs="Times New Roman"/>
          <w:sz w:val="32"/>
          <w:szCs w:val="32"/>
        </w:rPr>
        <w:t>2  Occupied</w:t>
      </w:r>
      <w:proofErr w:type="gramEnd"/>
    </w:p>
    <w:p w14:paraId="63201FBC"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 xml:space="preserve">2              </w:t>
      </w:r>
      <w:proofErr w:type="gramStart"/>
      <w:r w:rsidRPr="00062C2C">
        <w:rPr>
          <w:rFonts w:ascii="Times New Roman" w:hAnsi="Times New Roman" w:cs="Times New Roman"/>
          <w:sz w:val="32"/>
          <w:szCs w:val="32"/>
        </w:rPr>
        <w:t>3  Occupied</w:t>
      </w:r>
      <w:proofErr w:type="gramEnd"/>
    </w:p>
    <w:p w14:paraId="626E6455"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 xml:space="preserve">3              </w:t>
      </w:r>
      <w:proofErr w:type="gramStart"/>
      <w:r w:rsidRPr="00062C2C">
        <w:rPr>
          <w:rFonts w:ascii="Times New Roman" w:hAnsi="Times New Roman" w:cs="Times New Roman"/>
          <w:sz w:val="32"/>
          <w:szCs w:val="32"/>
        </w:rPr>
        <w:t>4  Occupied</w:t>
      </w:r>
      <w:proofErr w:type="gramEnd"/>
    </w:p>
    <w:p w14:paraId="5F3BE84B" w14:textId="77777777" w:rsid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lastRenderedPageBreak/>
        <w:t>4              5    Vacant</w:t>
      </w:r>
    </w:p>
    <w:p w14:paraId="0486BAE4" w14:textId="35858B40"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 xml:space="preserve">95            </w:t>
      </w:r>
      <w:proofErr w:type="gramStart"/>
      <w:r w:rsidRPr="00062C2C">
        <w:rPr>
          <w:rFonts w:ascii="Times New Roman" w:hAnsi="Times New Roman" w:cs="Times New Roman"/>
          <w:sz w:val="32"/>
          <w:szCs w:val="32"/>
        </w:rPr>
        <w:t>96  Occupied</w:t>
      </w:r>
      <w:proofErr w:type="gramEnd"/>
    </w:p>
    <w:p w14:paraId="3FBC7C38"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 xml:space="preserve">96            </w:t>
      </w:r>
      <w:proofErr w:type="gramStart"/>
      <w:r w:rsidRPr="00062C2C">
        <w:rPr>
          <w:rFonts w:ascii="Times New Roman" w:hAnsi="Times New Roman" w:cs="Times New Roman"/>
          <w:sz w:val="32"/>
          <w:szCs w:val="32"/>
        </w:rPr>
        <w:t>97  Occupied</w:t>
      </w:r>
      <w:proofErr w:type="gramEnd"/>
    </w:p>
    <w:p w14:paraId="3CF63D72"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 xml:space="preserve">97            </w:t>
      </w:r>
      <w:proofErr w:type="gramStart"/>
      <w:r w:rsidRPr="00062C2C">
        <w:rPr>
          <w:rFonts w:ascii="Times New Roman" w:hAnsi="Times New Roman" w:cs="Times New Roman"/>
          <w:sz w:val="32"/>
          <w:szCs w:val="32"/>
        </w:rPr>
        <w:t>98  Occupied</w:t>
      </w:r>
      <w:proofErr w:type="gramEnd"/>
    </w:p>
    <w:p w14:paraId="4DA014BB"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98            99    Vacant</w:t>
      </w:r>
    </w:p>
    <w:p w14:paraId="11482D5E"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99           100    Vacant</w:t>
      </w:r>
    </w:p>
    <w:p w14:paraId="1901240D" w14:textId="77777777" w:rsidR="00062C2C" w:rsidRPr="00062C2C" w:rsidRDefault="00062C2C" w:rsidP="00062C2C">
      <w:pPr>
        <w:spacing w:line="276" w:lineRule="auto"/>
        <w:jc w:val="both"/>
        <w:rPr>
          <w:rFonts w:ascii="Times New Roman" w:hAnsi="Times New Roman" w:cs="Times New Roman"/>
          <w:sz w:val="32"/>
          <w:szCs w:val="32"/>
        </w:rPr>
      </w:pPr>
    </w:p>
    <w:p w14:paraId="5BD0C357"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[100 rows x 2 columns]</w:t>
      </w:r>
    </w:p>
    <w:p w14:paraId="72E2B86B" w14:textId="77777777" w:rsidR="00062C2C" w:rsidRPr="00062C2C" w:rsidRDefault="00062C2C" w:rsidP="00062C2C">
      <w:pPr>
        <w:spacing w:line="276" w:lineRule="auto"/>
        <w:jc w:val="both"/>
        <w:rPr>
          <w:rFonts w:ascii="Times New Roman" w:hAnsi="Times New Roman" w:cs="Times New Roman"/>
          <w:sz w:val="32"/>
          <w:szCs w:val="32"/>
        </w:rPr>
      </w:pPr>
    </w:p>
    <w:p w14:paraId="7EC9DC93"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 PARKING SUMMARY ==========</w:t>
      </w:r>
    </w:p>
    <w:p w14:paraId="211FEF69"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 xml:space="preserve">Total Slots    </w:t>
      </w:r>
      <w:proofErr w:type="gramStart"/>
      <w:r w:rsidRPr="00062C2C">
        <w:rPr>
          <w:rFonts w:ascii="Times New Roman" w:hAnsi="Times New Roman" w:cs="Times New Roman"/>
          <w:sz w:val="32"/>
          <w:szCs w:val="32"/>
        </w:rPr>
        <w:t xml:space="preserve">  :</w:t>
      </w:r>
      <w:proofErr w:type="gramEnd"/>
      <w:r w:rsidRPr="00062C2C">
        <w:rPr>
          <w:rFonts w:ascii="Times New Roman" w:hAnsi="Times New Roman" w:cs="Times New Roman"/>
          <w:sz w:val="32"/>
          <w:szCs w:val="32"/>
        </w:rPr>
        <w:t xml:space="preserve"> 100</w:t>
      </w:r>
    </w:p>
    <w:p w14:paraId="61305A4C"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 xml:space="preserve">Occupied Slots </w:t>
      </w:r>
      <w:proofErr w:type="gramStart"/>
      <w:r w:rsidRPr="00062C2C">
        <w:rPr>
          <w:rFonts w:ascii="Times New Roman" w:hAnsi="Times New Roman" w:cs="Times New Roman"/>
          <w:sz w:val="32"/>
          <w:szCs w:val="32"/>
        </w:rPr>
        <w:t xml:space="preserve">  :</w:t>
      </w:r>
      <w:proofErr w:type="gramEnd"/>
      <w:r w:rsidRPr="00062C2C">
        <w:rPr>
          <w:rFonts w:ascii="Times New Roman" w:hAnsi="Times New Roman" w:cs="Times New Roman"/>
          <w:sz w:val="32"/>
          <w:szCs w:val="32"/>
        </w:rPr>
        <w:t xml:space="preserve"> 70</w:t>
      </w:r>
    </w:p>
    <w:p w14:paraId="1704F692"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 xml:space="preserve">Vacant Slots   </w:t>
      </w:r>
      <w:proofErr w:type="gramStart"/>
      <w:r w:rsidRPr="00062C2C">
        <w:rPr>
          <w:rFonts w:ascii="Times New Roman" w:hAnsi="Times New Roman" w:cs="Times New Roman"/>
          <w:sz w:val="32"/>
          <w:szCs w:val="32"/>
        </w:rPr>
        <w:t xml:space="preserve">  :</w:t>
      </w:r>
      <w:proofErr w:type="gramEnd"/>
      <w:r w:rsidRPr="00062C2C">
        <w:rPr>
          <w:rFonts w:ascii="Times New Roman" w:hAnsi="Times New Roman" w:cs="Times New Roman"/>
          <w:sz w:val="32"/>
          <w:szCs w:val="32"/>
        </w:rPr>
        <w:t xml:space="preserve"> 30</w:t>
      </w:r>
    </w:p>
    <w:p w14:paraId="3473F42A" w14:textId="77777777" w:rsidR="00062C2C" w:rsidRPr="00062C2C" w:rsidRDefault="00062C2C" w:rsidP="00062C2C">
      <w:pPr>
        <w:spacing w:line="276" w:lineRule="auto"/>
        <w:jc w:val="both"/>
        <w:rPr>
          <w:rFonts w:ascii="Times New Roman" w:hAnsi="Times New Roman" w:cs="Times New Roman"/>
          <w:sz w:val="32"/>
          <w:szCs w:val="32"/>
        </w:rPr>
      </w:pPr>
    </w:p>
    <w:p w14:paraId="5F6AC0C7"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Vacant Slot Numbers:</w:t>
      </w:r>
    </w:p>
    <w:p w14:paraId="1D72841D"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[5, 8, 12, 13, 15, 16, 17, 20, 21, 23, 29, 31, 40, 41, 42, 47, 49, 51, 53, 54, 58, 67, 71, 76, 77, 80, 89, 92, 99, 100]</w:t>
      </w:r>
    </w:p>
    <w:p w14:paraId="4D42FCA3" w14:textId="77777777" w:rsidR="00062C2C" w:rsidRPr="00062C2C" w:rsidRDefault="00062C2C" w:rsidP="00062C2C">
      <w:pPr>
        <w:spacing w:line="276" w:lineRule="auto"/>
        <w:jc w:val="both"/>
        <w:rPr>
          <w:rFonts w:ascii="Times New Roman" w:hAnsi="Times New Roman" w:cs="Times New Roman"/>
          <w:sz w:val="32"/>
          <w:szCs w:val="32"/>
        </w:rPr>
      </w:pPr>
    </w:p>
    <w:p w14:paraId="1DE2EA95"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Occupied Slot Numbers:</w:t>
      </w:r>
    </w:p>
    <w:p w14:paraId="254E2927"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[1, 2, 3, 4, 6, 7, 9, 10, 11, 14, 18, 19, 22, 24, 25, 26, 27, 28, 30, 32, 33, 34, 35, 36, 37, 38, 39, 43, 44, 45, 46, 48, 50, 52, 55, 56, 57, 59, 60, 61, 62, 63, 64, 65, 66, 68, 69, 70, 72, 73, 74, 75, 78, 79, 81, 82, 83, 84, 85, 86, 87, 88, 90, 91, 93, 94, 95, 96, 97, 98]</w:t>
      </w:r>
    </w:p>
    <w:p w14:paraId="428D7A89" w14:textId="77777777" w:rsidR="00062C2C" w:rsidRPr="00062C2C" w:rsidRDefault="00062C2C" w:rsidP="00062C2C">
      <w:pPr>
        <w:spacing w:line="276" w:lineRule="auto"/>
        <w:jc w:val="both"/>
        <w:rPr>
          <w:rFonts w:ascii="Times New Roman" w:hAnsi="Times New Roman" w:cs="Times New Roman"/>
          <w:sz w:val="32"/>
          <w:szCs w:val="32"/>
        </w:rPr>
      </w:pPr>
    </w:p>
    <w:p w14:paraId="48A2AA8B" w14:textId="77777777"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t xml:space="preserve">Parking </w:t>
      </w:r>
      <w:proofErr w:type="gramStart"/>
      <w:r w:rsidRPr="00062C2C">
        <w:rPr>
          <w:rFonts w:ascii="Times New Roman" w:hAnsi="Times New Roman" w:cs="Times New Roman"/>
          <w:sz w:val="32"/>
          <w:szCs w:val="32"/>
        </w:rPr>
        <w:t>Status :</w:t>
      </w:r>
      <w:proofErr w:type="gramEnd"/>
      <w:r w:rsidRPr="00062C2C">
        <w:rPr>
          <w:rFonts w:ascii="Times New Roman" w:hAnsi="Times New Roman" w:cs="Times New Roman"/>
          <w:sz w:val="32"/>
          <w:szCs w:val="32"/>
        </w:rPr>
        <w:t xml:space="preserve"> NORMAL</w:t>
      </w:r>
    </w:p>
    <w:p w14:paraId="237568FF" w14:textId="353CBBFF" w:rsidR="00062C2C" w:rsidRPr="00062C2C" w:rsidRDefault="00062C2C" w:rsidP="00062C2C">
      <w:pPr>
        <w:spacing w:line="276" w:lineRule="auto"/>
        <w:jc w:val="both"/>
        <w:rPr>
          <w:rFonts w:ascii="Times New Roman" w:hAnsi="Times New Roman" w:cs="Times New Roman"/>
          <w:sz w:val="32"/>
          <w:szCs w:val="32"/>
        </w:rPr>
      </w:pPr>
      <w:r w:rsidRPr="00062C2C">
        <w:rPr>
          <w:rFonts w:ascii="Times New Roman" w:hAnsi="Times New Roman" w:cs="Times New Roman"/>
          <w:sz w:val="32"/>
          <w:szCs w:val="32"/>
        </w:rPr>
        <w:lastRenderedPageBreak/>
        <w:drawing>
          <wp:inline distT="0" distB="0" distL="0" distR="0" wp14:anchorId="097B26DB" wp14:editId="544D5182">
            <wp:extent cx="5731510" cy="2036445"/>
            <wp:effectExtent l="0" t="0" r="2540" b="1905"/>
            <wp:docPr id="1734503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036445"/>
                    </a:xfrm>
                    <a:prstGeom prst="rect">
                      <a:avLst/>
                    </a:prstGeom>
                    <a:noFill/>
                    <a:ln>
                      <a:noFill/>
                    </a:ln>
                  </pic:spPr>
                </pic:pic>
              </a:graphicData>
            </a:graphic>
          </wp:inline>
        </w:drawing>
      </w:r>
    </w:p>
    <w:p w14:paraId="3877B0A6" w14:textId="77777777" w:rsidR="00062C2C" w:rsidRPr="00062C2C" w:rsidRDefault="00062C2C" w:rsidP="00062C2C">
      <w:pPr>
        <w:spacing w:line="276" w:lineRule="auto"/>
        <w:jc w:val="both"/>
        <w:rPr>
          <w:rFonts w:ascii="Times New Roman" w:hAnsi="Times New Roman" w:cs="Times New Roman"/>
          <w:sz w:val="32"/>
          <w:szCs w:val="32"/>
        </w:rPr>
      </w:pPr>
    </w:p>
    <w:sectPr w:rsidR="00062C2C" w:rsidRPr="00062C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C2C"/>
    <w:rsid w:val="00062C2C"/>
    <w:rsid w:val="00B43094"/>
    <w:rsid w:val="00EF747E"/>
    <w:rsid w:val="00FD139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BD4F0"/>
  <w15:chartTrackingRefBased/>
  <w15:docId w15:val="{CE7EE106-8803-494E-9286-ED8BE6BB4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C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2C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2C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2C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2C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2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C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2C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2C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2C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2C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2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C2C"/>
    <w:rPr>
      <w:rFonts w:eastAsiaTheme="majorEastAsia" w:cstheme="majorBidi"/>
      <w:color w:val="272727" w:themeColor="text1" w:themeTint="D8"/>
    </w:rPr>
  </w:style>
  <w:style w:type="paragraph" w:styleId="Title">
    <w:name w:val="Title"/>
    <w:basedOn w:val="Normal"/>
    <w:next w:val="Normal"/>
    <w:link w:val="TitleChar"/>
    <w:uiPriority w:val="10"/>
    <w:qFormat/>
    <w:rsid w:val="00062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C2C"/>
    <w:pPr>
      <w:spacing w:before="160"/>
      <w:jc w:val="center"/>
    </w:pPr>
    <w:rPr>
      <w:i/>
      <w:iCs/>
      <w:color w:val="404040" w:themeColor="text1" w:themeTint="BF"/>
    </w:rPr>
  </w:style>
  <w:style w:type="character" w:customStyle="1" w:styleId="QuoteChar">
    <w:name w:val="Quote Char"/>
    <w:basedOn w:val="DefaultParagraphFont"/>
    <w:link w:val="Quote"/>
    <w:uiPriority w:val="29"/>
    <w:rsid w:val="00062C2C"/>
    <w:rPr>
      <w:i/>
      <w:iCs/>
      <w:color w:val="404040" w:themeColor="text1" w:themeTint="BF"/>
    </w:rPr>
  </w:style>
  <w:style w:type="paragraph" w:styleId="ListParagraph">
    <w:name w:val="List Paragraph"/>
    <w:basedOn w:val="Normal"/>
    <w:uiPriority w:val="34"/>
    <w:qFormat/>
    <w:rsid w:val="00062C2C"/>
    <w:pPr>
      <w:ind w:left="720"/>
      <w:contextualSpacing/>
    </w:pPr>
  </w:style>
  <w:style w:type="character" w:styleId="IntenseEmphasis">
    <w:name w:val="Intense Emphasis"/>
    <w:basedOn w:val="DefaultParagraphFont"/>
    <w:uiPriority w:val="21"/>
    <w:qFormat/>
    <w:rsid w:val="00062C2C"/>
    <w:rPr>
      <w:i/>
      <w:iCs/>
      <w:color w:val="2F5496" w:themeColor="accent1" w:themeShade="BF"/>
    </w:rPr>
  </w:style>
  <w:style w:type="paragraph" w:styleId="IntenseQuote">
    <w:name w:val="Intense Quote"/>
    <w:basedOn w:val="Normal"/>
    <w:next w:val="Normal"/>
    <w:link w:val="IntenseQuoteChar"/>
    <w:uiPriority w:val="30"/>
    <w:qFormat/>
    <w:rsid w:val="00062C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C2C"/>
    <w:rPr>
      <w:i/>
      <w:iCs/>
      <w:color w:val="2F5496" w:themeColor="accent1" w:themeShade="BF"/>
    </w:rPr>
  </w:style>
  <w:style w:type="character" w:styleId="IntenseReference">
    <w:name w:val="Intense Reference"/>
    <w:basedOn w:val="DefaultParagraphFont"/>
    <w:uiPriority w:val="32"/>
    <w:qFormat/>
    <w:rsid w:val="00062C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0C0B3E-2513-45CA-B71C-EC5ACE63A7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363</Words>
  <Characters>2075</Characters>
  <Application>Microsoft Office Word</Application>
  <DocSecurity>0</DocSecurity>
  <Lines>17</Lines>
  <Paragraphs>4</Paragraphs>
  <ScaleCrop>false</ScaleCrop>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918438687992</dc:creator>
  <cp:keywords/>
  <dc:description/>
  <cp:lastModifiedBy>918438687992</cp:lastModifiedBy>
  <cp:revision>1</cp:revision>
  <dcterms:created xsi:type="dcterms:W3CDTF">2026-07-22T05:52:00Z</dcterms:created>
  <dcterms:modified xsi:type="dcterms:W3CDTF">2026-07-22T05:57:00Z</dcterms:modified>
</cp:coreProperties>
</file>