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E40C3B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28</w:t>
      </w:r>
      <w:r w:rsidR="0032546E">
        <w:rPr>
          <w:sz w:val="48"/>
          <w:szCs w:val="48"/>
          <w:lang w:val="en-US"/>
        </w:rPr>
        <w:t>:</w:t>
      </w:r>
    </w:p>
    <w:p w:rsidR="0032546E" w:rsidRDefault="00E40C3B">
      <w:pPr>
        <w:rPr>
          <w:sz w:val="48"/>
          <w:szCs w:val="48"/>
          <w:lang w:val="en-US"/>
        </w:rPr>
      </w:pPr>
      <w:r w:rsidRPr="00E40C3B">
        <w:rPr>
          <w:sz w:val="48"/>
          <w:szCs w:val="48"/>
          <w:lang w:val="en-US"/>
        </w:rPr>
        <w:drawing>
          <wp:inline distT="0" distB="0" distL="0" distR="0" wp14:anchorId="68792238" wp14:editId="6FB5EC65">
            <wp:extent cx="5731510" cy="307333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>#include &lt;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systemc.h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&gt;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>SC_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MODULE(</w:t>
      </w:r>
      <w:proofErr w:type="spellStart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counting_semaphore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// Split into distinct thread functions to avoid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SystemC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process naming conflicts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task1()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true)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1,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if(</w:t>
      </w:r>
      <w:proofErr w:type="spellStart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&gt; 0)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--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cout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&lt;&lt; "Task 1 Accessing Resource at "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sc_time_stamp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() &lt;&lt; " Remaining: "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endl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2,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++;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task2()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true)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1,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if(</w:t>
      </w:r>
      <w:proofErr w:type="spellStart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&gt; 0)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--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lastRenderedPageBreak/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cout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&lt;&lt; "Task 2 Accessing Resource at "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sc_time_stamp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() &lt;&lt; " Remaining: "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endl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2,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++;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task3()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true)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1,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if(</w:t>
      </w:r>
      <w:proofErr w:type="spellStart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&gt; 0)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--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cout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&lt;&lt; "Task 3 Accessing Resource at "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sc_time_stamp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() &lt;&lt; " Remaining: "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&lt;&lt;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endl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2,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++;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SC_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CTOR(</w:t>
      </w:r>
      <w:proofErr w:type="spellStart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counting_semaphore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sem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= 2; // Initializing counting semaphore to allow 2 concurrent accesses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SC_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THREAD(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task1);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SC_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THREAD(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task2);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    SC_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THREAD(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task3);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>};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sc_main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(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argc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, char*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argv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[]) {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counting_semaphore</w:t>
      </w:r>
      <w:proofErr w:type="spellEnd"/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obj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("Counting");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E40C3B">
        <w:rPr>
          <w:rStyle w:val="hrheif"/>
          <w:rFonts w:ascii="Courier New" w:hAnsi="Courier New" w:cs="Courier New"/>
          <w:sz w:val="21"/>
          <w:szCs w:val="21"/>
        </w:rPr>
        <w:t>sc_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start</w:t>
      </w:r>
      <w:proofErr w:type="spellEnd"/>
      <w:r w:rsidRPr="00E40C3B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>10, SC_SEC);</w:t>
      </w:r>
    </w:p>
    <w:p w:rsidR="00E40C3B" w:rsidRPr="00E40C3B" w:rsidRDefault="00E40C3B" w:rsidP="00E40C3B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E40C3B">
        <w:rPr>
          <w:rStyle w:val="hrheif"/>
          <w:rFonts w:ascii="Courier New" w:hAnsi="Courier New" w:cs="Courier New"/>
          <w:sz w:val="21"/>
          <w:szCs w:val="21"/>
        </w:rPr>
        <w:t>return</w:t>
      </w:r>
      <w:proofErr w:type="gramEnd"/>
      <w:r w:rsidRPr="00E40C3B">
        <w:rPr>
          <w:rStyle w:val="hrheif"/>
          <w:rFonts w:ascii="Courier New" w:hAnsi="Courier New" w:cs="Courier New"/>
          <w:sz w:val="21"/>
          <w:szCs w:val="21"/>
        </w:rPr>
        <w:t xml:space="preserve"> 0;</w:t>
      </w:r>
    </w:p>
    <w:p w:rsidR="0032546E" w:rsidRPr="0032546E" w:rsidRDefault="00E40C3B" w:rsidP="00E40C3B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E40C3B">
        <w:rPr>
          <w:rStyle w:val="hrheif"/>
          <w:rFonts w:ascii="Courier New" w:hAnsi="Courier New" w:cs="Courier New"/>
          <w:sz w:val="21"/>
          <w:szCs w:val="21"/>
        </w:rPr>
        <w:t>}</w:t>
      </w:r>
      <w:bookmarkStart w:id="0" w:name="_GoBack"/>
      <w:bookmarkEnd w:id="0"/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834F8"/>
    <w:rsid w:val="003C3C2C"/>
    <w:rsid w:val="005F31D9"/>
    <w:rsid w:val="00A62465"/>
    <w:rsid w:val="00BE3D53"/>
    <w:rsid w:val="00C666DE"/>
    <w:rsid w:val="00D3123D"/>
    <w:rsid w:val="00E4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2026-08-27T09:14:00Z</dcterms:created>
  <dcterms:modified xsi:type="dcterms:W3CDTF">2026-08-27T09:14:00Z</dcterms:modified>
</cp:coreProperties>
</file>