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5240A" w14:textId="0F851872" w:rsidR="00953FE6" w:rsidRDefault="0092358B" w:rsidP="00D653C9">
      <w:pPr>
        <w:pStyle w:val="BodyText"/>
        <w:spacing w:before="392"/>
        <w:jc w:val="center"/>
        <w:rPr>
          <w:b/>
          <w:sz w:val="40"/>
        </w:rPr>
      </w:pPr>
      <w:r>
        <w:rPr>
          <w:b/>
          <w:sz w:val="40"/>
        </w:rPr>
        <w:t xml:space="preserve">Discrete Analog Motor Protection and Overload Detection Systems </w:t>
      </w:r>
    </w:p>
    <w:p w14:paraId="7E7BF69A" w14:textId="77777777" w:rsidR="00D653C9" w:rsidRDefault="00D653C9" w:rsidP="00D653C9">
      <w:pPr>
        <w:pStyle w:val="BodyText"/>
        <w:spacing w:before="392"/>
        <w:jc w:val="center"/>
        <w:rPr>
          <w:b/>
          <w:sz w:val="40"/>
        </w:rPr>
      </w:pPr>
    </w:p>
    <w:p w14:paraId="78247436" w14:textId="77777777" w:rsidR="00953FE6" w:rsidRDefault="00A262E5">
      <w:pPr>
        <w:spacing w:before="1"/>
        <w:ind w:left="149" w:right="2"/>
        <w:jc w:val="center"/>
        <w:rPr>
          <w:b/>
          <w:sz w:val="28"/>
        </w:rPr>
      </w:pPr>
      <w:r>
        <w:rPr>
          <w:b/>
          <w:sz w:val="28"/>
        </w:rPr>
        <w:t xml:space="preserve">A CAPSTONE PROJECT </w:t>
      </w:r>
      <w:r>
        <w:rPr>
          <w:b/>
          <w:spacing w:val="-2"/>
          <w:sz w:val="28"/>
        </w:rPr>
        <w:t>REPORT</w:t>
      </w:r>
    </w:p>
    <w:p w14:paraId="298B40FE" w14:textId="77777777" w:rsidR="00953FE6" w:rsidRDefault="00953FE6">
      <w:pPr>
        <w:pStyle w:val="BodyText"/>
        <w:rPr>
          <w:b/>
          <w:sz w:val="28"/>
        </w:rPr>
      </w:pPr>
    </w:p>
    <w:p w14:paraId="5E491009" w14:textId="77777777" w:rsidR="00953FE6" w:rsidRDefault="00953FE6">
      <w:pPr>
        <w:pStyle w:val="BodyText"/>
        <w:spacing w:before="48"/>
        <w:rPr>
          <w:b/>
          <w:sz w:val="28"/>
        </w:rPr>
      </w:pPr>
    </w:p>
    <w:p w14:paraId="33F91937" w14:textId="77777777" w:rsidR="00953FE6" w:rsidRDefault="00A262E5">
      <w:pPr>
        <w:spacing w:before="1"/>
        <w:ind w:left="149" w:right="72"/>
        <w:jc w:val="center"/>
        <w:rPr>
          <w:i/>
          <w:sz w:val="28"/>
        </w:rPr>
      </w:pPr>
      <w:r>
        <w:rPr>
          <w:i/>
          <w:sz w:val="28"/>
        </w:rPr>
        <w:t xml:space="preserve">Submitted in the partial fulfilment for the Course </w:t>
      </w:r>
      <w:r>
        <w:rPr>
          <w:i/>
          <w:spacing w:val="-5"/>
          <w:sz w:val="28"/>
        </w:rPr>
        <w:t>of</w:t>
      </w:r>
    </w:p>
    <w:p w14:paraId="764914B1" w14:textId="77777777" w:rsidR="00953FE6" w:rsidRDefault="00953FE6">
      <w:pPr>
        <w:pStyle w:val="BodyText"/>
        <w:spacing w:before="260"/>
        <w:rPr>
          <w:i/>
          <w:sz w:val="28"/>
        </w:rPr>
      </w:pPr>
    </w:p>
    <w:p w14:paraId="117C96F7" w14:textId="321D8628" w:rsidR="00953FE6" w:rsidRDefault="0092358B" w:rsidP="009B2F46">
      <w:pPr>
        <w:spacing w:line="259" w:lineRule="auto"/>
        <w:ind w:left="149"/>
        <w:jc w:val="center"/>
        <w:rPr>
          <w:b/>
          <w:sz w:val="32"/>
        </w:rPr>
      </w:pPr>
      <w:r>
        <w:rPr>
          <w:b/>
          <w:sz w:val="32"/>
        </w:rPr>
        <w:t>E</w:t>
      </w:r>
      <w:r w:rsidR="009B2F46">
        <w:rPr>
          <w:b/>
          <w:sz w:val="32"/>
        </w:rPr>
        <w:t>C</w:t>
      </w:r>
      <w:r w:rsidR="00A262E5">
        <w:rPr>
          <w:b/>
          <w:sz w:val="32"/>
        </w:rPr>
        <w:t>A0</w:t>
      </w:r>
      <w:r>
        <w:rPr>
          <w:b/>
          <w:sz w:val="32"/>
        </w:rPr>
        <w:t>408</w:t>
      </w:r>
      <w:r w:rsidR="00A262E5">
        <w:rPr>
          <w:b/>
          <w:spacing w:val="-5"/>
          <w:sz w:val="32"/>
        </w:rPr>
        <w:t xml:space="preserve"> </w:t>
      </w:r>
      <w:r w:rsidR="00A262E5">
        <w:rPr>
          <w:b/>
          <w:sz w:val="32"/>
        </w:rPr>
        <w:t>–</w:t>
      </w:r>
      <w:r w:rsidR="00A262E5">
        <w:rPr>
          <w:b/>
          <w:spacing w:val="-5"/>
          <w:sz w:val="32"/>
        </w:rPr>
        <w:t xml:space="preserve"> </w:t>
      </w:r>
      <w:r>
        <w:rPr>
          <w:b/>
          <w:spacing w:val="-5"/>
          <w:sz w:val="32"/>
        </w:rPr>
        <w:t>Analog Circuits</w:t>
      </w:r>
    </w:p>
    <w:p w14:paraId="73B84A7C" w14:textId="77777777" w:rsidR="00953FE6" w:rsidRDefault="00A262E5">
      <w:pPr>
        <w:spacing w:before="160"/>
        <w:ind w:left="149" w:right="2"/>
        <w:jc w:val="center"/>
        <w:rPr>
          <w:i/>
          <w:sz w:val="28"/>
        </w:rPr>
      </w:pPr>
      <w:r>
        <w:rPr>
          <w:i/>
          <w:sz w:val="28"/>
        </w:rPr>
        <w:t xml:space="preserve">to the award of the degree </w:t>
      </w:r>
      <w:r>
        <w:rPr>
          <w:i/>
          <w:spacing w:val="-5"/>
          <w:sz w:val="28"/>
        </w:rPr>
        <w:t>of</w:t>
      </w:r>
    </w:p>
    <w:p w14:paraId="000E5F34" w14:textId="77777777" w:rsidR="00953FE6" w:rsidRDefault="00A262E5">
      <w:pPr>
        <w:spacing w:before="185" w:line="379" w:lineRule="auto"/>
        <w:ind w:left="1647" w:right="1498"/>
        <w:jc w:val="center"/>
        <w:rPr>
          <w:b/>
          <w:sz w:val="28"/>
        </w:rPr>
      </w:pPr>
      <w:r>
        <w:rPr>
          <w:b/>
          <w:sz w:val="28"/>
        </w:rPr>
        <w:t>BACHELOR</w:t>
      </w:r>
      <w:r>
        <w:rPr>
          <w:b/>
          <w:spacing w:val="-10"/>
          <w:sz w:val="28"/>
        </w:rPr>
        <w:t xml:space="preserve"> </w:t>
      </w:r>
      <w:r>
        <w:rPr>
          <w:b/>
          <w:sz w:val="28"/>
        </w:rPr>
        <w:t>OF</w:t>
      </w:r>
      <w:r>
        <w:rPr>
          <w:b/>
          <w:spacing w:val="-10"/>
          <w:sz w:val="28"/>
        </w:rPr>
        <w:t xml:space="preserve"> </w:t>
      </w:r>
      <w:r>
        <w:rPr>
          <w:b/>
          <w:sz w:val="28"/>
        </w:rPr>
        <w:t>ENGINEERING</w:t>
      </w:r>
      <w:r>
        <w:rPr>
          <w:b/>
          <w:spacing w:val="-10"/>
          <w:sz w:val="28"/>
        </w:rPr>
        <w:t xml:space="preserve"> </w:t>
      </w:r>
    </w:p>
    <w:p w14:paraId="4266ED96" w14:textId="77777777" w:rsidR="00953FE6" w:rsidRDefault="00A262E5">
      <w:pPr>
        <w:spacing w:before="185" w:line="379" w:lineRule="auto"/>
        <w:ind w:left="1647" w:right="1498"/>
        <w:jc w:val="center"/>
        <w:rPr>
          <w:b/>
          <w:sz w:val="28"/>
        </w:rPr>
      </w:pPr>
      <w:r>
        <w:rPr>
          <w:b/>
          <w:sz w:val="28"/>
        </w:rPr>
        <w:t xml:space="preserve"> </w:t>
      </w:r>
      <w:r>
        <w:rPr>
          <w:b/>
          <w:spacing w:val="-6"/>
          <w:sz w:val="28"/>
        </w:rPr>
        <w:t>IN</w:t>
      </w:r>
    </w:p>
    <w:p w14:paraId="01B566F8" w14:textId="77777777" w:rsidR="00953FE6" w:rsidRDefault="00A262E5">
      <w:pPr>
        <w:spacing w:line="319" w:lineRule="exact"/>
        <w:ind w:left="149" w:right="2"/>
        <w:jc w:val="center"/>
        <w:rPr>
          <w:b/>
          <w:sz w:val="28"/>
        </w:rPr>
      </w:pPr>
      <w:r>
        <w:rPr>
          <w:b/>
          <w:spacing w:val="-2"/>
          <w:sz w:val="28"/>
        </w:rPr>
        <w:t>ECE</w:t>
      </w:r>
    </w:p>
    <w:p w14:paraId="273BE02F" w14:textId="77777777" w:rsidR="00953FE6" w:rsidRDefault="00953FE6">
      <w:pPr>
        <w:pStyle w:val="BodyText"/>
        <w:rPr>
          <w:b/>
          <w:sz w:val="28"/>
        </w:rPr>
      </w:pPr>
    </w:p>
    <w:p w14:paraId="3F14255F" w14:textId="77777777" w:rsidR="00953FE6" w:rsidRDefault="00953FE6">
      <w:pPr>
        <w:pStyle w:val="BodyText"/>
        <w:spacing w:before="49"/>
        <w:rPr>
          <w:b/>
          <w:sz w:val="28"/>
        </w:rPr>
      </w:pPr>
    </w:p>
    <w:p w14:paraId="02EA8422" w14:textId="77777777" w:rsidR="00953FE6" w:rsidRDefault="00A262E5">
      <w:pPr>
        <w:spacing w:line="379" w:lineRule="auto"/>
        <w:ind w:left="3471" w:right="3321" w:firstLine="684"/>
        <w:rPr>
          <w:b/>
          <w:sz w:val="28"/>
        </w:rPr>
      </w:pPr>
      <w:r>
        <w:rPr>
          <w:b/>
          <w:sz w:val="28"/>
        </w:rPr>
        <w:t xml:space="preserve">Submitted by </w:t>
      </w:r>
    </w:p>
    <w:p w14:paraId="79DBBEED" w14:textId="63C90CE6" w:rsidR="00953FE6" w:rsidRDefault="00A262E5">
      <w:pPr>
        <w:spacing w:line="379" w:lineRule="auto"/>
        <w:ind w:right="3321"/>
        <w:rPr>
          <w:b/>
          <w:color w:val="000000"/>
          <w:sz w:val="28"/>
        </w:rPr>
      </w:pPr>
      <w:r>
        <w:rPr>
          <w:b/>
          <w:color w:val="FF0000"/>
          <w:sz w:val="28"/>
        </w:rPr>
        <w:t xml:space="preserve">                                        </w:t>
      </w:r>
      <w:proofErr w:type="spellStart"/>
      <w:proofErr w:type="gramStart"/>
      <w:r w:rsidR="009B2F46">
        <w:rPr>
          <w:b/>
          <w:color w:val="000000"/>
          <w:sz w:val="28"/>
        </w:rPr>
        <w:t>S.Santhoshkumar</w:t>
      </w:r>
      <w:proofErr w:type="spellEnd"/>
      <w:proofErr w:type="gramEnd"/>
      <w:r>
        <w:rPr>
          <w:b/>
          <w:color w:val="000000"/>
          <w:sz w:val="28"/>
        </w:rPr>
        <w:t xml:space="preserve"> </w:t>
      </w:r>
      <w:r w:rsidR="009B2F46">
        <w:rPr>
          <w:b/>
          <w:color w:val="000000"/>
          <w:sz w:val="28"/>
        </w:rPr>
        <w:t>(</w:t>
      </w:r>
      <w:r>
        <w:rPr>
          <w:b/>
          <w:color w:val="000000"/>
          <w:sz w:val="28"/>
        </w:rPr>
        <w:t>192512</w:t>
      </w:r>
      <w:r w:rsidR="009B2F46">
        <w:rPr>
          <w:b/>
          <w:color w:val="000000"/>
          <w:sz w:val="28"/>
        </w:rPr>
        <w:t>271)</w:t>
      </w:r>
      <w:r>
        <w:rPr>
          <w:b/>
          <w:color w:val="000000"/>
          <w:sz w:val="28"/>
        </w:rPr>
        <w:t xml:space="preserve"> </w:t>
      </w:r>
    </w:p>
    <w:p w14:paraId="4DE6E7B5" w14:textId="4915741C" w:rsidR="009B2F46" w:rsidRDefault="009B2F46">
      <w:pPr>
        <w:spacing w:line="379" w:lineRule="auto"/>
        <w:ind w:right="3321"/>
        <w:rPr>
          <w:b/>
          <w:color w:val="000000"/>
          <w:sz w:val="28"/>
        </w:rPr>
      </w:pPr>
      <w:r>
        <w:rPr>
          <w:b/>
          <w:color w:val="000000"/>
          <w:sz w:val="28"/>
        </w:rPr>
        <w:t xml:space="preserve">                                     </w:t>
      </w:r>
      <w:r w:rsidR="0065399E">
        <w:rPr>
          <w:b/>
          <w:color w:val="000000"/>
          <w:sz w:val="28"/>
        </w:rPr>
        <w:t xml:space="preserve">       </w:t>
      </w:r>
      <w:proofErr w:type="spellStart"/>
      <w:proofErr w:type="gramStart"/>
      <w:r w:rsidR="00D825DB">
        <w:rPr>
          <w:b/>
          <w:color w:val="000000"/>
          <w:sz w:val="28"/>
        </w:rPr>
        <w:t>J.JerryDavid</w:t>
      </w:r>
      <w:proofErr w:type="spellEnd"/>
      <w:proofErr w:type="gramEnd"/>
      <w:r>
        <w:rPr>
          <w:b/>
          <w:color w:val="000000"/>
          <w:sz w:val="28"/>
        </w:rPr>
        <w:t>(192</w:t>
      </w:r>
      <w:r w:rsidR="00D825DB">
        <w:rPr>
          <w:b/>
          <w:color w:val="000000"/>
          <w:sz w:val="28"/>
        </w:rPr>
        <w:t>5</w:t>
      </w:r>
      <w:r w:rsidR="0065399E">
        <w:rPr>
          <w:b/>
          <w:color w:val="000000"/>
          <w:sz w:val="28"/>
        </w:rPr>
        <w:t>13064</w:t>
      </w:r>
      <w:r>
        <w:rPr>
          <w:b/>
          <w:color w:val="000000"/>
          <w:sz w:val="28"/>
        </w:rPr>
        <w:t>)</w:t>
      </w:r>
      <w:r w:rsidR="00D0759F">
        <w:rPr>
          <w:b/>
          <w:color w:val="000000"/>
          <w:sz w:val="28"/>
        </w:rPr>
        <w:t xml:space="preserve">  </w:t>
      </w:r>
    </w:p>
    <w:p w14:paraId="18E76FE6" w14:textId="4CFFFA83" w:rsidR="009B2F46" w:rsidRDefault="009B2F46">
      <w:pPr>
        <w:spacing w:line="379" w:lineRule="auto"/>
        <w:ind w:right="3321"/>
        <w:rPr>
          <w:b/>
          <w:color w:val="000000"/>
          <w:sz w:val="28"/>
        </w:rPr>
      </w:pPr>
      <w:r>
        <w:rPr>
          <w:b/>
          <w:color w:val="000000"/>
          <w:sz w:val="28"/>
        </w:rPr>
        <w:t xml:space="preserve">                          </w:t>
      </w:r>
      <w:r w:rsidR="001C0556">
        <w:rPr>
          <w:b/>
          <w:color w:val="000000"/>
          <w:sz w:val="28"/>
        </w:rPr>
        <w:t xml:space="preserve">   </w:t>
      </w:r>
      <w:r w:rsidR="006628D9">
        <w:rPr>
          <w:b/>
          <w:color w:val="000000"/>
          <w:sz w:val="28"/>
        </w:rPr>
        <w:t xml:space="preserve">        </w:t>
      </w:r>
      <w:r w:rsidR="001C0556">
        <w:rPr>
          <w:b/>
          <w:color w:val="000000"/>
          <w:sz w:val="28"/>
        </w:rPr>
        <w:t xml:space="preserve">  </w:t>
      </w:r>
      <w:proofErr w:type="spellStart"/>
      <w:proofErr w:type="gramStart"/>
      <w:r w:rsidR="0065399E">
        <w:rPr>
          <w:b/>
          <w:color w:val="000000"/>
          <w:sz w:val="28"/>
        </w:rPr>
        <w:t>F.</w:t>
      </w:r>
      <w:r w:rsidR="00C95A82">
        <w:rPr>
          <w:b/>
          <w:color w:val="000000"/>
          <w:sz w:val="28"/>
        </w:rPr>
        <w:t>M</w:t>
      </w:r>
      <w:r w:rsidR="0065399E">
        <w:rPr>
          <w:b/>
          <w:color w:val="000000"/>
          <w:sz w:val="28"/>
        </w:rPr>
        <w:t>oha</w:t>
      </w:r>
      <w:r w:rsidR="006628D9">
        <w:rPr>
          <w:b/>
          <w:color w:val="000000"/>
          <w:sz w:val="28"/>
        </w:rPr>
        <w:t>medAadhil</w:t>
      </w:r>
      <w:proofErr w:type="spellEnd"/>
      <w:proofErr w:type="gramEnd"/>
      <w:r w:rsidR="00C95A82">
        <w:rPr>
          <w:b/>
          <w:color w:val="000000"/>
          <w:sz w:val="28"/>
        </w:rPr>
        <w:t>(</w:t>
      </w:r>
      <w:r w:rsidR="003B21E6">
        <w:rPr>
          <w:b/>
          <w:color w:val="000000"/>
          <w:sz w:val="28"/>
        </w:rPr>
        <w:t>1925</w:t>
      </w:r>
      <w:r w:rsidR="001C0556">
        <w:rPr>
          <w:b/>
          <w:color w:val="000000"/>
          <w:sz w:val="28"/>
        </w:rPr>
        <w:t>12113</w:t>
      </w:r>
      <w:r w:rsidR="003B027E">
        <w:rPr>
          <w:b/>
          <w:color w:val="000000"/>
          <w:sz w:val="28"/>
        </w:rPr>
        <w:t>)</w:t>
      </w:r>
    </w:p>
    <w:p w14:paraId="3DFE6F0A" w14:textId="5CB47985" w:rsidR="001C0556" w:rsidRPr="009B2F46" w:rsidRDefault="001C0556">
      <w:pPr>
        <w:spacing w:line="379" w:lineRule="auto"/>
        <w:ind w:right="3321"/>
        <w:rPr>
          <w:b/>
          <w:color w:val="000000"/>
          <w:sz w:val="28"/>
        </w:rPr>
      </w:pPr>
      <w:r>
        <w:rPr>
          <w:b/>
          <w:color w:val="000000"/>
          <w:sz w:val="28"/>
        </w:rPr>
        <w:t xml:space="preserve">                            </w:t>
      </w:r>
      <w:r w:rsidR="0037727E">
        <w:rPr>
          <w:b/>
          <w:color w:val="000000"/>
          <w:sz w:val="28"/>
        </w:rPr>
        <w:t xml:space="preserve"> </w:t>
      </w:r>
      <w:r>
        <w:rPr>
          <w:b/>
          <w:color w:val="000000"/>
          <w:sz w:val="28"/>
        </w:rPr>
        <w:t xml:space="preserve"> </w:t>
      </w:r>
      <w:proofErr w:type="spellStart"/>
      <w:r w:rsidR="000E3184">
        <w:rPr>
          <w:b/>
          <w:color w:val="000000"/>
          <w:sz w:val="28"/>
        </w:rPr>
        <w:t>K.</w:t>
      </w:r>
      <w:proofErr w:type="gramStart"/>
      <w:r w:rsidR="000E3184">
        <w:rPr>
          <w:b/>
          <w:color w:val="000000"/>
          <w:sz w:val="28"/>
        </w:rPr>
        <w:t>F.Moham</w:t>
      </w:r>
      <w:r w:rsidR="00B647B6">
        <w:rPr>
          <w:b/>
          <w:color w:val="000000"/>
          <w:sz w:val="28"/>
        </w:rPr>
        <w:t>m</w:t>
      </w:r>
      <w:r w:rsidR="000E3184">
        <w:rPr>
          <w:b/>
          <w:color w:val="000000"/>
          <w:sz w:val="28"/>
        </w:rPr>
        <w:t>edFarhan</w:t>
      </w:r>
      <w:proofErr w:type="spellEnd"/>
      <w:proofErr w:type="gramEnd"/>
      <w:r w:rsidR="000E3184">
        <w:rPr>
          <w:b/>
          <w:color w:val="000000"/>
          <w:sz w:val="28"/>
        </w:rPr>
        <w:t>(</w:t>
      </w:r>
      <w:r w:rsidR="00B647B6">
        <w:rPr>
          <w:b/>
          <w:color w:val="000000"/>
          <w:sz w:val="28"/>
        </w:rPr>
        <w:t>192512479)</w:t>
      </w:r>
      <w:r>
        <w:rPr>
          <w:b/>
          <w:color w:val="000000"/>
          <w:sz w:val="28"/>
        </w:rPr>
        <w:t xml:space="preserve">  </w:t>
      </w:r>
    </w:p>
    <w:p w14:paraId="57DCCEB7" w14:textId="07C584A2" w:rsidR="00953FE6" w:rsidRDefault="0037727E" w:rsidP="0037727E">
      <w:pPr>
        <w:ind w:right="2"/>
        <w:rPr>
          <w:b/>
          <w:sz w:val="28"/>
        </w:rPr>
      </w:pPr>
      <w:r>
        <w:rPr>
          <w:b/>
          <w:sz w:val="28"/>
        </w:rPr>
        <w:t xml:space="preserve">                                          </w:t>
      </w:r>
      <w:r w:rsidR="00A262E5">
        <w:rPr>
          <w:b/>
          <w:sz w:val="28"/>
        </w:rPr>
        <w:t xml:space="preserve">Under the Supervision </w:t>
      </w:r>
      <w:r w:rsidR="00A262E5">
        <w:rPr>
          <w:b/>
          <w:spacing w:val="-5"/>
          <w:sz w:val="28"/>
        </w:rPr>
        <w:t>of</w:t>
      </w:r>
    </w:p>
    <w:p w14:paraId="4CF3308D" w14:textId="1379ED4B" w:rsidR="00953FE6" w:rsidRDefault="0037727E" w:rsidP="00C83467">
      <w:pPr>
        <w:spacing w:before="186"/>
        <w:ind w:left="149" w:right="2"/>
        <w:rPr>
          <w:b/>
          <w:sz w:val="28"/>
        </w:rPr>
      </w:pPr>
      <w:r>
        <w:rPr>
          <w:b/>
          <w:noProof/>
          <w:sz w:val="20"/>
        </w:rPr>
        <w:drawing>
          <wp:anchor distT="0" distB="0" distL="0" distR="0" simplePos="0" relativeHeight="2" behindDoc="1" locked="0" layoutInCell="0" allowOverlap="1" wp14:anchorId="4DC4FC61" wp14:editId="02C1944F">
            <wp:simplePos x="0" y="0"/>
            <wp:positionH relativeFrom="page">
              <wp:posOffset>833664</wp:posOffset>
            </wp:positionH>
            <wp:positionV relativeFrom="paragraph">
              <wp:posOffset>440599</wp:posOffset>
            </wp:positionV>
            <wp:extent cx="5684520" cy="69532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7"/>
                    <a:stretch>
                      <a:fillRect/>
                    </a:stretch>
                  </pic:blipFill>
                  <pic:spPr bwMode="auto">
                    <a:xfrm>
                      <a:off x="0" y="0"/>
                      <a:ext cx="5684520" cy="695325"/>
                    </a:xfrm>
                    <a:prstGeom prst="rect">
                      <a:avLst/>
                    </a:prstGeom>
                    <a:noFill/>
                  </pic:spPr>
                </pic:pic>
              </a:graphicData>
            </a:graphic>
          </wp:anchor>
        </w:drawing>
      </w:r>
      <w:r w:rsidR="00C83467">
        <w:rPr>
          <w:b/>
          <w:sz w:val="28"/>
        </w:rPr>
        <w:t xml:space="preserve">                                                     </w:t>
      </w:r>
      <w:r w:rsidR="00A262E5">
        <w:rPr>
          <w:b/>
          <w:sz w:val="28"/>
        </w:rPr>
        <w:t>Dr.</w:t>
      </w:r>
      <w:r>
        <w:rPr>
          <w:b/>
          <w:sz w:val="28"/>
        </w:rPr>
        <w:t xml:space="preserve"> </w:t>
      </w:r>
      <w:r w:rsidR="00C83467">
        <w:rPr>
          <w:b/>
          <w:sz w:val="28"/>
        </w:rPr>
        <w:t>S.</w:t>
      </w:r>
      <w:r>
        <w:rPr>
          <w:b/>
          <w:sz w:val="28"/>
        </w:rPr>
        <w:t xml:space="preserve"> Satish</w:t>
      </w:r>
    </w:p>
    <w:p w14:paraId="289A648B" w14:textId="7E236A86" w:rsidR="00953FE6" w:rsidRDefault="00953FE6">
      <w:pPr>
        <w:pStyle w:val="BodyText"/>
        <w:rPr>
          <w:b/>
          <w:sz w:val="20"/>
        </w:rPr>
      </w:pPr>
    </w:p>
    <w:p w14:paraId="24169146" w14:textId="03D55BE7" w:rsidR="00953FE6" w:rsidRDefault="006A3BFC" w:rsidP="0037727E">
      <w:pPr>
        <w:pStyle w:val="Heading2"/>
        <w:spacing w:before="9"/>
        <w:ind w:left="0"/>
        <w:jc w:val="left"/>
      </w:pPr>
      <w:r>
        <w:t xml:space="preserve">                        </w:t>
      </w:r>
      <w:r w:rsidR="00A262E5">
        <w:t xml:space="preserve">SIMATS </w:t>
      </w:r>
      <w:r w:rsidR="00A262E5">
        <w:rPr>
          <w:spacing w:val="-2"/>
        </w:rPr>
        <w:t>ENGINEERING</w:t>
      </w:r>
    </w:p>
    <w:p w14:paraId="10CFF5BC" w14:textId="77777777" w:rsidR="00953FE6" w:rsidRDefault="00A262E5">
      <w:pPr>
        <w:spacing w:before="196" w:line="379" w:lineRule="auto"/>
        <w:ind w:left="1803" w:right="1654"/>
        <w:jc w:val="center"/>
        <w:rPr>
          <w:b/>
          <w:sz w:val="28"/>
        </w:rPr>
      </w:pPr>
      <w:r>
        <w:rPr>
          <w:b/>
          <w:sz w:val="28"/>
        </w:rPr>
        <w:t>Saveetha</w:t>
      </w:r>
      <w:r>
        <w:rPr>
          <w:b/>
          <w:spacing w:val="-7"/>
          <w:sz w:val="28"/>
        </w:rPr>
        <w:t xml:space="preserve"> </w:t>
      </w:r>
      <w:r>
        <w:rPr>
          <w:b/>
          <w:sz w:val="28"/>
        </w:rPr>
        <w:t>Institute</w:t>
      </w:r>
      <w:r>
        <w:rPr>
          <w:b/>
          <w:spacing w:val="-7"/>
          <w:sz w:val="28"/>
        </w:rPr>
        <w:t xml:space="preserve"> </w:t>
      </w:r>
      <w:r>
        <w:rPr>
          <w:b/>
          <w:sz w:val="28"/>
        </w:rPr>
        <w:t>of</w:t>
      </w:r>
      <w:r>
        <w:rPr>
          <w:b/>
          <w:spacing w:val="-7"/>
          <w:sz w:val="28"/>
        </w:rPr>
        <w:t xml:space="preserve"> </w:t>
      </w:r>
      <w:r>
        <w:rPr>
          <w:b/>
          <w:sz w:val="28"/>
        </w:rPr>
        <w:t>Medical</w:t>
      </w:r>
      <w:r>
        <w:rPr>
          <w:b/>
          <w:spacing w:val="-7"/>
          <w:sz w:val="28"/>
        </w:rPr>
        <w:t xml:space="preserve"> </w:t>
      </w:r>
      <w:r>
        <w:rPr>
          <w:b/>
          <w:sz w:val="28"/>
        </w:rPr>
        <w:t>and</w:t>
      </w:r>
      <w:r>
        <w:rPr>
          <w:b/>
          <w:spacing w:val="-7"/>
          <w:sz w:val="28"/>
        </w:rPr>
        <w:t xml:space="preserve"> </w:t>
      </w:r>
      <w:r>
        <w:rPr>
          <w:b/>
          <w:sz w:val="28"/>
        </w:rPr>
        <w:t>Technical</w:t>
      </w:r>
      <w:r>
        <w:rPr>
          <w:b/>
          <w:spacing w:val="-7"/>
          <w:sz w:val="28"/>
        </w:rPr>
        <w:t xml:space="preserve"> </w:t>
      </w:r>
      <w:r>
        <w:rPr>
          <w:b/>
          <w:sz w:val="28"/>
        </w:rPr>
        <w:t xml:space="preserve">Sciences </w:t>
      </w:r>
      <w:r>
        <w:rPr>
          <w:b/>
          <w:spacing w:val="-2"/>
          <w:sz w:val="28"/>
        </w:rPr>
        <w:t>Chennai-602105</w:t>
      </w:r>
    </w:p>
    <w:p w14:paraId="1512F5D5" w14:textId="77777777" w:rsidR="00953FE6" w:rsidRDefault="00953FE6">
      <w:pPr>
        <w:pStyle w:val="BodyText"/>
        <w:spacing w:before="115"/>
        <w:rPr>
          <w:b/>
          <w:sz w:val="28"/>
        </w:rPr>
      </w:pPr>
    </w:p>
    <w:p w14:paraId="136D9944" w14:textId="53DFDBC8" w:rsidR="00953FE6" w:rsidRDefault="00C83467">
      <w:pPr>
        <w:spacing w:before="1"/>
        <w:ind w:left="149" w:right="2"/>
        <w:jc w:val="center"/>
        <w:rPr>
          <w:b/>
          <w:sz w:val="28"/>
        </w:rPr>
      </w:pPr>
      <w:r>
        <w:rPr>
          <w:b/>
          <w:sz w:val="28"/>
        </w:rPr>
        <w:t xml:space="preserve">September </w:t>
      </w:r>
      <w:r w:rsidR="00A262E5">
        <w:rPr>
          <w:b/>
          <w:spacing w:val="-4"/>
          <w:sz w:val="28"/>
        </w:rPr>
        <w:t>2026</w:t>
      </w:r>
    </w:p>
    <w:p w14:paraId="6E9D719C" w14:textId="77777777" w:rsidR="00953FE6" w:rsidRDefault="00953FE6">
      <w:pPr>
        <w:sectPr w:rsidR="00953FE6">
          <w:pgSz w:w="11906" w:h="16838"/>
          <w:pgMar w:top="1380" w:right="1133" w:bottom="280" w:left="992" w:header="0" w:footer="0" w:gutter="0"/>
          <w:cols w:space="720"/>
          <w:formProt w:val="0"/>
        </w:sectPr>
      </w:pPr>
    </w:p>
    <w:p w14:paraId="291C5872" w14:textId="77777777" w:rsidR="00953FE6" w:rsidRDefault="00A262E5">
      <w:pPr>
        <w:pStyle w:val="Heading1"/>
        <w:spacing w:before="447"/>
      </w:pPr>
      <w:r>
        <w:rPr>
          <w:noProof/>
        </w:rPr>
        <w:lastRenderedPageBreak/>
        <w:drawing>
          <wp:anchor distT="0" distB="0" distL="0" distR="0" simplePos="0" relativeHeight="3" behindDoc="0" locked="0" layoutInCell="0" allowOverlap="1" wp14:anchorId="07115C71" wp14:editId="4014053C">
            <wp:simplePos x="0" y="0"/>
            <wp:positionH relativeFrom="page">
              <wp:posOffset>6000750</wp:posOffset>
            </wp:positionH>
            <wp:positionV relativeFrom="paragraph">
              <wp:posOffset>372110</wp:posOffset>
            </wp:positionV>
            <wp:extent cx="801370" cy="99060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8"/>
                    <a:stretch>
                      <a:fillRect/>
                    </a:stretch>
                  </pic:blipFill>
                  <pic:spPr bwMode="auto">
                    <a:xfrm>
                      <a:off x="0" y="0"/>
                      <a:ext cx="801370" cy="990600"/>
                    </a:xfrm>
                    <a:prstGeom prst="rect">
                      <a:avLst/>
                    </a:prstGeom>
                    <a:noFill/>
                  </pic:spPr>
                </pic:pic>
              </a:graphicData>
            </a:graphic>
          </wp:anchor>
        </w:drawing>
      </w:r>
      <w:r>
        <w:rPr>
          <w:noProof/>
        </w:rPr>
        <w:drawing>
          <wp:anchor distT="0" distB="0" distL="0" distR="0" simplePos="0" relativeHeight="4" behindDoc="0" locked="0" layoutInCell="0" allowOverlap="1" wp14:anchorId="5B19B2C0" wp14:editId="03EB556F">
            <wp:simplePos x="0" y="0"/>
            <wp:positionH relativeFrom="page">
              <wp:posOffset>641350</wp:posOffset>
            </wp:positionH>
            <wp:positionV relativeFrom="paragraph">
              <wp:posOffset>372110</wp:posOffset>
            </wp:positionV>
            <wp:extent cx="908050" cy="927100"/>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9"/>
                    <a:stretch>
                      <a:fillRect/>
                    </a:stretch>
                  </pic:blipFill>
                  <pic:spPr bwMode="auto">
                    <a:xfrm>
                      <a:off x="0" y="0"/>
                      <a:ext cx="908050" cy="927100"/>
                    </a:xfrm>
                    <a:prstGeom prst="rect">
                      <a:avLst/>
                    </a:prstGeom>
                    <a:noFill/>
                  </pic:spPr>
                </pic:pic>
              </a:graphicData>
            </a:graphic>
          </wp:anchor>
        </w:drawing>
      </w:r>
      <w:r>
        <w:t xml:space="preserve">SIMATS </w:t>
      </w:r>
      <w:r>
        <w:rPr>
          <w:spacing w:val="-2"/>
        </w:rPr>
        <w:t>ENGINEERING</w:t>
      </w:r>
    </w:p>
    <w:p w14:paraId="3F79E11C" w14:textId="77777777" w:rsidR="00953FE6" w:rsidRDefault="00A262E5">
      <w:pPr>
        <w:spacing w:before="200" w:line="379" w:lineRule="auto"/>
        <w:ind w:left="1803" w:right="1654"/>
        <w:jc w:val="center"/>
        <w:rPr>
          <w:b/>
          <w:sz w:val="28"/>
        </w:rPr>
      </w:pPr>
      <w:r>
        <w:rPr>
          <w:b/>
          <w:sz w:val="28"/>
        </w:rPr>
        <w:t>Saveetha</w:t>
      </w:r>
      <w:r>
        <w:rPr>
          <w:b/>
          <w:spacing w:val="-7"/>
          <w:sz w:val="28"/>
        </w:rPr>
        <w:t xml:space="preserve"> </w:t>
      </w:r>
      <w:r>
        <w:rPr>
          <w:b/>
          <w:sz w:val="28"/>
        </w:rPr>
        <w:t>Institute</w:t>
      </w:r>
      <w:r>
        <w:rPr>
          <w:b/>
          <w:spacing w:val="-7"/>
          <w:sz w:val="28"/>
        </w:rPr>
        <w:t xml:space="preserve"> </w:t>
      </w:r>
      <w:r>
        <w:rPr>
          <w:b/>
          <w:sz w:val="28"/>
        </w:rPr>
        <w:t>of</w:t>
      </w:r>
      <w:r>
        <w:rPr>
          <w:b/>
          <w:spacing w:val="-7"/>
          <w:sz w:val="28"/>
        </w:rPr>
        <w:t xml:space="preserve"> </w:t>
      </w:r>
      <w:r>
        <w:rPr>
          <w:b/>
          <w:sz w:val="28"/>
        </w:rPr>
        <w:t>Medical</w:t>
      </w:r>
      <w:r>
        <w:rPr>
          <w:b/>
          <w:spacing w:val="-7"/>
          <w:sz w:val="28"/>
        </w:rPr>
        <w:t xml:space="preserve"> </w:t>
      </w:r>
      <w:r>
        <w:rPr>
          <w:b/>
          <w:sz w:val="28"/>
        </w:rPr>
        <w:t>and</w:t>
      </w:r>
      <w:r>
        <w:rPr>
          <w:b/>
          <w:spacing w:val="-7"/>
          <w:sz w:val="28"/>
        </w:rPr>
        <w:t xml:space="preserve"> </w:t>
      </w:r>
      <w:r>
        <w:rPr>
          <w:b/>
          <w:sz w:val="28"/>
        </w:rPr>
        <w:t>Technical</w:t>
      </w:r>
      <w:r>
        <w:rPr>
          <w:b/>
          <w:spacing w:val="-7"/>
          <w:sz w:val="28"/>
        </w:rPr>
        <w:t xml:space="preserve"> </w:t>
      </w:r>
      <w:r>
        <w:rPr>
          <w:b/>
          <w:sz w:val="28"/>
        </w:rPr>
        <w:t xml:space="preserve">Sciences </w:t>
      </w:r>
      <w:r>
        <w:rPr>
          <w:b/>
          <w:spacing w:val="-2"/>
          <w:sz w:val="28"/>
        </w:rPr>
        <w:t>Chennai-602105</w:t>
      </w:r>
    </w:p>
    <w:p w14:paraId="41BDC4E4" w14:textId="77777777" w:rsidR="00953FE6" w:rsidRDefault="00953FE6">
      <w:pPr>
        <w:pStyle w:val="BodyText"/>
        <w:spacing w:before="292"/>
        <w:rPr>
          <w:b/>
          <w:sz w:val="28"/>
        </w:rPr>
      </w:pPr>
    </w:p>
    <w:p w14:paraId="283730E0" w14:textId="77777777" w:rsidR="00953FE6" w:rsidRDefault="00A262E5">
      <w:pPr>
        <w:pStyle w:val="Heading2"/>
        <w:ind w:right="102"/>
      </w:pPr>
      <w:r>
        <w:rPr>
          <w:spacing w:val="-2"/>
        </w:rPr>
        <w:t>DECLARATION</w:t>
      </w:r>
    </w:p>
    <w:p w14:paraId="685AD73E" w14:textId="77777777" w:rsidR="00953FE6" w:rsidRDefault="00953FE6">
      <w:pPr>
        <w:pStyle w:val="BodyText"/>
        <w:rPr>
          <w:b/>
        </w:rPr>
      </w:pPr>
    </w:p>
    <w:p w14:paraId="00004583" w14:textId="77777777" w:rsidR="00953FE6" w:rsidRDefault="00953FE6">
      <w:pPr>
        <w:pStyle w:val="BodyText"/>
        <w:rPr>
          <w:b/>
        </w:rPr>
      </w:pPr>
    </w:p>
    <w:p w14:paraId="257759DB" w14:textId="77777777" w:rsidR="00953FE6" w:rsidRDefault="00953FE6">
      <w:pPr>
        <w:pStyle w:val="BodyText"/>
        <w:spacing w:before="194"/>
        <w:rPr>
          <w:b/>
        </w:rPr>
      </w:pPr>
    </w:p>
    <w:p w14:paraId="6EBEE0ED" w14:textId="6D7CB0F5" w:rsidR="00953FE6" w:rsidRDefault="00A262E5">
      <w:pPr>
        <w:pStyle w:val="BodyText"/>
        <w:tabs>
          <w:tab w:val="left" w:pos="6088"/>
        </w:tabs>
        <w:spacing w:before="1" w:line="360" w:lineRule="auto"/>
        <w:ind w:left="448" w:right="300" w:firstLine="720"/>
        <w:jc w:val="both"/>
      </w:pPr>
      <w:r>
        <w:t xml:space="preserve">I, </w:t>
      </w:r>
      <w:proofErr w:type="spellStart"/>
      <w:proofErr w:type="gramStart"/>
      <w:r w:rsidR="00F502F2">
        <w:rPr>
          <w:b/>
          <w:bCs/>
        </w:rPr>
        <w:t>S.Santh</w:t>
      </w:r>
      <w:r w:rsidR="00F12AE5">
        <w:rPr>
          <w:b/>
          <w:bCs/>
        </w:rPr>
        <w:t>oshkumar</w:t>
      </w:r>
      <w:proofErr w:type="gramEnd"/>
      <w:r w:rsidR="00F12AE5">
        <w:rPr>
          <w:b/>
          <w:bCs/>
        </w:rPr>
        <w:t>,</w:t>
      </w:r>
      <w:proofErr w:type="gramStart"/>
      <w:r w:rsidR="006A3BFC">
        <w:rPr>
          <w:b/>
          <w:bCs/>
        </w:rPr>
        <w:t>J.JerryDavid</w:t>
      </w:r>
      <w:proofErr w:type="gramEnd"/>
      <w:r w:rsidR="000E2529">
        <w:rPr>
          <w:b/>
          <w:bCs/>
        </w:rPr>
        <w:t>,</w:t>
      </w:r>
      <w:proofErr w:type="gramStart"/>
      <w:r w:rsidR="000E2529">
        <w:rPr>
          <w:b/>
          <w:bCs/>
        </w:rPr>
        <w:t>F.Mohamed</w:t>
      </w:r>
      <w:r w:rsidR="00CF48BE">
        <w:rPr>
          <w:b/>
          <w:bCs/>
        </w:rPr>
        <w:t>Aadhil</w:t>
      </w:r>
      <w:proofErr w:type="gramEnd"/>
      <w:r w:rsidR="00CF48BE">
        <w:rPr>
          <w:b/>
          <w:bCs/>
        </w:rPr>
        <w:t>,K.</w:t>
      </w:r>
      <w:proofErr w:type="gramStart"/>
      <w:r w:rsidR="00CF48BE">
        <w:rPr>
          <w:b/>
          <w:bCs/>
        </w:rPr>
        <w:t>F.MohammedFarhan</w:t>
      </w:r>
      <w:proofErr w:type="spellEnd"/>
      <w:proofErr w:type="gramEnd"/>
      <w:r>
        <w:rPr>
          <w:b/>
        </w:rPr>
        <w:t xml:space="preserve"> </w:t>
      </w:r>
      <w:r>
        <w:t xml:space="preserve">of the Department of </w:t>
      </w:r>
      <w:r w:rsidR="006A3BFC">
        <w:t>Electronics and communication</w:t>
      </w:r>
      <w:r>
        <w:t xml:space="preserve"> Engineering</w:t>
      </w:r>
      <w:r>
        <w:rPr>
          <w:b/>
        </w:rPr>
        <w:t xml:space="preserve">, </w:t>
      </w:r>
      <w:r>
        <w:t xml:space="preserve">Saveetha Institute of Medical and Technical Sciences, Saveetha University, Chennai, hereby declare that the Capstone Project Work entitled </w:t>
      </w:r>
      <w:r>
        <w:rPr>
          <w:b/>
        </w:rPr>
        <w:t>‘</w:t>
      </w:r>
      <w:r w:rsidR="0057799C">
        <w:rPr>
          <w:b/>
        </w:rPr>
        <w:t xml:space="preserve">Discrete Analog Motor protection and overload </w:t>
      </w:r>
      <w:r w:rsidR="005E4334">
        <w:rPr>
          <w:b/>
        </w:rPr>
        <w:t>detection system</w:t>
      </w:r>
      <w:r>
        <w:t xml:space="preserve">’ is the result of my own </w:t>
      </w:r>
      <w:proofErr w:type="spellStart"/>
      <w:r>
        <w:t>bonafide</w:t>
      </w:r>
      <w:proofErr w:type="spellEnd"/>
      <w:r>
        <w:t xml:space="preserve"> efforts. To the best of my knowledge, the work presented herein is original, accurate, and has been carried out in accordance with principles of engineering ethics.</w:t>
      </w:r>
    </w:p>
    <w:p w14:paraId="2BC7DED5" w14:textId="77777777" w:rsidR="00953FE6" w:rsidRDefault="00953FE6">
      <w:pPr>
        <w:pStyle w:val="BodyText"/>
      </w:pPr>
    </w:p>
    <w:p w14:paraId="2DBC593D" w14:textId="77777777" w:rsidR="00953FE6" w:rsidRDefault="00953FE6">
      <w:pPr>
        <w:pStyle w:val="BodyText"/>
      </w:pPr>
    </w:p>
    <w:p w14:paraId="2DB8340E" w14:textId="77777777" w:rsidR="00953FE6" w:rsidRDefault="00953FE6">
      <w:pPr>
        <w:pStyle w:val="BodyText"/>
      </w:pPr>
    </w:p>
    <w:p w14:paraId="0EB1CE16" w14:textId="77777777" w:rsidR="00953FE6" w:rsidRDefault="00953FE6">
      <w:pPr>
        <w:pStyle w:val="BodyText"/>
        <w:spacing w:before="70"/>
      </w:pPr>
    </w:p>
    <w:p w14:paraId="563BE307" w14:textId="77777777" w:rsidR="00953FE6" w:rsidRDefault="00A262E5">
      <w:pPr>
        <w:spacing w:before="1"/>
        <w:ind w:left="448"/>
        <w:rPr>
          <w:sz w:val="28"/>
        </w:rPr>
      </w:pPr>
      <w:r>
        <w:rPr>
          <w:spacing w:val="-2"/>
          <w:sz w:val="28"/>
        </w:rPr>
        <w:t xml:space="preserve">Place: Chennai </w:t>
      </w:r>
    </w:p>
    <w:p w14:paraId="528176DB" w14:textId="3A075738" w:rsidR="00953FE6" w:rsidRDefault="00A262E5">
      <w:pPr>
        <w:spacing w:before="185"/>
        <w:ind w:left="448"/>
        <w:rPr>
          <w:sz w:val="28"/>
        </w:rPr>
      </w:pPr>
      <w:r>
        <w:rPr>
          <w:spacing w:val="-2"/>
          <w:sz w:val="28"/>
        </w:rPr>
        <w:t xml:space="preserve">Date: </w:t>
      </w:r>
      <w:r w:rsidR="00B97105">
        <w:rPr>
          <w:spacing w:val="-2"/>
          <w:sz w:val="28"/>
        </w:rPr>
        <w:t>1</w:t>
      </w:r>
      <w:r w:rsidR="00D31643">
        <w:rPr>
          <w:spacing w:val="-2"/>
          <w:sz w:val="28"/>
        </w:rPr>
        <w:t>0</w:t>
      </w:r>
      <w:r>
        <w:rPr>
          <w:spacing w:val="-2"/>
          <w:sz w:val="28"/>
        </w:rPr>
        <w:t>/0</w:t>
      </w:r>
      <w:r w:rsidR="00D31643">
        <w:rPr>
          <w:spacing w:val="-2"/>
          <w:sz w:val="28"/>
        </w:rPr>
        <w:t>8</w:t>
      </w:r>
      <w:r>
        <w:rPr>
          <w:spacing w:val="-2"/>
          <w:sz w:val="28"/>
        </w:rPr>
        <w:t>/2026</w:t>
      </w:r>
    </w:p>
    <w:p w14:paraId="4BB99E4D" w14:textId="77777777" w:rsidR="00953FE6" w:rsidRDefault="00953FE6">
      <w:pPr>
        <w:pStyle w:val="BodyText"/>
        <w:rPr>
          <w:sz w:val="28"/>
        </w:rPr>
      </w:pPr>
    </w:p>
    <w:p w14:paraId="2AFADBA5" w14:textId="77777777" w:rsidR="00953FE6" w:rsidRDefault="00953FE6">
      <w:pPr>
        <w:pStyle w:val="BodyText"/>
        <w:rPr>
          <w:sz w:val="28"/>
        </w:rPr>
      </w:pPr>
    </w:p>
    <w:p w14:paraId="74C92374" w14:textId="77777777" w:rsidR="00953FE6" w:rsidRDefault="00953FE6">
      <w:pPr>
        <w:pStyle w:val="BodyText"/>
        <w:rPr>
          <w:sz w:val="28"/>
        </w:rPr>
      </w:pPr>
    </w:p>
    <w:p w14:paraId="6362032A" w14:textId="77777777" w:rsidR="00953FE6" w:rsidRDefault="00953FE6">
      <w:pPr>
        <w:pStyle w:val="BodyText"/>
        <w:rPr>
          <w:sz w:val="28"/>
        </w:rPr>
      </w:pPr>
    </w:p>
    <w:p w14:paraId="42203CFF" w14:textId="77777777" w:rsidR="00953FE6" w:rsidRDefault="00953FE6">
      <w:pPr>
        <w:pStyle w:val="BodyText"/>
        <w:spacing w:before="98"/>
        <w:rPr>
          <w:sz w:val="28"/>
        </w:rPr>
      </w:pPr>
    </w:p>
    <w:p w14:paraId="69D0DB33" w14:textId="77777777" w:rsidR="00953FE6" w:rsidRDefault="00A262E5">
      <w:pPr>
        <w:ind w:left="5453"/>
        <w:rPr>
          <w:sz w:val="28"/>
        </w:rPr>
      </w:pPr>
      <w:r>
        <w:rPr>
          <w:sz w:val="28"/>
        </w:rPr>
        <w:t xml:space="preserve">Signature of the Student with </w:t>
      </w:r>
      <w:r>
        <w:rPr>
          <w:spacing w:val="-4"/>
          <w:sz w:val="28"/>
        </w:rPr>
        <w:t>Name</w:t>
      </w:r>
    </w:p>
    <w:p w14:paraId="0C762832" w14:textId="77777777" w:rsidR="00953FE6" w:rsidRDefault="00953FE6">
      <w:pPr>
        <w:ind w:left="5453"/>
        <w:rPr>
          <w:sz w:val="28"/>
        </w:rPr>
      </w:pPr>
    </w:p>
    <w:p w14:paraId="1AC1EB95" w14:textId="079DE1F7" w:rsidR="00953FE6" w:rsidRDefault="00A262E5">
      <w:pPr>
        <w:ind w:left="5453"/>
        <w:rPr>
          <w:spacing w:val="-4"/>
          <w:sz w:val="28"/>
        </w:rPr>
      </w:pPr>
      <w:r>
        <w:rPr>
          <w:spacing w:val="-4"/>
          <w:sz w:val="28"/>
        </w:rPr>
        <w:t xml:space="preserve">     </w:t>
      </w:r>
      <w:proofErr w:type="spellStart"/>
      <w:proofErr w:type="gramStart"/>
      <w:r w:rsidR="00B97105">
        <w:rPr>
          <w:spacing w:val="-4"/>
          <w:sz w:val="28"/>
        </w:rPr>
        <w:t>S.Santhoshklumar</w:t>
      </w:r>
      <w:proofErr w:type="spellEnd"/>
      <w:proofErr w:type="gramEnd"/>
      <w:r>
        <w:rPr>
          <w:spacing w:val="-4"/>
          <w:sz w:val="28"/>
        </w:rPr>
        <w:t xml:space="preserve"> </w:t>
      </w:r>
      <w:r w:rsidR="00120286">
        <w:rPr>
          <w:spacing w:val="-4"/>
          <w:sz w:val="28"/>
        </w:rPr>
        <w:t>(</w:t>
      </w:r>
      <w:r>
        <w:rPr>
          <w:spacing w:val="-4"/>
          <w:sz w:val="28"/>
        </w:rPr>
        <w:t>192512</w:t>
      </w:r>
      <w:r w:rsidR="00B97105">
        <w:rPr>
          <w:spacing w:val="-4"/>
          <w:sz w:val="28"/>
        </w:rPr>
        <w:t>271</w:t>
      </w:r>
      <w:r w:rsidR="00120286">
        <w:rPr>
          <w:spacing w:val="-4"/>
          <w:sz w:val="28"/>
        </w:rPr>
        <w:t>)</w:t>
      </w:r>
    </w:p>
    <w:p w14:paraId="2A17F034" w14:textId="005053CC" w:rsidR="005E4334" w:rsidRDefault="005E4334">
      <w:pPr>
        <w:ind w:left="5453"/>
        <w:rPr>
          <w:spacing w:val="-4"/>
          <w:sz w:val="28"/>
        </w:rPr>
      </w:pPr>
      <w:r>
        <w:rPr>
          <w:spacing w:val="-4"/>
          <w:sz w:val="28"/>
        </w:rPr>
        <w:t xml:space="preserve">       </w:t>
      </w:r>
      <w:r w:rsidR="00002992">
        <w:rPr>
          <w:spacing w:val="-4"/>
          <w:sz w:val="28"/>
        </w:rPr>
        <w:t xml:space="preserve">  </w:t>
      </w:r>
      <w:proofErr w:type="spellStart"/>
      <w:proofErr w:type="gramStart"/>
      <w:r>
        <w:rPr>
          <w:spacing w:val="-4"/>
          <w:sz w:val="28"/>
        </w:rPr>
        <w:t>J.JerryDavid</w:t>
      </w:r>
      <w:proofErr w:type="spellEnd"/>
      <w:proofErr w:type="gramEnd"/>
      <w:r>
        <w:rPr>
          <w:spacing w:val="-4"/>
          <w:sz w:val="28"/>
        </w:rPr>
        <w:t>(192512</w:t>
      </w:r>
      <w:r w:rsidR="00002992">
        <w:rPr>
          <w:spacing w:val="-4"/>
          <w:sz w:val="28"/>
        </w:rPr>
        <w:t>064)</w:t>
      </w:r>
    </w:p>
    <w:p w14:paraId="615441F7" w14:textId="6DFDF52E" w:rsidR="00C95E71" w:rsidRDefault="00120286">
      <w:pPr>
        <w:ind w:left="5453"/>
        <w:rPr>
          <w:spacing w:val="-4"/>
          <w:sz w:val="28"/>
        </w:rPr>
      </w:pPr>
      <w:r>
        <w:rPr>
          <w:spacing w:val="-4"/>
          <w:sz w:val="28"/>
        </w:rPr>
        <w:t xml:space="preserve">      </w:t>
      </w:r>
      <w:proofErr w:type="spellStart"/>
      <w:proofErr w:type="gramStart"/>
      <w:r w:rsidR="005E4334">
        <w:rPr>
          <w:spacing w:val="-4"/>
          <w:sz w:val="28"/>
        </w:rPr>
        <w:t>F</w:t>
      </w:r>
      <w:r w:rsidR="00D31643">
        <w:rPr>
          <w:spacing w:val="-4"/>
          <w:sz w:val="28"/>
        </w:rPr>
        <w:t>.Mohamed</w:t>
      </w:r>
      <w:r w:rsidR="005E4334">
        <w:rPr>
          <w:spacing w:val="-4"/>
          <w:sz w:val="28"/>
        </w:rPr>
        <w:t>Aadhil</w:t>
      </w:r>
      <w:proofErr w:type="spellEnd"/>
      <w:proofErr w:type="gramEnd"/>
      <w:r w:rsidR="00C95E71">
        <w:rPr>
          <w:spacing w:val="-4"/>
          <w:sz w:val="28"/>
        </w:rPr>
        <w:t>(1925</w:t>
      </w:r>
      <w:r w:rsidR="00DF146D">
        <w:rPr>
          <w:spacing w:val="-4"/>
          <w:sz w:val="28"/>
        </w:rPr>
        <w:t>1</w:t>
      </w:r>
      <w:r w:rsidR="00002992">
        <w:rPr>
          <w:spacing w:val="-4"/>
          <w:sz w:val="28"/>
        </w:rPr>
        <w:t>2113</w:t>
      </w:r>
      <w:r w:rsidR="00C95E71">
        <w:rPr>
          <w:spacing w:val="-4"/>
          <w:sz w:val="28"/>
        </w:rPr>
        <w:t>)</w:t>
      </w:r>
    </w:p>
    <w:p w14:paraId="4603461E" w14:textId="12F991D2" w:rsidR="00C95E71" w:rsidRDefault="00120286">
      <w:pPr>
        <w:ind w:left="5453"/>
        <w:rPr>
          <w:spacing w:val="-4"/>
          <w:sz w:val="28"/>
        </w:rPr>
      </w:pPr>
      <w:r>
        <w:rPr>
          <w:spacing w:val="-4"/>
          <w:sz w:val="28"/>
        </w:rPr>
        <w:t xml:space="preserve">     </w:t>
      </w:r>
      <w:proofErr w:type="spellStart"/>
      <w:r w:rsidR="0091285C">
        <w:rPr>
          <w:spacing w:val="-4"/>
          <w:sz w:val="28"/>
        </w:rPr>
        <w:t>K</w:t>
      </w:r>
      <w:r w:rsidR="0032399E">
        <w:rPr>
          <w:spacing w:val="-4"/>
          <w:sz w:val="28"/>
        </w:rPr>
        <w:t>.</w:t>
      </w:r>
      <w:proofErr w:type="gramStart"/>
      <w:r w:rsidR="0091285C">
        <w:rPr>
          <w:spacing w:val="-4"/>
          <w:sz w:val="28"/>
        </w:rPr>
        <w:t>F.</w:t>
      </w:r>
      <w:r w:rsidR="00DF146D">
        <w:rPr>
          <w:spacing w:val="-4"/>
          <w:sz w:val="28"/>
        </w:rPr>
        <w:t>M</w:t>
      </w:r>
      <w:r w:rsidR="0032399E">
        <w:rPr>
          <w:spacing w:val="-4"/>
          <w:sz w:val="28"/>
        </w:rPr>
        <w:t>ohammedFarhan</w:t>
      </w:r>
      <w:proofErr w:type="spellEnd"/>
      <w:proofErr w:type="gramEnd"/>
      <w:r>
        <w:rPr>
          <w:spacing w:val="-4"/>
          <w:sz w:val="28"/>
        </w:rPr>
        <w:t>(1925</w:t>
      </w:r>
      <w:r w:rsidR="00002992">
        <w:rPr>
          <w:spacing w:val="-4"/>
          <w:sz w:val="28"/>
        </w:rPr>
        <w:t>12</w:t>
      </w:r>
      <w:r w:rsidR="0032399E">
        <w:rPr>
          <w:spacing w:val="-4"/>
          <w:sz w:val="28"/>
        </w:rPr>
        <w:t>479</w:t>
      </w:r>
      <w:r>
        <w:rPr>
          <w:spacing w:val="-4"/>
          <w:sz w:val="28"/>
        </w:rPr>
        <w:t>)</w:t>
      </w:r>
    </w:p>
    <w:p w14:paraId="2B7CFBEC" w14:textId="77777777" w:rsidR="00B97105" w:rsidRDefault="00B97105">
      <w:pPr>
        <w:ind w:left="5453"/>
        <w:rPr>
          <w:spacing w:val="-4"/>
          <w:sz w:val="28"/>
        </w:rPr>
      </w:pPr>
    </w:p>
    <w:p w14:paraId="2BF0B286" w14:textId="06CCA2EB" w:rsidR="00B97105" w:rsidRDefault="00C95E71">
      <w:pPr>
        <w:ind w:left="5453"/>
        <w:rPr>
          <w:sz w:val="28"/>
        </w:rPr>
        <w:sectPr w:rsidR="00B97105">
          <w:pgSz w:w="11906" w:h="16838"/>
          <w:pgMar w:top="1940" w:right="1133" w:bottom="280" w:left="992" w:header="0" w:footer="0" w:gutter="0"/>
          <w:cols w:space="720"/>
          <w:formProt w:val="0"/>
          <w:docGrid w:linePitch="100"/>
        </w:sectPr>
      </w:pPr>
      <w:r>
        <w:rPr>
          <w:spacing w:val="-4"/>
          <w:sz w:val="28"/>
        </w:rPr>
        <w:t xml:space="preserve">   </w:t>
      </w:r>
    </w:p>
    <w:p w14:paraId="4BFD8689" w14:textId="77777777" w:rsidR="00953FE6" w:rsidRDefault="00A262E5">
      <w:pPr>
        <w:pStyle w:val="Heading1"/>
      </w:pPr>
      <w:r>
        <w:rPr>
          <w:noProof/>
        </w:rPr>
        <w:lastRenderedPageBreak/>
        <w:drawing>
          <wp:anchor distT="0" distB="0" distL="0" distR="0" simplePos="0" relativeHeight="5" behindDoc="0" locked="0" layoutInCell="0" allowOverlap="1" wp14:anchorId="76392317" wp14:editId="09042A29">
            <wp:simplePos x="0" y="0"/>
            <wp:positionH relativeFrom="page">
              <wp:posOffset>5956300</wp:posOffset>
            </wp:positionH>
            <wp:positionV relativeFrom="paragraph">
              <wp:posOffset>110490</wp:posOffset>
            </wp:positionV>
            <wp:extent cx="801370" cy="990600"/>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8"/>
                    <a:stretch>
                      <a:fillRect/>
                    </a:stretch>
                  </pic:blipFill>
                  <pic:spPr bwMode="auto">
                    <a:xfrm>
                      <a:off x="0" y="0"/>
                      <a:ext cx="801370" cy="990600"/>
                    </a:xfrm>
                    <a:prstGeom prst="rect">
                      <a:avLst/>
                    </a:prstGeom>
                    <a:noFill/>
                  </pic:spPr>
                </pic:pic>
              </a:graphicData>
            </a:graphic>
          </wp:anchor>
        </w:drawing>
      </w:r>
      <w:r>
        <w:rPr>
          <w:noProof/>
        </w:rPr>
        <w:drawing>
          <wp:anchor distT="0" distB="0" distL="0" distR="0" simplePos="0" relativeHeight="6" behindDoc="0" locked="0" layoutInCell="0" allowOverlap="1" wp14:anchorId="7FD223A8" wp14:editId="3BAEF026">
            <wp:simplePos x="0" y="0"/>
            <wp:positionH relativeFrom="page">
              <wp:posOffset>673100</wp:posOffset>
            </wp:positionH>
            <wp:positionV relativeFrom="paragraph">
              <wp:posOffset>104140</wp:posOffset>
            </wp:positionV>
            <wp:extent cx="908050" cy="927100"/>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9"/>
                    <a:stretch>
                      <a:fillRect/>
                    </a:stretch>
                  </pic:blipFill>
                  <pic:spPr bwMode="auto">
                    <a:xfrm>
                      <a:off x="0" y="0"/>
                      <a:ext cx="908050" cy="927100"/>
                    </a:xfrm>
                    <a:prstGeom prst="rect">
                      <a:avLst/>
                    </a:prstGeom>
                    <a:noFill/>
                  </pic:spPr>
                </pic:pic>
              </a:graphicData>
            </a:graphic>
          </wp:anchor>
        </w:drawing>
      </w:r>
      <w:r>
        <w:t xml:space="preserve">SIMATS </w:t>
      </w:r>
      <w:r>
        <w:rPr>
          <w:spacing w:val="-2"/>
        </w:rPr>
        <w:t>ENGINEERING</w:t>
      </w:r>
    </w:p>
    <w:p w14:paraId="581F1706" w14:textId="77777777" w:rsidR="00953FE6" w:rsidRDefault="00A262E5">
      <w:pPr>
        <w:spacing w:before="200" w:line="379" w:lineRule="auto"/>
        <w:ind w:left="1803" w:right="1654"/>
        <w:jc w:val="center"/>
        <w:rPr>
          <w:b/>
          <w:sz w:val="28"/>
        </w:rPr>
      </w:pPr>
      <w:r>
        <w:rPr>
          <w:b/>
          <w:sz w:val="28"/>
        </w:rPr>
        <w:t>Saveetha</w:t>
      </w:r>
      <w:r>
        <w:rPr>
          <w:b/>
          <w:spacing w:val="-7"/>
          <w:sz w:val="28"/>
        </w:rPr>
        <w:t xml:space="preserve"> </w:t>
      </w:r>
      <w:r>
        <w:rPr>
          <w:b/>
          <w:sz w:val="28"/>
        </w:rPr>
        <w:t>Institute</w:t>
      </w:r>
      <w:r>
        <w:rPr>
          <w:b/>
          <w:spacing w:val="-7"/>
          <w:sz w:val="28"/>
        </w:rPr>
        <w:t xml:space="preserve"> </w:t>
      </w:r>
      <w:r>
        <w:rPr>
          <w:b/>
          <w:sz w:val="28"/>
        </w:rPr>
        <w:t>of</w:t>
      </w:r>
      <w:r>
        <w:rPr>
          <w:b/>
          <w:spacing w:val="-7"/>
          <w:sz w:val="28"/>
        </w:rPr>
        <w:t xml:space="preserve"> </w:t>
      </w:r>
      <w:r>
        <w:rPr>
          <w:b/>
          <w:sz w:val="28"/>
        </w:rPr>
        <w:t>Medical</w:t>
      </w:r>
      <w:r>
        <w:rPr>
          <w:b/>
          <w:spacing w:val="-7"/>
          <w:sz w:val="28"/>
        </w:rPr>
        <w:t xml:space="preserve"> </w:t>
      </w:r>
      <w:r>
        <w:rPr>
          <w:b/>
          <w:sz w:val="28"/>
        </w:rPr>
        <w:t>and</w:t>
      </w:r>
      <w:r>
        <w:rPr>
          <w:b/>
          <w:spacing w:val="-7"/>
          <w:sz w:val="28"/>
        </w:rPr>
        <w:t xml:space="preserve"> </w:t>
      </w:r>
      <w:r>
        <w:rPr>
          <w:b/>
          <w:sz w:val="28"/>
        </w:rPr>
        <w:t>Technical</w:t>
      </w:r>
      <w:r>
        <w:rPr>
          <w:b/>
          <w:spacing w:val="-7"/>
          <w:sz w:val="28"/>
        </w:rPr>
        <w:t xml:space="preserve"> </w:t>
      </w:r>
      <w:r>
        <w:rPr>
          <w:b/>
          <w:sz w:val="28"/>
        </w:rPr>
        <w:t xml:space="preserve">Sciences </w:t>
      </w:r>
      <w:r>
        <w:rPr>
          <w:b/>
          <w:spacing w:val="-2"/>
          <w:sz w:val="28"/>
        </w:rPr>
        <w:t>Chennai-602105</w:t>
      </w:r>
    </w:p>
    <w:p w14:paraId="3BC3388B" w14:textId="77777777" w:rsidR="00953FE6" w:rsidRDefault="00953FE6">
      <w:pPr>
        <w:pStyle w:val="BodyText"/>
        <w:spacing w:before="291"/>
        <w:rPr>
          <w:b/>
          <w:sz w:val="28"/>
        </w:rPr>
      </w:pPr>
    </w:p>
    <w:p w14:paraId="4B5CED89" w14:textId="77777777" w:rsidR="00953FE6" w:rsidRDefault="00A262E5">
      <w:pPr>
        <w:pStyle w:val="Heading2"/>
        <w:spacing w:before="1"/>
      </w:pPr>
      <w:r>
        <w:t xml:space="preserve">BONAFIDE </w:t>
      </w:r>
      <w:r>
        <w:rPr>
          <w:spacing w:val="-2"/>
        </w:rPr>
        <w:t>CERTIFICATE</w:t>
      </w:r>
    </w:p>
    <w:p w14:paraId="47116DB9" w14:textId="77777777" w:rsidR="00953FE6" w:rsidRDefault="00953FE6">
      <w:pPr>
        <w:pStyle w:val="BodyText"/>
        <w:rPr>
          <w:b/>
        </w:rPr>
      </w:pPr>
    </w:p>
    <w:p w14:paraId="02AB1A98" w14:textId="77777777" w:rsidR="00953FE6" w:rsidRDefault="00953FE6">
      <w:pPr>
        <w:pStyle w:val="BodyText"/>
        <w:spacing w:before="151"/>
        <w:rPr>
          <w:b/>
        </w:rPr>
      </w:pPr>
    </w:p>
    <w:p w14:paraId="7927D829" w14:textId="049E31EE" w:rsidR="00953FE6" w:rsidRDefault="00A262E5">
      <w:pPr>
        <w:pStyle w:val="BodyText"/>
        <w:spacing w:before="1" w:line="360" w:lineRule="auto"/>
        <w:ind w:left="448" w:right="300" w:firstLine="720"/>
        <w:jc w:val="both"/>
      </w:pPr>
      <w:r>
        <w:t>This is to certify that the Capstone Project entitled “</w:t>
      </w:r>
      <w:r w:rsidR="00866D1A">
        <w:rPr>
          <w:b/>
          <w:bCs/>
        </w:rPr>
        <w:t xml:space="preserve">Discrete analog motor protection </w:t>
      </w:r>
      <w:r w:rsidR="00AE180A">
        <w:rPr>
          <w:b/>
          <w:bCs/>
        </w:rPr>
        <w:t>and overload detection system</w:t>
      </w:r>
      <w:r w:rsidR="0011388D">
        <w:t>”</w:t>
      </w:r>
      <w:r w:rsidR="00AE180A">
        <w:t xml:space="preserve"> </w:t>
      </w:r>
      <w:r>
        <w:t xml:space="preserve">has been carried out by </w:t>
      </w:r>
      <w:proofErr w:type="gramStart"/>
      <w:r w:rsidR="000D03F3">
        <w:rPr>
          <w:b/>
          <w:bCs/>
        </w:rPr>
        <w:t>S.Santhoshkumar</w:t>
      </w:r>
      <w:proofErr w:type="gramEnd"/>
      <w:r w:rsidR="000D03F3">
        <w:rPr>
          <w:b/>
          <w:bCs/>
        </w:rPr>
        <w:t>,</w:t>
      </w:r>
      <w:proofErr w:type="gramStart"/>
      <w:r w:rsidR="008D50D9">
        <w:rPr>
          <w:b/>
          <w:bCs/>
        </w:rPr>
        <w:t>J.JerryDavid</w:t>
      </w:r>
      <w:proofErr w:type="gramEnd"/>
      <w:r w:rsidR="008D50D9">
        <w:rPr>
          <w:b/>
          <w:bCs/>
        </w:rPr>
        <w:t>,</w:t>
      </w:r>
      <w:proofErr w:type="gramStart"/>
      <w:r w:rsidR="008D50D9">
        <w:rPr>
          <w:b/>
          <w:bCs/>
        </w:rPr>
        <w:t>F</w:t>
      </w:r>
      <w:r w:rsidR="00F64CDD">
        <w:rPr>
          <w:b/>
          <w:bCs/>
        </w:rPr>
        <w:t>.Mohamed</w:t>
      </w:r>
      <w:r w:rsidR="008D50D9">
        <w:rPr>
          <w:b/>
          <w:bCs/>
        </w:rPr>
        <w:t>Aadhil</w:t>
      </w:r>
      <w:proofErr w:type="gramEnd"/>
      <w:r w:rsidR="00F64CDD">
        <w:rPr>
          <w:b/>
          <w:bCs/>
        </w:rPr>
        <w:t>,</w:t>
      </w:r>
      <w:r w:rsidR="00AE180A">
        <w:rPr>
          <w:b/>
          <w:bCs/>
        </w:rPr>
        <w:t>.K</w:t>
      </w:r>
      <w:r w:rsidR="008D50D9">
        <w:rPr>
          <w:b/>
          <w:bCs/>
        </w:rPr>
        <w:t>.</w:t>
      </w:r>
      <w:proofErr w:type="gramStart"/>
      <w:r w:rsidR="00AE180A">
        <w:rPr>
          <w:b/>
          <w:bCs/>
        </w:rPr>
        <w:t>F.</w:t>
      </w:r>
      <w:r w:rsidR="00F64CDD">
        <w:rPr>
          <w:b/>
          <w:bCs/>
        </w:rPr>
        <w:t>M</w:t>
      </w:r>
      <w:r w:rsidR="00AE180A">
        <w:rPr>
          <w:b/>
          <w:bCs/>
        </w:rPr>
        <w:t>ohammedFarhan</w:t>
      </w:r>
      <w:proofErr w:type="gramEnd"/>
      <w:r>
        <w:rPr>
          <w:b/>
          <w:color w:val="ED0000"/>
        </w:rPr>
        <w:t xml:space="preserve"> </w:t>
      </w:r>
      <w:r>
        <w:t xml:space="preserve">under the supervision of </w:t>
      </w:r>
      <w:r>
        <w:rPr>
          <w:b/>
        </w:rPr>
        <w:t xml:space="preserve">Dr. </w:t>
      </w:r>
      <w:proofErr w:type="spellStart"/>
      <w:proofErr w:type="gramStart"/>
      <w:r w:rsidR="00D93CA5">
        <w:rPr>
          <w:b/>
        </w:rPr>
        <w:t>S.</w:t>
      </w:r>
      <w:r w:rsidR="00AE180A">
        <w:rPr>
          <w:b/>
        </w:rPr>
        <w:t>Satish</w:t>
      </w:r>
      <w:proofErr w:type="spellEnd"/>
      <w:proofErr w:type="gramEnd"/>
      <w:r>
        <w:rPr>
          <w:b/>
        </w:rPr>
        <w:t xml:space="preserve"> </w:t>
      </w:r>
      <w:r>
        <w:t xml:space="preserve">and is submitted in partial fulfilment of the requirements for the current semester of the B.E </w:t>
      </w:r>
      <w:r w:rsidR="00AE180A">
        <w:t>E</w:t>
      </w:r>
      <w:r w:rsidR="00D93CA5">
        <w:t xml:space="preserve">CE </w:t>
      </w:r>
      <w:r>
        <w:t xml:space="preserve">program at Saveetha Institute of Medical and Technical Sciences, </w:t>
      </w:r>
      <w:r>
        <w:rPr>
          <w:spacing w:val="-2"/>
        </w:rPr>
        <w:t>Chennai.</w:t>
      </w:r>
    </w:p>
    <w:p w14:paraId="089C9DC7" w14:textId="77777777" w:rsidR="00953FE6" w:rsidRDefault="00953FE6">
      <w:pPr>
        <w:pStyle w:val="BodyText"/>
      </w:pPr>
    </w:p>
    <w:p w14:paraId="7B5D8FAA" w14:textId="77777777" w:rsidR="00953FE6" w:rsidRDefault="00953FE6">
      <w:pPr>
        <w:pStyle w:val="BodyText"/>
      </w:pPr>
    </w:p>
    <w:p w14:paraId="4F5D6BB0" w14:textId="77777777" w:rsidR="00953FE6" w:rsidRDefault="00953FE6">
      <w:pPr>
        <w:pStyle w:val="BodyText"/>
      </w:pPr>
    </w:p>
    <w:p w14:paraId="4DF90D63" w14:textId="77777777" w:rsidR="00953FE6" w:rsidRDefault="00953FE6">
      <w:pPr>
        <w:pStyle w:val="BodyText"/>
      </w:pPr>
    </w:p>
    <w:p w14:paraId="66836F9F" w14:textId="77777777" w:rsidR="00953FE6" w:rsidRDefault="00953FE6">
      <w:pPr>
        <w:pStyle w:val="BodyText"/>
      </w:pPr>
    </w:p>
    <w:p w14:paraId="5B5E0CBD" w14:textId="77777777" w:rsidR="00953FE6" w:rsidRDefault="00953FE6">
      <w:pPr>
        <w:pStyle w:val="BodyText"/>
        <w:spacing w:before="225"/>
      </w:pPr>
    </w:p>
    <w:p w14:paraId="421B90AB" w14:textId="77777777" w:rsidR="00953FE6" w:rsidRDefault="00A262E5">
      <w:pPr>
        <w:tabs>
          <w:tab w:val="left" w:pos="6207"/>
        </w:tabs>
        <w:spacing w:before="1"/>
        <w:ind w:left="448"/>
      </w:pPr>
      <w:r>
        <w:rPr>
          <w:spacing w:val="-2"/>
        </w:rPr>
        <w:t>SIGNATURE</w:t>
      </w:r>
      <w:r>
        <w:tab/>
      </w:r>
      <w:proofErr w:type="spellStart"/>
      <w:r>
        <w:rPr>
          <w:spacing w:val="-2"/>
        </w:rPr>
        <w:t>SIGNATURE</w:t>
      </w:r>
      <w:proofErr w:type="spellEnd"/>
    </w:p>
    <w:p w14:paraId="3689BA14" w14:textId="6AD57E6A" w:rsidR="00953FE6" w:rsidRDefault="00A262E5">
      <w:pPr>
        <w:tabs>
          <w:tab w:val="left" w:pos="6207"/>
        </w:tabs>
        <w:spacing w:before="180"/>
        <w:ind w:left="448"/>
        <w:rPr>
          <w:b/>
        </w:rPr>
      </w:pPr>
      <w:r>
        <w:rPr>
          <w:b/>
        </w:rPr>
        <w:t xml:space="preserve">Dr. A.S. </w:t>
      </w:r>
      <w:r>
        <w:rPr>
          <w:b/>
          <w:spacing w:val="-2"/>
        </w:rPr>
        <w:t>Vickram</w:t>
      </w:r>
      <w:r>
        <w:rPr>
          <w:b/>
        </w:rPr>
        <w:tab/>
        <w:t xml:space="preserve">Dr. </w:t>
      </w:r>
      <w:proofErr w:type="spellStart"/>
      <w:proofErr w:type="gramStart"/>
      <w:r w:rsidR="00421823">
        <w:rPr>
          <w:b/>
        </w:rPr>
        <w:t>S.</w:t>
      </w:r>
      <w:r w:rsidR="008D50D9">
        <w:rPr>
          <w:b/>
        </w:rPr>
        <w:t>Satish</w:t>
      </w:r>
      <w:proofErr w:type="spellEnd"/>
      <w:proofErr w:type="gramEnd"/>
    </w:p>
    <w:p w14:paraId="5CB44F74" w14:textId="77777777" w:rsidR="00953FE6" w:rsidRDefault="00A262E5">
      <w:pPr>
        <w:tabs>
          <w:tab w:val="left" w:pos="6207"/>
        </w:tabs>
        <w:spacing w:before="180"/>
        <w:ind w:left="448"/>
        <w:rPr>
          <w:b/>
        </w:rPr>
      </w:pPr>
      <w:r>
        <w:rPr>
          <w:b/>
        </w:rPr>
        <w:t xml:space="preserve">Program </w:t>
      </w:r>
      <w:r>
        <w:rPr>
          <w:b/>
          <w:spacing w:val="-2"/>
        </w:rPr>
        <w:t>Director</w:t>
      </w:r>
      <w:r>
        <w:rPr>
          <w:b/>
        </w:rPr>
        <w:tab/>
        <w:t>Assistant</w:t>
      </w:r>
      <w:r>
        <w:rPr>
          <w:b/>
          <w:spacing w:val="-2"/>
        </w:rPr>
        <w:t xml:space="preserve"> </w:t>
      </w:r>
      <w:r>
        <w:rPr>
          <w:b/>
        </w:rPr>
        <w:t xml:space="preserve">Professor </w:t>
      </w:r>
      <w:r>
        <w:rPr>
          <w:b/>
          <w:spacing w:val="-4"/>
        </w:rPr>
        <w:t>(SG)</w:t>
      </w:r>
    </w:p>
    <w:p w14:paraId="0C590C35" w14:textId="387C993A" w:rsidR="00953FE6" w:rsidRDefault="00A262E5">
      <w:pPr>
        <w:tabs>
          <w:tab w:val="left" w:pos="6207"/>
        </w:tabs>
        <w:spacing w:before="180"/>
        <w:ind w:left="448"/>
      </w:pPr>
      <w:r>
        <w:t xml:space="preserve">Department of </w:t>
      </w:r>
      <w:r w:rsidR="004B7EC4">
        <w:rPr>
          <w:spacing w:val="-2"/>
        </w:rPr>
        <w:t>Electr</w:t>
      </w:r>
      <w:r w:rsidR="00D506C9">
        <w:rPr>
          <w:spacing w:val="-2"/>
        </w:rPr>
        <w:t>onics communication</w:t>
      </w:r>
      <w:r>
        <w:tab/>
        <w:t xml:space="preserve">Department </w:t>
      </w:r>
      <w:proofErr w:type="spellStart"/>
      <w:r>
        <w:t>of</w:t>
      </w:r>
      <w:r w:rsidR="008D50D9">
        <w:rPr>
          <w:spacing w:val="-2"/>
        </w:rPr>
        <w:t>Electronic</w:t>
      </w:r>
      <w:r w:rsidR="002D7300">
        <w:rPr>
          <w:spacing w:val="-2"/>
        </w:rPr>
        <w:t>s</w:t>
      </w:r>
      <w:r w:rsidR="008D50D9">
        <w:rPr>
          <w:spacing w:val="-2"/>
        </w:rPr>
        <w:t>commun</w:t>
      </w:r>
      <w:r w:rsidR="00782D8A">
        <w:rPr>
          <w:spacing w:val="-2"/>
        </w:rPr>
        <w:t>icati</w:t>
      </w:r>
      <w:r w:rsidR="00894776">
        <w:rPr>
          <w:spacing w:val="-2"/>
        </w:rPr>
        <w:t>o</w:t>
      </w:r>
      <w:proofErr w:type="spellEnd"/>
      <w:r w:rsidR="002D7300">
        <w:rPr>
          <w:spacing w:val="-2"/>
        </w:rPr>
        <w:t xml:space="preserve"> </w:t>
      </w:r>
    </w:p>
    <w:p w14:paraId="4F35F26B" w14:textId="77777777" w:rsidR="00953FE6" w:rsidRDefault="00A262E5">
      <w:pPr>
        <w:tabs>
          <w:tab w:val="left" w:pos="6207"/>
        </w:tabs>
        <w:spacing w:before="180"/>
        <w:ind w:left="448"/>
      </w:pPr>
      <w:r>
        <w:t xml:space="preserve">Saveetha School of </w:t>
      </w:r>
      <w:r>
        <w:rPr>
          <w:spacing w:val="-2"/>
        </w:rPr>
        <w:t>Engineering</w:t>
      </w:r>
      <w:r>
        <w:tab/>
        <w:t xml:space="preserve">Saveetha School of </w:t>
      </w:r>
      <w:r>
        <w:rPr>
          <w:spacing w:val="-2"/>
        </w:rPr>
        <w:t>Engineering</w:t>
      </w:r>
    </w:p>
    <w:p w14:paraId="63A1D04E" w14:textId="77777777" w:rsidR="00953FE6" w:rsidRDefault="00A262E5">
      <w:pPr>
        <w:tabs>
          <w:tab w:val="left" w:pos="6207"/>
        </w:tabs>
        <w:spacing w:before="180"/>
        <w:ind w:left="448"/>
      </w:pPr>
      <w:r>
        <w:rPr>
          <w:spacing w:val="-2"/>
        </w:rPr>
        <w:t>SIMATS</w:t>
      </w:r>
      <w:r>
        <w:tab/>
      </w:r>
      <w:proofErr w:type="spellStart"/>
      <w:r>
        <w:rPr>
          <w:spacing w:val="-2"/>
        </w:rPr>
        <w:t>SIMATS</w:t>
      </w:r>
      <w:proofErr w:type="spellEnd"/>
    </w:p>
    <w:p w14:paraId="51C12D95" w14:textId="77777777" w:rsidR="00953FE6" w:rsidRDefault="00953FE6">
      <w:pPr>
        <w:pStyle w:val="BodyText"/>
        <w:rPr>
          <w:sz w:val="22"/>
        </w:rPr>
      </w:pPr>
    </w:p>
    <w:p w14:paraId="7AFE8085" w14:textId="77777777" w:rsidR="00953FE6" w:rsidRDefault="00953FE6">
      <w:pPr>
        <w:pStyle w:val="BodyText"/>
        <w:rPr>
          <w:sz w:val="22"/>
        </w:rPr>
      </w:pPr>
    </w:p>
    <w:p w14:paraId="109574E4" w14:textId="77777777" w:rsidR="00953FE6" w:rsidRDefault="00953FE6">
      <w:pPr>
        <w:pStyle w:val="BodyText"/>
        <w:rPr>
          <w:sz w:val="22"/>
        </w:rPr>
      </w:pPr>
    </w:p>
    <w:p w14:paraId="50B20AFF" w14:textId="77777777" w:rsidR="00953FE6" w:rsidRDefault="00953FE6">
      <w:pPr>
        <w:pStyle w:val="BodyText"/>
        <w:rPr>
          <w:sz w:val="22"/>
        </w:rPr>
      </w:pPr>
    </w:p>
    <w:p w14:paraId="595CAD01" w14:textId="77777777" w:rsidR="00953FE6" w:rsidRDefault="00953FE6">
      <w:pPr>
        <w:pStyle w:val="BodyText"/>
        <w:spacing w:before="63"/>
        <w:rPr>
          <w:sz w:val="22"/>
        </w:rPr>
      </w:pPr>
    </w:p>
    <w:p w14:paraId="5365ED6F" w14:textId="77777777" w:rsidR="00953FE6" w:rsidRDefault="00A262E5">
      <w:pPr>
        <w:tabs>
          <w:tab w:val="left" w:pos="8751"/>
        </w:tabs>
        <w:ind w:left="448"/>
      </w:pPr>
      <w:r>
        <w:t xml:space="preserve">Submitted for the Project work Viva-Voce held on </w:t>
      </w:r>
      <w:r>
        <w:rPr>
          <w:u w:val="single"/>
        </w:rPr>
        <w:tab/>
      </w:r>
    </w:p>
    <w:p w14:paraId="08528EA6" w14:textId="77777777" w:rsidR="00953FE6" w:rsidRDefault="00953FE6">
      <w:pPr>
        <w:pStyle w:val="BodyText"/>
        <w:rPr>
          <w:sz w:val="22"/>
        </w:rPr>
      </w:pPr>
    </w:p>
    <w:p w14:paraId="6237292E" w14:textId="77777777" w:rsidR="00953FE6" w:rsidRDefault="00953FE6">
      <w:pPr>
        <w:pStyle w:val="BodyText"/>
        <w:rPr>
          <w:sz w:val="22"/>
        </w:rPr>
      </w:pPr>
    </w:p>
    <w:p w14:paraId="7933B05C" w14:textId="77777777" w:rsidR="00953FE6" w:rsidRDefault="00953FE6">
      <w:pPr>
        <w:pStyle w:val="BodyText"/>
        <w:rPr>
          <w:sz w:val="22"/>
        </w:rPr>
      </w:pPr>
    </w:p>
    <w:p w14:paraId="4F01B3C7" w14:textId="77777777" w:rsidR="00953FE6" w:rsidRDefault="00953FE6">
      <w:pPr>
        <w:pStyle w:val="BodyText"/>
        <w:rPr>
          <w:sz w:val="22"/>
        </w:rPr>
      </w:pPr>
    </w:p>
    <w:p w14:paraId="0F5ACAF6" w14:textId="77777777" w:rsidR="00953FE6" w:rsidRDefault="00953FE6">
      <w:pPr>
        <w:pStyle w:val="BodyText"/>
        <w:rPr>
          <w:sz w:val="22"/>
        </w:rPr>
      </w:pPr>
    </w:p>
    <w:p w14:paraId="292907E6" w14:textId="77777777" w:rsidR="00953FE6" w:rsidRDefault="00953FE6">
      <w:pPr>
        <w:pStyle w:val="BodyText"/>
        <w:spacing w:before="96"/>
        <w:rPr>
          <w:sz w:val="22"/>
        </w:rPr>
      </w:pPr>
    </w:p>
    <w:p w14:paraId="2620D5CD" w14:textId="77777777" w:rsidR="00953FE6" w:rsidRDefault="00A262E5">
      <w:pPr>
        <w:tabs>
          <w:tab w:val="left" w:pos="6927"/>
        </w:tabs>
        <w:ind w:left="778"/>
        <w:sectPr w:rsidR="00953FE6">
          <w:pgSz w:w="11906" w:h="16838"/>
          <w:pgMar w:top="1540" w:right="1133" w:bottom="280" w:left="992" w:header="0" w:footer="0" w:gutter="0"/>
          <w:cols w:space="720"/>
          <w:formProt w:val="0"/>
          <w:docGrid w:linePitch="100"/>
        </w:sectPr>
      </w:pPr>
      <w:r>
        <w:t xml:space="preserve">INTERNAL </w:t>
      </w:r>
      <w:r>
        <w:rPr>
          <w:spacing w:val="-2"/>
        </w:rPr>
        <w:t>EXAMINER</w:t>
      </w:r>
      <w:r>
        <w:tab/>
        <w:t xml:space="preserve">EXTERNAL </w:t>
      </w:r>
      <w:r>
        <w:rPr>
          <w:spacing w:val="-2"/>
        </w:rPr>
        <w:t>EXAMINER</w:t>
      </w:r>
    </w:p>
    <w:p w14:paraId="54B6EBBE" w14:textId="77777777" w:rsidR="00953FE6" w:rsidRDefault="00A262E5">
      <w:pPr>
        <w:pStyle w:val="Heading2"/>
        <w:spacing w:before="67"/>
      </w:pPr>
      <w:r>
        <w:rPr>
          <w:spacing w:val="-2"/>
        </w:rPr>
        <w:lastRenderedPageBreak/>
        <w:t>ACKNOWLEDGEMENT</w:t>
      </w:r>
    </w:p>
    <w:p w14:paraId="087EC2CD" w14:textId="77777777" w:rsidR="00953FE6" w:rsidRDefault="00953FE6">
      <w:pPr>
        <w:pStyle w:val="BodyText"/>
        <w:spacing w:before="120"/>
        <w:rPr>
          <w:b/>
          <w:sz w:val="40"/>
        </w:rPr>
      </w:pPr>
    </w:p>
    <w:p w14:paraId="0203DFBC" w14:textId="77777777" w:rsidR="00953FE6" w:rsidRDefault="00A262E5">
      <w:pPr>
        <w:pStyle w:val="BodyText"/>
        <w:spacing w:line="360" w:lineRule="auto"/>
        <w:ind w:left="448" w:right="567" w:firstLine="720"/>
        <w:jc w:val="both"/>
      </w:pPr>
      <w:r>
        <w:t>I</w:t>
      </w:r>
      <w:r>
        <w:rPr>
          <w:spacing w:val="-3"/>
        </w:rPr>
        <w:t xml:space="preserve"> </w:t>
      </w:r>
      <w:r>
        <w:t>would</w:t>
      </w:r>
      <w:r>
        <w:rPr>
          <w:spacing w:val="-3"/>
        </w:rPr>
        <w:t xml:space="preserve"> </w:t>
      </w:r>
      <w:r>
        <w:t>like</w:t>
      </w:r>
      <w:r>
        <w:rPr>
          <w:spacing w:val="-3"/>
        </w:rPr>
        <w:t xml:space="preserve"> </w:t>
      </w:r>
      <w:r>
        <w:t>to</w:t>
      </w:r>
      <w:r>
        <w:rPr>
          <w:spacing w:val="-3"/>
        </w:rPr>
        <w:t xml:space="preserve"> </w:t>
      </w:r>
      <w:r>
        <w:t>express</w:t>
      </w:r>
      <w:r>
        <w:rPr>
          <w:spacing w:val="-3"/>
        </w:rPr>
        <w:t xml:space="preserve"> </w:t>
      </w:r>
      <w:r>
        <w:t>my</w:t>
      </w:r>
      <w:r>
        <w:rPr>
          <w:spacing w:val="-3"/>
        </w:rPr>
        <w:t xml:space="preserve"> </w:t>
      </w:r>
      <w:r>
        <w:t>heartfelt</w:t>
      </w:r>
      <w:r>
        <w:rPr>
          <w:spacing w:val="-3"/>
        </w:rPr>
        <w:t xml:space="preserve"> </w:t>
      </w:r>
      <w:r>
        <w:t>gratitude</w:t>
      </w:r>
      <w:r>
        <w:rPr>
          <w:spacing w:val="-3"/>
        </w:rPr>
        <w:t xml:space="preserve"> </w:t>
      </w:r>
      <w:r>
        <w:t>to</w:t>
      </w:r>
      <w:r>
        <w:rPr>
          <w:spacing w:val="-3"/>
        </w:rPr>
        <w:t xml:space="preserve"> </w:t>
      </w:r>
      <w:r>
        <w:t>all</w:t>
      </w:r>
      <w:r>
        <w:rPr>
          <w:spacing w:val="-3"/>
        </w:rPr>
        <w:t xml:space="preserve"> </w:t>
      </w:r>
      <w:r>
        <w:t>those</w:t>
      </w:r>
      <w:r>
        <w:rPr>
          <w:spacing w:val="-3"/>
        </w:rPr>
        <w:t xml:space="preserve"> </w:t>
      </w:r>
      <w:r>
        <w:t>who</w:t>
      </w:r>
      <w:r>
        <w:rPr>
          <w:spacing w:val="-3"/>
        </w:rPr>
        <w:t xml:space="preserve"> </w:t>
      </w:r>
      <w:r>
        <w:t>supported</w:t>
      </w:r>
      <w:r>
        <w:rPr>
          <w:spacing w:val="-3"/>
        </w:rPr>
        <w:t xml:space="preserve"> </w:t>
      </w:r>
      <w:r>
        <w:t>and</w:t>
      </w:r>
      <w:r>
        <w:rPr>
          <w:spacing w:val="-3"/>
        </w:rPr>
        <w:t xml:space="preserve"> </w:t>
      </w:r>
      <w:r>
        <w:t>guided us throughout the successful completion of my Capstone Project. I am deeply thankful to our respected Founder and Chancellor, Dr. N.M. Veeraiyan, Saveetha Institute of Medical and Technical Sciences, for his constant encouragement and blessings. I also express our sincere thanks to our Pro-Chancellor, Dr. Deepak Nallaswamy Veeraiyan, and our Vice- Chancellor, Dr. S. Suresh Kumar, for their visionary leadership and moral support during the course of this project.</w:t>
      </w:r>
    </w:p>
    <w:p w14:paraId="69AAD7AE" w14:textId="77777777" w:rsidR="00953FE6" w:rsidRDefault="00953FE6">
      <w:pPr>
        <w:pStyle w:val="BodyText"/>
        <w:spacing w:before="138"/>
      </w:pPr>
    </w:p>
    <w:p w14:paraId="5A212ABE" w14:textId="77777777" w:rsidR="00953FE6" w:rsidRDefault="00A262E5">
      <w:pPr>
        <w:pStyle w:val="BodyText"/>
        <w:spacing w:line="360" w:lineRule="auto"/>
        <w:ind w:left="448" w:right="567" w:firstLine="720"/>
        <w:jc w:val="both"/>
      </w:pPr>
      <w:r>
        <w:t xml:space="preserve">I am truly grateful to our Director, Dr. Ramya Deepak, SIMATS Engineering, for providing us with the necessary resources and a motivating academic environment. My special thanks to our Principal, Dr. B. Ramesh for granting us access to the institute’s facilities and encouraging us throughout the process. I sincerely thank our Head of the Department, Dr. E. </w:t>
      </w:r>
      <w:proofErr w:type="spellStart"/>
      <w:r>
        <w:t>Baranidharan</w:t>
      </w:r>
      <w:proofErr w:type="spellEnd"/>
      <w:r>
        <w:t xml:space="preserve">, </w:t>
      </w:r>
      <w:r>
        <w:rPr>
          <w:b/>
        </w:rPr>
        <w:t xml:space="preserve">Program Director, Dr. A.S. Vickram </w:t>
      </w:r>
      <w:r>
        <w:t>for his continuous support, valuable guidance, and constant motivation.</w:t>
      </w:r>
    </w:p>
    <w:p w14:paraId="4571A785" w14:textId="77777777" w:rsidR="00953FE6" w:rsidRDefault="00953FE6">
      <w:pPr>
        <w:pStyle w:val="BodyText"/>
        <w:spacing w:before="138"/>
      </w:pPr>
    </w:p>
    <w:p w14:paraId="343473C2" w14:textId="60DAA3BD" w:rsidR="00953FE6" w:rsidRDefault="00A262E5">
      <w:pPr>
        <w:pStyle w:val="BodyText"/>
        <w:spacing w:line="360" w:lineRule="auto"/>
        <w:ind w:left="448" w:right="567" w:firstLine="720"/>
        <w:jc w:val="both"/>
      </w:pPr>
      <w:r>
        <w:t xml:space="preserve">I am especially indebted to our guide, </w:t>
      </w:r>
      <w:proofErr w:type="spellStart"/>
      <w:r>
        <w:rPr>
          <w:b/>
        </w:rPr>
        <w:t>Dr.</w:t>
      </w:r>
      <w:proofErr w:type="gramStart"/>
      <w:r w:rsidR="00E84215">
        <w:rPr>
          <w:b/>
        </w:rPr>
        <w:t>S.</w:t>
      </w:r>
      <w:r w:rsidR="009422E6">
        <w:rPr>
          <w:b/>
        </w:rPr>
        <w:t>Satish</w:t>
      </w:r>
      <w:proofErr w:type="spellEnd"/>
      <w:proofErr w:type="gramEnd"/>
      <w:r>
        <w:rPr>
          <w:b/>
        </w:rPr>
        <w:t xml:space="preserve"> </w:t>
      </w:r>
      <w:r>
        <w:t>for his creative</w:t>
      </w:r>
      <w:r>
        <w:rPr>
          <w:spacing w:val="-2"/>
        </w:rPr>
        <w:t xml:space="preserve"> </w:t>
      </w:r>
      <w:r>
        <w:t>suggestions,</w:t>
      </w:r>
      <w:r>
        <w:rPr>
          <w:spacing w:val="-2"/>
        </w:rPr>
        <w:t xml:space="preserve"> </w:t>
      </w:r>
      <w:r>
        <w:t>consistent</w:t>
      </w:r>
      <w:r>
        <w:rPr>
          <w:spacing w:val="-2"/>
        </w:rPr>
        <w:t xml:space="preserve"> </w:t>
      </w:r>
      <w:r>
        <w:t>feedback,</w:t>
      </w:r>
      <w:r>
        <w:rPr>
          <w:spacing w:val="-2"/>
        </w:rPr>
        <w:t xml:space="preserve"> </w:t>
      </w:r>
      <w:r>
        <w:t>and</w:t>
      </w:r>
      <w:r>
        <w:rPr>
          <w:spacing w:val="-2"/>
        </w:rPr>
        <w:t xml:space="preserve"> </w:t>
      </w:r>
      <w:r>
        <w:t>unwavering</w:t>
      </w:r>
      <w:r>
        <w:rPr>
          <w:spacing w:val="-2"/>
        </w:rPr>
        <w:t xml:space="preserve"> </w:t>
      </w:r>
      <w:r>
        <w:t>support</w:t>
      </w:r>
      <w:r>
        <w:rPr>
          <w:spacing w:val="-2"/>
        </w:rPr>
        <w:t xml:space="preserve"> </w:t>
      </w:r>
      <w:r>
        <w:t>during</w:t>
      </w:r>
      <w:r>
        <w:rPr>
          <w:spacing w:val="-2"/>
        </w:rPr>
        <w:t xml:space="preserve"> </w:t>
      </w:r>
      <w:r>
        <w:t>each</w:t>
      </w:r>
      <w:r>
        <w:rPr>
          <w:spacing w:val="-2"/>
        </w:rPr>
        <w:t xml:space="preserve"> </w:t>
      </w:r>
      <w:r>
        <w:t>stage</w:t>
      </w:r>
      <w:r>
        <w:rPr>
          <w:spacing w:val="-2"/>
        </w:rPr>
        <w:t xml:space="preserve"> </w:t>
      </w:r>
      <w:r>
        <w:t>of</w:t>
      </w:r>
      <w:r>
        <w:rPr>
          <w:spacing w:val="-2"/>
        </w:rPr>
        <w:t xml:space="preserve"> </w:t>
      </w:r>
      <w:r>
        <w:t xml:space="preserve">the project. I also express my gratitude to the Project Coordinators, Review Panel Members (Internal and External), and the entire faculty team for their constructive feedback and valuable inputs that helped improve the quality of my work. Finally, I thank all faculty members, lab technicians, our parents, and friends for their continuous encouragement and </w:t>
      </w:r>
      <w:r>
        <w:rPr>
          <w:spacing w:val="-2"/>
        </w:rPr>
        <w:t>support.</w:t>
      </w:r>
    </w:p>
    <w:p w14:paraId="5B49962B" w14:textId="77777777" w:rsidR="00953FE6" w:rsidRDefault="00953FE6">
      <w:pPr>
        <w:pStyle w:val="BodyText"/>
      </w:pPr>
    </w:p>
    <w:p w14:paraId="3112CE68" w14:textId="77777777" w:rsidR="00953FE6" w:rsidRDefault="00953FE6">
      <w:pPr>
        <w:pStyle w:val="BodyText"/>
      </w:pPr>
    </w:p>
    <w:p w14:paraId="39853D01" w14:textId="77777777" w:rsidR="00953FE6" w:rsidRDefault="00953FE6">
      <w:pPr>
        <w:pStyle w:val="BodyText"/>
      </w:pPr>
    </w:p>
    <w:p w14:paraId="4782254E" w14:textId="77777777" w:rsidR="00953FE6" w:rsidRDefault="00953FE6">
      <w:pPr>
        <w:pStyle w:val="BodyText"/>
      </w:pPr>
    </w:p>
    <w:p w14:paraId="66DE0849" w14:textId="77777777" w:rsidR="00953FE6" w:rsidRDefault="00953FE6">
      <w:pPr>
        <w:pStyle w:val="BodyText"/>
        <w:spacing w:before="49"/>
      </w:pPr>
    </w:p>
    <w:p w14:paraId="6EF0C863" w14:textId="77777777" w:rsidR="00953FE6" w:rsidRDefault="00A262E5">
      <w:pPr>
        <w:pStyle w:val="BodyText"/>
        <w:ind w:right="300"/>
        <w:jc w:val="right"/>
      </w:pPr>
      <w:r>
        <w:t xml:space="preserve">Signature With Student </w:t>
      </w:r>
      <w:r>
        <w:rPr>
          <w:spacing w:val="-4"/>
        </w:rPr>
        <w:t>Name</w:t>
      </w:r>
    </w:p>
    <w:p w14:paraId="26445F13" w14:textId="77E26661" w:rsidR="00953FE6" w:rsidRDefault="0089171A">
      <w:pPr>
        <w:spacing w:before="182"/>
        <w:ind w:right="392"/>
        <w:jc w:val="right"/>
        <w:rPr>
          <w:b/>
          <w:color w:val="000000"/>
          <w:sz w:val="24"/>
        </w:rPr>
      </w:pPr>
      <w:proofErr w:type="spellStart"/>
      <w:proofErr w:type="gramStart"/>
      <w:r>
        <w:rPr>
          <w:b/>
          <w:color w:val="000000"/>
          <w:sz w:val="24"/>
        </w:rPr>
        <w:t>S.Santhoshkumar</w:t>
      </w:r>
      <w:proofErr w:type="spellEnd"/>
      <w:proofErr w:type="gramEnd"/>
      <w:r w:rsidR="00A262E5">
        <w:rPr>
          <w:b/>
          <w:color w:val="000000"/>
          <w:sz w:val="24"/>
        </w:rPr>
        <w:t xml:space="preserve"> </w:t>
      </w:r>
      <w:r>
        <w:rPr>
          <w:b/>
          <w:color w:val="000000"/>
          <w:sz w:val="24"/>
        </w:rPr>
        <w:t>(</w:t>
      </w:r>
      <w:r w:rsidR="00A262E5">
        <w:rPr>
          <w:b/>
          <w:color w:val="000000"/>
          <w:sz w:val="24"/>
        </w:rPr>
        <w:t>192512</w:t>
      </w:r>
      <w:r>
        <w:rPr>
          <w:b/>
          <w:color w:val="000000"/>
          <w:sz w:val="24"/>
        </w:rPr>
        <w:t>271)</w:t>
      </w:r>
    </w:p>
    <w:p w14:paraId="7739ECDA" w14:textId="64E10128" w:rsidR="004F28C7" w:rsidRDefault="00355709" w:rsidP="00355709">
      <w:pPr>
        <w:spacing w:before="182"/>
        <w:ind w:right="392"/>
        <w:jc w:val="center"/>
        <w:rPr>
          <w:b/>
          <w:color w:val="000000"/>
          <w:sz w:val="24"/>
        </w:rPr>
      </w:pPr>
      <w:r>
        <w:rPr>
          <w:b/>
          <w:color w:val="000000"/>
          <w:sz w:val="24"/>
        </w:rPr>
        <w:t xml:space="preserve">                                                                                                      </w:t>
      </w:r>
      <w:proofErr w:type="spellStart"/>
      <w:proofErr w:type="gramStart"/>
      <w:r>
        <w:rPr>
          <w:b/>
          <w:color w:val="000000"/>
          <w:sz w:val="24"/>
        </w:rPr>
        <w:t>J.JerryDavid</w:t>
      </w:r>
      <w:proofErr w:type="spellEnd"/>
      <w:proofErr w:type="gramEnd"/>
      <w:r>
        <w:rPr>
          <w:b/>
          <w:color w:val="000000"/>
          <w:sz w:val="24"/>
        </w:rPr>
        <w:t>(192513064)</w:t>
      </w:r>
    </w:p>
    <w:p w14:paraId="670983E3" w14:textId="51332F1C" w:rsidR="0089171A" w:rsidRDefault="00114FF2" w:rsidP="00114FF2">
      <w:pPr>
        <w:spacing w:before="182"/>
        <w:ind w:right="392"/>
        <w:jc w:val="center"/>
        <w:rPr>
          <w:b/>
          <w:color w:val="000000"/>
          <w:sz w:val="24"/>
        </w:rPr>
      </w:pPr>
      <w:r>
        <w:rPr>
          <w:b/>
          <w:color w:val="000000"/>
          <w:sz w:val="24"/>
        </w:rPr>
        <w:t xml:space="preserve">                                                                                                   </w:t>
      </w:r>
      <w:r w:rsidR="00355709">
        <w:rPr>
          <w:b/>
          <w:color w:val="000000"/>
          <w:sz w:val="24"/>
        </w:rPr>
        <w:t xml:space="preserve"> </w:t>
      </w:r>
      <w:proofErr w:type="spellStart"/>
      <w:proofErr w:type="gramStart"/>
      <w:r w:rsidR="00E84215">
        <w:rPr>
          <w:b/>
          <w:color w:val="000000"/>
          <w:sz w:val="24"/>
        </w:rPr>
        <w:t>P.Mohamed</w:t>
      </w:r>
      <w:r w:rsidR="009422E6">
        <w:rPr>
          <w:b/>
          <w:color w:val="000000"/>
          <w:sz w:val="24"/>
        </w:rPr>
        <w:t>Aadhil</w:t>
      </w:r>
      <w:proofErr w:type="spellEnd"/>
      <w:proofErr w:type="gramEnd"/>
      <w:r>
        <w:rPr>
          <w:b/>
          <w:color w:val="000000"/>
          <w:sz w:val="24"/>
        </w:rPr>
        <w:t xml:space="preserve"> (1925</w:t>
      </w:r>
      <w:r w:rsidR="006C3B1A">
        <w:rPr>
          <w:b/>
          <w:color w:val="000000"/>
          <w:sz w:val="24"/>
        </w:rPr>
        <w:t>1</w:t>
      </w:r>
      <w:r w:rsidR="009422E6">
        <w:rPr>
          <w:b/>
          <w:color w:val="000000"/>
          <w:sz w:val="24"/>
        </w:rPr>
        <w:t>2113</w:t>
      </w:r>
      <w:r>
        <w:rPr>
          <w:b/>
          <w:color w:val="000000"/>
          <w:sz w:val="24"/>
        </w:rPr>
        <w:t>)</w:t>
      </w:r>
    </w:p>
    <w:p w14:paraId="1C1ADABA" w14:textId="26F647F4" w:rsidR="00114FF2" w:rsidRDefault="00114FF2" w:rsidP="00114FF2">
      <w:pPr>
        <w:spacing w:before="182"/>
        <w:ind w:right="392"/>
        <w:jc w:val="center"/>
        <w:rPr>
          <w:b/>
          <w:color w:val="000000"/>
          <w:sz w:val="24"/>
        </w:rPr>
      </w:pPr>
      <w:r>
        <w:rPr>
          <w:b/>
          <w:color w:val="000000"/>
          <w:sz w:val="24"/>
        </w:rPr>
        <w:t xml:space="preserve">                                                                                           </w:t>
      </w:r>
      <w:r w:rsidR="0083271C">
        <w:rPr>
          <w:b/>
          <w:color w:val="000000"/>
          <w:sz w:val="24"/>
        </w:rPr>
        <w:t xml:space="preserve"> </w:t>
      </w:r>
      <w:r w:rsidR="00355709">
        <w:rPr>
          <w:b/>
          <w:color w:val="000000"/>
          <w:sz w:val="24"/>
        </w:rPr>
        <w:t xml:space="preserve"> </w:t>
      </w:r>
      <w:r w:rsidR="0083271C">
        <w:rPr>
          <w:b/>
          <w:color w:val="000000"/>
          <w:sz w:val="24"/>
        </w:rPr>
        <w:t xml:space="preserve"> </w:t>
      </w:r>
      <w:proofErr w:type="spellStart"/>
      <w:r w:rsidR="00B6239E">
        <w:rPr>
          <w:b/>
          <w:color w:val="000000"/>
          <w:sz w:val="24"/>
        </w:rPr>
        <w:t>K.</w:t>
      </w:r>
      <w:proofErr w:type="gramStart"/>
      <w:r w:rsidR="004F28C7">
        <w:rPr>
          <w:b/>
          <w:color w:val="000000"/>
          <w:sz w:val="24"/>
        </w:rPr>
        <w:t>F.</w:t>
      </w:r>
      <w:r w:rsidR="006C3B1A">
        <w:rPr>
          <w:b/>
          <w:color w:val="000000"/>
          <w:sz w:val="24"/>
        </w:rPr>
        <w:t>M</w:t>
      </w:r>
      <w:r w:rsidR="0083271C">
        <w:rPr>
          <w:b/>
          <w:color w:val="000000"/>
          <w:sz w:val="24"/>
        </w:rPr>
        <w:t>ohammedFarhan</w:t>
      </w:r>
      <w:proofErr w:type="spellEnd"/>
      <w:proofErr w:type="gramEnd"/>
      <w:r w:rsidR="0083271C">
        <w:rPr>
          <w:b/>
          <w:color w:val="000000"/>
          <w:sz w:val="24"/>
        </w:rPr>
        <w:t>(</w:t>
      </w:r>
      <w:r>
        <w:rPr>
          <w:b/>
          <w:color w:val="000000"/>
          <w:sz w:val="24"/>
        </w:rPr>
        <w:t>1925</w:t>
      </w:r>
      <w:r w:rsidR="004F28C7">
        <w:rPr>
          <w:b/>
          <w:color w:val="000000"/>
          <w:sz w:val="24"/>
        </w:rPr>
        <w:t>12479</w:t>
      </w:r>
      <w:r>
        <w:rPr>
          <w:b/>
          <w:color w:val="000000"/>
          <w:sz w:val="24"/>
        </w:rPr>
        <w:t>)</w:t>
      </w:r>
      <w:r w:rsidR="00B6239E">
        <w:rPr>
          <w:b/>
          <w:color w:val="000000"/>
          <w:sz w:val="24"/>
        </w:rPr>
        <w:t xml:space="preserve">  </w:t>
      </w:r>
    </w:p>
    <w:p w14:paraId="28001EF7" w14:textId="77777777" w:rsidR="00953FE6" w:rsidRDefault="00953FE6">
      <w:pPr>
        <w:spacing w:before="182"/>
        <w:ind w:right="392"/>
        <w:jc w:val="right"/>
        <w:rPr>
          <w:b/>
          <w:color w:val="000000"/>
          <w:sz w:val="24"/>
        </w:rPr>
      </w:pPr>
    </w:p>
    <w:p w14:paraId="27B0B303" w14:textId="77777777" w:rsidR="00953FE6" w:rsidRDefault="00953FE6">
      <w:pPr>
        <w:spacing w:before="182"/>
        <w:ind w:right="392"/>
        <w:jc w:val="right"/>
        <w:rPr>
          <w:b/>
          <w:color w:val="000000"/>
          <w:sz w:val="24"/>
        </w:rPr>
      </w:pPr>
    </w:p>
    <w:p w14:paraId="40D0464B" w14:textId="77777777" w:rsidR="00953FE6" w:rsidRDefault="00953FE6">
      <w:pPr>
        <w:spacing w:before="182"/>
        <w:ind w:right="392"/>
        <w:jc w:val="right"/>
        <w:rPr>
          <w:b/>
          <w:color w:val="000000"/>
          <w:sz w:val="24"/>
        </w:rPr>
      </w:pPr>
    </w:p>
    <w:p w14:paraId="11257AAC" w14:textId="77777777" w:rsidR="00953FE6" w:rsidRDefault="00953FE6">
      <w:pPr>
        <w:spacing w:before="182"/>
        <w:ind w:right="392"/>
        <w:jc w:val="right"/>
        <w:rPr>
          <w:b/>
          <w:color w:val="000000"/>
          <w:sz w:val="24"/>
        </w:rPr>
      </w:pPr>
    </w:p>
    <w:p w14:paraId="65DFE0A3" w14:textId="77777777" w:rsidR="00953FE6" w:rsidRDefault="00953FE6">
      <w:pPr>
        <w:spacing w:before="182"/>
        <w:ind w:right="392"/>
        <w:jc w:val="right"/>
        <w:rPr>
          <w:b/>
          <w:color w:val="000000"/>
          <w:sz w:val="24"/>
        </w:rPr>
      </w:pPr>
    </w:p>
    <w:p w14:paraId="58B9CA58" w14:textId="77777777" w:rsidR="00953FE6" w:rsidRDefault="00A262E5">
      <w:pPr>
        <w:spacing w:before="182"/>
        <w:ind w:right="392"/>
        <w:jc w:val="center"/>
        <w:rPr>
          <w:b/>
          <w:color w:val="000000"/>
          <w:sz w:val="28"/>
          <w:szCs w:val="28"/>
        </w:rPr>
      </w:pPr>
      <w:r>
        <w:rPr>
          <w:b/>
          <w:color w:val="000000"/>
          <w:sz w:val="28"/>
          <w:szCs w:val="28"/>
        </w:rPr>
        <w:t>Table Of Contents</w:t>
      </w:r>
    </w:p>
    <w:p w14:paraId="6A9478D8" w14:textId="77777777" w:rsidR="00953FE6" w:rsidRDefault="00953FE6">
      <w:pPr>
        <w:spacing w:before="182"/>
        <w:ind w:right="392"/>
        <w:jc w:val="right"/>
        <w:rPr>
          <w:b/>
          <w:color w:val="000000"/>
          <w:sz w:val="24"/>
        </w:rPr>
      </w:pPr>
    </w:p>
    <w:tbl>
      <w:tblPr>
        <w:tblW w:w="9526" w:type="dxa"/>
        <w:tblInd w:w="55" w:type="dxa"/>
        <w:tblLayout w:type="fixed"/>
        <w:tblCellMar>
          <w:top w:w="55" w:type="dxa"/>
          <w:left w:w="55" w:type="dxa"/>
          <w:bottom w:w="55" w:type="dxa"/>
          <w:right w:w="55" w:type="dxa"/>
        </w:tblCellMar>
        <w:tblLook w:val="04A0" w:firstRow="1" w:lastRow="0" w:firstColumn="1" w:lastColumn="0" w:noHBand="0" w:noVBand="1"/>
      </w:tblPr>
      <w:tblGrid>
        <w:gridCol w:w="958"/>
        <w:gridCol w:w="7166"/>
        <w:gridCol w:w="1402"/>
      </w:tblGrid>
      <w:tr w:rsidR="00953FE6" w14:paraId="2592FDE7" w14:textId="77777777" w:rsidTr="00114FF2">
        <w:trPr>
          <w:trHeight w:val="352"/>
        </w:trPr>
        <w:tc>
          <w:tcPr>
            <w:tcW w:w="958" w:type="dxa"/>
            <w:tcBorders>
              <w:top w:val="single" w:sz="4" w:space="0" w:color="000000"/>
              <w:left w:val="single" w:sz="4" w:space="0" w:color="000000"/>
              <w:bottom w:val="single" w:sz="4" w:space="0" w:color="000000"/>
            </w:tcBorders>
          </w:tcPr>
          <w:p w14:paraId="5CECDF5E" w14:textId="77777777" w:rsidR="00953FE6" w:rsidRDefault="00A262E5">
            <w:pPr>
              <w:pStyle w:val="TableContents"/>
              <w:jc w:val="center"/>
              <w:rPr>
                <w:b/>
                <w:bCs/>
                <w:sz w:val="36"/>
                <w:szCs w:val="36"/>
              </w:rPr>
            </w:pPr>
            <w:proofErr w:type="spellStart"/>
            <w:proofErr w:type="gramStart"/>
            <w:r>
              <w:rPr>
                <w:b/>
                <w:bCs/>
                <w:sz w:val="36"/>
                <w:szCs w:val="36"/>
              </w:rPr>
              <w:t>S.No</w:t>
            </w:r>
            <w:proofErr w:type="spellEnd"/>
            <w:proofErr w:type="gramEnd"/>
          </w:p>
        </w:tc>
        <w:tc>
          <w:tcPr>
            <w:tcW w:w="7166" w:type="dxa"/>
            <w:tcBorders>
              <w:top w:val="single" w:sz="4" w:space="0" w:color="000000"/>
              <w:left w:val="single" w:sz="4" w:space="0" w:color="000000"/>
              <w:bottom w:val="single" w:sz="4" w:space="0" w:color="000000"/>
            </w:tcBorders>
          </w:tcPr>
          <w:p w14:paraId="0641FE61" w14:textId="77777777" w:rsidR="00953FE6" w:rsidRDefault="00A262E5">
            <w:pPr>
              <w:pStyle w:val="TableContents"/>
              <w:jc w:val="center"/>
              <w:rPr>
                <w:b/>
                <w:bCs/>
                <w:sz w:val="36"/>
                <w:szCs w:val="36"/>
              </w:rPr>
            </w:pPr>
            <w:r>
              <w:rPr>
                <w:b/>
                <w:bCs/>
                <w:sz w:val="36"/>
                <w:szCs w:val="36"/>
              </w:rPr>
              <w:t>Title</w:t>
            </w:r>
          </w:p>
        </w:tc>
        <w:tc>
          <w:tcPr>
            <w:tcW w:w="1402" w:type="dxa"/>
            <w:tcBorders>
              <w:top w:val="single" w:sz="4" w:space="0" w:color="000000"/>
              <w:left w:val="single" w:sz="4" w:space="0" w:color="000000"/>
              <w:bottom w:val="single" w:sz="4" w:space="0" w:color="000000"/>
              <w:right w:val="single" w:sz="4" w:space="0" w:color="000000"/>
            </w:tcBorders>
          </w:tcPr>
          <w:p w14:paraId="2CC891ED" w14:textId="77777777" w:rsidR="00953FE6" w:rsidRDefault="00A262E5">
            <w:pPr>
              <w:pStyle w:val="TableContents"/>
              <w:jc w:val="center"/>
              <w:rPr>
                <w:b/>
                <w:bCs/>
                <w:sz w:val="36"/>
                <w:szCs w:val="36"/>
              </w:rPr>
            </w:pPr>
            <w:r>
              <w:rPr>
                <w:b/>
                <w:bCs/>
                <w:sz w:val="36"/>
                <w:szCs w:val="36"/>
              </w:rPr>
              <w:t>Page No</w:t>
            </w:r>
          </w:p>
        </w:tc>
      </w:tr>
      <w:tr w:rsidR="00953FE6" w14:paraId="4B746A6E" w14:textId="77777777" w:rsidTr="00114FF2">
        <w:trPr>
          <w:trHeight w:val="750"/>
        </w:trPr>
        <w:tc>
          <w:tcPr>
            <w:tcW w:w="958" w:type="dxa"/>
            <w:tcBorders>
              <w:left w:val="single" w:sz="4" w:space="0" w:color="000000"/>
              <w:bottom w:val="single" w:sz="4" w:space="0" w:color="000000"/>
            </w:tcBorders>
          </w:tcPr>
          <w:p w14:paraId="1323415D" w14:textId="77777777" w:rsidR="00953FE6" w:rsidRDefault="00A262E5">
            <w:pPr>
              <w:pStyle w:val="TableContents"/>
              <w:jc w:val="center"/>
              <w:rPr>
                <w:sz w:val="36"/>
                <w:szCs w:val="36"/>
              </w:rPr>
            </w:pPr>
            <w:r>
              <w:rPr>
                <w:sz w:val="36"/>
                <w:szCs w:val="36"/>
              </w:rPr>
              <w:t>1</w:t>
            </w:r>
          </w:p>
        </w:tc>
        <w:tc>
          <w:tcPr>
            <w:tcW w:w="7166" w:type="dxa"/>
            <w:tcBorders>
              <w:left w:val="single" w:sz="4" w:space="0" w:color="000000"/>
              <w:bottom w:val="single" w:sz="4" w:space="0" w:color="000000"/>
            </w:tcBorders>
          </w:tcPr>
          <w:p w14:paraId="4A8F5A56" w14:textId="77777777" w:rsidR="00953FE6" w:rsidRDefault="00A262E5">
            <w:pPr>
              <w:pStyle w:val="TableContents"/>
              <w:jc w:val="center"/>
              <w:rPr>
                <w:sz w:val="36"/>
                <w:szCs w:val="36"/>
              </w:rPr>
            </w:pPr>
            <w:r>
              <w:rPr>
                <w:sz w:val="36"/>
                <w:szCs w:val="36"/>
              </w:rPr>
              <w:t>Abstract</w:t>
            </w:r>
          </w:p>
        </w:tc>
        <w:tc>
          <w:tcPr>
            <w:tcW w:w="1402" w:type="dxa"/>
            <w:tcBorders>
              <w:left w:val="single" w:sz="4" w:space="0" w:color="000000"/>
              <w:bottom w:val="single" w:sz="4" w:space="0" w:color="000000"/>
              <w:right w:val="single" w:sz="4" w:space="0" w:color="000000"/>
            </w:tcBorders>
          </w:tcPr>
          <w:p w14:paraId="78896F01" w14:textId="77777777" w:rsidR="00953FE6" w:rsidRDefault="00A262E5">
            <w:pPr>
              <w:pStyle w:val="TableContents"/>
              <w:jc w:val="center"/>
              <w:rPr>
                <w:sz w:val="36"/>
                <w:szCs w:val="36"/>
              </w:rPr>
            </w:pPr>
            <w:r>
              <w:rPr>
                <w:sz w:val="36"/>
                <w:szCs w:val="36"/>
              </w:rPr>
              <w:t>6</w:t>
            </w:r>
          </w:p>
        </w:tc>
      </w:tr>
      <w:tr w:rsidR="00953FE6" w14:paraId="725744BD" w14:textId="77777777" w:rsidTr="00114FF2">
        <w:trPr>
          <w:trHeight w:val="683"/>
        </w:trPr>
        <w:tc>
          <w:tcPr>
            <w:tcW w:w="958" w:type="dxa"/>
            <w:tcBorders>
              <w:left w:val="single" w:sz="4" w:space="0" w:color="000000"/>
              <w:bottom w:val="single" w:sz="4" w:space="0" w:color="000000"/>
            </w:tcBorders>
          </w:tcPr>
          <w:p w14:paraId="4C23DB8C" w14:textId="77777777" w:rsidR="00953FE6" w:rsidRDefault="00A262E5">
            <w:pPr>
              <w:pStyle w:val="TableContents"/>
              <w:jc w:val="center"/>
              <w:rPr>
                <w:sz w:val="36"/>
                <w:szCs w:val="36"/>
              </w:rPr>
            </w:pPr>
            <w:r>
              <w:rPr>
                <w:sz w:val="36"/>
                <w:szCs w:val="36"/>
              </w:rPr>
              <w:t>2</w:t>
            </w:r>
          </w:p>
        </w:tc>
        <w:tc>
          <w:tcPr>
            <w:tcW w:w="7166" w:type="dxa"/>
            <w:tcBorders>
              <w:left w:val="single" w:sz="4" w:space="0" w:color="000000"/>
              <w:bottom w:val="single" w:sz="4" w:space="0" w:color="000000"/>
            </w:tcBorders>
          </w:tcPr>
          <w:p w14:paraId="16AA5EAE" w14:textId="77777777" w:rsidR="00953FE6" w:rsidRDefault="00A262E5">
            <w:pPr>
              <w:pStyle w:val="TableContents"/>
              <w:jc w:val="center"/>
              <w:rPr>
                <w:sz w:val="36"/>
                <w:szCs w:val="36"/>
              </w:rPr>
            </w:pPr>
            <w:r>
              <w:rPr>
                <w:sz w:val="36"/>
                <w:szCs w:val="36"/>
              </w:rPr>
              <w:t>Introduction</w:t>
            </w:r>
          </w:p>
        </w:tc>
        <w:tc>
          <w:tcPr>
            <w:tcW w:w="1402" w:type="dxa"/>
            <w:tcBorders>
              <w:left w:val="single" w:sz="4" w:space="0" w:color="000000"/>
              <w:bottom w:val="single" w:sz="4" w:space="0" w:color="000000"/>
              <w:right w:val="single" w:sz="4" w:space="0" w:color="000000"/>
            </w:tcBorders>
          </w:tcPr>
          <w:p w14:paraId="20FF045E" w14:textId="77777777" w:rsidR="00953FE6" w:rsidRDefault="00A262E5">
            <w:pPr>
              <w:pStyle w:val="TableContents"/>
              <w:jc w:val="center"/>
              <w:rPr>
                <w:sz w:val="36"/>
                <w:szCs w:val="36"/>
              </w:rPr>
            </w:pPr>
            <w:r>
              <w:rPr>
                <w:sz w:val="36"/>
                <w:szCs w:val="36"/>
              </w:rPr>
              <w:t>7</w:t>
            </w:r>
          </w:p>
        </w:tc>
      </w:tr>
      <w:tr w:rsidR="00953FE6" w14:paraId="7B4F5444" w14:textId="77777777" w:rsidTr="00114FF2">
        <w:trPr>
          <w:trHeight w:val="688"/>
        </w:trPr>
        <w:tc>
          <w:tcPr>
            <w:tcW w:w="958" w:type="dxa"/>
            <w:tcBorders>
              <w:left w:val="single" w:sz="4" w:space="0" w:color="000000"/>
              <w:bottom w:val="single" w:sz="4" w:space="0" w:color="000000"/>
            </w:tcBorders>
          </w:tcPr>
          <w:p w14:paraId="18F50883" w14:textId="77777777" w:rsidR="00953FE6" w:rsidRDefault="00A262E5">
            <w:pPr>
              <w:pStyle w:val="TableContents"/>
              <w:jc w:val="center"/>
              <w:rPr>
                <w:sz w:val="36"/>
                <w:szCs w:val="36"/>
              </w:rPr>
            </w:pPr>
            <w:r>
              <w:rPr>
                <w:sz w:val="36"/>
                <w:szCs w:val="36"/>
              </w:rPr>
              <w:t>3</w:t>
            </w:r>
          </w:p>
        </w:tc>
        <w:tc>
          <w:tcPr>
            <w:tcW w:w="7166" w:type="dxa"/>
            <w:tcBorders>
              <w:left w:val="single" w:sz="4" w:space="0" w:color="000000"/>
              <w:bottom w:val="single" w:sz="4" w:space="0" w:color="000000"/>
            </w:tcBorders>
          </w:tcPr>
          <w:p w14:paraId="0B545B31" w14:textId="77777777" w:rsidR="00953FE6" w:rsidRDefault="00A262E5">
            <w:pPr>
              <w:pStyle w:val="TableContents"/>
              <w:jc w:val="center"/>
              <w:rPr>
                <w:sz w:val="36"/>
                <w:szCs w:val="36"/>
              </w:rPr>
            </w:pPr>
            <w:r>
              <w:rPr>
                <w:sz w:val="36"/>
                <w:szCs w:val="36"/>
              </w:rPr>
              <w:t>Problem Identification and Analysis</w:t>
            </w:r>
          </w:p>
        </w:tc>
        <w:tc>
          <w:tcPr>
            <w:tcW w:w="1402" w:type="dxa"/>
            <w:tcBorders>
              <w:left w:val="single" w:sz="4" w:space="0" w:color="000000"/>
              <w:bottom w:val="single" w:sz="4" w:space="0" w:color="000000"/>
              <w:right w:val="single" w:sz="4" w:space="0" w:color="000000"/>
            </w:tcBorders>
          </w:tcPr>
          <w:p w14:paraId="3E3B12DC" w14:textId="04C328C4" w:rsidR="00953FE6" w:rsidRDefault="004C16E1">
            <w:pPr>
              <w:pStyle w:val="TableContents"/>
              <w:jc w:val="center"/>
              <w:rPr>
                <w:sz w:val="36"/>
                <w:szCs w:val="36"/>
              </w:rPr>
            </w:pPr>
            <w:r>
              <w:rPr>
                <w:sz w:val="36"/>
                <w:szCs w:val="36"/>
              </w:rPr>
              <w:t>8</w:t>
            </w:r>
          </w:p>
        </w:tc>
      </w:tr>
      <w:tr w:rsidR="00953FE6" w14:paraId="21A260EE" w14:textId="77777777" w:rsidTr="00114FF2">
        <w:trPr>
          <w:trHeight w:val="693"/>
        </w:trPr>
        <w:tc>
          <w:tcPr>
            <w:tcW w:w="958" w:type="dxa"/>
            <w:tcBorders>
              <w:left w:val="single" w:sz="4" w:space="0" w:color="000000"/>
              <w:bottom w:val="single" w:sz="4" w:space="0" w:color="000000"/>
            </w:tcBorders>
          </w:tcPr>
          <w:p w14:paraId="2D60A672" w14:textId="77777777" w:rsidR="00953FE6" w:rsidRDefault="00A262E5">
            <w:pPr>
              <w:pStyle w:val="TableContents"/>
              <w:jc w:val="center"/>
              <w:rPr>
                <w:sz w:val="36"/>
                <w:szCs w:val="36"/>
              </w:rPr>
            </w:pPr>
            <w:r>
              <w:rPr>
                <w:sz w:val="36"/>
                <w:szCs w:val="36"/>
              </w:rPr>
              <w:t>4</w:t>
            </w:r>
          </w:p>
        </w:tc>
        <w:tc>
          <w:tcPr>
            <w:tcW w:w="7166" w:type="dxa"/>
            <w:tcBorders>
              <w:left w:val="single" w:sz="4" w:space="0" w:color="000000"/>
              <w:bottom w:val="single" w:sz="4" w:space="0" w:color="000000"/>
            </w:tcBorders>
          </w:tcPr>
          <w:p w14:paraId="6FDE330F" w14:textId="77777777" w:rsidR="00953FE6" w:rsidRDefault="00A262E5">
            <w:pPr>
              <w:pStyle w:val="TableContents"/>
              <w:jc w:val="center"/>
              <w:rPr>
                <w:sz w:val="36"/>
                <w:szCs w:val="36"/>
              </w:rPr>
            </w:pPr>
            <w:r>
              <w:rPr>
                <w:sz w:val="36"/>
                <w:szCs w:val="36"/>
              </w:rPr>
              <w:t>Solution Design and Implementation</w:t>
            </w:r>
          </w:p>
        </w:tc>
        <w:tc>
          <w:tcPr>
            <w:tcW w:w="1402" w:type="dxa"/>
            <w:tcBorders>
              <w:left w:val="single" w:sz="4" w:space="0" w:color="000000"/>
              <w:bottom w:val="single" w:sz="4" w:space="0" w:color="000000"/>
              <w:right w:val="single" w:sz="4" w:space="0" w:color="000000"/>
            </w:tcBorders>
          </w:tcPr>
          <w:p w14:paraId="3A59C9E0" w14:textId="62F1CA77" w:rsidR="00953FE6" w:rsidRDefault="00A262E5">
            <w:pPr>
              <w:pStyle w:val="TableContents"/>
              <w:jc w:val="center"/>
              <w:rPr>
                <w:sz w:val="36"/>
                <w:szCs w:val="36"/>
              </w:rPr>
            </w:pPr>
            <w:r>
              <w:rPr>
                <w:sz w:val="36"/>
                <w:szCs w:val="36"/>
              </w:rPr>
              <w:t>1</w:t>
            </w:r>
            <w:r w:rsidR="004C16E1">
              <w:rPr>
                <w:sz w:val="36"/>
                <w:szCs w:val="36"/>
              </w:rPr>
              <w:t>0</w:t>
            </w:r>
          </w:p>
        </w:tc>
      </w:tr>
      <w:tr w:rsidR="00953FE6" w14:paraId="734F4D31" w14:textId="77777777" w:rsidTr="00114FF2">
        <w:trPr>
          <w:trHeight w:val="698"/>
        </w:trPr>
        <w:tc>
          <w:tcPr>
            <w:tcW w:w="958" w:type="dxa"/>
            <w:tcBorders>
              <w:left w:val="single" w:sz="4" w:space="0" w:color="000000"/>
              <w:bottom w:val="single" w:sz="4" w:space="0" w:color="000000"/>
            </w:tcBorders>
          </w:tcPr>
          <w:p w14:paraId="6D6D5A08" w14:textId="77777777" w:rsidR="00953FE6" w:rsidRDefault="00A262E5">
            <w:pPr>
              <w:pStyle w:val="TableContents"/>
              <w:jc w:val="center"/>
              <w:rPr>
                <w:sz w:val="36"/>
                <w:szCs w:val="36"/>
              </w:rPr>
            </w:pPr>
            <w:r>
              <w:rPr>
                <w:sz w:val="36"/>
                <w:szCs w:val="36"/>
              </w:rPr>
              <w:t>5</w:t>
            </w:r>
          </w:p>
        </w:tc>
        <w:tc>
          <w:tcPr>
            <w:tcW w:w="7166" w:type="dxa"/>
            <w:tcBorders>
              <w:left w:val="single" w:sz="4" w:space="0" w:color="000000"/>
              <w:bottom w:val="single" w:sz="4" w:space="0" w:color="000000"/>
            </w:tcBorders>
          </w:tcPr>
          <w:p w14:paraId="1723E15D" w14:textId="77777777" w:rsidR="00953FE6" w:rsidRDefault="00A262E5">
            <w:pPr>
              <w:pStyle w:val="TableContents"/>
              <w:jc w:val="center"/>
              <w:rPr>
                <w:sz w:val="36"/>
                <w:szCs w:val="36"/>
              </w:rPr>
            </w:pPr>
            <w:r>
              <w:rPr>
                <w:sz w:val="36"/>
                <w:szCs w:val="36"/>
              </w:rPr>
              <w:t>Results and Recommendations</w:t>
            </w:r>
          </w:p>
        </w:tc>
        <w:tc>
          <w:tcPr>
            <w:tcW w:w="1402" w:type="dxa"/>
            <w:tcBorders>
              <w:left w:val="single" w:sz="4" w:space="0" w:color="000000"/>
              <w:bottom w:val="single" w:sz="4" w:space="0" w:color="000000"/>
              <w:right w:val="single" w:sz="4" w:space="0" w:color="000000"/>
            </w:tcBorders>
          </w:tcPr>
          <w:p w14:paraId="56897B62" w14:textId="6F0B4476" w:rsidR="00953FE6" w:rsidRDefault="00A262E5">
            <w:pPr>
              <w:pStyle w:val="TableContents"/>
              <w:jc w:val="center"/>
              <w:rPr>
                <w:sz w:val="36"/>
                <w:szCs w:val="36"/>
              </w:rPr>
            </w:pPr>
            <w:r>
              <w:rPr>
                <w:sz w:val="36"/>
                <w:szCs w:val="36"/>
              </w:rPr>
              <w:t>1</w:t>
            </w:r>
            <w:r w:rsidR="004C16E1">
              <w:rPr>
                <w:sz w:val="36"/>
                <w:szCs w:val="36"/>
              </w:rPr>
              <w:t>2</w:t>
            </w:r>
          </w:p>
        </w:tc>
      </w:tr>
      <w:tr w:rsidR="00953FE6" w14:paraId="1CA64D35" w14:textId="77777777" w:rsidTr="00114FF2">
        <w:trPr>
          <w:trHeight w:val="1087"/>
        </w:trPr>
        <w:tc>
          <w:tcPr>
            <w:tcW w:w="958" w:type="dxa"/>
            <w:tcBorders>
              <w:left w:val="single" w:sz="4" w:space="0" w:color="000000"/>
              <w:bottom w:val="single" w:sz="4" w:space="0" w:color="000000"/>
            </w:tcBorders>
          </w:tcPr>
          <w:p w14:paraId="445154E6" w14:textId="77777777" w:rsidR="00953FE6" w:rsidRDefault="00A262E5">
            <w:pPr>
              <w:pStyle w:val="TableContents"/>
              <w:jc w:val="center"/>
              <w:rPr>
                <w:sz w:val="36"/>
                <w:szCs w:val="36"/>
              </w:rPr>
            </w:pPr>
            <w:r>
              <w:rPr>
                <w:sz w:val="36"/>
                <w:szCs w:val="36"/>
              </w:rPr>
              <w:t>6</w:t>
            </w:r>
          </w:p>
        </w:tc>
        <w:tc>
          <w:tcPr>
            <w:tcW w:w="7166" w:type="dxa"/>
            <w:tcBorders>
              <w:left w:val="single" w:sz="4" w:space="0" w:color="000000"/>
              <w:bottom w:val="single" w:sz="4" w:space="0" w:color="000000"/>
            </w:tcBorders>
          </w:tcPr>
          <w:p w14:paraId="7F32DE62" w14:textId="77777777" w:rsidR="00953FE6" w:rsidRDefault="00A262E5">
            <w:pPr>
              <w:pStyle w:val="TableContents"/>
              <w:jc w:val="center"/>
              <w:rPr>
                <w:sz w:val="36"/>
                <w:szCs w:val="36"/>
              </w:rPr>
            </w:pPr>
            <w:r>
              <w:rPr>
                <w:sz w:val="36"/>
                <w:szCs w:val="36"/>
              </w:rPr>
              <w:t>Reflection on Learning and Personal Development</w:t>
            </w:r>
          </w:p>
        </w:tc>
        <w:tc>
          <w:tcPr>
            <w:tcW w:w="1402" w:type="dxa"/>
            <w:tcBorders>
              <w:left w:val="single" w:sz="4" w:space="0" w:color="000000"/>
              <w:bottom w:val="single" w:sz="4" w:space="0" w:color="000000"/>
              <w:right w:val="single" w:sz="4" w:space="0" w:color="000000"/>
            </w:tcBorders>
          </w:tcPr>
          <w:p w14:paraId="5D8A45D8" w14:textId="70702B13" w:rsidR="00953FE6" w:rsidRDefault="00A262E5">
            <w:pPr>
              <w:pStyle w:val="TableContents"/>
              <w:jc w:val="center"/>
              <w:rPr>
                <w:sz w:val="36"/>
                <w:szCs w:val="36"/>
              </w:rPr>
            </w:pPr>
            <w:r>
              <w:rPr>
                <w:sz w:val="36"/>
                <w:szCs w:val="36"/>
              </w:rPr>
              <w:t>1</w:t>
            </w:r>
            <w:r w:rsidR="00214D7F">
              <w:rPr>
                <w:sz w:val="36"/>
                <w:szCs w:val="36"/>
              </w:rPr>
              <w:t>4</w:t>
            </w:r>
          </w:p>
        </w:tc>
      </w:tr>
      <w:tr w:rsidR="00953FE6" w14:paraId="7DA0B061" w14:textId="77777777" w:rsidTr="00114FF2">
        <w:trPr>
          <w:trHeight w:val="786"/>
        </w:trPr>
        <w:tc>
          <w:tcPr>
            <w:tcW w:w="958" w:type="dxa"/>
            <w:tcBorders>
              <w:left w:val="single" w:sz="4" w:space="0" w:color="000000"/>
              <w:bottom w:val="single" w:sz="4" w:space="0" w:color="000000"/>
            </w:tcBorders>
          </w:tcPr>
          <w:p w14:paraId="32ECA6A6" w14:textId="77777777" w:rsidR="00953FE6" w:rsidRDefault="00A262E5">
            <w:pPr>
              <w:pStyle w:val="TableContents"/>
              <w:jc w:val="center"/>
              <w:rPr>
                <w:sz w:val="36"/>
                <w:szCs w:val="36"/>
              </w:rPr>
            </w:pPr>
            <w:r>
              <w:rPr>
                <w:sz w:val="36"/>
                <w:szCs w:val="36"/>
              </w:rPr>
              <w:t>7</w:t>
            </w:r>
          </w:p>
        </w:tc>
        <w:tc>
          <w:tcPr>
            <w:tcW w:w="7166" w:type="dxa"/>
            <w:tcBorders>
              <w:left w:val="single" w:sz="4" w:space="0" w:color="000000"/>
              <w:bottom w:val="single" w:sz="4" w:space="0" w:color="000000"/>
            </w:tcBorders>
          </w:tcPr>
          <w:p w14:paraId="3BC1F137" w14:textId="77777777" w:rsidR="00953FE6" w:rsidRDefault="00A262E5">
            <w:pPr>
              <w:pStyle w:val="TableContents"/>
              <w:jc w:val="center"/>
              <w:rPr>
                <w:sz w:val="36"/>
                <w:szCs w:val="36"/>
              </w:rPr>
            </w:pPr>
            <w:r>
              <w:rPr>
                <w:sz w:val="36"/>
                <w:szCs w:val="36"/>
              </w:rPr>
              <w:t>Conclusion</w:t>
            </w:r>
          </w:p>
        </w:tc>
        <w:tc>
          <w:tcPr>
            <w:tcW w:w="1402" w:type="dxa"/>
            <w:tcBorders>
              <w:left w:val="single" w:sz="4" w:space="0" w:color="000000"/>
              <w:bottom w:val="single" w:sz="4" w:space="0" w:color="000000"/>
              <w:right w:val="single" w:sz="4" w:space="0" w:color="000000"/>
            </w:tcBorders>
          </w:tcPr>
          <w:p w14:paraId="1A4FACB1" w14:textId="0BBC5314" w:rsidR="00953FE6" w:rsidRDefault="00A262E5">
            <w:pPr>
              <w:pStyle w:val="TableContents"/>
              <w:jc w:val="center"/>
              <w:rPr>
                <w:sz w:val="36"/>
                <w:szCs w:val="36"/>
              </w:rPr>
            </w:pPr>
            <w:r>
              <w:rPr>
                <w:sz w:val="36"/>
                <w:szCs w:val="36"/>
              </w:rPr>
              <w:t>1</w:t>
            </w:r>
            <w:r w:rsidR="00214D7F">
              <w:rPr>
                <w:sz w:val="36"/>
                <w:szCs w:val="36"/>
              </w:rPr>
              <w:t>5</w:t>
            </w:r>
          </w:p>
        </w:tc>
      </w:tr>
      <w:tr w:rsidR="00953FE6" w14:paraId="1D5C0861" w14:textId="77777777" w:rsidTr="00114FF2">
        <w:trPr>
          <w:trHeight w:val="754"/>
        </w:trPr>
        <w:tc>
          <w:tcPr>
            <w:tcW w:w="958" w:type="dxa"/>
            <w:tcBorders>
              <w:left w:val="single" w:sz="4" w:space="0" w:color="000000"/>
              <w:bottom w:val="single" w:sz="4" w:space="0" w:color="000000"/>
            </w:tcBorders>
          </w:tcPr>
          <w:p w14:paraId="189B6E47" w14:textId="77777777" w:rsidR="00953FE6" w:rsidRDefault="00A262E5">
            <w:pPr>
              <w:pStyle w:val="TableContents"/>
              <w:jc w:val="center"/>
              <w:rPr>
                <w:sz w:val="36"/>
                <w:szCs w:val="36"/>
              </w:rPr>
            </w:pPr>
            <w:r>
              <w:rPr>
                <w:sz w:val="36"/>
                <w:szCs w:val="36"/>
              </w:rPr>
              <w:t>8</w:t>
            </w:r>
          </w:p>
        </w:tc>
        <w:tc>
          <w:tcPr>
            <w:tcW w:w="7166" w:type="dxa"/>
            <w:tcBorders>
              <w:left w:val="single" w:sz="4" w:space="0" w:color="000000"/>
              <w:bottom w:val="single" w:sz="4" w:space="0" w:color="000000"/>
            </w:tcBorders>
          </w:tcPr>
          <w:p w14:paraId="1DE26925" w14:textId="77777777" w:rsidR="00953FE6" w:rsidRDefault="00A262E5">
            <w:pPr>
              <w:pStyle w:val="TableContents"/>
              <w:jc w:val="center"/>
              <w:rPr>
                <w:sz w:val="36"/>
                <w:szCs w:val="36"/>
              </w:rPr>
            </w:pPr>
            <w:r>
              <w:rPr>
                <w:sz w:val="36"/>
                <w:szCs w:val="36"/>
              </w:rPr>
              <w:t>References</w:t>
            </w:r>
          </w:p>
        </w:tc>
        <w:tc>
          <w:tcPr>
            <w:tcW w:w="1402" w:type="dxa"/>
            <w:tcBorders>
              <w:left w:val="single" w:sz="4" w:space="0" w:color="000000"/>
              <w:bottom w:val="single" w:sz="4" w:space="0" w:color="000000"/>
              <w:right w:val="single" w:sz="4" w:space="0" w:color="000000"/>
            </w:tcBorders>
          </w:tcPr>
          <w:p w14:paraId="11E871A2" w14:textId="69CAD230" w:rsidR="00953FE6" w:rsidRDefault="004C16E1">
            <w:pPr>
              <w:pStyle w:val="TableContents"/>
              <w:jc w:val="center"/>
              <w:rPr>
                <w:sz w:val="36"/>
                <w:szCs w:val="36"/>
              </w:rPr>
            </w:pPr>
            <w:r>
              <w:rPr>
                <w:sz w:val="36"/>
                <w:szCs w:val="36"/>
              </w:rPr>
              <w:t>16</w:t>
            </w:r>
          </w:p>
        </w:tc>
      </w:tr>
    </w:tbl>
    <w:p w14:paraId="58FCA5CA" w14:textId="77777777" w:rsidR="00953FE6" w:rsidRDefault="00953FE6">
      <w:pPr>
        <w:spacing w:before="182"/>
        <w:ind w:right="392"/>
        <w:jc w:val="right"/>
        <w:rPr>
          <w:b/>
          <w:color w:val="000000"/>
          <w:sz w:val="24"/>
        </w:rPr>
      </w:pPr>
    </w:p>
    <w:p w14:paraId="6F7121FA" w14:textId="77777777" w:rsidR="00953FE6" w:rsidRDefault="00953FE6">
      <w:pPr>
        <w:spacing w:before="182"/>
        <w:ind w:right="392"/>
        <w:jc w:val="right"/>
        <w:rPr>
          <w:b/>
          <w:color w:val="000000"/>
          <w:sz w:val="24"/>
        </w:rPr>
      </w:pPr>
    </w:p>
    <w:p w14:paraId="62316DBA" w14:textId="77777777" w:rsidR="00953FE6" w:rsidRDefault="00953FE6">
      <w:pPr>
        <w:spacing w:before="182"/>
        <w:ind w:right="392"/>
        <w:jc w:val="right"/>
        <w:rPr>
          <w:b/>
          <w:color w:val="000000"/>
          <w:sz w:val="24"/>
        </w:rPr>
      </w:pPr>
    </w:p>
    <w:p w14:paraId="38639C67" w14:textId="77777777" w:rsidR="00B01D40" w:rsidRDefault="00B01D40" w:rsidP="00262490">
      <w:pPr>
        <w:spacing w:before="182"/>
        <w:ind w:right="392"/>
        <w:rPr>
          <w:b/>
          <w:bCs/>
          <w:color w:val="000000"/>
          <w:sz w:val="24"/>
          <w:lang w:val="en-IN"/>
        </w:rPr>
      </w:pPr>
    </w:p>
    <w:p w14:paraId="5C247BA5" w14:textId="77777777" w:rsidR="00B01D40" w:rsidRDefault="00B01D40" w:rsidP="00262490">
      <w:pPr>
        <w:spacing w:before="182"/>
        <w:ind w:right="392"/>
        <w:rPr>
          <w:b/>
          <w:bCs/>
          <w:color w:val="000000"/>
          <w:sz w:val="24"/>
          <w:lang w:val="en-IN"/>
        </w:rPr>
      </w:pPr>
    </w:p>
    <w:p w14:paraId="1A6F894D" w14:textId="77777777" w:rsidR="00B01D40" w:rsidRDefault="00B01D40" w:rsidP="00262490">
      <w:pPr>
        <w:spacing w:before="182"/>
        <w:ind w:right="392"/>
        <w:rPr>
          <w:b/>
          <w:bCs/>
          <w:color w:val="000000"/>
          <w:sz w:val="24"/>
          <w:lang w:val="en-IN"/>
        </w:rPr>
      </w:pPr>
    </w:p>
    <w:p w14:paraId="5FCB23C1" w14:textId="77777777" w:rsidR="00B01D40" w:rsidRDefault="00B01D40" w:rsidP="00262490">
      <w:pPr>
        <w:spacing w:before="182"/>
        <w:ind w:right="392"/>
        <w:rPr>
          <w:b/>
          <w:bCs/>
          <w:color w:val="000000"/>
          <w:sz w:val="24"/>
          <w:lang w:val="en-IN"/>
        </w:rPr>
      </w:pPr>
    </w:p>
    <w:p w14:paraId="7AE597CE" w14:textId="77777777" w:rsidR="00B01D40" w:rsidRDefault="00B01D40" w:rsidP="00262490">
      <w:pPr>
        <w:spacing w:before="182"/>
        <w:ind w:right="392"/>
        <w:rPr>
          <w:b/>
          <w:bCs/>
          <w:color w:val="000000"/>
          <w:sz w:val="24"/>
          <w:lang w:val="en-IN"/>
        </w:rPr>
      </w:pPr>
    </w:p>
    <w:p w14:paraId="268BCFB9" w14:textId="77777777" w:rsidR="00B01D40" w:rsidRDefault="00B01D40" w:rsidP="00262490">
      <w:pPr>
        <w:spacing w:before="182"/>
        <w:ind w:right="392"/>
        <w:rPr>
          <w:b/>
          <w:bCs/>
          <w:color w:val="000000"/>
          <w:sz w:val="24"/>
          <w:lang w:val="en-IN"/>
        </w:rPr>
      </w:pPr>
    </w:p>
    <w:p w14:paraId="5982F32D" w14:textId="54FDC56D" w:rsidR="00262490" w:rsidRPr="00262490" w:rsidRDefault="00262490" w:rsidP="00262490">
      <w:pPr>
        <w:spacing w:before="182"/>
        <w:ind w:right="392"/>
        <w:rPr>
          <w:b/>
          <w:bCs/>
          <w:color w:val="000000"/>
          <w:sz w:val="24"/>
          <w:lang w:val="en-IN"/>
        </w:rPr>
      </w:pPr>
      <w:r w:rsidRPr="00262490">
        <w:rPr>
          <w:b/>
          <w:bCs/>
          <w:color w:val="000000"/>
          <w:sz w:val="24"/>
          <w:lang w:val="en-IN"/>
        </w:rPr>
        <w:t>ABSTRACT</w:t>
      </w:r>
    </w:p>
    <w:p w14:paraId="4EB9F3E5" w14:textId="1D5881C8" w:rsidR="00F72E60" w:rsidRPr="00F72E60" w:rsidRDefault="00F72E60" w:rsidP="00F72E60">
      <w:pPr>
        <w:spacing w:before="182"/>
        <w:ind w:right="392"/>
        <w:rPr>
          <w:b/>
          <w:bCs/>
          <w:color w:val="000000"/>
          <w:sz w:val="24"/>
          <w:lang w:val="en-IN"/>
        </w:rPr>
      </w:pPr>
    </w:p>
    <w:p w14:paraId="4ECE6E5C" w14:textId="77777777" w:rsidR="00F72E60" w:rsidRPr="00F72E60" w:rsidRDefault="00F72E60" w:rsidP="00F72E60">
      <w:pPr>
        <w:spacing w:before="182"/>
        <w:ind w:right="392"/>
        <w:rPr>
          <w:bCs/>
          <w:color w:val="000000"/>
          <w:sz w:val="24"/>
          <w:lang w:val="en-IN"/>
        </w:rPr>
      </w:pPr>
      <w:proofErr w:type="spellStart"/>
      <w:r w:rsidRPr="00F72E60">
        <w:rPr>
          <w:bCs/>
          <w:color w:val="000000"/>
          <w:sz w:val="24"/>
          <w:lang w:val="en-IN"/>
        </w:rPr>
        <w:t>Cyberverse</w:t>
      </w:r>
      <w:proofErr w:type="spellEnd"/>
      <w:r w:rsidRPr="00F72E60">
        <w:rPr>
          <w:bCs/>
          <w:color w:val="000000"/>
          <w:sz w:val="24"/>
          <w:lang w:val="en-IN"/>
        </w:rPr>
        <w:t xml:space="preserve"> AI is an integrated cybersecurity analysis and monitoring platform developed to provide intelligent, centralized, and continuous monitoring of digital environments. With the rapid growth of internet-connected systems, cloud services, IoT devices, and online applications, organizations are increasingly exposed to cyber threats such as malware, phishing, unauthorized access, data breaches, suspicious network activities, and other security attacks. Traditional cybersecurity solutions often depend on predefined rules and signatures, which may not be sufficient to identify new or rapidly changing threats. </w:t>
      </w:r>
      <w:proofErr w:type="spellStart"/>
      <w:r w:rsidRPr="00F72E60">
        <w:rPr>
          <w:bCs/>
          <w:color w:val="000000"/>
          <w:sz w:val="24"/>
          <w:lang w:val="en-IN"/>
        </w:rPr>
        <w:t>Cyberverse</w:t>
      </w:r>
      <w:proofErr w:type="spellEnd"/>
      <w:r w:rsidRPr="00F72E60">
        <w:rPr>
          <w:bCs/>
          <w:color w:val="000000"/>
          <w:sz w:val="24"/>
          <w:lang w:val="en-IN"/>
        </w:rPr>
        <w:t xml:space="preserve"> AI addresses this challenge by integrating Artificial Intelligence (AI), security monitoring, threat analysis, anomaly detection, and alert management into a unified platform.</w:t>
      </w:r>
    </w:p>
    <w:p w14:paraId="606C94EA" w14:textId="77777777" w:rsidR="00F72E60" w:rsidRPr="00F72E60" w:rsidRDefault="00F72E60" w:rsidP="00F72E60">
      <w:pPr>
        <w:spacing w:before="182"/>
        <w:ind w:right="392"/>
        <w:rPr>
          <w:bCs/>
          <w:color w:val="000000"/>
          <w:sz w:val="24"/>
          <w:lang w:val="en-IN"/>
        </w:rPr>
      </w:pPr>
      <w:r w:rsidRPr="00F72E60">
        <w:rPr>
          <w:bCs/>
          <w:color w:val="000000"/>
          <w:sz w:val="24"/>
          <w:lang w:val="en-IN"/>
        </w:rPr>
        <w:t xml:space="preserve">The proposed platform continuously observes security-related activities and </w:t>
      </w:r>
      <w:proofErr w:type="spellStart"/>
      <w:r w:rsidRPr="00F72E60">
        <w:rPr>
          <w:bCs/>
          <w:color w:val="000000"/>
          <w:sz w:val="24"/>
          <w:lang w:val="en-IN"/>
        </w:rPr>
        <w:t>analyzes</w:t>
      </w:r>
      <w:proofErr w:type="spellEnd"/>
      <w:r w:rsidRPr="00F72E60">
        <w:rPr>
          <w:bCs/>
          <w:color w:val="000000"/>
          <w:sz w:val="24"/>
          <w:lang w:val="en-IN"/>
        </w:rPr>
        <w:t xml:space="preserve"> network and system </w:t>
      </w:r>
      <w:proofErr w:type="spellStart"/>
      <w:r w:rsidRPr="00F72E60">
        <w:rPr>
          <w:bCs/>
          <w:color w:val="000000"/>
          <w:sz w:val="24"/>
          <w:lang w:val="en-IN"/>
        </w:rPr>
        <w:t>behavior</w:t>
      </w:r>
      <w:proofErr w:type="spellEnd"/>
      <w:r w:rsidRPr="00F72E60">
        <w:rPr>
          <w:bCs/>
          <w:color w:val="000000"/>
          <w:sz w:val="24"/>
          <w:lang w:val="en-IN"/>
        </w:rPr>
        <w:t xml:space="preserve"> to identify abnormal or potentially malicious patterns. AI-based analysis can assist in distinguishing normal activities from suspicious </w:t>
      </w:r>
      <w:proofErr w:type="spellStart"/>
      <w:r w:rsidRPr="00F72E60">
        <w:rPr>
          <w:bCs/>
          <w:color w:val="000000"/>
          <w:sz w:val="24"/>
          <w:lang w:val="en-IN"/>
        </w:rPr>
        <w:t>behavior</w:t>
      </w:r>
      <w:proofErr w:type="spellEnd"/>
      <w:r w:rsidRPr="00F72E60">
        <w:rPr>
          <w:bCs/>
          <w:color w:val="000000"/>
          <w:sz w:val="24"/>
          <w:lang w:val="en-IN"/>
        </w:rPr>
        <w:t xml:space="preserve"> and can help security teams prioritize potential threats. The platform can collect relevant security information, </w:t>
      </w:r>
      <w:proofErr w:type="spellStart"/>
      <w:r w:rsidRPr="00F72E60">
        <w:rPr>
          <w:bCs/>
          <w:color w:val="000000"/>
          <w:sz w:val="24"/>
          <w:lang w:val="en-IN"/>
        </w:rPr>
        <w:t>analyze</w:t>
      </w:r>
      <w:proofErr w:type="spellEnd"/>
      <w:r w:rsidRPr="00F72E60">
        <w:rPr>
          <w:bCs/>
          <w:color w:val="000000"/>
          <w:sz w:val="24"/>
          <w:lang w:val="en-IN"/>
        </w:rPr>
        <w:t xml:space="preserve"> events, identify possible vulnerabilities, and generate alerts when unusual activities are detected. A centralized monitoring dashboard can provide security personnel with a clear view of detected events, threat levels, system status, and security trends.</w:t>
      </w:r>
    </w:p>
    <w:p w14:paraId="4099B883" w14:textId="77777777" w:rsidR="00F72E60" w:rsidRPr="00F72E60" w:rsidRDefault="00F72E60" w:rsidP="00F72E60">
      <w:pPr>
        <w:spacing w:before="182"/>
        <w:ind w:right="392"/>
        <w:rPr>
          <w:bCs/>
          <w:color w:val="000000"/>
          <w:sz w:val="24"/>
          <w:lang w:val="en-IN"/>
        </w:rPr>
      </w:pPr>
      <w:proofErr w:type="spellStart"/>
      <w:r w:rsidRPr="00F72E60">
        <w:rPr>
          <w:bCs/>
          <w:color w:val="000000"/>
          <w:sz w:val="24"/>
          <w:lang w:val="en-IN"/>
        </w:rPr>
        <w:t>Cyberverse</w:t>
      </w:r>
      <w:proofErr w:type="spellEnd"/>
      <w:r w:rsidRPr="00F72E60">
        <w:rPr>
          <w:bCs/>
          <w:color w:val="000000"/>
          <w:sz w:val="24"/>
          <w:lang w:val="en-IN"/>
        </w:rPr>
        <w:t xml:space="preserve"> AI is designed to improve the speed and effectiveness of cybersecurity monitoring by reducing the dependency on manual analysis. It supports early identification of potential security incidents and provides useful information for further investigation and response. The platform can also maintain security logs and analytical information that can be used for understanding attack patterns and improving future security measures. Overall, </w:t>
      </w:r>
      <w:proofErr w:type="spellStart"/>
      <w:r w:rsidRPr="00F72E60">
        <w:rPr>
          <w:bCs/>
          <w:color w:val="000000"/>
          <w:sz w:val="24"/>
          <w:lang w:val="en-IN"/>
        </w:rPr>
        <w:t>Cyberverse</w:t>
      </w:r>
      <w:proofErr w:type="spellEnd"/>
      <w:r w:rsidRPr="00F72E60">
        <w:rPr>
          <w:bCs/>
          <w:color w:val="000000"/>
          <w:sz w:val="24"/>
          <w:lang w:val="en-IN"/>
        </w:rPr>
        <w:t xml:space="preserve"> AI aims to provide an intelligent, scalable, and user-friendly cybersecurity monitoring environment that strengthens digital security and supports proactive threat management.</w:t>
      </w:r>
    </w:p>
    <w:p w14:paraId="64485BD2" w14:textId="5C8A1D95" w:rsidR="00F72E60" w:rsidRPr="00F72E60" w:rsidRDefault="00F72E60" w:rsidP="00F72E60">
      <w:pPr>
        <w:spacing w:before="182"/>
        <w:ind w:right="392"/>
        <w:rPr>
          <w:b/>
          <w:bCs/>
          <w:color w:val="000000"/>
          <w:sz w:val="24"/>
          <w:lang w:val="en-IN"/>
        </w:rPr>
      </w:pPr>
      <w:r w:rsidRPr="00262490">
        <w:rPr>
          <w:b/>
          <w:bCs/>
          <w:color w:val="000000"/>
          <w:sz w:val="24"/>
          <w:lang w:val="en-IN"/>
        </w:rPr>
        <w:t>CHAPTER 1: INTRODUCTION</w:t>
      </w:r>
    </w:p>
    <w:p w14:paraId="46F76626" w14:textId="77777777" w:rsidR="00F72E60" w:rsidRPr="00F72E60" w:rsidRDefault="00F72E60" w:rsidP="00F72E60">
      <w:pPr>
        <w:spacing w:before="182"/>
        <w:ind w:right="392"/>
        <w:rPr>
          <w:b/>
          <w:bCs/>
          <w:color w:val="000000"/>
          <w:sz w:val="24"/>
          <w:lang w:val="en-IN"/>
        </w:rPr>
      </w:pPr>
      <w:r w:rsidRPr="00F72E60">
        <w:rPr>
          <w:b/>
          <w:bCs/>
          <w:color w:val="000000"/>
          <w:sz w:val="24"/>
          <w:lang w:val="en-IN"/>
        </w:rPr>
        <w:t>1. Increasing Cybersecurity Challenges</w:t>
      </w:r>
    </w:p>
    <w:p w14:paraId="1C1697FF" w14:textId="77777777" w:rsidR="00F72E60" w:rsidRPr="00F72E60" w:rsidRDefault="00F72E60" w:rsidP="00F72E60">
      <w:pPr>
        <w:spacing w:before="182"/>
        <w:ind w:right="392"/>
        <w:rPr>
          <w:bCs/>
          <w:color w:val="000000"/>
          <w:sz w:val="24"/>
          <w:lang w:val="en-IN"/>
        </w:rPr>
      </w:pPr>
      <w:r w:rsidRPr="00F72E60">
        <w:rPr>
          <w:bCs/>
          <w:color w:val="000000"/>
          <w:sz w:val="24"/>
          <w:lang w:val="en-IN"/>
        </w:rPr>
        <w:t>The rapid development of digital technologies has transformed the way organizations store, process, and exchange information. Businesses, educational institutions, government organizations, healthcare systems, and other sectors increasingly depend on computer networks, cloud platforms, mobile applications, IoT devices, and online services. Although these technologies provide significant advantages, they also increase the number of possible entry points for cyber attackers. Security threats such as malware, ransomware, phishing, unauthorized access, denial-of-service attacks, credential theft, and data breaches are becoming increasingly complex.</w:t>
      </w:r>
    </w:p>
    <w:p w14:paraId="29D1E376" w14:textId="77777777" w:rsidR="00F72E60" w:rsidRPr="00F72E60" w:rsidRDefault="00F72E60" w:rsidP="00F72E60">
      <w:pPr>
        <w:spacing w:before="182"/>
        <w:ind w:right="392"/>
        <w:rPr>
          <w:bCs/>
          <w:color w:val="000000"/>
          <w:sz w:val="24"/>
          <w:lang w:val="en-IN"/>
        </w:rPr>
      </w:pPr>
      <w:r w:rsidRPr="00F72E60">
        <w:rPr>
          <w:bCs/>
          <w:color w:val="000000"/>
          <w:sz w:val="24"/>
          <w:lang w:val="en-IN"/>
        </w:rPr>
        <w:t xml:space="preserve">Traditional security mechanisms generally depend on predefined rules, signatures, and manually configured security policies. These methods can be effective against known threats, but they may have limitations when dealing with previously unseen attacks or unusual user and network </w:t>
      </w:r>
      <w:proofErr w:type="spellStart"/>
      <w:r w:rsidRPr="00F72E60">
        <w:rPr>
          <w:bCs/>
          <w:color w:val="000000"/>
          <w:sz w:val="24"/>
          <w:lang w:val="en-IN"/>
        </w:rPr>
        <w:t>behavior</w:t>
      </w:r>
      <w:proofErr w:type="spellEnd"/>
      <w:r w:rsidRPr="00F72E60">
        <w:rPr>
          <w:bCs/>
          <w:color w:val="000000"/>
          <w:sz w:val="24"/>
          <w:lang w:val="en-IN"/>
        </w:rPr>
        <w:t xml:space="preserve">. Security teams may also receive a large number of alerts, making it difficult to identify the most important incidents quickly. Therefore, there is a need for intelligent cybersecurity platforms that can continuously monitor digital environments, </w:t>
      </w:r>
      <w:proofErr w:type="spellStart"/>
      <w:r w:rsidRPr="00F72E60">
        <w:rPr>
          <w:bCs/>
          <w:color w:val="000000"/>
          <w:sz w:val="24"/>
          <w:lang w:val="en-IN"/>
        </w:rPr>
        <w:t>analyze</w:t>
      </w:r>
      <w:proofErr w:type="spellEnd"/>
      <w:r w:rsidRPr="00F72E60">
        <w:rPr>
          <w:bCs/>
          <w:color w:val="000000"/>
          <w:sz w:val="24"/>
          <w:lang w:val="en-IN"/>
        </w:rPr>
        <w:t xml:space="preserve"> security events, and assist in identifying potential threats.</w:t>
      </w:r>
    </w:p>
    <w:p w14:paraId="740FE6D4" w14:textId="77777777" w:rsidR="00F72E60" w:rsidRPr="00F72E60" w:rsidRDefault="00F72E60" w:rsidP="00F72E60">
      <w:pPr>
        <w:spacing w:before="182"/>
        <w:ind w:right="392"/>
        <w:rPr>
          <w:bCs/>
          <w:color w:val="000000"/>
          <w:sz w:val="24"/>
          <w:lang w:val="en-IN"/>
        </w:rPr>
      </w:pPr>
      <w:proofErr w:type="spellStart"/>
      <w:r w:rsidRPr="00F72E60">
        <w:rPr>
          <w:bCs/>
          <w:color w:val="000000"/>
          <w:sz w:val="24"/>
          <w:lang w:val="en-IN"/>
        </w:rPr>
        <w:t>Cyberverse</w:t>
      </w:r>
      <w:proofErr w:type="spellEnd"/>
      <w:r w:rsidRPr="00F72E60">
        <w:rPr>
          <w:bCs/>
          <w:color w:val="000000"/>
          <w:sz w:val="24"/>
          <w:lang w:val="en-IN"/>
        </w:rPr>
        <w:t xml:space="preserve"> AI is proposed to address these challenges by combining cybersecurity monitoring </w:t>
      </w:r>
      <w:r w:rsidRPr="00F72E60">
        <w:rPr>
          <w:bCs/>
          <w:color w:val="000000"/>
          <w:sz w:val="24"/>
          <w:lang w:val="en-IN"/>
        </w:rPr>
        <w:lastRenderedPageBreak/>
        <w:t>with intelligent data analysis. Instead of depending only on manual observation, the platform can continuously examine security-related information and highlight activities that require further investigation.</w:t>
      </w:r>
    </w:p>
    <w:p w14:paraId="21173F5D" w14:textId="77777777" w:rsidR="00F72E60" w:rsidRPr="00F72E60" w:rsidRDefault="00F72E60" w:rsidP="00F72E60">
      <w:pPr>
        <w:spacing w:before="182"/>
        <w:ind w:right="392"/>
        <w:rPr>
          <w:b/>
          <w:bCs/>
          <w:color w:val="000000"/>
          <w:sz w:val="24"/>
          <w:lang w:val="en-IN"/>
        </w:rPr>
      </w:pPr>
      <w:r w:rsidRPr="00F72E60">
        <w:rPr>
          <w:b/>
          <w:bCs/>
          <w:color w:val="000000"/>
          <w:sz w:val="24"/>
          <w:lang w:val="en-IN"/>
        </w:rPr>
        <w:t>2. Role of Artificial Intelligence in Cybersecurity</w:t>
      </w:r>
    </w:p>
    <w:p w14:paraId="13E69F71" w14:textId="77777777" w:rsidR="00F72E60" w:rsidRPr="00F72E60" w:rsidRDefault="00F72E60" w:rsidP="00F72E60">
      <w:pPr>
        <w:spacing w:before="182"/>
        <w:ind w:right="392"/>
        <w:rPr>
          <w:bCs/>
          <w:color w:val="000000"/>
          <w:sz w:val="24"/>
          <w:lang w:val="en-IN"/>
        </w:rPr>
      </w:pPr>
      <w:r w:rsidRPr="00F72E60">
        <w:rPr>
          <w:bCs/>
          <w:color w:val="000000"/>
          <w:sz w:val="24"/>
          <w:lang w:val="en-IN"/>
        </w:rPr>
        <w:t xml:space="preserve">Artificial Intelligence has become an important technology in modern cybersecurity because of its ability to process large volumes of data and identify patterns. Cybersecurity environments can generate a significant amount of information from network traffic, authentication activities, system logs, applications, and connected devices. Manually </w:t>
      </w:r>
      <w:proofErr w:type="spellStart"/>
      <w:r w:rsidRPr="00F72E60">
        <w:rPr>
          <w:bCs/>
          <w:color w:val="000000"/>
          <w:sz w:val="24"/>
          <w:lang w:val="en-IN"/>
        </w:rPr>
        <w:t>analyzing</w:t>
      </w:r>
      <w:proofErr w:type="spellEnd"/>
      <w:r w:rsidRPr="00F72E60">
        <w:rPr>
          <w:bCs/>
          <w:color w:val="000000"/>
          <w:sz w:val="24"/>
          <w:lang w:val="en-IN"/>
        </w:rPr>
        <w:t xml:space="preserve"> all this information can be time-consuming and may result in important security events being overlooked.</w:t>
      </w:r>
    </w:p>
    <w:p w14:paraId="117F5E90" w14:textId="77777777" w:rsidR="00F72E60" w:rsidRPr="00F72E60" w:rsidRDefault="00F72E60" w:rsidP="00F72E60">
      <w:pPr>
        <w:spacing w:before="182"/>
        <w:ind w:right="392"/>
        <w:rPr>
          <w:bCs/>
          <w:color w:val="000000"/>
          <w:sz w:val="24"/>
          <w:lang w:val="en-IN"/>
        </w:rPr>
      </w:pPr>
      <w:r w:rsidRPr="00F72E60">
        <w:rPr>
          <w:bCs/>
          <w:color w:val="000000"/>
          <w:sz w:val="24"/>
          <w:lang w:val="en-IN"/>
        </w:rPr>
        <w:t xml:space="preserve">AI-based techniques can be used to </w:t>
      </w:r>
      <w:proofErr w:type="spellStart"/>
      <w:r w:rsidRPr="00F72E60">
        <w:rPr>
          <w:bCs/>
          <w:color w:val="000000"/>
          <w:sz w:val="24"/>
          <w:lang w:val="en-IN"/>
        </w:rPr>
        <w:t>analyze</w:t>
      </w:r>
      <w:proofErr w:type="spellEnd"/>
      <w:r w:rsidRPr="00F72E60">
        <w:rPr>
          <w:bCs/>
          <w:color w:val="000000"/>
          <w:sz w:val="24"/>
          <w:lang w:val="en-IN"/>
        </w:rPr>
        <w:t xml:space="preserve"> this information and identify unusual </w:t>
      </w:r>
      <w:proofErr w:type="spellStart"/>
      <w:r w:rsidRPr="00F72E60">
        <w:rPr>
          <w:bCs/>
          <w:color w:val="000000"/>
          <w:sz w:val="24"/>
          <w:lang w:val="en-IN"/>
        </w:rPr>
        <w:t>behavior</w:t>
      </w:r>
      <w:proofErr w:type="spellEnd"/>
      <w:r w:rsidRPr="00F72E60">
        <w:rPr>
          <w:bCs/>
          <w:color w:val="000000"/>
          <w:sz w:val="24"/>
          <w:lang w:val="en-IN"/>
        </w:rPr>
        <w:t xml:space="preserve">. For example, if a system normally receives a particular pattern of network requests but suddenly experiences an unusual increase in traffic, the platform can identify the activity as potentially suspicious. Similarly, repeated failed login attempts, unusual access patterns, or unexpected communication between systems can be </w:t>
      </w:r>
      <w:proofErr w:type="spellStart"/>
      <w:r w:rsidRPr="00F72E60">
        <w:rPr>
          <w:bCs/>
          <w:color w:val="000000"/>
          <w:sz w:val="24"/>
          <w:lang w:val="en-IN"/>
        </w:rPr>
        <w:t>analyzed</w:t>
      </w:r>
      <w:proofErr w:type="spellEnd"/>
      <w:r w:rsidRPr="00F72E60">
        <w:rPr>
          <w:bCs/>
          <w:color w:val="000000"/>
          <w:sz w:val="24"/>
          <w:lang w:val="en-IN"/>
        </w:rPr>
        <w:t xml:space="preserve"> as possible indicators of security incidents.</w:t>
      </w:r>
    </w:p>
    <w:p w14:paraId="5E5B69BE" w14:textId="77777777" w:rsidR="00F72E60" w:rsidRPr="00F72E60" w:rsidRDefault="00F72E60" w:rsidP="00F72E60">
      <w:pPr>
        <w:spacing w:before="182"/>
        <w:ind w:right="392"/>
        <w:rPr>
          <w:bCs/>
          <w:color w:val="000000"/>
          <w:sz w:val="24"/>
          <w:lang w:val="en-IN"/>
        </w:rPr>
      </w:pPr>
      <w:proofErr w:type="spellStart"/>
      <w:r w:rsidRPr="00F72E60">
        <w:rPr>
          <w:bCs/>
          <w:color w:val="000000"/>
          <w:sz w:val="24"/>
          <w:lang w:val="en-IN"/>
        </w:rPr>
        <w:t>Cyberverse</w:t>
      </w:r>
      <w:proofErr w:type="spellEnd"/>
      <w:r w:rsidRPr="00F72E60">
        <w:rPr>
          <w:bCs/>
          <w:color w:val="000000"/>
          <w:sz w:val="24"/>
          <w:lang w:val="en-IN"/>
        </w:rPr>
        <w:t xml:space="preserve"> AI uses the concept of intelligent security analysis to support automated monitoring and threat identification. AI does not replace cybersecurity professionals; instead, it assists them by organizing security information, identifying potentially important events, and providing alerts that can be investigated further. This approach can help reduce the time required for security analysis and improve the overall efficiency of security operations.</w:t>
      </w:r>
    </w:p>
    <w:p w14:paraId="73F47709" w14:textId="77777777" w:rsidR="00F72E60" w:rsidRPr="00F72E60" w:rsidRDefault="00F72E60" w:rsidP="00F72E60">
      <w:pPr>
        <w:spacing w:before="182"/>
        <w:ind w:right="392"/>
        <w:rPr>
          <w:b/>
          <w:bCs/>
          <w:color w:val="000000"/>
          <w:sz w:val="24"/>
          <w:lang w:val="en-IN"/>
        </w:rPr>
      </w:pPr>
      <w:r w:rsidRPr="00F72E60">
        <w:rPr>
          <w:b/>
          <w:bCs/>
          <w:color w:val="000000"/>
          <w:sz w:val="24"/>
          <w:lang w:val="en-IN"/>
        </w:rPr>
        <w:t>3. Integrated Cybersecurity Monitoring Platform</w:t>
      </w:r>
    </w:p>
    <w:p w14:paraId="04878C62" w14:textId="77777777" w:rsidR="00F72E60" w:rsidRPr="00F72E60" w:rsidRDefault="00F72E60" w:rsidP="00F72E60">
      <w:pPr>
        <w:spacing w:before="182"/>
        <w:ind w:right="392"/>
        <w:rPr>
          <w:bCs/>
          <w:color w:val="000000"/>
          <w:sz w:val="24"/>
          <w:lang w:val="en-IN"/>
        </w:rPr>
      </w:pPr>
      <w:proofErr w:type="spellStart"/>
      <w:r w:rsidRPr="00F72E60">
        <w:rPr>
          <w:bCs/>
          <w:color w:val="000000"/>
          <w:sz w:val="24"/>
          <w:lang w:val="en-IN"/>
        </w:rPr>
        <w:t>Cyberverse</w:t>
      </w:r>
      <w:proofErr w:type="spellEnd"/>
      <w:r w:rsidRPr="00F72E60">
        <w:rPr>
          <w:bCs/>
          <w:color w:val="000000"/>
          <w:sz w:val="24"/>
          <w:lang w:val="en-IN"/>
        </w:rPr>
        <w:t xml:space="preserve"> AI is designed as an integrated platform where multiple cybersecurity functions can be managed from a centralized environment. The platform can include components for security event collection, network monitoring, anomaly detection, threat analysis, alert generation, and security reporting. Bringing these functions together can provide a more complete view of the security status of an organization.</w:t>
      </w:r>
    </w:p>
    <w:p w14:paraId="5F2145AB" w14:textId="77777777" w:rsidR="00F72E60" w:rsidRPr="00F72E60" w:rsidRDefault="00F72E60" w:rsidP="00F72E60">
      <w:pPr>
        <w:spacing w:before="182"/>
        <w:ind w:right="392"/>
        <w:rPr>
          <w:bCs/>
          <w:color w:val="000000"/>
          <w:sz w:val="24"/>
          <w:lang w:val="en-IN"/>
        </w:rPr>
      </w:pPr>
      <w:r w:rsidRPr="00F72E60">
        <w:rPr>
          <w:bCs/>
          <w:color w:val="000000"/>
          <w:sz w:val="24"/>
          <w:lang w:val="en-IN"/>
        </w:rPr>
        <w:t xml:space="preserve">The monitoring component continuously observes relevant network and system activities. The analysis component examines collected information to identify suspicious patterns or deviations from expected </w:t>
      </w:r>
      <w:proofErr w:type="spellStart"/>
      <w:r w:rsidRPr="00F72E60">
        <w:rPr>
          <w:bCs/>
          <w:color w:val="000000"/>
          <w:sz w:val="24"/>
          <w:lang w:val="en-IN"/>
        </w:rPr>
        <w:t>behavior</w:t>
      </w:r>
      <w:proofErr w:type="spellEnd"/>
      <w:r w:rsidRPr="00F72E60">
        <w:rPr>
          <w:bCs/>
          <w:color w:val="000000"/>
          <w:sz w:val="24"/>
          <w:lang w:val="en-IN"/>
        </w:rPr>
        <w:t>. When a potentially dangerous activity is detected, the alert component can notify the user and provide information about the event. A dashboard can then present important details such as the type of detected event, severity level, affected system, time of detection, and current security status.</w:t>
      </w:r>
    </w:p>
    <w:p w14:paraId="1A7AA88F" w14:textId="77777777" w:rsidR="00F72E60" w:rsidRPr="00F72E60" w:rsidRDefault="00F72E60" w:rsidP="00F72E60">
      <w:pPr>
        <w:spacing w:before="182"/>
        <w:ind w:right="392"/>
        <w:rPr>
          <w:bCs/>
          <w:color w:val="000000"/>
          <w:sz w:val="24"/>
          <w:lang w:val="en-IN"/>
        </w:rPr>
      </w:pPr>
      <w:r w:rsidRPr="00F72E60">
        <w:rPr>
          <w:bCs/>
          <w:color w:val="000000"/>
          <w:sz w:val="24"/>
          <w:lang w:val="en-IN"/>
        </w:rPr>
        <w:t xml:space="preserve">The integration of these components makes </w:t>
      </w:r>
      <w:proofErr w:type="spellStart"/>
      <w:r w:rsidRPr="00F72E60">
        <w:rPr>
          <w:bCs/>
          <w:color w:val="000000"/>
          <w:sz w:val="24"/>
          <w:lang w:val="en-IN"/>
        </w:rPr>
        <w:t>Cyberverse</w:t>
      </w:r>
      <w:proofErr w:type="spellEnd"/>
      <w:r w:rsidRPr="00F72E60">
        <w:rPr>
          <w:bCs/>
          <w:color w:val="000000"/>
          <w:sz w:val="24"/>
          <w:lang w:val="en-IN"/>
        </w:rPr>
        <w:t xml:space="preserve"> AI useful for both monitoring and investigation. Security personnel can use the platform to observe security conditions, examine suspicious events, identify possible attack patterns, and take appropriate defensive actions. The platform can also maintain security logs and reports, which can help organizations understand previous incidents and improve their security policies.</w:t>
      </w:r>
    </w:p>
    <w:p w14:paraId="6EA13DF4" w14:textId="77777777" w:rsidR="00F72E60" w:rsidRPr="00F72E60" w:rsidRDefault="00F72E60" w:rsidP="00F72E60">
      <w:pPr>
        <w:spacing w:before="182"/>
        <w:ind w:right="392"/>
        <w:rPr>
          <w:b/>
          <w:bCs/>
          <w:color w:val="000000"/>
          <w:sz w:val="24"/>
          <w:lang w:val="en-IN"/>
        </w:rPr>
      </w:pPr>
      <w:r w:rsidRPr="00F72E60">
        <w:rPr>
          <w:b/>
          <w:bCs/>
          <w:color w:val="000000"/>
          <w:sz w:val="24"/>
          <w:lang w:val="en-IN"/>
        </w:rPr>
        <w:t xml:space="preserve">4. Objectives and Benefits of </w:t>
      </w:r>
      <w:proofErr w:type="spellStart"/>
      <w:r w:rsidRPr="00F72E60">
        <w:rPr>
          <w:b/>
          <w:bCs/>
          <w:color w:val="000000"/>
          <w:sz w:val="24"/>
          <w:lang w:val="en-IN"/>
        </w:rPr>
        <w:t>Cyberverse</w:t>
      </w:r>
      <w:proofErr w:type="spellEnd"/>
      <w:r w:rsidRPr="00F72E60">
        <w:rPr>
          <w:b/>
          <w:bCs/>
          <w:color w:val="000000"/>
          <w:sz w:val="24"/>
          <w:lang w:val="en-IN"/>
        </w:rPr>
        <w:t xml:space="preserve"> AI</w:t>
      </w:r>
    </w:p>
    <w:p w14:paraId="3AD2A8D6" w14:textId="77777777" w:rsidR="00F72E60" w:rsidRPr="00F72E60" w:rsidRDefault="00F72E60" w:rsidP="00F72E60">
      <w:pPr>
        <w:spacing w:before="182"/>
        <w:ind w:right="392"/>
        <w:rPr>
          <w:bCs/>
          <w:color w:val="000000"/>
          <w:sz w:val="24"/>
          <w:lang w:val="en-IN"/>
        </w:rPr>
      </w:pPr>
      <w:r w:rsidRPr="00F72E60">
        <w:rPr>
          <w:bCs/>
          <w:color w:val="000000"/>
          <w:sz w:val="24"/>
          <w:lang w:val="en-IN"/>
        </w:rPr>
        <w:t xml:space="preserve">The primary objective of </w:t>
      </w:r>
      <w:proofErr w:type="spellStart"/>
      <w:r w:rsidRPr="00F72E60">
        <w:rPr>
          <w:bCs/>
          <w:color w:val="000000"/>
          <w:sz w:val="24"/>
          <w:lang w:val="en-IN"/>
        </w:rPr>
        <w:t>Cyberverse</w:t>
      </w:r>
      <w:proofErr w:type="spellEnd"/>
      <w:r w:rsidRPr="00F72E60">
        <w:rPr>
          <w:bCs/>
          <w:color w:val="000000"/>
          <w:sz w:val="24"/>
          <w:lang w:val="en-IN"/>
        </w:rPr>
        <w:t xml:space="preserve"> AI is to develop an intelligent and centralized platform for cybersecurity analysis and continuous monitoring. The system aims to detect suspicious activities at an early stage, </w:t>
      </w:r>
      <w:proofErr w:type="spellStart"/>
      <w:r w:rsidRPr="00F72E60">
        <w:rPr>
          <w:bCs/>
          <w:color w:val="000000"/>
          <w:sz w:val="24"/>
          <w:lang w:val="en-IN"/>
        </w:rPr>
        <w:t>analyze</w:t>
      </w:r>
      <w:proofErr w:type="spellEnd"/>
      <w:r w:rsidRPr="00F72E60">
        <w:rPr>
          <w:bCs/>
          <w:color w:val="000000"/>
          <w:sz w:val="24"/>
          <w:lang w:val="en-IN"/>
        </w:rPr>
        <w:t xml:space="preserve"> security events, generate meaningful alerts, and provide useful information for security investigation. Another important objective is to reduce the workload associated with manual monitoring by automating repetitive security analysis tasks.</w:t>
      </w:r>
    </w:p>
    <w:p w14:paraId="3EA3E27F" w14:textId="77777777" w:rsidR="00F72E60" w:rsidRPr="00F72E60" w:rsidRDefault="00F72E60" w:rsidP="00F72E60">
      <w:pPr>
        <w:spacing w:before="182"/>
        <w:ind w:right="392"/>
        <w:rPr>
          <w:bCs/>
          <w:color w:val="000000"/>
          <w:sz w:val="24"/>
          <w:lang w:val="en-IN"/>
        </w:rPr>
      </w:pPr>
      <w:r w:rsidRPr="00F72E60">
        <w:rPr>
          <w:bCs/>
          <w:color w:val="000000"/>
          <w:sz w:val="24"/>
          <w:lang w:val="en-IN"/>
        </w:rPr>
        <w:t xml:space="preserve">The platform can provide several benefits, including </w:t>
      </w:r>
      <w:r w:rsidRPr="00F72E60">
        <w:rPr>
          <w:b/>
          <w:bCs/>
          <w:color w:val="000000"/>
          <w:sz w:val="24"/>
          <w:lang w:val="en-IN"/>
        </w:rPr>
        <w:t xml:space="preserve">real-time security monitoring, intelligent </w:t>
      </w:r>
      <w:r w:rsidRPr="00F72E60">
        <w:rPr>
          <w:b/>
          <w:bCs/>
          <w:color w:val="000000"/>
          <w:sz w:val="24"/>
          <w:lang w:val="en-IN"/>
        </w:rPr>
        <w:lastRenderedPageBreak/>
        <w:t>anomaly detection, centralized security analysis, faster alert generation, improved incident investigation, and better visibility into network and system activities</w:t>
      </w:r>
      <w:r w:rsidRPr="00F72E60">
        <w:rPr>
          <w:bCs/>
          <w:color w:val="000000"/>
          <w:sz w:val="24"/>
          <w:lang w:val="en-IN"/>
        </w:rPr>
        <w:t xml:space="preserve">. It can also support proactive security management by helping organizations identify unusual </w:t>
      </w:r>
      <w:proofErr w:type="spellStart"/>
      <w:r w:rsidRPr="00F72E60">
        <w:rPr>
          <w:bCs/>
          <w:color w:val="000000"/>
          <w:sz w:val="24"/>
          <w:lang w:val="en-IN"/>
        </w:rPr>
        <w:t>behavior</w:t>
      </w:r>
      <w:proofErr w:type="spellEnd"/>
      <w:r w:rsidRPr="00F72E60">
        <w:rPr>
          <w:bCs/>
          <w:color w:val="000000"/>
          <w:sz w:val="24"/>
          <w:lang w:val="en-IN"/>
        </w:rPr>
        <w:t xml:space="preserve"> before it develops into a major security incident.</w:t>
      </w:r>
    </w:p>
    <w:p w14:paraId="30350A4A" w14:textId="77777777" w:rsidR="00F72E60" w:rsidRPr="00F72E60" w:rsidRDefault="00F72E60" w:rsidP="00F72E60">
      <w:pPr>
        <w:spacing w:before="182"/>
        <w:ind w:right="392"/>
        <w:rPr>
          <w:bCs/>
          <w:color w:val="000000"/>
          <w:sz w:val="24"/>
          <w:lang w:val="en-IN"/>
        </w:rPr>
      </w:pPr>
      <w:r w:rsidRPr="00F72E60">
        <w:rPr>
          <w:bCs/>
          <w:color w:val="000000"/>
          <w:sz w:val="24"/>
          <w:lang w:val="en-IN"/>
        </w:rPr>
        <w:t xml:space="preserve">Overall, </w:t>
      </w:r>
      <w:proofErr w:type="spellStart"/>
      <w:r w:rsidRPr="00F72E60">
        <w:rPr>
          <w:bCs/>
          <w:color w:val="000000"/>
          <w:sz w:val="24"/>
          <w:lang w:val="en-IN"/>
        </w:rPr>
        <w:t>Cyberverse</w:t>
      </w:r>
      <w:proofErr w:type="spellEnd"/>
      <w:r w:rsidRPr="00F72E60">
        <w:rPr>
          <w:bCs/>
          <w:color w:val="000000"/>
          <w:sz w:val="24"/>
          <w:lang w:val="en-IN"/>
        </w:rPr>
        <w:t xml:space="preserve"> AI provides a framework for combining artificial intelligence with cybersecurity monitoring and analysis. By integrating multiple security functions into a single platform, it can help organizations improve their ability to identify, understand, and respond to potential cyber threats. The proposed system therefore represents an approach toward more intelligent, proactive, and efficient cybersecurity management in modern digital environments.</w:t>
      </w:r>
    </w:p>
    <w:p w14:paraId="0CE13A58" w14:textId="5EBD59B7" w:rsidR="00262490" w:rsidRPr="00262490" w:rsidRDefault="00262490" w:rsidP="00262490">
      <w:pPr>
        <w:spacing w:before="182"/>
        <w:ind w:right="392"/>
        <w:rPr>
          <w:bCs/>
          <w:color w:val="000000"/>
          <w:sz w:val="24"/>
          <w:lang w:val="en-IN"/>
        </w:rPr>
      </w:pPr>
    </w:p>
    <w:p w14:paraId="03197F58" w14:textId="58FA6171" w:rsidR="00DC35D7" w:rsidRPr="00DC35D7" w:rsidRDefault="00262490" w:rsidP="00DC35D7">
      <w:pPr>
        <w:spacing w:before="182"/>
        <w:ind w:right="392"/>
        <w:rPr>
          <w:b/>
          <w:bCs/>
          <w:color w:val="000000"/>
          <w:sz w:val="24"/>
          <w:lang w:val="en-IN"/>
        </w:rPr>
      </w:pPr>
      <w:r w:rsidRPr="00262490">
        <w:rPr>
          <w:b/>
          <w:bCs/>
          <w:color w:val="000000"/>
          <w:sz w:val="24"/>
          <w:lang w:val="en-IN"/>
        </w:rPr>
        <w:t>CHAPTER 2: PROBLEM IDENTIFICATION AND ANALYSIS</w:t>
      </w:r>
    </w:p>
    <w:p w14:paraId="043710DD" w14:textId="77777777" w:rsidR="00DC35D7" w:rsidRPr="00DC35D7" w:rsidRDefault="00DC35D7" w:rsidP="00DC35D7">
      <w:pPr>
        <w:spacing w:before="182"/>
        <w:ind w:right="392"/>
        <w:rPr>
          <w:bCs/>
          <w:color w:val="000000"/>
          <w:sz w:val="24"/>
          <w:lang w:val="en-IN"/>
        </w:rPr>
      </w:pPr>
      <w:r w:rsidRPr="00DC35D7">
        <w:rPr>
          <w:bCs/>
          <w:color w:val="000000"/>
          <w:sz w:val="24"/>
          <w:lang w:val="en-IN"/>
        </w:rPr>
        <w:t>The rapid growth of digital technologies has created a highly connected environment in which organizations depend on networks, cloud services, web applications, databases, IoT devices, and online communication systems. While these technologies improve efficiency and accessibility, they also create numerous opportunities for cyber attackers. Security incidents can result in unauthorized access, information leakage, service disruption, financial loss, and damage to an organization's reputation. The increasing volume and complexity of security events make conventional monitoring approaches insufficient for modern environments.</w:t>
      </w:r>
    </w:p>
    <w:p w14:paraId="4F8EA31C" w14:textId="77777777" w:rsidR="00DC35D7" w:rsidRPr="00DC35D7" w:rsidRDefault="00DC35D7" w:rsidP="00DC35D7">
      <w:pPr>
        <w:spacing w:before="182"/>
        <w:ind w:right="392"/>
        <w:rPr>
          <w:bCs/>
          <w:color w:val="000000"/>
          <w:sz w:val="24"/>
          <w:lang w:val="en-IN"/>
        </w:rPr>
      </w:pPr>
      <w:r w:rsidRPr="00DC35D7">
        <w:rPr>
          <w:bCs/>
          <w:color w:val="000000"/>
          <w:sz w:val="24"/>
          <w:lang w:val="en-IN"/>
        </w:rPr>
        <w:t xml:space="preserve">Cybersecurity teams must continuously monitor network traffic, system activities, authentication events, application logs, and other security information. However, manually </w:t>
      </w:r>
      <w:proofErr w:type="spellStart"/>
      <w:r w:rsidRPr="00DC35D7">
        <w:rPr>
          <w:bCs/>
          <w:color w:val="000000"/>
          <w:sz w:val="24"/>
          <w:lang w:val="en-IN"/>
        </w:rPr>
        <w:t>analyzing</w:t>
      </w:r>
      <w:proofErr w:type="spellEnd"/>
      <w:r w:rsidRPr="00DC35D7">
        <w:rPr>
          <w:bCs/>
          <w:color w:val="000000"/>
          <w:sz w:val="24"/>
          <w:lang w:val="en-IN"/>
        </w:rPr>
        <w:t xml:space="preserve"> such large amounts of data is difficult and time-consuming. Security teams may also receive numerous alerts from different security tools, making it challenging to distinguish genuine threats from normal activities or false alarms. These challenges create a need for an integrated platform capable of collecting, </w:t>
      </w:r>
      <w:proofErr w:type="spellStart"/>
      <w:r w:rsidRPr="00DC35D7">
        <w:rPr>
          <w:bCs/>
          <w:color w:val="000000"/>
          <w:sz w:val="24"/>
          <w:lang w:val="en-IN"/>
        </w:rPr>
        <w:t>analyzing</w:t>
      </w:r>
      <w:proofErr w:type="spellEnd"/>
      <w:r w:rsidRPr="00DC35D7">
        <w:rPr>
          <w:bCs/>
          <w:color w:val="000000"/>
          <w:sz w:val="24"/>
          <w:lang w:val="en-IN"/>
        </w:rPr>
        <w:t>, and presenting security information in an efficient and understandable manner.</w:t>
      </w:r>
    </w:p>
    <w:p w14:paraId="2E145C2E" w14:textId="77777777" w:rsidR="00DC35D7" w:rsidRPr="00DC35D7" w:rsidRDefault="00DC35D7" w:rsidP="00DC35D7">
      <w:pPr>
        <w:spacing w:before="182"/>
        <w:ind w:right="392"/>
        <w:rPr>
          <w:b/>
          <w:bCs/>
          <w:color w:val="000000"/>
          <w:sz w:val="24"/>
          <w:lang w:val="en-IN"/>
        </w:rPr>
      </w:pPr>
      <w:r w:rsidRPr="00DC35D7">
        <w:rPr>
          <w:b/>
          <w:bCs/>
          <w:color w:val="000000"/>
          <w:sz w:val="24"/>
          <w:lang w:val="en-IN"/>
        </w:rPr>
        <w:t>1. Increasing Complexity and Sophistication of Cyber Threats</w:t>
      </w:r>
    </w:p>
    <w:p w14:paraId="5E21144B" w14:textId="77777777" w:rsidR="00DC35D7" w:rsidRPr="00DC35D7" w:rsidRDefault="00DC35D7" w:rsidP="00DC35D7">
      <w:pPr>
        <w:spacing w:before="182"/>
        <w:ind w:right="392"/>
        <w:rPr>
          <w:bCs/>
          <w:color w:val="000000"/>
          <w:sz w:val="24"/>
          <w:lang w:val="en-IN"/>
        </w:rPr>
      </w:pPr>
      <w:r w:rsidRPr="00DC35D7">
        <w:rPr>
          <w:bCs/>
          <w:color w:val="000000"/>
          <w:sz w:val="24"/>
          <w:lang w:val="en-IN"/>
        </w:rPr>
        <w:t xml:space="preserve">One of the major problems in modern cybersecurity is the continuous evolution of </w:t>
      </w:r>
      <w:proofErr w:type="spellStart"/>
      <w:r w:rsidRPr="00DC35D7">
        <w:rPr>
          <w:bCs/>
          <w:color w:val="000000"/>
          <w:sz w:val="24"/>
          <w:lang w:val="en-IN"/>
        </w:rPr>
        <w:t>cyber attacks</w:t>
      </w:r>
      <w:proofErr w:type="spellEnd"/>
      <w:r w:rsidRPr="00DC35D7">
        <w:rPr>
          <w:bCs/>
          <w:color w:val="000000"/>
          <w:sz w:val="24"/>
          <w:lang w:val="en-IN"/>
        </w:rPr>
        <w:t>. Attackers use different techniques to bypass conventional security mechanisms and gain unauthorized access to systems. Common threats include malware, phishing, credential attacks, unauthorized access, suspicious network communication, data breaches, and denial-of-service attacks.</w:t>
      </w:r>
    </w:p>
    <w:p w14:paraId="36147B4E" w14:textId="77777777" w:rsidR="00DC35D7" w:rsidRPr="00DC35D7" w:rsidRDefault="00DC35D7" w:rsidP="00DC35D7">
      <w:pPr>
        <w:spacing w:before="182"/>
        <w:ind w:right="392"/>
        <w:rPr>
          <w:bCs/>
          <w:color w:val="000000"/>
          <w:sz w:val="24"/>
          <w:lang w:val="en-IN"/>
        </w:rPr>
      </w:pPr>
      <w:r w:rsidRPr="00DC35D7">
        <w:rPr>
          <w:bCs/>
          <w:color w:val="000000"/>
          <w:sz w:val="24"/>
          <w:lang w:val="en-IN"/>
        </w:rPr>
        <w:t xml:space="preserve">Traditional security solutions often depend heavily on predefined rules, signatures, and known attack patterns. Although these mechanisms are useful for detecting known threats, they may have difficulty identifying unusual </w:t>
      </w:r>
      <w:proofErr w:type="spellStart"/>
      <w:r w:rsidRPr="00DC35D7">
        <w:rPr>
          <w:bCs/>
          <w:color w:val="000000"/>
          <w:sz w:val="24"/>
          <w:lang w:val="en-IN"/>
        </w:rPr>
        <w:t>behavior</w:t>
      </w:r>
      <w:proofErr w:type="spellEnd"/>
      <w:r w:rsidRPr="00DC35D7">
        <w:rPr>
          <w:bCs/>
          <w:color w:val="000000"/>
          <w:sz w:val="24"/>
          <w:lang w:val="en-IN"/>
        </w:rPr>
        <w:t xml:space="preserve"> that does not match existing rules. Attack methods can also change rapidly, requiring security systems to continuously adapt.</w:t>
      </w:r>
    </w:p>
    <w:p w14:paraId="4ACB350E" w14:textId="77777777" w:rsidR="00DC35D7" w:rsidRPr="00DC35D7" w:rsidRDefault="00DC35D7" w:rsidP="00DC35D7">
      <w:pPr>
        <w:spacing w:before="182"/>
        <w:ind w:right="392"/>
        <w:rPr>
          <w:bCs/>
          <w:color w:val="000000"/>
          <w:sz w:val="24"/>
          <w:lang w:val="en-IN"/>
        </w:rPr>
      </w:pPr>
      <w:r w:rsidRPr="00DC35D7">
        <w:rPr>
          <w:bCs/>
          <w:color w:val="000000"/>
          <w:sz w:val="24"/>
          <w:lang w:val="en-IN"/>
        </w:rPr>
        <w:t xml:space="preserve">The problem is therefore not only detecting known attacks but also identifying suspicious </w:t>
      </w:r>
      <w:proofErr w:type="spellStart"/>
      <w:r w:rsidRPr="00DC35D7">
        <w:rPr>
          <w:bCs/>
          <w:color w:val="000000"/>
          <w:sz w:val="24"/>
          <w:lang w:val="en-IN"/>
        </w:rPr>
        <w:t>behavior</w:t>
      </w:r>
      <w:proofErr w:type="spellEnd"/>
      <w:r w:rsidRPr="00DC35D7">
        <w:rPr>
          <w:bCs/>
          <w:color w:val="000000"/>
          <w:sz w:val="24"/>
          <w:lang w:val="en-IN"/>
        </w:rPr>
        <w:t xml:space="preserve"> that may indicate a new or modified threat. </w:t>
      </w:r>
      <w:proofErr w:type="spellStart"/>
      <w:r w:rsidRPr="00DC35D7">
        <w:rPr>
          <w:bCs/>
          <w:color w:val="000000"/>
          <w:sz w:val="24"/>
          <w:lang w:val="en-IN"/>
        </w:rPr>
        <w:t>Cyberverse</w:t>
      </w:r>
      <w:proofErr w:type="spellEnd"/>
      <w:r w:rsidRPr="00DC35D7">
        <w:rPr>
          <w:bCs/>
          <w:color w:val="000000"/>
          <w:sz w:val="24"/>
          <w:lang w:val="en-IN"/>
        </w:rPr>
        <w:t xml:space="preserve"> AI addresses this challenge by incorporating intelligent analysis and anomaly detection concepts. The platform can examine security-related activities and identify patterns that differ significantly from expected </w:t>
      </w:r>
      <w:proofErr w:type="spellStart"/>
      <w:r w:rsidRPr="00DC35D7">
        <w:rPr>
          <w:bCs/>
          <w:color w:val="000000"/>
          <w:sz w:val="24"/>
          <w:lang w:val="en-IN"/>
        </w:rPr>
        <w:t>behavior</w:t>
      </w:r>
      <w:proofErr w:type="spellEnd"/>
      <w:r w:rsidRPr="00DC35D7">
        <w:rPr>
          <w:bCs/>
          <w:color w:val="000000"/>
          <w:sz w:val="24"/>
          <w:lang w:val="en-IN"/>
        </w:rPr>
        <w:t>, helping security personnel investigate potential threats at an early stage.</w:t>
      </w:r>
    </w:p>
    <w:p w14:paraId="70BF2C21" w14:textId="77777777" w:rsidR="00DC35D7" w:rsidRPr="00DC35D7" w:rsidRDefault="00DC35D7" w:rsidP="00DC35D7">
      <w:pPr>
        <w:spacing w:before="182"/>
        <w:ind w:right="392"/>
        <w:rPr>
          <w:b/>
          <w:bCs/>
          <w:color w:val="000000"/>
          <w:sz w:val="24"/>
          <w:lang w:val="en-IN"/>
        </w:rPr>
      </w:pPr>
      <w:r w:rsidRPr="00DC35D7">
        <w:rPr>
          <w:b/>
          <w:bCs/>
          <w:color w:val="000000"/>
          <w:sz w:val="24"/>
          <w:lang w:val="en-IN"/>
        </w:rPr>
        <w:t>2. Lack of Continuous and Centralized Monitoring</w:t>
      </w:r>
    </w:p>
    <w:p w14:paraId="710CEA37" w14:textId="77777777" w:rsidR="00DC35D7" w:rsidRPr="00DC35D7" w:rsidRDefault="00DC35D7" w:rsidP="00DC35D7">
      <w:pPr>
        <w:spacing w:before="182"/>
        <w:ind w:right="392"/>
        <w:rPr>
          <w:bCs/>
          <w:color w:val="000000"/>
          <w:sz w:val="24"/>
          <w:lang w:val="en-IN"/>
        </w:rPr>
      </w:pPr>
      <w:r w:rsidRPr="00DC35D7">
        <w:rPr>
          <w:bCs/>
          <w:color w:val="000000"/>
          <w:sz w:val="24"/>
          <w:lang w:val="en-IN"/>
        </w:rPr>
        <w:t xml:space="preserve">Modern organizations may have multiple computers, servers, routers, applications, databases, cloud services, and IoT devices operating simultaneously. Each component can generate </w:t>
      </w:r>
      <w:r w:rsidRPr="00DC35D7">
        <w:rPr>
          <w:bCs/>
          <w:color w:val="000000"/>
          <w:sz w:val="24"/>
          <w:lang w:val="en-IN"/>
        </w:rPr>
        <w:lastRenderedPageBreak/>
        <w:t>important security information. Monitoring these components separately can create gaps in security visibility.</w:t>
      </w:r>
    </w:p>
    <w:p w14:paraId="1782467B" w14:textId="77777777" w:rsidR="00DC35D7" w:rsidRPr="00DC35D7" w:rsidRDefault="00DC35D7" w:rsidP="00DC35D7">
      <w:pPr>
        <w:spacing w:before="182"/>
        <w:ind w:right="392"/>
        <w:rPr>
          <w:bCs/>
          <w:color w:val="000000"/>
          <w:sz w:val="24"/>
          <w:lang w:val="en-IN"/>
        </w:rPr>
      </w:pPr>
      <w:r w:rsidRPr="00DC35D7">
        <w:rPr>
          <w:bCs/>
          <w:color w:val="000000"/>
          <w:sz w:val="24"/>
          <w:lang w:val="en-IN"/>
        </w:rPr>
        <w:t>In many environments, security information is distributed across different tools and systems. Security personnel may need to switch between multiple interfaces to understand what is happening across the network. This fragmented approach can make it difficult to identify relationships between different security events.</w:t>
      </w:r>
    </w:p>
    <w:p w14:paraId="7BD691F4" w14:textId="77777777" w:rsidR="00DC35D7" w:rsidRPr="00DC35D7" w:rsidRDefault="00DC35D7" w:rsidP="00DC35D7">
      <w:pPr>
        <w:spacing w:before="182"/>
        <w:ind w:right="392"/>
        <w:rPr>
          <w:bCs/>
          <w:color w:val="000000"/>
          <w:sz w:val="24"/>
          <w:lang w:val="en-IN"/>
        </w:rPr>
      </w:pPr>
      <w:r w:rsidRPr="00DC35D7">
        <w:rPr>
          <w:bCs/>
          <w:color w:val="000000"/>
          <w:sz w:val="24"/>
          <w:lang w:val="en-IN"/>
        </w:rPr>
        <w:t>Continuous monitoring is also challenging when large amounts of information need to be observed manually. Security personnel cannot efficiently examine every event individually, especially in large networks. Important activities may therefore be overlooked or detected only after significant time has passed.</w:t>
      </w:r>
    </w:p>
    <w:p w14:paraId="71AA4376" w14:textId="77777777" w:rsidR="00DC35D7" w:rsidRPr="00DC35D7" w:rsidRDefault="00DC35D7" w:rsidP="00DC35D7">
      <w:pPr>
        <w:spacing w:before="182"/>
        <w:ind w:right="392"/>
        <w:rPr>
          <w:bCs/>
          <w:color w:val="000000"/>
          <w:sz w:val="24"/>
          <w:lang w:val="en-IN"/>
        </w:rPr>
      </w:pPr>
      <w:proofErr w:type="spellStart"/>
      <w:r w:rsidRPr="00DC35D7">
        <w:rPr>
          <w:bCs/>
          <w:color w:val="000000"/>
          <w:sz w:val="24"/>
          <w:lang w:val="en-IN"/>
        </w:rPr>
        <w:t>Cyberverse</w:t>
      </w:r>
      <w:proofErr w:type="spellEnd"/>
      <w:r w:rsidRPr="00DC35D7">
        <w:rPr>
          <w:bCs/>
          <w:color w:val="000000"/>
          <w:sz w:val="24"/>
          <w:lang w:val="en-IN"/>
        </w:rPr>
        <w:t xml:space="preserve"> AI aims to solve this problem through centralized monitoring. The platform can bring relevant security information into a unified environment and provide a consolidated view of network and system activities. This can improve visibility and make it easier for security personnel to observe the overall security condition of the monitored environment.</w:t>
      </w:r>
    </w:p>
    <w:p w14:paraId="2BEAEF98" w14:textId="77777777" w:rsidR="00DC35D7" w:rsidRPr="00DC35D7" w:rsidRDefault="00DC35D7" w:rsidP="00DC35D7">
      <w:pPr>
        <w:spacing w:before="182"/>
        <w:ind w:right="392"/>
        <w:rPr>
          <w:b/>
          <w:bCs/>
          <w:color w:val="000000"/>
          <w:sz w:val="24"/>
          <w:lang w:val="en-IN"/>
        </w:rPr>
      </w:pPr>
      <w:r w:rsidRPr="00DC35D7">
        <w:rPr>
          <w:b/>
          <w:bCs/>
          <w:color w:val="000000"/>
          <w:sz w:val="24"/>
          <w:lang w:val="en-IN"/>
        </w:rPr>
        <w:t xml:space="preserve">3. Difficulty in </w:t>
      </w:r>
      <w:proofErr w:type="spellStart"/>
      <w:r w:rsidRPr="00DC35D7">
        <w:rPr>
          <w:b/>
          <w:bCs/>
          <w:color w:val="000000"/>
          <w:sz w:val="24"/>
          <w:lang w:val="en-IN"/>
        </w:rPr>
        <w:t>Analyzing</w:t>
      </w:r>
      <w:proofErr w:type="spellEnd"/>
      <w:r w:rsidRPr="00DC35D7">
        <w:rPr>
          <w:b/>
          <w:bCs/>
          <w:color w:val="000000"/>
          <w:sz w:val="24"/>
          <w:lang w:val="en-IN"/>
        </w:rPr>
        <w:t xml:space="preserve"> Large Volumes of Security Data</w:t>
      </w:r>
    </w:p>
    <w:p w14:paraId="6EF65915" w14:textId="77777777" w:rsidR="00DC35D7" w:rsidRPr="00DC35D7" w:rsidRDefault="00DC35D7" w:rsidP="00DC35D7">
      <w:pPr>
        <w:spacing w:before="182"/>
        <w:ind w:right="392"/>
        <w:rPr>
          <w:bCs/>
          <w:color w:val="000000"/>
          <w:sz w:val="24"/>
          <w:lang w:val="en-IN"/>
        </w:rPr>
      </w:pPr>
      <w:r w:rsidRPr="00DC35D7">
        <w:rPr>
          <w:bCs/>
          <w:color w:val="000000"/>
          <w:sz w:val="24"/>
          <w:lang w:val="en-IN"/>
        </w:rPr>
        <w:t>Digital systems continuously generate large quantities of data, including login records, network traffic information, system logs, application events, access records, and security alerts. As the size of an organization increases, the volume of this data can become extremely large.</w:t>
      </w:r>
    </w:p>
    <w:p w14:paraId="7BC463AD" w14:textId="77777777" w:rsidR="00DC35D7" w:rsidRPr="00DC35D7" w:rsidRDefault="00DC35D7" w:rsidP="00DC35D7">
      <w:pPr>
        <w:spacing w:before="182"/>
        <w:ind w:right="392"/>
        <w:rPr>
          <w:bCs/>
          <w:color w:val="000000"/>
          <w:sz w:val="24"/>
          <w:lang w:val="en-IN"/>
        </w:rPr>
      </w:pPr>
      <w:r w:rsidRPr="00DC35D7">
        <w:rPr>
          <w:bCs/>
          <w:color w:val="000000"/>
          <w:sz w:val="24"/>
          <w:lang w:val="en-IN"/>
        </w:rPr>
        <w:t>Manual analysis of such information requires significant time and effort. Security analysts must identify relevant events from a large number of normal activities. Some suspicious activities may also appear insignificant when examined individually but may become important when correlated with other events.</w:t>
      </w:r>
    </w:p>
    <w:p w14:paraId="3830D72A" w14:textId="77777777" w:rsidR="00DC35D7" w:rsidRPr="00DC35D7" w:rsidRDefault="00DC35D7" w:rsidP="00DC35D7">
      <w:pPr>
        <w:spacing w:before="182"/>
        <w:ind w:right="392"/>
        <w:rPr>
          <w:bCs/>
          <w:color w:val="000000"/>
          <w:sz w:val="24"/>
          <w:lang w:val="en-IN"/>
        </w:rPr>
      </w:pPr>
      <w:r w:rsidRPr="00DC35D7">
        <w:rPr>
          <w:bCs/>
          <w:color w:val="000000"/>
          <w:sz w:val="24"/>
          <w:lang w:val="en-IN"/>
        </w:rPr>
        <w:t>Another major issue is the presence of false positives. Security systems may generate alerts for activities that are not actually malicious. If security teams receive too many unnecessary alerts, it can become difficult to focus on high-priority incidents. This can increase the possibility of important threats being overlooked.</w:t>
      </w:r>
    </w:p>
    <w:p w14:paraId="44BB2EB7" w14:textId="77777777" w:rsidR="00DC35D7" w:rsidRPr="00DC35D7" w:rsidRDefault="00DC35D7" w:rsidP="00DC35D7">
      <w:pPr>
        <w:spacing w:before="182"/>
        <w:ind w:right="392"/>
        <w:rPr>
          <w:bCs/>
          <w:color w:val="000000"/>
          <w:sz w:val="24"/>
          <w:lang w:val="en-IN"/>
        </w:rPr>
      </w:pPr>
      <w:proofErr w:type="spellStart"/>
      <w:r w:rsidRPr="00DC35D7">
        <w:rPr>
          <w:bCs/>
          <w:color w:val="000000"/>
          <w:sz w:val="24"/>
          <w:lang w:val="en-IN"/>
        </w:rPr>
        <w:t>Cyberverse</w:t>
      </w:r>
      <w:proofErr w:type="spellEnd"/>
      <w:r w:rsidRPr="00DC35D7">
        <w:rPr>
          <w:bCs/>
          <w:color w:val="000000"/>
          <w:sz w:val="24"/>
          <w:lang w:val="en-IN"/>
        </w:rPr>
        <w:t xml:space="preserve"> AI is designed to support automated security data analysis. AI-based techniques can be used to examine patterns in security information, identify abnormal </w:t>
      </w:r>
      <w:proofErr w:type="spellStart"/>
      <w:r w:rsidRPr="00DC35D7">
        <w:rPr>
          <w:bCs/>
          <w:color w:val="000000"/>
          <w:sz w:val="24"/>
          <w:lang w:val="en-IN"/>
        </w:rPr>
        <w:t>behavior</w:t>
      </w:r>
      <w:proofErr w:type="spellEnd"/>
      <w:r w:rsidRPr="00DC35D7">
        <w:rPr>
          <w:bCs/>
          <w:color w:val="000000"/>
          <w:sz w:val="24"/>
          <w:lang w:val="en-IN"/>
        </w:rPr>
        <w:t>, classify potential events, and prioritize alerts. This can reduce the amount of manual effort required and help analysts concentrate on events that require further investigation.</w:t>
      </w:r>
    </w:p>
    <w:p w14:paraId="5BFBEEC2" w14:textId="77777777" w:rsidR="00DC35D7" w:rsidRPr="00DC35D7" w:rsidRDefault="00DC35D7" w:rsidP="00DC35D7">
      <w:pPr>
        <w:spacing w:before="182"/>
        <w:ind w:right="392"/>
        <w:rPr>
          <w:b/>
          <w:bCs/>
          <w:color w:val="000000"/>
          <w:sz w:val="24"/>
          <w:lang w:val="en-IN"/>
        </w:rPr>
      </w:pPr>
      <w:r w:rsidRPr="00DC35D7">
        <w:rPr>
          <w:b/>
          <w:bCs/>
          <w:color w:val="000000"/>
          <w:sz w:val="24"/>
          <w:lang w:val="en-IN"/>
        </w:rPr>
        <w:t>4. Delayed Threat Detection and Response</w:t>
      </w:r>
    </w:p>
    <w:p w14:paraId="6B035EDE" w14:textId="77777777" w:rsidR="00DC35D7" w:rsidRPr="00DC35D7" w:rsidRDefault="00DC35D7" w:rsidP="00DC35D7">
      <w:pPr>
        <w:spacing w:before="182"/>
        <w:ind w:right="392"/>
        <w:rPr>
          <w:bCs/>
          <w:color w:val="000000"/>
          <w:sz w:val="24"/>
          <w:lang w:val="en-IN"/>
        </w:rPr>
      </w:pPr>
      <w:r w:rsidRPr="00DC35D7">
        <w:rPr>
          <w:bCs/>
          <w:color w:val="000000"/>
          <w:sz w:val="24"/>
          <w:lang w:val="en-IN"/>
        </w:rPr>
        <w:t>The time between the occurrence of a security incident and its detection can have a major impact on the severity of the incident. If suspicious activity remains unnoticed for a long period, attackers may have more opportunities to access resources, modify information, or affect system availability.</w:t>
      </w:r>
    </w:p>
    <w:p w14:paraId="7B5B550B" w14:textId="77777777" w:rsidR="00DC35D7" w:rsidRPr="00DC35D7" w:rsidRDefault="00DC35D7" w:rsidP="00DC35D7">
      <w:pPr>
        <w:spacing w:before="182"/>
        <w:ind w:right="392"/>
        <w:rPr>
          <w:bCs/>
          <w:color w:val="000000"/>
          <w:sz w:val="24"/>
          <w:lang w:val="en-IN"/>
        </w:rPr>
      </w:pPr>
      <w:r w:rsidRPr="00DC35D7">
        <w:rPr>
          <w:bCs/>
          <w:color w:val="000000"/>
          <w:sz w:val="24"/>
          <w:lang w:val="en-IN"/>
        </w:rPr>
        <w:t>Traditional approaches may involve manual examination of logs and alerts before a security incident is confirmed. This process can take considerable time, particularly when security information comes from multiple sources. Delayed detection can consequently result in delayed investigation and response.</w:t>
      </w:r>
    </w:p>
    <w:p w14:paraId="79DA847F" w14:textId="77777777" w:rsidR="00DC35D7" w:rsidRPr="00DC35D7" w:rsidRDefault="00DC35D7" w:rsidP="00DC35D7">
      <w:pPr>
        <w:spacing w:before="182"/>
        <w:ind w:right="392"/>
        <w:rPr>
          <w:bCs/>
          <w:color w:val="000000"/>
          <w:sz w:val="24"/>
          <w:lang w:val="en-IN"/>
        </w:rPr>
      </w:pPr>
      <w:proofErr w:type="spellStart"/>
      <w:r w:rsidRPr="00DC35D7">
        <w:rPr>
          <w:bCs/>
          <w:color w:val="000000"/>
          <w:sz w:val="24"/>
          <w:lang w:val="en-IN"/>
        </w:rPr>
        <w:t>Cyberverse</w:t>
      </w:r>
      <w:proofErr w:type="spellEnd"/>
      <w:r w:rsidRPr="00DC35D7">
        <w:rPr>
          <w:bCs/>
          <w:color w:val="000000"/>
          <w:sz w:val="24"/>
          <w:lang w:val="en-IN"/>
        </w:rPr>
        <w:t xml:space="preserve"> AI focuses on improving the speed of threat identification by continuously </w:t>
      </w:r>
      <w:proofErr w:type="spellStart"/>
      <w:r w:rsidRPr="00DC35D7">
        <w:rPr>
          <w:bCs/>
          <w:color w:val="000000"/>
          <w:sz w:val="24"/>
          <w:lang w:val="en-IN"/>
        </w:rPr>
        <w:t>analyzing</w:t>
      </w:r>
      <w:proofErr w:type="spellEnd"/>
      <w:r w:rsidRPr="00DC35D7">
        <w:rPr>
          <w:bCs/>
          <w:color w:val="000000"/>
          <w:sz w:val="24"/>
          <w:lang w:val="en-IN"/>
        </w:rPr>
        <w:t xml:space="preserve"> available security information and generating alerts when potentially suspicious activities are identified. Early notification can allow security personnel to investigate the event more quickly and take appropriate defensive measures.</w:t>
      </w:r>
    </w:p>
    <w:p w14:paraId="4F1A05EE" w14:textId="77777777" w:rsidR="00DC35D7" w:rsidRPr="00DC35D7" w:rsidRDefault="00DC35D7" w:rsidP="00DC35D7">
      <w:pPr>
        <w:spacing w:before="182"/>
        <w:ind w:right="392"/>
        <w:rPr>
          <w:b/>
          <w:bCs/>
          <w:color w:val="000000"/>
          <w:sz w:val="24"/>
          <w:lang w:val="en-IN"/>
        </w:rPr>
      </w:pPr>
      <w:r w:rsidRPr="00DC35D7">
        <w:rPr>
          <w:b/>
          <w:bCs/>
          <w:color w:val="000000"/>
          <w:sz w:val="24"/>
          <w:lang w:val="en-IN"/>
        </w:rPr>
        <w:lastRenderedPageBreak/>
        <w:t>5. Lack of Intelligent Threat Prioritization</w:t>
      </w:r>
    </w:p>
    <w:p w14:paraId="346256CD" w14:textId="77777777" w:rsidR="00DC35D7" w:rsidRPr="00DC35D7" w:rsidRDefault="00DC35D7" w:rsidP="00DC35D7">
      <w:pPr>
        <w:spacing w:before="182"/>
        <w:ind w:right="392"/>
        <w:rPr>
          <w:bCs/>
          <w:color w:val="000000"/>
          <w:sz w:val="24"/>
          <w:lang w:val="en-IN"/>
        </w:rPr>
      </w:pPr>
      <w:r w:rsidRPr="00DC35D7">
        <w:rPr>
          <w:bCs/>
          <w:color w:val="000000"/>
          <w:sz w:val="24"/>
          <w:lang w:val="en-IN"/>
        </w:rPr>
        <w:t xml:space="preserve">Not every security event represents the same level of risk. Some events may be harmless or related to normal system </w:t>
      </w:r>
      <w:proofErr w:type="spellStart"/>
      <w:r w:rsidRPr="00DC35D7">
        <w:rPr>
          <w:bCs/>
          <w:color w:val="000000"/>
          <w:sz w:val="24"/>
          <w:lang w:val="en-IN"/>
        </w:rPr>
        <w:t>behavior</w:t>
      </w:r>
      <w:proofErr w:type="spellEnd"/>
      <w:r w:rsidRPr="00DC35D7">
        <w:rPr>
          <w:bCs/>
          <w:color w:val="000000"/>
          <w:sz w:val="24"/>
          <w:lang w:val="en-IN"/>
        </w:rPr>
        <w:t>, while others may indicate a serious security incident. Treating every alert equally can make security operations inefficient.</w:t>
      </w:r>
    </w:p>
    <w:p w14:paraId="3BA8BA0F" w14:textId="77777777" w:rsidR="00DC35D7" w:rsidRPr="00DC35D7" w:rsidRDefault="00DC35D7" w:rsidP="00DC35D7">
      <w:pPr>
        <w:spacing w:before="182"/>
        <w:ind w:right="392"/>
        <w:rPr>
          <w:bCs/>
          <w:color w:val="000000"/>
          <w:sz w:val="24"/>
          <w:lang w:val="en-IN"/>
        </w:rPr>
      </w:pPr>
      <w:r w:rsidRPr="00DC35D7">
        <w:rPr>
          <w:bCs/>
          <w:color w:val="000000"/>
          <w:sz w:val="24"/>
          <w:lang w:val="en-IN"/>
        </w:rPr>
        <w:t>Security teams require a mechanism to identify which events deserve immediate attention. Without effective prioritization, analysts may spend valuable time investigating low-risk events while more serious incidents remain unnoticed.</w:t>
      </w:r>
    </w:p>
    <w:p w14:paraId="52F6A525" w14:textId="77777777" w:rsidR="00DC35D7" w:rsidRPr="00DC35D7" w:rsidRDefault="00DC35D7" w:rsidP="00DC35D7">
      <w:pPr>
        <w:spacing w:before="182"/>
        <w:ind w:right="392"/>
        <w:rPr>
          <w:bCs/>
          <w:color w:val="000000"/>
          <w:sz w:val="24"/>
          <w:lang w:val="en-IN"/>
        </w:rPr>
      </w:pPr>
      <w:proofErr w:type="spellStart"/>
      <w:r w:rsidRPr="00DC35D7">
        <w:rPr>
          <w:bCs/>
          <w:color w:val="000000"/>
          <w:sz w:val="24"/>
          <w:lang w:val="en-IN"/>
        </w:rPr>
        <w:t>Cyberverse</w:t>
      </w:r>
      <w:proofErr w:type="spellEnd"/>
      <w:r w:rsidRPr="00DC35D7">
        <w:rPr>
          <w:bCs/>
          <w:color w:val="000000"/>
          <w:sz w:val="24"/>
          <w:lang w:val="en-IN"/>
        </w:rPr>
        <w:t xml:space="preserve"> AI can address this issue by providing security event classification and prioritization. Detected events can be organized according to factors such as event type, severity, frequency, and potential impact. This allows security personnel to focus their attention on high-priority events first.</w:t>
      </w:r>
    </w:p>
    <w:p w14:paraId="5B2A5228" w14:textId="77777777" w:rsidR="00DC35D7" w:rsidRPr="00DC35D7" w:rsidRDefault="00DC35D7" w:rsidP="00DC35D7">
      <w:pPr>
        <w:spacing w:before="182"/>
        <w:ind w:right="392"/>
        <w:rPr>
          <w:b/>
          <w:bCs/>
          <w:color w:val="000000"/>
          <w:sz w:val="24"/>
          <w:lang w:val="en-IN"/>
        </w:rPr>
      </w:pPr>
      <w:r w:rsidRPr="00DC35D7">
        <w:rPr>
          <w:b/>
          <w:bCs/>
          <w:color w:val="000000"/>
          <w:sz w:val="24"/>
          <w:lang w:val="en-IN"/>
        </w:rPr>
        <w:t>6. Fragmented Security Tools and Limited Visibility</w:t>
      </w:r>
    </w:p>
    <w:p w14:paraId="019EC0F2" w14:textId="77777777" w:rsidR="00DC35D7" w:rsidRPr="00DC35D7" w:rsidRDefault="00DC35D7" w:rsidP="00DC35D7">
      <w:pPr>
        <w:spacing w:before="182"/>
        <w:ind w:right="392"/>
        <w:rPr>
          <w:bCs/>
          <w:color w:val="000000"/>
          <w:sz w:val="24"/>
          <w:lang w:val="en-IN"/>
        </w:rPr>
      </w:pPr>
      <w:r w:rsidRPr="00DC35D7">
        <w:rPr>
          <w:bCs/>
          <w:color w:val="000000"/>
          <w:sz w:val="24"/>
          <w:lang w:val="en-IN"/>
        </w:rPr>
        <w:t>Organizations often use different tools for network monitoring, antivirus protection, log management, vulnerability analysis, and security alerts. While these tools can provide useful information individually, operating them independently can make security analysis more complicated.</w:t>
      </w:r>
    </w:p>
    <w:p w14:paraId="425CB36B" w14:textId="77777777" w:rsidR="00DC35D7" w:rsidRPr="00DC35D7" w:rsidRDefault="00DC35D7" w:rsidP="00DC35D7">
      <w:pPr>
        <w:spacing w:before="182"/>
        <w:ind w:right="392"/>
        <w:rPr>
          <w:bCs/>
          <w:color w:val="000000"/>
          <w:sz w:val="24"/>
          <w:lang w:val="en-IN"/>
        </w:rPr>
      </w:pPr>
      <w:r w:rsidRPr="00DC35D7">
        <w:rPr>
          <w:bCs/>
          <w:color w:val="000000"/>
          <w:sz w:val="24"/>
          <w:lang w:val="en-IN"/>
        </w:rPr>
        <w:t xml:space="preserve">The absence of a unified security view can make it difficult to understand the complete sequence of an attack. For example, an unusual login event, suspicious network communication, and unexpected file access may appear as separate events in different systems. When these events are </w:t>
      </w:r>
      <w:proofErr w:type="spellStart"/>
      <w:r w:rsidRPr="00DC35D7">
        <w:rPr>
          <w:bCs/>
          <w:color w:val="000000"/>
          <w:sz w:val="24"/>
          <w:lang w:val="en-IN"/>
        </w:rPr>
        <w:t>analyzed</w:t>
      </w:r>
      <w:proofErr w:type="spellEnd"/>
      <w:r w:rsidRPr="00DC35D7">
        <w:rPr>
          <w:bCs/>
          <w:color w:val="000000"/>
          <w:sz w:val="24"/>
          <w:lang w:val="en-IN"/>
        </w:rPr>
        <w:t xml:space="preserve"> together, they may indicate a larger security problem.</w:t>
      </w:r>
    </w:p>
    <w:p w14:paraId="795BEFDA" w14:textId="77777777" w:rsidR="00DC35D7" w:rsidRPr="00DC35D7" w:rsidRDefault="00DC35D7" w:rsidP="00DC35D7">
      <w:pPr>
        <w:spacing w:before="182"/>
        <w:ind w:right="392"/>
        <w:rPr>
          <w:bCs/>
          <w:color w:val="000000"/>
          <w:sz w:val="24"/>
          <w:lang w:val="en-IN"/>
        </w:rPr>
      </w:pPr>
      <w:proofErr w:type="spellStart"/>
      <w:r w:rsidRPr="00DC35D7">
        <w:rPr>
          <w:bCs/>
          <w:color w:val="000000"/>
          <w:sz w:val="24"/>
          <w:lang w:val="en-IN"/>
        </w:rPr>
        <w:t>Cyberverse</w:t>
      </w:r>
      <w:proofErr w:type="spellEnd"/>
      <w:r w:rsidRPr="00DC35D7">
        <w:rPr>
          <w:bCs/>
          <w:color w:val="000000"/>
          <w:sz w:val="24"/>
          <w:lang w:val="en-IN"/>
        </w:rPr>
        <w:t xml:space="preserve"> AI proposes an integrated environment where security information can be collected and </w:t>
      </w:r>
      <w:proofErr w:type="spellStart"/>
      <w:r w:rsidRPr="00DC35D7">
        <w:rPr>
          <w:bCs/>
          <w:color w:val="000000"/>
          <w:sz w:val="24"/>
          <w:lang w:val="en-IN"/>
        </w:rPr>
        <w:t>analyzed</w:t>
      </w:r>
      <w:proofErr w:type="spellEnd"/>
      <w:r w:rsidRPr="00DC35D7">
        <w:rPr>
          <w:bCs/>
          <w:color w:val="000000"/>
          <w:sz w:val="24"/>
          <w:lang w:val="en-IN"/>
        </w:rPr>
        <w:t xml:space="preserve"> centrally. This approach can help provide a broader view of security events and support more effective investigation.</w:t>
      </w:r>
    </w:p>
    <w:p w14:paraId="570D7DA6" w14:textId="77777777" w:rsidR="00DC35D7" w:rsidRPr="00DC35D7" w:rsidRDefault="00DC35D7" w:rsidP="00DC35D7">
      <w:pPr>
        <w:spacing w:before="182"/>
        <w:ind w:right="392"/>
        <w:rPr>
          <w:b/>
          <w:bCs/>
          <w:color w:val="000000"/>
          <w:sz w:val="24"/>
          <w:lang w:val="en-IN"/>
        </w:rPr>
      </w:pPr>
      <w:r w:rsidRPr="00DC35D7">
        <w:rPr>
          <w:b/>
          <w:bCs/>
          <w:color w:val="000000"/>
          <w:sz w:val="24"/>
          <w:lang w:val="en-IN"/>
        </w:rPr>
        <w:t xml:space="preserve">7. Difficulty in Identifying Abnormal User and Network </w:t>
      </w:r>
      <w:proofErr w:type="spellStart"/>
      <w:r w:rsidRPr="00DC35D7">
        <w:rPr>
          <w:b/>
          <w:bCs/>
          <w:color w:val="000000"/>
          <w:sz w:val="24"/>
          <w:lang w:val="en-IN"/>
        </w:rPr>
        <w:t>Behavior</w:t>
      </w:r>
      <w:proofErr w:type="spellEnd"/>
    </w:p>
    <w:p w14:paraId="3B9A2218" w14:textId="77777777" w:rsidR="00DC35D7" w:rsidRPr="00DC35D7" w:rsidRDefault="00DC35D7" w:rsidP="00DC35D7">
      <w:pPr>
        <w:spacing w:before="182"/>
        <w:ind w:right="392"/>
        <w:rPr>
          <w:bCs/>
          <w:color w:val="000000"/>
          <w:sz w:val="24"/>
          <w:lang w:val="en-IN"/>
        </w:rPr>
      </w:pPr>
      <w:r w:rsidRPr="00DC35D7">
        <w:rPr>
          <w:bCs/>
          <w:color w:val="000000"/>
          <w:sz w:val="24"/>
          <w:lang w:val="en-IN"/>
        </w:rPr>
        <w:t xml:space="preserve">Normal network and user </w:t>
      </w:r>
      <w:proofErr w:type="spellStart"/>
      <w:r w:rsidRPr="00DC35D7">
        <w:rPr>
          <w:bCs/>
          <w:color w:val="000000"/>
          <w:sz w:val="24"/>
          <w:lang w:val="en-IN"/>
        </w:rPr>
        <w:t>behavior</w:t>
      </w:r>
      <w:proofErr w:type="spellEnd"/>
      <w:r w:rsidRPr="00DC35D7">
        <w:rPr>
          <w:bCs/>
          <w:color w:val="000000"/>
          <w:sz w:val="24"/>
          <w:lang w:val="en-IN"/>
        </w:rPr>
        <w:t xml:space="preserve"> can vary depending on the organization, department, time, and system requirements. Because of this variation, identifying suspicious </w:t>
      </w:r>
      <w:proofErr w:type="spellStart"/>
      <w:r w:rsidRPr="00DC35D7">
        <w:rPr>
          <w:bCs/>
          <w:color w:val="000000"/>
          <w:sz w:val="24"/>
          <w:lang w:val="en-IN"/>
        </w:rPr>
        <w:t>behavior</w:t>
      </w:r>
      <w:proofErr w:type="spellEnd"/>
      <w:r w:rsidRPr="00DC35D7">
        <w:rPr>
          <w:bCs/>
          <w:color w:val="000000"/>
          <w:sz w:val="24"/>
          <w:lang w:val="en-IN"/>
        </w:rPr>
        <w:t xml:space="preserve"> using only fixed rules can be challenging.</w:t>
      </w:r>
    </w:p>
    <w:p w14:paraId="231AD5ED" w14:textId="77777777" w:rsidR="00DC35D7" w:rsidRPr="00DC35D7" w:rsidRDefault="00DC35D7" w:rsidP="00DC35D7">
      <w:pPr>
        <w:spacing w:before="182"/>
        <w:ind w:right="392"/>
        <w:rPr>
          <w:bCs/>
          <w:color w:val="000000"/>
          <w:sz w:val="24"/>
          <w:lang w:val="en-IN"/>
        </w:rPr>
      </w:pPr>
      <w:r w:rsidRPr="00DC35D7">
        <w:rPr>
          <w:bCs/>
          <w:color w:val="000000"/>
          <w:sz w:val="24"/>
          <w:lang w:val="en-IN"/>
        </w:rPr>
        <w:t xml:space="preserve">Examples of potentially unusual </w:t>
      </w:r>
      <w:proofErr w:type="spellStart"/>
      <w:r w:rsidRPr="00DC35D7">
        <w:rPr>
          <w:bCs/>
          <w:color w:val="000000"/>
          <w:sz w:val="24"/>
          <w:lang w:val="en-IN"/>
        </w:rPr>
        <w:t>behavior</w:t>
      </w:r>
      <w:proofErr w:type="spellEnd"/>
      <w:r w:rsidRPr="00DC35D7">
        <w:rPr>
          <w:bCs/>
          <w:color w:val="000000"/>
          <w:sz w:val="24"/>
          <w:lang w:val="en-IN"/>
        </w:rPr>
        <w:t xml:space="preserve"> include repeated failed login attempts, unexpected access to resources, unusual network communication, sudden changes in traffic patterns, or activities occurring outside normal operational patterns. Individually, these events may not always indicate an attack, but repeated or correlated abnormal </w:t>
      </w:r>
      <w:proofErr w:type="spellStart"/>
      <w:r w:rsidRPr="00DC35D7">
        <w:rPr>
          <w:bCs/>
          <w:color w:val="000000"/>
          <w:sz w:val="24"/>
          <w:lang w:val="en-IN"/>
        </w:rPr>
        <w:t>behavior</w:t>
      </w:r>
      <w:proofErr w:type="spellEnd"/>
      <w:r w:rsidRPr="00DC35D7">
        <w:rPr>
          <w:bCs/>
          <w:color w:val="000000"/>
          <w:sz w:val="24"/>
          <w:lang w:val="en-IN"/>
        </w:rPr>
        <w:t xml:space="preserve"> may require investigation.</w:t>
      </w:r>
    </w:p>
    <w:p w14:paraId="578DAB74" w14:textId="77777777" w:rsidR="00DC35D7" w:rsidRPr="00DC35D7" w:rsidRDefault="00DC35D7" w:rsidP="00DC35D7">
      <w:pPr>
        <w:spacing w:before="182"/>
        <w:ind w:right="392"/>
        <w:rPr>
          <w:bCs/>
          <w:color w:val="000000"/>
          <w:sz w:val="24"/>
          <w:lang w:val="en-IN"/>
        </w:rPr>
      </w:pPr>
      <w:proofErr w:type="spellStart"/>
      <w:r w:rsidRPr="00DC35D7">
        <w:rPr>
          <w:bCs/>
          <w:color w:val="000000"/>
          <w:sz w:val="24"/>
          <w:lang w:val="en-IN"/>
        </w:rPr>
        <w:t>Cyberverse</w:t>
      </w:r>
      <w:proofErr w:type="spellEnd"/>
      <w:r w:rsidRPr="00DC35D7">
        <w:rPr>
          <w:bCs/>
          <w:color w:val="000000"/>
          <w:sz w:val="24"/>
          <w:lang w:val="en-IN"/>
        </w:rPr>
        <w:t xml:space="preserve"> AI can use </w:t>
      </w:r>
      <w:proofErr w:type="spellStart"/>
      <w:r w:rsidRPr="00DC35D7">
        <w:rPr>
          <w:bCs/>
          <w:color w:val="000000"/>
          <w:sz w:val="24"/>
          <w:lang w:val="en-IN"/>
        </w:rPr>
        <w:t>behavioral</w:t>
      </w:r>
      <w:proofErr w:type="spellEnd"/>
      <w:r w:rsidRPr="00DC35D7">
        <w:rPr>
          <w:bCs/>
          <w:color w:val="000000"/>
          <w:sz w:val="24"/>
          <w:lang w:val="en-IN"/>
        </w:rPr>
        <w:t xml:space="preserve"> and anomaly-based analysis to identify deviations from expected patterns. Such analysis can support early identification of potentially suspicious activities without depending entirely on predefined attack signatures.</w:t>
      </w:r>
    </w:p>
    <w:p w14:paraId="5D383E38" w14:textId="1716DDE7" w:rsidR="00625960" w:rsidRPr="00625960" w:rsidRDefault="00262490" w:rsidP="00625960">
      <w:pPr>
        <w:spacing w:before="182"/>
        <w:ind w:right="392"/>
        <w:rPr>
          <w:b/>
          <w:bCs/>
          <w:color w:val="000000"/>
          <w:sz w:val="24"/>
          <w:lang w:val="en-IN"/>
        </w:rPr>
      </w:pPr>
      <w:r w:rsidRPr="00262490">
        <w:rPr>
          <w:b/>
          <w:bCs/>
          <w:color w:val="000000"/>
          <w:sz w:val="24"/>
          <w:lang w:val="en-IN"/>
        </w:rPr>
        <w:t>CHAPTER 3: SOLUTION DESIGN AND IMPLEMENTATION</w:t>
      </w:r>
    </w:p>
    <w:p w14:paraId="51B7DB43" w14:textId="77777777" w:rsidR="00625960" w:rsidRPr="00625960" w:rsidRDefault="00625960" w:rsidP="00625960">
      <w:pPr>
        <w:spacing w:before="182"/>
        <w:ind w:right="392"/>
        <w:rPr>
          <w:bCs/>
          <w:color w:val="000000"/>
          <w:sz w:val="24"/>
          <w:lang w:val="en-IN"/>
        </w:rPr>
      </w:pPr>
      <w:proofErr w:type="spellStart"/>
      <w:r w:rsidRPr="00625960">
        <w:rPr>
          <w:bCs/>
          <w:color w:val="000000"/>
          <w:sz w:val="24"/>
          <w:lang w:val="en-IN"/>
        </w:rPr>
        <w:t>Cyberverse</w:t>
      </w:r>
      <w:proofErr w:type="spellEnd"/>
      <w:r w:rsidRPr="00625960">
        <w:rPr>
          <w:bCs/>
          <w:color w:val="000000"/>
          <w:sz w:val="24"/>
          <w:lang w:val="en-IN"/>
        </w:rPr>
        <w:t xml:space="preserve"> AI is designed as an integrated cybersecurity analysis and monitoring platform that combines continuous monitoring, intelligent threat analysis, anomaly detection, alert generation, and centralized visualization. The system collects security-related information, processes the data, identifies suspicious activities, and presents meaningful results through a monitoring dashboard. The design focuses on improving threat visibility, reducing manual analysis, and supporting faster security response.</w:t>
      </w:r>
    </w:p>
    <w:p w14:paraId="156368EB" w14:textId="77777777" w:rsidR="00625960" w:rsidRPr="00625960" w:rsidRDefault="00625960" w:rsidP="00625960">
      <w:pPr>
        <w:spacing w:before="182"/>
        <w:ind w:right="392"/>
        <w:rPr>
          <w:b/>
          <w:bCs/>
          <w:color w:val="000000"/>
          <w:sz w:val="24"/>
          <w:lang w:val="en-IN"/>
        </w:rPr>
      </w:pPr>
      <w:r w:rsidRPr="00625960">
        <w:rPr>
          <w:b/>
          <w:bCs/>
          <w:color w:val="000000"/>
          <w:sz w:val="24"/>
          <w:lang w:val="en-IN"/>
        </w:rPr>
        <w:lastRenderedPageBreak/>
        <w:t>1. System Architecture and Data Collection</w:t>
      </w:r>
    </w:p>
    <w:p w14:paraId="21BCAF1A" w14:textId="77777777" w:rsidR="00625960" w:rsidRPr="00625960" w:rsidRDefault="00625960" w:rsidP="00625960">
      <w:pPr>
        <w:spacing w:before="182"/>
        <w:ind w:right="392"/>
        <w:rPr>
          <w:bCs/>
          <w:color w:val="000000"/>
          <w:sz w:val="24"/>
          <w:lang w:val="en-IN"/>
        </w:rPr>
      </w:pPr>
      <w:r w:rsidRPr="00625960">
        <w:rPr>
          <w:bCs/>
          <w:color w:val="000000"/>
          <w:sz w:val="24"/>
          <w:lang w:val="en-IN"/>
        </w:rPr>
        <w:t>The proposed system follows a modular architecture consisting of data collection, preprocessing, analysis, threat detection, alert management, and visualization components. Security-related information can be collected from network activities, system logs, authentication records, applications, and connected devices. The collected data is forwarded to the processing layer where unnecessary or duplicate information can be filtered.</w:t>
      </w:r>
    </w:p>
    <w:p w14:paraId="5E9646F8" w14:textId="77777777" w:rsidR="00625960" w:rsidRPr="00625960" w:rsidRDefault="00625960" w:rsidP="00625960">
      <w:pPr>
        <w:spacing w:before="182"/>
        <w:ind w:right="392"/>
        <w:rPr>
          <w:bCs/>
          <w:color w:val="000000"/>
          <w:sz w:val="24"/>
          <w:lang w:val="en-IN"/>
        </w:rPr>
      </w:pPr>
      <w:r w:rsidRPr="00625960">
        <w:rPr>
          <w:bCs/>
          <w:color w:val="000000"/>
          <w:sz w:val="24"/>
          <w:lang w:val="en-IN"/>
        </w:rPr>
        <w:t>The main architecture consists of:</w:t>
      </w:r>
    </w:p>
    <w:p w14:paraId="462D7FB8" w14:textId="77777777" w:rsidR="00625960" w:rsidRPr="00625960" w:rsidRDefault="00625960" w:rsidP="00625960">
      <w:pPr>
        <w:numPr>
          <w:ilvl w:val="0"/>
          <w:numId w:val="9"/>
        </w:numPr>
        <w:spacing w:before="182"/>
        <w:ind w:right="392"/>
        <w:rPr>
          <w:bCs/>
          <w:color w:val="000000"/>
          <w:sz w:val="24"/>
          <w:lang w:val="en-IN"/>
        </w:rPr>
      </w:pPr>
      <w:r w:rsidRPr="00625960">
        <w:rPr>
          <w:b/>
          <w:bCs/>
          <w:color w:val="000000"/>
          <w:sz w:val="24"/>
          <w:lang w:val="en-IN"/>
        </w:rPr>
        <w:t>Data Collection Layer:</w:t>
      </w:r>
      <w:r w:rsidRPr="00625960">
        <w:rPr>
          <w:bCs/>
          <w:color w:val="000000"/>
          <w:sz w:val="24"/>
          <w:lang w:val="en-IN"/>
        </w:rPr>
        <w:t xml:space="preserve"> Collects network and system security events.</w:t>
      </w:r>
    </w:p>
    <w:p w14:paraId="5A8997B3" w14:textId="77777777" w:rsidR="00625960" w:rsidRPr="00625960" w:rsidRDefault="00625960" w:rsidP="00625960">
      <w:pPr>
        <w:numPr>
          <w:ilvl w:val="0"/>
          <w:numId w:val="9"/>
        </w:numPr>
        <w:spacing w:before="182"/>
        <w:ind w:right="392"/>
        <w:rPr>
          <w:bCs/>
          <w:color w:val="000000"/>
          <w:sz w:val="24"/>
          <w:lang w:val="en-IN"/>
        </w:rPr>
      </w:pPr>
      <w:r w:rsidRPr="00625960">
        <w:rPr>
          <w:b/>
          <w:bCs/>
          <w:color w:val="000000"/>
          <w:sz w:val="24"/>
          <w:lang w:val="en-IN"/>
        </w:rPr>
        <w:t>Preprocessing Layer:</w:t>
      </w:r>
      <w:r w:rsidRPr="00625960">
        <w:rPr>
          <w:bCs/>
          <w:color w:val="000000"/>
          <w:sz w:val="24"/>
          <w:lang w:val="en-IN"/>
        </w:rPr>
        <w:t xml:space="preserve"> Cleans, organizes, and prepares collected data.</w:t>
      </w:r>
    </w:p>
    <w:p w14:paraId="6B8D9068" w14:textId="77777777" w:rsidR="00625960" w:rsidRPr="00625960" w:rsidRDefault="00625960" w:rsidP="00625960">
      <w:pPr>
        <w:numPr>
          <w:ilvl w:val="0"/>
          <w:numId w:val="9"/>
        </w:numPr>
        <w:spacing w:before="182"/>
        <w:ind w:right="392"/>
        <w:rPr>
          <w:bCs/>
          <w:color w:val="000000"/>
          <w:sz w:val="24"/>
          <w:lang w:val="en-IN"/>
        </w:rPr>
      </w:pPr>
      <w:r w:rsidRPr="00625960">
        <w:rPr>
          <w:b/>
          <w:bCs/>
          <w:color w:val="000000"/>
          <w:sz w:val="24"/>
          <w:lang w:val="en-IN"/>
        </w:rPr>
        <w:t>Analysis Layer:</w:t>
      </w:r>
      <w:r w:rsidRPr="00625960">
        <w:rPr>
          <w:bCs/>
          <w:color w:val="000000"/>
          <w:sz w:val="24"/>
          <w:lang w:val="en-IN"/>
        </w:rPr>
        <w:t xml:space="preserve"> Examines patterns and identifies abnormal activities.</w:t>
      </w:r>
    </w:p>
    <w:p w14:paraId="30E9D294" w14:textId="77777777" w:rsidR="00625960" w:rsidRPr="00625960" w:rsidRDefault="00625960" w:rsidP="00625960">
      <w:pPr>
        <w:numPr>
          <w:ilvl w:val="0"/>
          <w:numId w:val="9"/>
        </w:numPr>
        <w:spacing w:before="182"/>
        <w:ind w:right="392"/>
        <w:rPr>
          <w:bCs/>
          <w:color w:val="000000"/>
          <w:sz w:val="24"/>
          <w:lang w:val="en-IN"/>
        </w:rPr>
      </w:pPr>
      <w:r w:rsidRPr="00625960">
        <w:rPr>
          <w:b/>
          <w:bCs/>
          <w:color w:val="000000"/>
          <w:sz w:val="24"/>
          <w:lang w:val="en-IN"/>
        </w:rPr>
        <w:t>Threat Detection Layer:</w:t>
      </w:r>
      <w:r w:rsidRPr="00625960">
        <w:rPr>
          <w:bCs/>
          <w:color w:val="000000"/>
          <w:sz w:val="24"/>
          <w:lang w:val="en-IN"/>
        </w:rPr>
        <w:t xml:space="preserve"> Determines whether an event may represent a potential security threat.</w:t>
      </w:r>
    </w:p>
    <w:p w14:paraId="154047B8" w14:textId="77777777" w:rsidR="00625960" w:rsidRPr="00625960" w:rsidRDefault="00625960" w:rsidP="00625960">
      <w:pPr>
        <w:numPr>
          <w:ilvl w:val="0"/>
          <w:numId w:val="9"/>
        </w:numPr>
        <w:spacing w:before="182"/>
        <w:ind w:right="392"/>
        <w:rPr>
          <w:bCs/>
          <w:color w:val="000000"/>
          <w:sz w:val="24"/>
          <w:lang w:val="en-IN"/>
        </w:rPr>
      </w:pPr>
      <w:r w:rsidRPr="00625960">
        <w:rPr>
          <w:b/>
          <w:bCs/>
          <w:color w:val="000000"/>
          <w:sz w:val="24"/>
          <w:lang w:val="en-IN"/>
        </w:rPr>
        <w:t>Alert Layer:</w:t>
      </w:r>
      <w:r w:rsidRPr="00625960">
        <w:rPr>
          <w:bCs/>
          <w:color w:val="000000"/>
          <w:sz w:val="24"/>
          <w:lang w:val="en-IN"/>
        </w:rPr>
        <w:t xml:space="preserve"> Generates notifications based on detected events and severity.</w:t>
      </w:r>
    </w:p>
    <w:p w14:paraId="5E0C0A0D" w14:textId="77777777" w:rsidR="00625960" w:rsidRPr="00625960" w:rsidRDefault="00625960" w:rsidP="00625960">
      <w:pPr>
        <w:numPr>
          <w:ilvl w:val="0"/>
          <w:numId w:val="9"/>
        </w:numPr>
        <w:spacing w:before="182"/>
        <w:ind w:right="392"/>
        <w:rPr>
          <w:bCs/>
          <w:color w:val="000000"/>
          <w:sz w:val="24"/>
          <w:lang w:val="en-IN"/>
        </w:rPr>
      </w:pPr>
      <w:r w:rsidRPr="00625960">
        <w:rPr>
          <w:b/>
          <w:bCs/>
          <w:color w:val="000000"/>
          <w:sz w:val="24"/>
          <w:lang w:val="en-IN"/>
        </w:rPr>
        <w:t>Dashboard Layer:</w:t>
      </w:r>
      <w:r w:rsidRPr="00625960">
        <w:rPr>
          <w:bCs/>
          <w:color w:val="000000"/>
          <w:sz w:val="24"/>
          <w:lang w:val="en-IN"/>
        </w:rPr>
        <w:t xml:space="preserve"> Displays security information, alerts, and monitoring results.</w:t>
      </w:r>
    </w:p>
    <w:p w14:paraId="0EEA7502" w14:textId="77777777" w:rsidR="00625960" w:rsidRPr="00625960" w:rsidRDefault="00625960" w:rsidP="00625960">
      <w:pPr>
        <w:spacing w:before="182"/>
        <w:ind w:right="392"/>
        <w:rPr>
          <w:bCs/>
          <w:color w:val="000000"/>
          <w:sz w:val="24"/>
          <w:lang w:val="en-IN"/>
        </w:rPr>
      </w:pPr>
      <w:r w:rsidRPr="00625960">
        <w:rPr>
          <w:bCs/>
          <w:color w:val="000000"/>
          <w:sz w:val="24"/>
          <w:lang w:val="en-IN"/>
        </w:rPr>
        <w:t>This modular architecture allows individual components to be improved or expanded without redesigning the entire platform.</w:t>
      </w:r>
    </w:p>
    <w:p w14:paraId="539790DD" w14:textId="77777777" w:rsidR="00625960" w:rsidRPr="00625960" w:rsidRDefault="00625960" w:rsidP="00625960">
      <w:pPr>
        <w:spacing w:before="182"/>
        <w:ind w:right="392"/>
        <w:rPr>
          <w:b/>
          <w:bCs/>
          <w:color w:val="000000"/>
          <w:sz w:val="24"/>
          <w:lang w:val="en-IN"/>
        </w:rPr>
      </w:pPr>
      <w:r w:rsidRPr="00625960">
        <w:rPr>
          <w:b/>
          <w:bCs/>
          <w:color w:val="000000"/>
          <w:sz w:val="24"/>
          <w:lang w:val="en-IN"/>
        </w:rPr>
        <w:t>2. AI-Based Threat Detection and Analysis</w:t>
      </w:r>
    </w:p>
    <w:p w14:paraId="789D3E88" w14:textId="77777777" w:rsidR="00625960" w:rsidRPr="00625960" w:rsidRDefault="00625960" w:rsidP="00625960">
      <w:pPr>
        <w:spacing w:before="182"/>
        <w:ind w:right="392"/>
        <w:rPr>
          <w:bCs/>
          <w:color w:val="000000"/>
          <w:sz w:val="24"/>
          <w:lang w:val="en-IN"/>
        </w:rPr>
      </w:pPr>
      <w:r w:rsidRPr="00625960">
        <w:rPr>
          <w:bCs/>
          <w:color w:val="000000"/>
          <w:sz w:val="24"/>
          <w:lang w:val="en-IN"/>
        </w:rPr>
        <w:t xml:space="preserve">The core functionality of </w:t>
      </w:r>
      <w:proofErr w:type="spellStart"/>
      <w:r w:rsidRPr="00625960">
        <w:rPr>
          <w:bCs/>
          <w:color w:val="000000"/>
          <w:sz w:val="24"/>
          <w:lang w:val="en-IN"/>
        </w:rPr>
        <w:t>Cyberverse</w:t>
      </w:r>
      <w:proofErr w:type="spellEnd"/>
      <w:r w:rsidRPr="00625960">
        <w:rPr>
          <w:bCs/>
          <w:color w:val="000000"/>
          <w:sz w:val="24"/>
          <w:lang w:val="en-IN"/>
        </w:rPr>
        <w:t xml:space="preserve"> AI is the intelligent analysis of security events. The system examines collected information to identify unusual patterns and potentially suspicious activities. AI-based analysis can support anomaly detection by comparing observed activities with expected patterns.</w:t>
      </w:r>
    </w:p>
    <w:p w14:paraId="4374D5DA" w14:textId="77777777" w:rsidR="00625960" w:rsidRPr="00625960" w:rsidRDefault="00625960" w:rsidP="00625960">
      <w:pPr>
        <w:spacing w:before="182"/>
        <w:ind w:right="392"/>
        <w:rPr>
          <w:bCs/>
          <w:color w:val="000000"/>
          <w:sz w:val="24"/>
          <w:lang w:val="en-IN"/>
        </w:rPr>
      </w:pPr>
      <w:r w:rsidRPr="00625960">
        <w:rPr>
          <w:bCs/>
          <w:color w:val="000000"/>
          <w:sz w:val="24"/>
          <w:lang w:val="en-IN"/>
        </w:rPr>
        <w:t>The implementation process includes:</w:t>
      </w:r>
    </w:p>
    <w:p w14:paraId="743CDC24" w14:textId="77777777" w:rsidR="00625960" w:rsidRPr="00625960" w:rsidRDefault="00625960" w:rsidP="00625960">
      <w:pPr>
        <w:numPr>
          <w:ilvl w:val="0"/>
          <w:numId w:val="10"/>
        </w:numPr>
        <w:spacing w:before="182"/>
        <w:ind w:right="392"/>
        <w:rPr>
          <w:bCs/>
          <w:color w:val="000000"/>
          <w:sz w:val="24"/>
          <w:lang w:val="en-IN"/>
        </w:rPr>
      </w:pPr>
      <w:r w:rsidRPr="00625960">
        <w:rPr>
          <w:bCs/>
          <w:color w:val="000000"/>
          <w:sz w:val="24"/>
          <w:lang w:val="en-IN"/>
        </w:rPr>
        <w:t>Collecting relevant security event data.</w:t>
      </w:r>
    </w:p>
    <w:p w14:paraId="5DD64A03" w14:textId="77777777" w:rsidR="00625960" w:rsidRPr="00625960" w:rsidRDefault="00625960" w:rsidP="00625960">
      <w:pPr>
        <w:numPr>
          <w:ilvl w:val="0"/>
          <w:numId w:val="10"/>
        </w:numPr>
        <w:spacing w:before="182"/>
        <w:ind w:right="392"/>
        <w:rPr>
          <w:bCs/>
          <w:color w:val="000000"/>
          <w:sz w:val="24"/>
          <w:lang w:val="en-IN"/>
        </w:rPr>
      </w:pPr>
      <w:r w:rsidRPr="00625960">
        <w:rPr>
          <w:bCs/>
          <w:color w:val="000000"/>
          <w:sz w:val="24"/>
          <w:lang w:val="en-IN"/>
        </w:rPr>
        <w:t>Cleaning and preprocessing the collected information.</w:t>
      </w:r>
    </w:p>
    <w:p w14:paraId="00E23587" w14:textId="77777777" w:rsidR="00625960" w:rsidRPr="00625960" w:rsidRDefault="00625960" w:rsidP="00625960">
      <w:pPr>
        <w:numPr>
          <w:ilvl w:val="0"/>
          <w:numId w:val="10"/>
        </w:numPr>
        <w:spacing w:before="182"/>
        <w:ind w:right="392"/>
        <w:rPr>
          <w:bCs/>
          <w:color w:val="000000"/>
          <w:sz w:val="24"/>
          <w:lang w:val="en-IN"/>
        </w:rPr>
      </w:pPr>
      <w:r w:rsidRPr="00625960">
        <w:rPr>
          <w:bCs/>
          <w:color w:val="000000"/>
          <w:sz w:val="24"/>
          <w:lang w:val="en-IN"/>
        </w:rPr>
        <w:t>Extracting important security-related features.</w:t>
      </w:r>
    </w:p>
    <w:p w14:paraId="012C26C2" w14:textId="77777777" w:rsidR="00625960" w:rsidRPr="00625960" w:rsidRDefault="00625960" w:rsidP="00625960">
      <w:pPr>
        <w:numPr>
          <w:ilvl w:val="0"/>
          <w:numId w:val="10"/>
        </w:numPr>
        <w:spacing w:before="182"/>
        <w:ind w:right="392"/>
        <w:rPr>
          <w:bCs/>
          <w:color w:val="000000"/>
          <w:sz w:val="24"/>
          <w:lang w:val="en-IN"/>
        </w:rPr>
      </w:pPr>
      <w:r w:rsidRPr="00625960">
        <w:rPr>
          <w:bCs/>
          <w:color w:val="000000"/>
          <w:sz w:val="24"/>
          <w:lang w:val="en-IN"/>
        </w:rPr>
        <w:t xml:space="preserve">Establishing patterns of normal and abnormal </w:t>
      </w:r>
      <w:proofErr w:type="spellStart"/>
      <w:r w:rsidRPr="00625960">
        <w:rPr>
          <w:bCs/>
          <w:color w:val="000000"/>
          <w:sz w:val="24"/>
          <w:lang w:val="en-IN"/>
        </w:rPr>
        <w:t>behavior</w:t>
      </w:r>
      <w:proofErr w:type="spellEnd"/>
      <w:r w:rsidRPr="00625960">
        <w:rPr>
          <w:bCs/>
          <w:color w:val="000000"/>
          <w:sz w:val="24"/>
          <w:lang w:val="en-IN"/>
        </w:rPr>
        <w:t>.</w:t>
      </w:r>
    </w:p>
    <w:p w14:paraId="15D78220" w14:textId="77777777" w:rsidR="00625960" w:rsidRPr="00625960" w:rsidRDefault="00625960" w:rsidP="00625960">
      <w:pPr>
        <w:numPr>
          <w:ilvl w:val="0"/>
          <w:numId w:val="10"/>
        </w:numPr>
        <w:spacing w:before="182"/>
        <w:ind w:right="392"/>
        <w:rPr>
          <w:bCs/>
          <w:color w:val="000000"/>
          <w:sz w:val="24"/>
          <w:lang w:val="en-IN"/>
        </w:rPr>
      </w:pPr>
      <w:r w:rsidRPr="00625960">
        <w:rPr>
          <w:bCs/>
          <w:color w:val="000000"/>
          <w:sz w:val="24"/>
          <w:lang w:val="en-IN"/>
        </w:rPr>
        <w:t>Applying AI-based analysis to identify suspicious activities.</w:t>
      </w:r>
    </w:p>
    <w:p w14:paraId="07A7B398" w14:textId="77777777" w:rsidR="00625960" w:rsidRPr="00625960" w:rsidRDefault="00625960" w:rsidP="00625960">
      <w:pPr>
        <w:numPr>
          <w:ilvl w:val="0"/>
          <w:numId w:val="10"/>
        </w:numPr>
        <w:spacing w:before="182"/>
        <w:ind w:right="392"/>
        <w:rPr>
          <w:bCs/>
          <w:color w:val="000000"/>
          <w:sz w:val="24"/>
          <w:lang w:val="en-IN"/>
        </w:rPr>
      </w:pPr>
      <w:r w:rsidRPr="00625960">
        <w:rPr>
          <w:bCs/>
          <w:color w:val="000000"/>
          <w:sz w:val="24"/>
          <w:lang w:val="en-IN"/>
        </w:rPr>
        <w:t>Assigning appropriate threat or severity levels.</w:t>
      </w:r>
    </w:p>
    <w:p w14:paraId="47A18E9F" w14:textId="77777777" w:rsidR="00625960" w:rsidRPr="00625960" w:rsidRDefault="00625960" w:rsidP="00625960">
      <w:pPr>
        <w:numPr>
          <w:ilvl w:val="0"/>
          <w:numId w:val="10"/>
        </w:numPr>
        <w:spacing w:before="182"/>
        <w:ind w:right="392"/>
        <w:rPr>
          <w:bCs/>
          <w:color w:val="000000"/>
          <w:sz w:val="24"/>
          <w:lang w:val="en-IN"/>
        </w:rPr>
      </w:pPr>
      <w:r w:rsidRPr="00625960">
        <w:rPr>
          <w:bCs/>
          <w:color w:val="000000"/>
          <w:sz w:val="24"/>
          <w:lang w:val="en-IN"/>
        </w:rPr>
        <w:t>Generating alerts for events requiring investigation.</w:t>
      </w:r>
    </w:p>
    <w:p w14:paraId="1BE93508" w14:textId="77777777" w:rsidR="00625960" w:rsidRPr="00625960" w:rsidRDefault="00625960" w:rsidP="00625960">
      <w:pPr>
        <w:spacing w:before="182"/>
        <w:ind w:right="392"/>
        <w:rPr>
          <w:bCs/>
          <w:color w:val="000000"/>
          <w:sz w:val="24"/>
          <w:lang w:val="en-IN"/>
        </w:rPr>
      </w:pPr>
      <w:r w:rsidRPr="00625960">
        <w:rPr>
          <w:bCs/>
          <w:color w:val="000000"/>
          <w:sz w:val="24"/>
          <w:lang w:val="en-IN"/>
        </w:rPr>
        <w:t xml:space="preserve">The system can continuously </w:t>
      </w:r>
      <w:proofErr w:type="spellStart"/>
      <w:r w:rsidRPr="00625960">
        <w:rPr>
          <w:bCs/>
          <w:color w:val="000000"/>
          <w:sz w:val="24"/>
          <w:lang w:val="en-IN"/>
        </w:rPr>
        <w:t>analyze</w:t>
      </w:r>
      <w:proofErr w:type="spellEnd"/>
      <w:r w:rsidRPr="00625960">
        <w:rPr>
          <w:bCs/>
          <w:color w:val="000000"/>
          <w:sz w:val="24"/>
          <w:lang w:val="en-IN"/>
        </w:rPr>
        <w:t xml:space="preserve"> incoming security information rather than depending entirely on manual inspection. This helps improve the speed of threat identification and reduces the workload of security analysts.</w:t>
      </w:r>
    </w:p>
    <w:p w14:paraId="5CA425CF" w14:textId="77777777" w:rsidR="00625960" w:rsidRPr="00625960" w:rsidRDefault="00625960" w:rsidP="00625960">
      <w:pPr>
        <w:spacing w:before="182"/>
        <w:ind w:right="392"/>
        <w:rPr>
          <w:b/>
          <w:bCs/>
          <w:color w:val="000000"/>
          <w:sz w:val="24"/>
          <w:lang w:val="en-IN"/>
        </w:rPr>
      </w:pPr>
      <w:r w:rsidRPr="00625960">
        <w:rPr>
          <w:b/>
          <w:bCs/>
          <w:color w:val="000000"/>
          <w:sz w:val="24"/>
          <w:lang w:val="en-IN"/>
        </w:rPr>
        <w:t>3. Real-Time Monitoring and Alert Management</w:t>
      </w:r>
    </w:p>
    <w:p w14:paraId="204B4EFE" w14:textId="77777777" w:rsidR="00625960" w:rsidRPr="00625960" w:rsidRDefault="00625960" w:rsidP="00625960">
      <w:pPr>
        <w:spacing w:before="182"/>
        <w:ind w:right="392"/>
        <w:rPr>
          <w:bCs/>
          <w:color w:val="000000"/>
          <w:sz w:val="24"/>
          <w:lang w:val="en-IN"/>
        </w:rPr>
      </w:pPr>
      <w:proofErr w:type="spellStart"/>
      <w:r w:rsidRPr="00625960">
        <w:rPr>
          <w:bCs/>
          <w:color w:val="000000"/>
          <w:sz w:val="24"/>
          <w:lang w:val="en-IN"/>
        </w:rPr>
        <w:t>Cyberverse</w:t>
      </w:r>
      <w:proofErr w:type="spellEnd"/>
      <w:r w:rsidRPr="00625960">
        <w:rPr>
          <w:bCs/>
          <w:color w:val="000000"/>
          <w:sz w:val="24"/>
          <w:lang w:val="en-IN"/>
        </w:rPr>
        <w:t xml:space="preserve"> AI provides continuous monitoring of security events and maintains a real-time view of the monitored environment. Whenever the system identifies potentially suspicious activity, an alert can be generated and displayed on the dashboard.</w:t>
      </w:r>
    </w:p>
    <w:p w14:paraId="0422231F" w14:textId="77777777" w:rsidR="00625960" w:rsidRPr="00625960" w:rsidRDefault="00625960" w:rsidP="00625960">
      <w:pPr>
        <w:spacing w:before="182"/>
        <w:ind w:right="392"/>
        <w:rPr>
          <w:bCs/>
          <w:color w:val="000000"/>
          <w:sz w:val="24"/>
          <w:lang w:val="en-IN"/>
        </w:rPr>
      </w:pPr>
      <w:r w:rsidRPr="00625960">
        <w:rPr>
          <w:bCs/>
          <w:color w:val="000000"/>
          <w:sz w:val="24"/>
          <w:lang w:val="en-IN"/>
        </w:rPr>
        <w:lastRenderedPageBreak/>
        <w:t>Alerts can contain important information such as the event type, detection time, affected system, severity level, and reason for generating the alert. Events can also be categorized according to their importance so that security personnel can focus on high-priority incidents.</w:t>
      </w:r>
    </w:p>
    <w:p w14:paraId="2CA9FC42" w14:textId="77777777" w:rsidR="00625960" w:rsidRPr="00625960" w:rsidRDefault="00625960" w:rsidP="00625960">
      <w:pPr>
        <w:spacing w:before="182"/>
        <w:ind w:right="392"/>
        <w:rPr>
          <w:bCs/>
          <w:color w:val="000000"/>
          <w:sz w:val="24"/>
          <w:lang w:val="en-IN"/>
        </w:rPr>
      </w:pPr>
      <w:r w:rsidRPr="00625960">
        <w:rPr>
          <w:bCs/>
          <w:color w:val="000000"/>
          <w:sz w:val="24"/>
          <w:lang w:val="en-IN"/>
        </w:rPr>
        <w:t>The alert management component helps prevent important security events from being hidden among large numbers of normal activities. Security logs can also be maintained for later investigation, reporting, and security analysis.</w:t>
      </w:r>
    </w:p>
    <w:p w14:paraId="103F38F6" w14:textId="77777777" w:rsidR="00625960" w:rsidRPr="00625960" w:rsidRDefault="00625960" w:rsidP="00625960">
      <w:pPr>
        <w:spacing w:before="182"/>
        <w:ind w:right="392"/>
        <w:rPr>
          <w:b/>
          <w:bCs/>
          <w:color w:val="000000"/>
          <w:sz w:val="24"/>
          <w:lang w:val="en-IN"/>
        </w:rPr>
      </w:pPr>
      <w:r w:rsidRPr="00625960">
        <w:rPr>
          <w:b/>
          <w:bCs/>
          <w:color w:val="000000"/>
          <w:sz w:val="24"/>
          <w:lang w:val="en-IN"/>
        </w:rPr>
        <w:t>4. Centralized Security Dashboard</w:t>
      </w:r>
    </w:p>
    <w:p w14:paraId="6478E5B2" w14:textId="77777777" w:rsidR="00625960" w:rsidRPr="00625960" w:rsidRDefault="00625960" w:rsidP="00625960">
      <w:pPr>
        <w:spacing w:before="182"/>
        <w:ind w:right="392"/>
        <w:rPr>
          <w:bCs/>
          <w:color w:val="000000"/>
          <w:sz w:val="24"/>
          <w:lang w:val="en-IN"/>
        </w:rPr>
      </w:pPr>
      <w:r w:rsidRPr="00625960">
        <w:rPr>
          <w:bCs/>
          <w:color w:val="000000"/>
          <w:sz w:val="24"/>
          <w:lang w:val="en-IN"/>
        </w:rPr>
        <w:t xml:space="preserve">The dashboard acts as the main interface between </w:t>
      </w:r>
      <w:proofErr w:type="spellStart"/>
      <w:r w:rsidRPr="00625960">
        <w:rPr>
          <w:bCs/>
          <w:color w:val="000000"/>
          <w:sz w:val="24"/>
          <w:lang w:val="en-IN"/>
        </w:rPr>
        <w:t>Cyberverse</w:t>
      </w:r>
      <w:proofErr w:type="spellEnd"/>
      <w:r w:rsidRPr="00625960">
        <w:rPr>
          <w:bCs/>
          <w:color w:val="000000"/>
          <w:sz w:val="24"/>
          <w:lang w:val="en-IN"/>
        </w:rPr>
        <w:t xml:space="preserve"> AI and the security administrator. It presents complex security information in an organized and easy-to-understand format. The dashboard can provide an overall view of system security and allow users to examine individual events.</w:t>
      </w:r>
    </w:p>
    <w:p w14:paraId="0D10BD93" w14:textId="77777777" w:rsidR="00625960" w:rsidRPr="00625960" w:rsidRDefault="00625960" w:rsidP="00625960">
      <w:pPr>
        <w:spacing w:before="182"/>
        <w:ind w:right="392"/>
        <w:rPr>
          <w:bCs/>
          <w:color w:val="000000"/>
          <w:sz w:val="24"/>
          <w:lang w:val="en-IN"/>
        </w:rPr>
      </w:pPr>
      <w:r w:rsidRPr="00625960">
        <w:rPr>
          <w:bCs/>
          <w:color w:val="000000"/>
          <w:sz w:val="24"/>
          <w:lang w:val="en-IN"/>
        </w:rPr>
        <w:t>Important dashboard features include:</w:t>
      </w:r>
    </w:p>
    <w:p w14:paraId="5645770F" w14:textId="77777777" w:rsidR="00625960" w:rsidRPr="00625960" w:rsidRDefault="00625960" w:rsidP="00625960">
      <w:pPr>
        <w:numPr>
          <w:ilvl w:val="0"/>
          <w:numId w:val="11"/>
        </w:numPr>
        <w:spacing w:before="182"/>
        <w:ind w:right="392"/>
        <w:rPr>
          <w:bCs/>
          <w:color w:val="000000"/>
          <w:sz w:val="24"/>
          <w:lang w:val="en-IN"/>
        </w:rPr>
      </w:pPr>
      <w:r w:rsidRPr="00625960">
        <w:rPr>
          <w:bCs/>
          <w:color w:val="000000"/>
          <w:sz w:val="24"/>
          <w:lang w:val="en-IN"/>
        </w:rPr>
        <w:t>Real-time security status.</w:t>
      </w:r>
    </w:p>
    <w:p w14:paraId="41F55F4E" w14:textId="77777777" w:rsidR="00625960" w:rsidRPr="00625960" w:rsidRDefault="00625960" w:rsidP="00625960">
      <w:pPr>
        <w:numPr>
          <w:ilvl w:val="0"/>
          <w:numId w:val="11"/>
        </w:numPr>
        <w:spacing w:before="182"/>
        <w:ind w:right="392"/>
        <w:rPr>
          <w:bCs/>
          <w:color w:val="000000"/>
          <w:sz w:val="24"/>
          <w:lang w:val="en-IN"/>
        </w:rPr>
      </w:pPr>
      <w:r w:rsidRPr="00625960">
        <w:rPr>
          <w:bCs/>
          <w:color w:val="000000"/>
          <w:sz w:val="24"/>
          <w:lang w:val="en-IN"/>
        </w:rPr>
        <w:t>Detected threat information.</w:t>
      </w:r>
    </w:p>
    <w:p w14:paraId="7D55F98A" w14:textId="77777777" w:rsidR="00625960" w:rsidRPr="00625960" w:rsidRDefault="00625960" w:rsidP="00625960">
      <w:pPr>
        <w:numPr>
          <w:ilvl w:val="0"/>
          <w:numId w:val="11"/>
        </w:numPr>
        <w:spacing w:before="182"/>
        <w:ind w:right="392"/>
        <w:rPr>
          <w:bCs/>
          <w:color w:val="000000"/>
          <w:sz w:val="24"/>
          <w:lang w:val="en-IN"/>
        </w:rPr>
      </w:pPr>
      <w:r w:rsidRPr="00625960">
        <w:rPr>
          <w:bCs/>
          <w:color w:val="000000"/>
          <w:sz w:val="24"/>
          <w:lang w:val="en-IN"/>
        </w:rPr>
        <w:t>Severity-based alert classification.</w:t>
      </w:r>
    </w:p>
    <w:p w14:paraId="66532AE7" w14:textId="77777777" w:rsidR="00625960" w:rsidRPr="00625960" w:rsidRDefault="00625960" w:rsidP="00625960">
      <w:pPr>
        <w:numPr>
          <w:ilvl w:val="0"/>
          <w:numId w:val="11"/>
        </w:numPr>
        <w:spacing w:before="182"/>
        <w:ind w:right="392"/>
        <w:rPr>
          <w:bCs/>
          <w:color w:val="000000"/>
          <w:sz w:val="24"/>
          <w:lang w:val="en-IN"/>
        </w:rPr>
      </w:pPr>
      <w:r w:rsidRPr="00625960">
        <w:rPr>
          <w:bCs/>
          <w:color w:val="000000"/>
          <w:sz w:val="24"/>
          <w:lang w:val="en-IN"/>
        </w:rPr>
        <w:t>Network and system activity monitoring.</w:t>
      </w:r>
    </w:p>
    <w:p w14:paraId="1FA1BEDB" w14:textId="77777777" w:rsidR="00625960" w:rsidRPr="00625960" w:rsidRDefault="00625960" w:rsidP="00625960">
      <w:pPr>
        <w:numPr>
          <w:ilvl w:val="0"/>
          <w:numId w:val="11"/>
        </w:numPr>
        <w:spacing w:before="182"/>
        <w:ind w:right="392"/>
        <w:rPr>
          <w:bCs/>
          <w:color w:val="000000"/>
          <w:sz w:val="24"/>
          <w:lang w:val="en-IN"/>
        </w:rPr>
      </w:pPr>
      <w:r w:rsidRPr="00625960">
        <w:rPr>
          <w:bCs/>
          <w:color w:val="000000"/>
          <w:sz w:val="24"/>
          <w:lang w:val="en-IN"/>
        </w:rPr>
        <w:t>Security event history.</w:t>
      </w:r>
    </w:p>
    <w:p w14:paraId="1B23905B" w14:textId="77777777" w:rsidR="00625960" w:rsidRPr="00625960" w:rsidRDefault="00625960" w:rsidP="00625960">
      <w:pPr>
        <w:numPr>
          <w:ilvl w:val="0"/>
          <w:numId w:val="11"/>
        </w:numPr>
        <w:spacing w:before="182"/>
        <w:ind w:right="392"/>
        <w:rPr>
          <w:bCs/>
          <w:color w:val="000000"/>
          <w:sz w:val="24"/>
          <w:lang w:val="en-IN"/>
        </w:rPr>
      </w:pPr>
      <w:r w:rsidRPr="00625960">
        <w:rPr>
          <w:bCs/>
          <w:color w:val="000000"/>
          <w:sz w:val="24"/>
          <w:lang w:val="en-IN"/>
        </w:rPr>
        <w:t>Threat statistics and trends.</w:t>
      </w:r>
    </w:p>
    <w:p w14:paraId="3E65C0C2" w14:textId="77777777" w:rsidR="00625960" w:rsidRPr="00625960" w:rsidRDefault="00625960" w:rsidP="00625960">
      <w:pPr>
        <w:numPr>
          <w:ilvl w:val="0"/>
          <w:numId w:val="11"/>
        </w:numPr>
        <w:spacing w:before="182"/>
        <w:ind w:right="392"/>
        <w:rPr>
          <w:bCs/>
          <w:color w:val="000000"/>
          <w:sz w:val="24"/>
          <w:lang w:val="en-IN"/>
        </w:rPr>
      </w:pPr>
      <w:r w:rsidRPr="00625960">
        <w:rPr>
          <w:bCs/>
          <w:color w:val="000000"/>
          <w:sz w:val="24"/>
          <w:lang w:val="en-IN"/>
        </w:rPr>
        <w:t>Detailed information about suspicious events.</w:t>
      </w:r>
    </w:p>
    <w:p w14:paraId="60A0BA2D" w14:textId="77777777" w:rsidR="00625960" w:rsidRPr="00625960" w:rsidRDefault="00625960" w:rsidP="00625960">
      <w:pPr>
        <w:numPr>
          <w:ilvl w:val="0"/>
          <w:numId w:val="11"/>
        </w:numPr>
        <w:spacing w:before="182"/>
        <w:ind w:right="392"/>
        <w:rPr>
          <w:bCs/>
          <w:color w:val="000000"/>
          <w:sz w:val="24"/>
          <w:lang w:val="en-IN"/>
        </w:rPr>
      </w:pPr>
      <w:r w:rsidRPr="00625960">
        <w:rPr>
          <w:bCs/>
          <w:color w:val="000000"/>
          <w:sz w:val="24"/>
          <w:lang w:val="en-IN"/>
        </w:rPr>
        <w:t>Security reports for further analysis.</w:t>
      </w:r>
    </w:p>
    <w:p w14:paraId="1113392D" w14:textId="77777777" w:rsidR="00625960" w:rsidRPr="00625960" w:rsidRDefault="00625960" w:rsidP="00625960">
      <w:pPr>
        <w:spacing w:before="182"/>
        <w:ind w:right="392"/>
        <w:rPr>
          <w:bCs/>
          <w:color w:val="000000"/>
          <w:sz w:val="24"/>
          <w:lang w:val="en-IN"/>
        </w:rPr>
      </w:pPr>
      <w:r w:rsidRPr="00625960">
        <w:rPr>
          <w:bCs/>
          <w:color w:val="000000"/>
          <w:sz w:val="24"/>
          <w:lang w:val="en-IN"/>
        </w:rPr>
        <w:t>A centralized dashboard reduces the need to examine multiple independent security tools and provides better visibility into the overall security condition.</w:t>
      </w:r>
    </w:p>
    <w:p w14:paraId="29852B3F" w14:textId="77777777" w:rsidR="00625960" w:rsidRPr="00625960" w:rsidRDefault="00625960" w:rsidP="00625960">
      <w:pPr>
        <w:spacing w:before="182"/>
        <w:ind w:right="392"/>
        <w:rPr>
          <w:b/>
          <w:bCs/>
          <w:color w:val="000000"/>
          <w:sz w:val="24"/>
          <w:lang w:val="en-IN"/>
        </w:rPr>
      </w:pPr>
      <w:r w:rsidRPr="00625960">
        <w:rPr>
          <w:b/>
          <w:bCs/>
          <w:color w:val="000000"/>
          <w:sz w:val="24"/>
          <w:lang w:val="en-IN"/>
        </w:rPr>
        <w:t>5. Implementation, Testing and Evaluation</w:t>
      </w:r>
    </w:p>
    <w:p w14:paraId="74D8D6B1" w14:textId="77777777" w:rsidR="00625960" w:rsidRPr="00625960" w:rsidRDefault="00625960" w:rsidP="00625960">
      <w:pPr>
        <w:spacing w:before="182"/>
        <w:ind w:right="392"/>
        <w:rPr>
          <w:bCs/>
          <w:color w:val="000000"/>
          <w:sz w:val="24"/>
          <w:lang w:val="en-IN"/>
        </w:rPr>
      </w:pPr>
      <w:r w:rsidRPr="00625960">
        <w:rPr>
          <w:bCs/>
          <w:color w:val="000000"/>
          <w:sz w:val="24"/>
          <w:lang w:val="en-IN"/>
        </w:rPr>
        <w:t xml:space="preserve">The implementation of </w:t>
      </w:r>
      <w:proofErr w:type="spellStart"/>
      <w:r w:rsidRPr="00625960">
        <w:rPr>
          <w:bCs/>
          <w:color w:val="000000"/>
          <w:sz w:val="24"/>
          <w:lang w:val="en-IN"/>
        </w:rPr>
        <w:t>Cyberverse</w:t>
      </w:r>
      <w:proofErr w:type="spellEnd"/>
      <w:r w:rsidRPr="00625960">
        <w:rPr>
          <w:bCs/>
          <w:color w:val="000000"/>
          <w:sz w:val="24"/>
          <w:lang w:val="en-IN"/>
        </w:rPr>
        <w:t xml:space="preserve"> AI involves integrating the individual modules into a functional cybersecurity monitoring system. The system is configured to receive security information, process incoming events, perform AI-based analysis, generate alerts, and display the results through the dashboard.</w:t>
      </w:r>
    </w:p>
    <w:p w14:paraId="3DB13717" w14:textId="77777777" w:rsidR="00625960" w:rsidRPr="00625960" w:rsidRDefault="00625960" w:rsidP="00625960">
      <w:pPr>
        <w:spacing w:before="182"/>
        <w:ind w:right="392"/>
        <w:rPr>
          <w:bCs/>
          <w:color w:val="000000"/>
          <w:sz w:val="24"/>
          <w:lang w:val="en-IN"/>
        </w:rPr>
      </w:pPr>
      <w:r w:rsidRPr="00625960">
        <w:rPr>
          <w:bCs/>
          <w:color w:val="000000"/>
          <w:sz w:val="24"/>
          <w:lang w:val="en-IN"/>
        </w:rPr>
        <w:t>The implementation can be evaluated using simulated normal and suspicious security activities. The system's ability to detect abnormal events, generate appropriate alerts, categorize threats, and display accurate information can then be examined. Performance can be evaluated using parameters such as detection accuracy, alert response time, false-positive rate, system availability, and processing efficiency.</w:t>
      </w:r>
    </w:p>
    <w:p w14:paraId="529B51AF" w14:textId="77777777" w:rsidR="00625960" w:rsidRPr="00625960" w:rsidRDefault="00625960" w:rsidP="00625960">
      <w:pPr>
        <w:spacing w:before="182"/>
        <w:ind w:right="392"/>
        <w:rPr>
          <w:bCs/>
          <w:color w:val="000000"/>
          <w:sz w:val="24"/>
          <w:lang w:val="en-IN"/>
        </w:rPr>
      </w:pPr>
      <w:r w:rsidRPr="00625960">
        <w:rPr>
          <w:bCs/>
          <w:color w:val="000000"/>
          <w:sz w:val="24"/>
          <w:lang w:val="en-IN"/>
        </w:rPr>
        <w:t xml:space="preserve">Successful implementation should demonstrate that </w:t>
      </w:r>
      <w:proofErr w:type="spellStart"/>
      <w:r w:rsidRPr="00625960">
        <w:rPr>
          <w:bCs/>
          <w:color w:val="000000"/>
          <w:sz w:val="24"/>
          <w:lang w:val="en-IN"/>
        </w:rPr>
        <w:t>Cyberverse</w:t>
      </w:r>
      <w:proofErr w:type="spellEnd"/>
      <w:r w:rsidRPr="00625960">
        <w:rPr>
          <w:bCs/>
          <w:color w:val="000000"/>
          <w:sz w:val="24"/>
          <w:lang w:val="en-IN"/>
        </w:rPr>
        <w:t xml:space="preserve"> AI can provide continuous monitoring, identify potentially suspicious activities, organize security information, and support faster cybersecurity analysis and response.</w:t>
      </w:r>
    </w:p>
    <w:p w14:paraId="34A3208D" w14:textId="77777777" w:rsidR="00262490" w:rsidRPr="00262490" w:rsidRDefault="00000000" w:rsidP="00262490">
      <w:pPr>
        <w:spacing w:before="182"/>
        <w:ind w:right="392"/>
        <w:rPr>
          <w:bCs/>
          <w:color w:val="000000"/>
          <w:sz w:val="24"/>
          <w:lang w:val="en-IN"/>
        </w:rPr>
      </w:pPr>
      <w:r>
        <w:rPr>
          <w:bCs/>
          <w:color w:val="000000"/>
          <w:sz w:val="24"/>
          <w:lang w:val="en-IN"/>
        </w:rPr>
        <w:pict w14:anchorId="1EC772B1">
          <v:rect id="_x0000_i1025" style="width:0;height:1.5pt" o:hralign="center" o:hrstd="t" o:hr="t" fillcolor="#a0a0a0" stroked="f"/>
        </w:pict>
      </w:r>
    </w:p>
    <w:p w14:paraId="28258DAA" w14:textId="78DBDB50" w:rsidR="000B70AD" w:rsidRPr="000B70AD" w:rsidRDefault="00262490" w:rsidP="000B70AD">
      <w:pPr>
        <w:spacing w:before="182"/>
        <w:ind w:right="392"/>
        <w:rPr>
          <w:b/>
          <w:bCs/>
          <w:color w:val="000000"/>
          <w:sz w:val="24"/>
          <w:lang w:val="en-IN"/>
        </w:rPr>
      </w:pPr>
      <w:r w:rsidRPr="00262490">
        <w:rPr>
          <w:b/>
          <w:bCs/>
          <w:color w:val="000000"/>
          <w:sz w:val="24"/>
          <w:lang w:val="en-IN"/>
        </w:rPr>
        <w:t>CHAPTER 4: RESULTS AND RECOMMENDATIONS</w:t>
      </w:r>
    </w:p>
    <w:p w14:paraId="43B86D47" w14:textId="77777777" w:rsidR="000B70AD" w:rsidRPr="000B70AD" w:rsidRDefault="000B70AD" w:rsidP="000B70AD">
      <w:pPr>
        <w:spacing w:before="182"/>
        <w:ind w:right="392"/>
        <w:rPr>
          <w:color w:val="000000"/>
          <w:sz w:val="24"/>
          <w:lang w:val="en-IN"/>
        </w:rPr>
      </w:pPr>
      <w:r w:rsidRPr="000B70AD">
        <w:rPr>
          <w:color w:val="000000"/>
          <w:sz w:val="24"/>
          <w:lang w:val="en-IN"/>
        </w:rPr>
        <w:t xml:space="preserve">The implementation of </w:t>
      </w:r>
      <w:proofErr w:type="spellStart"/>
      <w:r w:rsidRPr="000B70AD">
        <w:rPr>
          <w:color w:val="000000"/>
          <w:sz w:val="24"/>
          <w:lang w:val="en-IN"/>
        </w:rPr>
        <w:t>Cyberverse</w:t>
      </w:r>
      <w:proofErr w:type="spellEnd"/>
      <w:r w:rsidRPr="000B70AD">
        <w:rPr>
          <w:color w:val="000000"/>
          <w:sz w:val="24"/>
          <w:lang w:val="en-IN"/>
        </w:rPr>
        <w:t xml:space="preserve"> AI – An Integrated Cybersecurity Analysis and Monitoring </w:t>
      </w:r>
      <w:r w:rsidRPr="000B70AD">
        <w:rPr>
          <w:color w:val="000000"/>
          <w:sz w:val="24"/>
          <w:lang w:val="en-IN"/>
        </w:rPr>
        <w:lastRenderedPageBreak/>
        <w:t>Platform provides an organized approach to continuous security monitoring, threat identification, and security analysis. The platform combines data collection, AI-based analysis, anomaly detection, alert generation, and centralized visualization to improve cybersecurity awareness and response.</w:t>
      </w:r>
    </w:p>
    <w:p w14:paraId="15451151" w14:textId="77777777" w:rsidR="000B70AD" w:rsidRPr="000B70AD" w:rsidRDefault="000B70AD" w:rsidP="000B70AD">
      <w:pPr>
        <w:spacing w:before="182"/>
        <w:ind w:right="392"/>
        <w:rPr>
          <w:color w:val="000000"/>
          <w:sz w:val="24"/>
          <w:lang w:val="en-IN"/>
        </w:rPr>
      </w:pPr>
      <w:r w:rsidRPr="000B70AD">
        <w:rPr>
          <w:color w:val="000000"/>
          <w:sz w:val="24"/>
          <w:lang w:val="en-IN"/>
        </w:rPr>
        <w:t>1. Key Results</w:t>
      </w:r>
    </w:p>
    <w:p w14:paraId="15B5FFB5" w14:textId="77777777" w:rsidR="000B70AD" w:rsidRPr="000B70AD" w:rsidRDefault="000B70AD" w:rsidP="000B70AD">
      <w:pPr>
        <w:spacing w:before="182"/>
        <w:ind w:right="392"/>
        <w:rPr>
          <w:color w:val="000000"/>
          <w:sz w:val="24"/>
          <w:lang w:val="en-IN"/>
        </w:rPr>
      </w:pPr>
      <w:r w:rsidRPr="000B70AD">
        <w:rPr>
          <w:color w:val="000000"/>
          <w:sz w:val="24"/>
          <w:lang w:val="en-IN"/>
        </w:rPr>
        <w:t xml:space="preserve">The major results obtained from the proposed </w:t>
      </w:r>
      <w:proofErr w:type="spellStart"/>
      <w:r w:rsidRPr="000B70AD">
        <w:rPr>
          <w:color w:val="000000"/>
          <w:sz w:val="24"/>
          <w:lang w:val="en-IN"/>
        </w:rPr>
        <w:t>Cyberverse</w:t>
      </w:r>
      <w:proofErr w:type="spellEnd"/>
      <w:r w:rsidRPr="000B70AD">
        <w:rPr>
          <w:color w:val="000000"/>
          <w:sz w:val="24"/>
          <w:lang w:val="en-IN"/>
        </w:rPr>
        <w:t xml:space="preserve"> AI platform are:</w:t>
      </w:r>
    </w:p>
    <w:p w14:paraId="021F8DD6" w14:textId="77777777" w:rsidR="000B70AD" w:rsidRPr="000B70AD" w:rsidRDefault="000B70AD" w:rsidP="000B70AD">
      <w:pPr>
        <w:numPr>
          <w:ilvl w:val="0"/>
          <w:numId w:val="12"/>
        </w:numPr>
        <w:spacing w:before="182"/>
        <w:ind w:right="392"/>
        <w:rPr>
          <w:color w:val="000000"/>
          <w:sz w:val="24"/>
          <w:lang w:val="en-IN"/>
        </w:rPr>
      </w:pPr>
      <w:r w:rsidRPr="000B70AD">
        <w:rPr>
          <w:color w:val="000000"/>
          <w:sz w:val="24"/>
          <w:lang w:val="en-IN"/>
        </w:rPr>
        <w:t>Continuous Monitoring: Security events can be monitored continuously from connected systems and network sources.</w:t>
      </w:r>
    </w:p>
    <w:p w14:paraId="0F90FE5F" w14:textId="77777777" w:rsidR="000B70AD" w:rsidRPr="000B70AD" w:rsidRDefault="000B70AD" w:rsidP="000B70AD">
      <w:pPr>
        <w:numPr>
          <w:ilvl w:val="0"/>
          <w:numId w:val="12"/>
        </w:numPr>
        <w:spacing w:before="182"/>
        <w:ind w:right="392"/>
        <w:rPr>
          <w:color w:val="000000"/>
          <w:sz w:val="24"/>
          <w:lang w:val="en-IN"/>
        </w:rPr>
      </w:pPr>
      <w:r w:rsidRPr="000B70AD">
        <w:rPr>
          <w:color w:val="000000"/>
          <w:sz w:val="24"/>
          <w:lang w:val="en-IN"/>
        </w:rPr>
        <w:t>Threat Detection: Suspicious and abnormal activities can be identified through intelligent analysis.</w:t>
      </w:r>
    </w:p>
    <w:p w14:paraId="487B3BC2" w14:textId="77777777" w:rsidR="000B70AD" w:rsidRPr="000B70AD" w:rsidRDefault="000B70AD" w:rsidP="000B70AD">
      <w:pPr>
        <w:numPr>
          <w:ilvl w:val="0"/>
          <w:numId w:val="12"/>
        </w:numPr>
        <w:spacing w:before="182"/>
        <w:ind w:right="392"/>
        <w:rPr>
          <w:color w:val="000000"/>
          <w:sz w:val="24"/>
          <w:lang w:val="en-IN"/>
        </w:rPr>
      </w:pPr>
      <w:r w:rsidRPr="000B70AD">
        <w:rPr>
          <w:color w:val="000000"/>
          <w:sz w:val="24"/>
          <w:lang w:val="en-IN"/>
        </w:rPr>
        <w:t>Faster Alerts: The system can generate alerts when potentially harmful activities are detected.</w:t>
      </w:r>
    </w:p>
    <w:p w14:paraId="3AB069A1" w14:textId="77777777" w:rsidR="000B70AD" w:rsidRPr="000B70AD" w:rsidRDefault="000B70AD" w:rsidP="000B70AD">
      <w:pPr>
        <w:numPr>
          <w:ilvl w:val="0"/>
          <w:numId w:val="12"/>
        </w:numPr>
        <w:spacing w:before="182"/>
        <w:ind w:right="392"/>
        <w:rPr>
          <w:color w:val="000000"/>
          <w:sz w:val="24"/>
          <w:lang w:val="en-IN"/>
        </w:rPr>
      </w:pPr>
      <w:r w:rsidRPr="000B70AD">
        <w:rPr>
          <w:color w:val="000000"/>
          <w:sz w:val="24"/>
          <w:lang w:val="en-IN"/>
        </w:rPr>
        <w:t>Centralized Visibility: Security information can be viewed through a single monitoring dashboard.</w:t>
      </w:r>
    </w:p>
    <w:p w14:paraId="1CD10B66" w14:textId="77777777" w:rsidR="000B70AD" w:rsidRPr="000B70AD" w:rsidRDefault="000B70AD" w:rsidP="000B70AD">
      <w:pPr>
        <w:numPr>
          <w:ilvl w:val="0"/>
          <w:numId w:val="12"/>
        </w:numPr>
        <w:spacing w:before="182"/>
        <w:ind w:right="392"/>
        <w:rPr>
          <w:color w:val="000000"/>
          <w:sz w:val="24"/>
          <w:lang w:val="en-IN"/>
        </w:rPr>
      </w:pPr>
      <w:r w:rsidRPr="000B70AD">
        <w:rPr>
          <w:color w:val="000000"/>
          <w:sz w:val="24"/>
          <w:lang w:val="en-IN"/>
        </w:rPr>
        <w:t xml:space="preserve">Anomaly Identification: Unusual network and system </w:t>
      </w:r>
      <w:proofErr w:type="spellStart"/>
      <w:r w:rsidRPr="000B70AD">
        <w:rPr>
          <w:color w:val="000000"/>
          <w:sz w:val="24"/>
          <w:lang w:val="en-IN"/>
        </w:rPr>
        <w:t>behavior</w:t>
      </w:r>
      <w:proofErr w:type="spellEnd"/>
      <w:r w:rsidRPr="000B70AD">
        <w:rPr>
          <w:color w:val="000000"/>
          <w:sz w:val="24"/>
          <w:lang w:val="en-IN"/>
        </w:rPr>
        <w:t xml:space="preserve"> can be highlighted for further investigation.</w:t>
      </w:r>
    </w:p>
    <w:p w14:paraId="1AAF0D97" w14:textId="77777777" w:rsidR="000B70AD" w:rsidRPr="000B70AD" w:rsidRDefault="000B70AD" w:rsidP="000B70AD">
      <w:pPr>
        <w:numPr>
          <w:ilvl w:val="0"/>
          <w:numId w:val="12"/>
        </w:numPr>
        <w:spacing w:before="182"/>
        <w:ind w:right="392"/>
        <w:rPr>
          <w:color w:val="000000"/>
          <w:sz w:val="24"/>
          <w:lang w:val="en-IN"/>
        </w:rPr>
      </w:pPr>
      <w:r w:rsidRPr="000B70AD">
        <w:rPr>
          <w:color w:val="000000"/>
          <w:sz w:val="24"/>
          <w:lang w:val="en-IN"/>
        </w:rPr>
        <w:t>Threat Prioritization: Security events can be categorized according to their severity and importance.</w:t>
      </w:r>
    </w:p>
    <w:p w14:paraId="48A922E9" w14:textId="77777777" w:rsidR="000B70AD" w:rsidRPr="000B70AD" w:rsidRDefault="000B70AD" w:rsidP="000B70AD">
      <w:pPr>
        <w:numPr>
          <w:ilvl w:val="0"/>
          <w:numId w:val="12"/>
        </w:numPr>
        <w:spacing w:before="182"/>
        <w:ind w:right="392"/>
        <w:rPr>
          <w:color w:val="000000"/>
          <w:sz w:val="24"/>
          <w:lang w:val="en-IN"/>
        </w:rPr>
      </w:pPr>
      <w:r w:rsidRPr="000B70AD">
        <w:rPr>
          <w:color w:val="000000"/>
          <w:sz w:val="24"/>
          <w:lang w:val="en-IN"/>
        </w:rPr>
        <w:t>Reduced Manual Effort: Automated analysis reduces the need for continuous manual examination of security logs.</w:t>
      </w:r>
    </w:p>
    <w:p w14:paraId="1BAD224F" w14:textId="77777777" w:rsidR="000B70AD" w:rsidRPr="000B70AD" w:rsidRDefault="000B70AD" w:rsidP="000B70AD">
      <w:pPr>
        <w:numPr>
          <w:ilvl w:val="0"/>
          <w:numId w:val="12"/>
        </w:numPr>
        <w:spacing w:before="182"/>
        <w:ind w:right="392"/>
        <w:rPr>
          <w:color w:val="000000"/>
          <w:sz w:val="24"/>
          <w:lang w:val="en-IN"/>
        </w:rPr>
      </w:pPr>
      <w:r w:rsidRPr="000B70AD">
        <w:rPr>
          <w:color w:val="000000"/>
          <w:sz w:val="24"/>
          <w:lang w:val="en-IN"/>
        </w:rPr>
        <w:t>Security Reporting: Detected events and security activities can be recorded for analysis and future reference.</w:t>
      </w:r>
    </w:p>
    <w:p w14:paraId="5C09E61F" w14:textId="77777777" w:rsidR="000B70AD" w:rsidRPr="000B70AD" w:rsidRDefault="000B70AD" w:rsidP="000B70AD">
      <w:pPr>
        <w:numPr>
          <w:ilvl w:val="0"/>
          <w:numId w:val="12"/>
        </w:numPr>
        <w:spacing w:before="182"/>
        <w:ind w:right="392"/>
        <w:rPr>
          <w:color w:val="000000"/>
          <w:sz w:val="24"/>
          <w:lang w:val="en-IN"/>
        </w:rPr>
      </w:pPr>
      <w:r w:rsidRPr="000B70AD">
        <w:rPr>
          <w:color w:val="000000"/>
          <w:sz w:val="24"/>
          <w:lang w:val="en-IN"/>
        </w:rPr>
        <w:t>Improved Response: Early identification of suspicious activities can support faster investigation and appropriate response.</w:t>
      </w:r>
    </w:p>
    <w:p w14:paraId="02CE20A9" w14:textId="77777777" w:rsidR="000B70AD" w:rsidRPr="000B70AD" w:rsidRDefault="000B70AD" w:rsidP="000B70AD">
      <w:pPr>
        <w:numPr>
          <w:ilvl w:val="0"/>
          <w:numId w:val="12"/>
        </w:numPr>
        <w:spacing w:before="182"/>
        <w:ind w:right="392"/>
        <w:rPr>
          <w:color w:val="000000"/>
          <w:sz w:val="24"/>
          <w:lang w:val="en-IN"/>
        </w:rPr>
      </w:pPr>
      <w:r w:rsidRPr="000B70AD">
        <w:rPr>
          <w:color w:val="000000"/>
          <w:sz w:val="24"/>
          <w:lang w:val="en-IN"/>
        </w:rPr>
        <w:t>Scalable Architecture: The modular design allows additional monitoring and analysis features to be incorporated in the future.</w:t>
      </w:r>
    </w:p>
    <w:p w14:paraId="38C7AE5D" w14:textId="77777777" w:rsidR="000B70AD" w:rsidRPr="000B70AD" w:rsidRDefault="000B70AD" w:rsidP="000B70AD">
      <w:pPr>
        <w:spacing w:before="182"/>
        <w:ind w:right="392"/>
        <w:rPr>
          <w:color w:val="000000"/>
          <w:sz w:val="24"/>
          <w:lang w:val="en-IN"/>
        </w:rPr>
      </w:pPr>
      <w:r w:rsidRPr="000B70AD">
        <w:rPr>
          <w:color w:val="000000"/>
          <w:sz w:val="24"/>
          <w:lang w:val="en-IN"/>
        </w:rPr>
        <w:t>2. Security and Operational Benefits</w:t>
      </w:r>
    </w:p>
    <w:p w14:paraId="5F78FDC0" w14:textId="77777777" w:rsidR="000B70AD" w:rsidRPr="000B70AD" w:rsidRDefault="000B70AD" w:rsidP="000B70AD">
      <w:pPr>
        <w:spacing w:before="182"/>
        <w:ind w:right="392"/>
        <w:rPr>
          <w:color w:val="000000"/>
          <w:sz w:val="24"/>
          <w:lang w:val="en-IN"/>
        </w:rPr>
      </w:pPr>
      <w:proofErr w:type="spellStart"/>
      <w:r w:rsidRPr="000B70AD">
        <w:rPr>
          <w:color w:val="000000"/>
          <w:sz w:val="24"/>
          <w:lang w:val="en-IN"/>
        </w:rPr>
        <w:t>Cyberverse</w:t>
      </w:r>
      <w:proofErr w:type="spellEnd"/>
      <w:r w:rsidRPr="000B70AD">
        <w:rPr>
          <w:color w:val="000000"/>
          <w:sz w:val="24"/>
          <w:lang w:val="en-IN"/>
        </w:rPr>
        <w:t xml:space="preserve"> AI improves the overall visibility of the monitored environment by bringing security information into a centralized platform. Instead of examining individual logs and security tools separately, administrators can access important information through a unified dashboard. The intelligent analysis component can help identify unusual activities and prioritize events that require attention.</w:t>
      </w:r>
    </w:p>
    <w:p w14:paraId="3FABA909" w14:textId="77777777" w:rsidR="000B70AD" w:rsidRPr="000B70AD" w:rsidRDefault="000B70AD" w:rsidP="000B70AD">
      <w:pPr>
        <w:spacing w:before="182"/>
        <w:ind w:right="392"/>
        <w:rPr>
          <w:color w:val="000000"/>
          <w:sz w:val="24"/>
          <w:lang w:val="en-IN"/>
        </w:rPr>
      </w:pPr>
      <w:r w:rsidRPr="000B70AD">
        <w:rPr>
          <w:color w:val="000000"/>
          <w:sz w:val="24"/>
          <w:lang w:val="en-IN"/>
        </w:rPr>
        <w:t>The platform can also reduce the time required to identify potential security incidents. By providing automated alerts and organized security information, security personnel can investigate suspicious events more efficiently. This can improve operational efficiency and support proactive cybersecurity management.</w:t>
      </w:r>
    </w:p>
    <w:p w14:paraId="37808288" w14:textId="77777777" w:rsidR="000B70AD" w:rsidRPr="000B70AD" w:rsidRDefault="000B70AD" w:rsidP="000B70AD">
      <w:pPr>
        <w:spacing w:before="182"/>
        <w:ind w:right="392"/>
        <w:rPr>
          <w:color w:val="000000"/>
          <w:sz w:val="24"/>
          <w:lang w:val="en-IN"/>
        </w:rPr>
      </w:pPr>
      <w:r w:rsidRPr="000B70AD">
        <w:rPr>
          <w:color w:val="000000"/>
          <w:sz w:val="24"/>
          <w:lang w:val="en-IN"/>
        </w:rPr>
        <w:t>3. Recommendations for Improvement</w:t>
      </w:r>
    </w:p>
    <w:p w14:paraId="53C58659" w14:textId="41C317C2" w:rsidR="000B70AD" w:rsidRPr="000B70AD" w:rsidRDefault="000B70AD" w:rsidP="000B70AD">
      <w:pPr>
        <w:spacing w:before="182"/>
        <w:ind w:right="392"/>
        <w:rPr>
          <w:color w:val="000000"/>
          <w:sz w:val="24"/>
          <w:lang w:val="en-IN"/>
        </w:rPr>
      </w:pPr>
      <w:r w:rsidRPr="000B70AD">
        <w:rPr>
          <w:color w:val="000000"/>
          <w:sz w:val="24"/>
          <w:lang w:val="en-IN"/>
        </w:rPr>
        <w:t xml:space="preserve">The platform can be further improved by incorporating additional cybersecurity capabilities such as advanced threat intelligence, improved anomaly detection techniques, automated incident response, vulnerability assessment, and stronger event correlation. Regularly updating threat </w:t>
      </w:r>
      <w:r w:rsidRPr="000B70AD">
        <w:rPr>
          <w:color w:val="000000"/>
          <w:sz w:val="24"/>
          <w:lang w:val="en-IN"/>
        </w:rPr>
        <w:lastRenderedPageBreak/>
        <w:t xml:space="preserve">information and detection models can help the system adapt to emerging attack </w:t>
      </w:r>
      <w:proofErr w:type="spellStart"/>
      <w:proofErr w:type="gramStart"/>
      <w:r w:rsidRPr="000B70AD">
        <w:rPr>
          <w:color w:val="000000"/>
          <w:sz w:val="24"/>
          <w:lang w:val="en-IN"/>
        </w:rPr>
        <w:t>patterns.It</w:t>
      </w:r>
      <w:proofErr w:type="spellEnd"/>
      <w:proofErr w:type="gramEnd"/>
      <w:r w:rsidRPr="000B70AD">
        <w:rPr>
          <w:color w:val="000000"/>
          <w:sz w:val="24"/>
          <w:lang w:val="en-IN"/>
        </w:rPr>
        <w:t xml:space="preserve"> is also recommended to regularly evaluate the system using realistic security scenarios and different types of network activities. Performance metrics such as detection accuracy, false-positive rate, response time, and processing efficiency should be monitored continuously. Strong authentication, access control, encryption, and secure storage should also be implemented to protect the </w:t>
      </w:r>
      <w:proofErr w:type="spellStart"/>
      <w:r w:rsidRPr="000B70AD">
        <w:rPr>
          <w:color w:val="000000"/>
          <w:sz w:val="24"/>
          <w:lang w:val="en-IN"/>
        </w:rPr>
        <w:t>Cyberverse</w:t>
      </w:r>
      <w:proofErr w:type="spellEnd"/>
      <w:r w:rsidRPr="000B70AD">
        <w:rPr>
          <w:color w:val="000000"/>
          <w:sz w:val="24"/>
          <w:lang w:val="en-IN"/>
        </w:rPr>
        <w:t xml:space="preserve"> AI platform itself.</w:t>
      </w:r>
    </w:p>
    <w:p w14:paraId="5BBFD9C0" w14:textId="77777777" w:rsidR="000B70AD" w:rsidRPr="000B70AD" w:rsidRDefault="000B70AD" w:rsidP="000B70AD">
      <w:pPr>
        <w:spacing w:before="182"/>
        <w:ind w:right="392"/>
        <w:rPr>
          <w:color w:val="000000"/>
          <w:sz w:val="24"/>
          <w:lang w:val="en-IN"/>
        </w:rPr>
      </w:pPr>
      <w:r w:rsidRPr="000B70AD">
        <w:rPr>
          <w:color w:val="000000"/>
          <w:sz w:val="24"/>
          <w:lang w:val="en-IN"/>
        </w:rPr>
        <w:t>4. Future Scope</w:t>
      </w:r>
    </w:p>
    <w:p w14:paraId="6A117749" w14:textId="77777777" w:rsidR="000B70AD" w:rsidRPr="000B70AD" w:rsidRDefault="000B70AD" w:rsidP="000B70AD">
      <w:pPr>
        <w:spacing w:before="182"/>
        <w:ind w:right="392"/>
        <w:rPr>
          <w:color w:val="000000"/>
          <w:sz w:val="24"/>
          <w:lang w:val="en-IN"/>
        </w:rPr>
      </w:pPr>
      <w:r w:rsidRPr="000B70AD">
        <w:rPr>
          <w:color w:val="000000"/>
          <w:sz w:val="24"/>
          <w:lang w:val="en-IN"/>
        </w:rPr>
        <w:t xml:space="preserve">In the future, </w:t>
      </w:r>
      <w:proofErr w:type="spellStart"/>
      <w:r w:rsidRPr="000B70AD">
        <w:rPr>
          <w:color w:val="000000"/>
          <w:sz w:val="24"/>
          <w:lang w:val="en-IN"/>
        </w:rPr>
        <w:t>Cyberverse</w:t>
      </w:r>
      <w:proofErr w:type="spellEnd"/>
      <w:r w:rsidRPr="000B70AD">
        <w:rPr>
          <w:color w:val="000000"/>
          <w:sz w:val="24"/>
          <w:lang w:val="en-IN"/>
        </w:rPr>
        <w:t xml:space="preserve"> AI can be extended into a more advanced Security Operations </w:t>
      </w:r>
      <w:proofErr w:type="spellStart"/>
      <w:r w:rsidRPr="000B70AD">
        <w:rPr>
          <w:color w:val="000000"/>
          <w:sz w:val="24"/>
          <w:lang w:val="en-IN"/>
        </w:rPr>
        <w:t>Center</w:t>
      </w:r>
      <w:proofErr w:type="spellEnd"/>
      <w:r w:rsidRPr="000B70AD">
        <w:rPr>
          <w:color w:val="000000"/>
          <w:sz w:val="24"/>
          <w:lang w:val="en-IN"/>
        </w:rPr>
        <w:t xml:space="preserve"> (SOC) support platform. Integration with cloud environments, IoT devices, endpoint systems, and additional network security tools can provide broader monitoring capabilities. Advanced AI models can also be explored for improved </w:t>
      </w:r>
      <w:proofErr w:type="spellStart"/>
      <w:r w:rsidRPr="000B70AD">
        <w:rPr>
          <w:color w:val="000000"/>
          <w:sz w:val="24"/>
          <w:lang w:val="en-IN"/>
        </w:rPr>
        <w:t>behavioral</w:t>
      </w:r>
      <w:proofErr w:type="spellEnd"/>
      <w:r w:rsidRPr="000B70AD">
        <w:rPr>
          <w:color w:val="000000"/>
          <w:sz w:val="24"/>
          <w:lang w:val="en-IN"/>
        </w:rPr>
        <w:t xml:space="preserve"> analysis and threat prediction.</w:t>
      </w:r>
    </w:p>
    <w:p w14:paraId="392F423B" w14:textId="2BB09D63" w:rsidR="00262490" w:rsidRPr="007829BF" w:rsidRDefault="000B70AD" w:rsidP="00262490">
      <w:pPr>
        <w:spacing w:before="182"/>
        <w:ind w:right="392"/>
        <w:rPr>
          <w:color w:val="000000"/>
          <w:sz w:val="24"/>
          <w:lang w:val="en-IN"/>
        </w:rPr>
      </w:pPr>
      <w:r w:rsidRPr="000B70AD">
        <w:rPr>
          <w:color w:val="000000"/>
          <w:sz w:val="24"/>
          <w:lang w:val="en-IN"/>
        </w:rPr>
        <w:t xml:space="preserve">The platform could additionally support automated incident response, threat intelligence integration, security-risk scoring, predictive analytics, and mobile-based security notifications. These enhancements can make </w:t>
      </w:r>
      <w:proofErr w:type="spellStart"/>
      <w:r w:rsidRPr="000B70AD">
        <w:rPr>
          <w:color w:val="000000"/>
          <w:sz w:val="24"/>
          <w:lang w:val="en-IN"/>
        </w:rPr>
        <w:t>Cyberverse</w:t>
      </w:r>
      <w:proofErr w:type="spellEnd"/>
      <w:r w:rsidRPr="000B70AD">
        <w:rPr>
          <w:color w:val="000000"/>
          <w:sz w:val="24"/>
          <w:lang w:val="en-IN"/>
        </w:rPr>
        <w:t xml:space="preserve"> AI more scalable, adaptive, and suitable for monitoring complex cybersecurity environments.</w:t>
      </w:r>
    </w:p>
    <w:p w14:paraId="1D8BF440" w14:textId="77777777" w:rsidR="00262490" w:rsidRPr="00262490" w:rsidRDefault="00000000" w:rsidP="00262490">
      <w:pPr>
        <w:spacing w:before="182"/>
        <w:ind w:right="392"/>
        <w:rPr>
          <w:bCs/>
          <w:color w:val="000000"/>
          <w:sz w:val="24"/>
          <w:lang w:val="en-IN"/>
        </w:rPr>
      </w:pPr>
      <w:r>
        <w:rPr>
          <w:bCs/>
          <w:color w:val="000000"/>
          <w:sz w:val="24"/>
          <w:lang w:val="en-IN"/>
        </w:rPr>
        <w:pict w14:anchorId="44B982E9">
          <v:rect id="_x0000_i1026" style="width:0;height:1.5pt" o:hralign="center" o:hrstd="t" o:hr="t" fillcolor="#a0a0a0" stroked="f"/>
        </w:pict>
      </w:r>
    </w:p>
    <w:p w14:paraId="1D26032F" w14:textId="77777777" w:rsidR="00262490" w:rsidRPr="00262490" w:rsidRDefault="00262490" w:rsidP="00262490">
      <w:pPr>
        <w:spacing w:before="182"/>
        <w:ind w:right="392"/>
        <w:rPr>
          <w:b/>
          <w:bCs/>
          <w:color w:val="000000"/>
          <w:sz w:val="24"/>
          <w:lang w:val="en-IN"/>
        </w:rPr>
      </w:pPr>
      <w:r w:rsidRPr="00262490">
        <w:rPr>
          <w:b/>
          <w:bCs/>
          <w:color w:val="000000"/>
          <w:sz w:val="24"/>
          <w:lang w:val="en-IN"/>
        </w:rPr>
        <w:t>CHAPTER 5: REFLECTION ON LEARNING AND PERSONAL DEVELOPMENT</w:t>
      </w:r>
    </w:p>
    <w:p w14:paraId="66A333C6" w14:textId="77777777" w:rsidR="00DC6F98" w:rsidRPr="00DC6F98" w:rsidRDefault="00DC6F98" w:rsidP="00DC6F98">
      <w:pPr>
        <w:spacing w:before="182"/>
        <w:ind w:right="392"/>
        <w:rPr>
          <w:b/>
          <w:bCs/>
          <w:color w:val="000000"/>
          <w:sz w:val="24"/>
          <w:lang w:val="en-IN"/>
        </w:rPr>
      </w:pPr>
      <w:r w:rsidRPr="00DC6F98">
        <w:rPr>
          <w:b/>
          <w:bCs/>
          <w:color w:val="000000"/>
          <w:sz w:val="24"/>
          <w:lang w:val="en-IN"/>
        </w:rPr>
        <w:t>1. Understanding of Cybersecurity Concepts</w:t>
      </w:r>
    </w:p>
    <w:p w14:paraId="1E061204" w14:textId="77777777" w:rsidR="00DC6F98" w:rsidRPr="00DC6F98" w:rsidRDefault="00DC6F98" w:rsidP="00DC6F98">
      <w:pPr>
        <w:spacing w:before="182"/>
        <w:ind w:right="392"/>
        <w:rPr>
          <w:bCs/>
          <w:color w:val="000000"/>
          <w:sz w:val="24"/>
          <w:lang w:val="en-IN"/>
        </w:rPr>
      </w:pPr>
      <w:r w:rsidRPr="00DC6F98">
        <w:rPr>
          <w:bCs/>
          <w:color w:val="000000"/>
          <w:sz w:val="24"/>
          <w:lang w:val="en-IN"/>
        </w:rPr>
        <w:t xml:space="preserve">Working on the </w:t>
      </w:r>
      <w:proofErr w:type="spellStart"/>
      <w:r w:rsidRPr="00DC6F98">
        <w:rPr>
          <w:b/>
          <w:bCs/>
          <w:color w:val="000000"/>
          <w:sz w:val="24"/>
          <w:lang w:val="en-IN"/>
        </w:rPr>
        <w:t>Cyberverse</w:t>
      </w:r>
      <w:proofErr w:type="spellEnd"/>
      <w:r w:rsidRPr="00DC6F98">
        <w:rPr>
          <w:b/>
          <w:bCs/>
          <w:color w:val="000000"/>
          <w:sz w:val="24"/>
          <w:lang w:val="en-IN"/>
        </w:rPr>
        <w:t xml:space="preserve"> AI</w:t>
      </w:r>
      <w:r w:rsidRPr="00DC6F98">
        <w:rPr>
          <w:bCs/>
          <w:color w:val="000000"/>
          <w:sz w:val="24"/>
          <w:lang w:val="en-IN"/>
        </w:rPr>
        <w:t xml:space="preserve"> project helped me develop a better understanding of cybersecurity concepts such as threat detection, network monitoring, anomaly detection, security alerts, and incident analysis. I learned how different security mechanisms work together to identify and manage potential cyber threats. This project also helped me understand the importance of protecting digital systems from unauthorized access and security attacks.</w:t>
      </w:r>
    </w:p>
    <w:p w14:paraId="69EDEA2F" w14:textId="77777777" w:rsidR="00DC6F98" w:rsidRPr="00DC6F98" w:rsidRDefault="00DC6F98" w:rsidP="00DC6F98">
      <w:pPr>
        <w:spacing w:before="182"/>
        <w:ind w:right="392"/>
        <w:rPr>
          <w:b/>
          <w:bCs/>
          <w:color w:val="000000"/>
          <w:sz w:val="24"/>
          <w:lang w:val="en-IN"/>
        </w:rPr>
      </w:pPr>
      <w:r w:rsidRPr="00DC6F98">
        <w:rPr>
          <w:b/>
          <w:bCs/>
          <w:color w:val="000000"/>
          <w:sz w:val="24"/>
          <w:lang w:val="en-IN"/>
        </w:rPr>
        <w:t>2. Development of Technical Skills</w:t>
      </w:r>
    </w:p>
    <w:p w14:paraId="673DF8E5" w14:textId="77777777" w:rsidR="00DC6F98" w:rsidRPr="00DC6F98" w:rsidRDefault="00DC6F98" w:rsidP="00DC6F98">
      <w:pPr>
        <w:spacing w:before="182"/>
        <w:ind w:right="392"/>
        <w:rPr>
          <w:bCs/>
          <w:color w:val="000000"/>
          <w:sz w:val="24"/>
          <w:lang w:val="en-IN"/>
        </w:rPr>
      </w:pPr>
      <w:r w:rsidRPr="00DC6F98">
        <w:rPr>
          <w:bCs/>
          <w:color w:val="000000"/>
          <w:sz w:val="24"/>
          <w:lang w:val="en-IN"/>
        </w:rPr>
        <w:t xml:space="preserve">The project improved my technical knowledge by giving me practical exposure to cybersecurity monitoring, AI-based analysis, data processing, and system design. I learned how security data can be collected, </w:t>
      </w:r>
      <w:proofErr w:type="spellStart"/>
      <w:r w:rsidRPr="00DC6F98">
        <w:rPr>
          <w:bCs/>
          <w:color w:val="000000"/>
          <w:sz w:val="24"/>
          <w:lang w:val="en-IN"/>
        </w:rPr>
        <w:t>analyzed</w:t>
      </w:r>
      <w:proofErr w:type="spellEnd"/>
      <w:r w:rsidRPr="00DC6F98">
        <w:rPr>
          <w:bCs/>
          <w:color w:val="000000"/>
          <w:sz w:val="24"/>
          <w:lang w:val="en-IN"/>
        </w:rPr>
        <w:t>, and presented through a centralized monitoring platform. I also gained a better understanding of how AI can support cybersecurity by identifying unusual patterns and assisting in threat detection.</w:t>
      </w:r>
    </w:p>
    <w:p w14:paraId="4F8251A4" w14:textId="77777777" w:rsidR="00DC6F98" w:rsidRPr="00DC6F98" w:rsidRDefault="00DC6F98" w:rsidP="00DC6F98">
      <w:pPr>
        <w:spacing w:before="182"/>
        <w:ind w:right="392"/>
        <w:rPr>
          <w:b/>
          <w:bCs/>
          <w:color w:val="000000"/>
          <w:sz w:val="24"/>
          <w:lang w:val="en-IN"/>
        </w:rPr>
      </w:pPr>
      <w:r w:rsidRPr="00DC6F98">
        <w:rPr>
          <w:b/>
          <w:bCs/>
          <w:color w:val="000000"/>
          <w:sz w:val="24"/>
          <w:lang w:val="en-IN"/>
        </w:rPr>
        <w:t>3. Problem-Solving and Analytical Skills</w:t>
      </w:r>
    </w:p>
    <w:p w14:paraId="5582E25C" w14:textId="77777777" w:rsidR="00DC6F98" w:rsidRPr="00DC6F98" w:rsidRDefault="00DC6F98" w:rsidP="00DC6F98">
      <w:pPr>
        <w:spacing w:before="182"/>
        <w:ind w:right="392"/>
        <w:rPr>
          <w:bCs/>
          <w:color w:val="000000"/>
          <w:sz w:val="24"/>
          <w:lang w:val="en-IN"/>
        </w:rPr>
      </w:pPr>
      <w:r w:rsidRPr="00DC6F98">
        <w:rPr>
          <w:bCs/>
          <w:color w:val="000000"/>
          <w:sz w:val="24"/>
          <w:lang w:val="en-IN"/>
        </w:rPr>
        <w:t xml:space="preserve">During the development of </w:t>
      </w:r>
      <w:proofErr w:type="spellStart"/>
      <w:r w:rsidRPr="00DC6F98">
        <w:rPr>
          <w:bCs/>
          <w:color w:val="000000"/>
          <w:sz w:val="24"/>
          <w:lang w:val="en-IN"/>
        </w:rPr>
        <w:t>Cyberverse</w:t>
      </w:r>
      <w:proofErr w:type="spellEnd"/>
      <w:r w:rsidRPr="00DC6F98">
        <w:rPr>
          <w:bCs/>
          <w:color w:val="000000"/>
          <w:sz w:val="24"/>
          <w:lang w:val="en-IN"/>
        </w:rPr>
        <w:t xml:space="preserve"> AI, I learned how to identify cybersecurity problems and convert them into practical technical solutions. </w:t>
      </w:r>
      <w:proofErr w:type="spellStart"/>
      <w:r w:rsidRPr="00DC6F98">
        <w:rPr>
          <w:bCs/>
          <w:color w:val="000000"/>
          <w:sz w:val="24"/>
          <w:lang w:val="en-IN"/>
        </w:rPr>
        <w:t>Analyzing</w:t>
      </w:r>
      <w:proofErr w:type="spellEnd"/>
      <w:r w:rsidRPr="00DC6F98">
        <w:rPr>
          <w:bCs/>
          <w:color w:val="000000"/>
          <w:sz w:val="24"/>
          <w:lang w:val="en-IN"/>
        </w:rPr>
        <w:t xml:space="preserve"> security events helped me improve my logical and analytical thinking. I learned to examine problems systematically, identify possible causes, evaluate solutions, and select suitable approaches for implementation. This experience improved my confidence in solving technical challenges.</w:t>
      </w:r>
    </w:p>
    <w:p w14:paraId="1932BED6" w14:textId="77777777" w:rsidR="00DC6F98" w:rsidRPr="00DC6F98" w:rsidRDefault="00DC6F98" w:rsidP="00DC6F98">
      <w:pPr>
        <w:spacing w:before="182"/>
        <w:ind w:right="392"/>
        <w:rPr>
          <w:b/>
          <w:bCs/>
          <w:color w:val="000000"/>
          <w:sz w:val="24"/>
          <w:lang w:val="en-IN"/>
        </w:rPr>
      </w:pPr>
      <w:r w:rsidRPr="00DC6F98">
        <w:rPr>
          <w:b/>
          <w:bCs/>
          <w:color w:val="000000"/>
          <w:sz w:val="24"/>
          <w:lang w:val="en-IN"/>
        </w:rPr>
        <w:t>4. Teamwork and Communication</w:t>
      </w:r>
    </w:p>
    <w:p w14:paraId="4ACFE24C" w14:textId="77777777" w:rsidR="00DC6F98" w:rsidRPr="00DC6F98" w:rsidRDefault="00DC6F98" w:rsidP="00DC6F98">
      <w:pPr>
        <w:spacing w:before="182"/>
        <w:ind w:right="392"/>
        <w:rPr>
          <w:bCs/>
          <w:color w:val="000000"/>
          <w:sz w:val="24"/>
          <w:lang w:val="en-IN"/>
        </w:rPr>
      </w:pPr>
      <w:r w:rsidRPr="00DC6F98">
        <w:rPr>
          <w:bCs/>
          <w:color w:val="000000"/>
          <w:sz w:val="24"/>
          <w:lang w:val="en-IN"/>
        </w:rPr>
        <w:t>The project provided valuable experience in teamwork and communication. Working on different aspects of the project required sharing ideas, discussing technical problems, and coordinating tasks effectively. I learned the importance of listening to different opinions, explaining technical concepts clearly, and completing assigned responsibilities on time. These skills will be useful for future academic projects and professional environments.</w:t>
      </w:r>
    </w:p>
    <w:p w14:paraId="24294D2F" w14:textId="77777777" w:rsidR="00DC6F98" w:rsidRPr="00DC6F98" w:rsidRDefault="00DC6F98" w:rsidP="00DC6F98">
      <w:pPr>
        <w:spacing w:before="182"/>
        <w:ind w:right="392"/>
        <w:rPr>
          <w:b/>
          <w:bCs/>
          <w:color w:val="000000"/>
          <w:sz w:val="24"/>
          <w:lang w:val="en-IN"/>
        </w:rPr>
      </w:pPr>
      <w:r w:rsidRPr="00DC6F98">
        <w:rPr>
          <w:b/>
          <w:bCs/>
          <w:color w:val="000000"/>
          <w:sz w:val="24"/>
          <w:lang w:val="en-IN"/>
        </w:rPr>
        <w:t>5. Personal Growth and Future Development</w:t>
      </w:r>
    </w:p>
    <w:p w14:paraId="12F6EB17" w14:textId="73653576" w:rsidR="002B6C46" w:rsidRPr="002B6C46" w:rsidRDefault="00DC6F98" w:rsidP="00DC6F98">
      <w:pPr>
        <w:spacing w:before="182"/>
        <w:ind w:right="392"/>
        <w:rPr>
          <w:bCs/>
          <w:color w:val="000000"/>
          <w:sz w:val="24"/>
          <w:lang w:val="en-IN"/>
        </w:rPr>
      </w:pPr>
      <w:r w:rsidRPr="00DC6F98">
        <w:rPr>
          <w:bCs/>
          <w:color w:val="000000"/>
          <w:sz w:val="24"/>
          <w:lang w:val="en-IN"/>
        </w:rPr>
        <w:lastRenderedPageBreak/>
        <w:t xml:space="preserve">The </w:t>
      </w:r>
      <w:proofErr w:type="spellStart"/>
      <w:r w:rsidRPr="00DC6F98">
        <w:rPr>
          <w:bCs/>
          <w:color w:val="000000"/>
          <w:sz w:val="24"/>
          <w:lang w:val="en-IN"/>
        </w:rPr>
        <w:t>Cyberverse</w:t>
      </w:r>
      <w:proofErr w:type="spellEnd"/>
      <w:r w:rsidRPr="00DC6F98">
        <w:rPr>
          <w:bCs/>
          <w:color w:val="000000"/>
          <w:sz w:val="24"/>
          <w:lang w:val="en-IN"/>
        </w:rPr>
        <w:t xml:space="preserve"> AI project contributed to my overall personal and professional development. It increased my interest in cybersecurity and emerging technologies such as Artificial Intelligence. I developed greater confidence in learning new technical concepts and applying them to real-world problems. The project also motivated me to continue improving my programming, cybersecurity, analytical, and communication skills. In the future, I aim to gain deeper practical knowledge and develop more advanced cybersecurity solutions that can address real-world security challenges.</w:t>
      </w:r>
    </w:p>
    <w:p w14:paraId="711BDAE5" w14:textId="77777777" w:rsidR="00262490" w:rsidRPr="00262490" w:rsidRDefault="00000000" w:rsidP="00262490">
      <w:pPr>
        <w:spacing w:before="182"/>
        <w:ind w:right="392"/>
        <w:rPr>
          <w:bCs/>
          <w:color w:val="000000"/>
          <w:sz w:val="24"/>
          <w:lang w:val="en-IN"/>
        </w:rPr>
      </w:pPr>
      <w:r>
        <w:rPr>
          <w:bCs/>
          <w:color w:val="000000"/>
          <w:sz w:val="24"/>
          <w:lang w:val="en-IN"/>
        </w:rPr>
        <w:pict w14:anchorId="1BDFFEC9">
          <v:rect id="_x0000_i1027" style="width:0;height:1.5pt" o:hralign="center" o:hrstd="t" o:hr="t" fillcolor="#a0a0a0" stroked="f"/>
        </w:pict>
      </w:r>
    </w:p>
    <w:p w14:paraId="54A97CF3" w14:textId="77777777" w:rsidR="00262490" w:rsidRPr="00262490" w:rsidRDefault="00262490" w:rsidP="00262490">
      <w:pPr>
        <w:spacing w:before="182"/>
        <w:ind w:right="392"/>
        <w:rPr>
          <w:b/>
          <w:bCs/>
          <w:color w:val="000000"/>
          <w:sz w:val="24"/>
          <w:lang w:val="en-IN"/>
        </w:rPr>
      </w:pPr>
      <w:r w:rsidRPr="00262490">
        <w:rPr>
          <w:b/>
          <w:bCs/>
          <w:color w:val="000000"/>
          <w:sz w:val="24"/>
          <w:lang w:val="en-IN"/>
        </w:rPr>
        <w:t>CHAPTER 6: CONCLUSION</w:t>
      </w:r>
    </w:p>
    <w:p w14:paraId="40949E27" w14:textId="77777777" w:rsidR="000F3672" w:rsidRPr="000F3672" w:rsidRDefault="000F3672" w:rsidP="000F3672">
      <w:pPr>
        <w:spacing w:before="182"/>
        <w:ind w:right="392"/>
        <w:rPr>
          <w:b/>
          <w:bCs/>
          <w:color w:val="000000"/>
          <w:sz w:val="24"/>
          <w:lang w:val="en-IN"/>
        </w:rPr>
      </w:pPr>
      <w:r w:rsidRPr="000F3672">
        <w:rPr>
          <w:b/>
          <w:bCs/>
          <w:color w:val="000000"/>
          <w:sz w:val="24"/>
          <w:lang w:val="en-IN"/>
        </w:rPr>
        <w:t>1. Overall Project Outcome</w:t>
      </w:r>
    </w:p>
    <w:p w14:paraId="2084043A" w14:textId="77777777" w:rsidR="000F3672" w:rsidRPr="000F3672" w:rsidRDefault="000F3672" w:rsidP="000F3672">
      <w:pPr>
        <w:spacing w:before="182"/>
        <w:ind w:right="392"/>
        <w:rPr>
          <w:bCs/>
          <w:color w:val="000000"/>
          <w:sz w:val="24"/>
          <w:lang w:val="en-IN"/>
        </w:rPr>
      </w:pPr>
      <w:proofErr w:type="spellStart"/>
      <w:r w:rsidRPr="000F3672">
        <w:rPr>
          <w:bCs/>
          <w:color w:val="000000"/>
          <w:sz w:val="24"/>
          <w:lang w:val="en-IN"/>
        </w:rPr>
        <w:t>Cyberverse</w:t>
      </w:r>
      <w:proofErr w:type="spellEnd"/>
      <w:r w:rsidRPr="000F3672">
        <w:rPr>
          <w:bCs/>
          <w:color w:val="000000"/>
          <w:sz w:val="24"/>
          <w:lang w:val="en-IN"/>
        </w:rPr>
        <w:t xml:space="preserve"> AI successfully presents an integrated approach to cybersecurity analysis and monitoring. The platform combines security data collection, intelligent analysis, anomaly detection, threat identification, alert generation, and centralized visualization. This approach helps provide a clearer understanding of the security condition of a monitored environment.</w:t>
      </w:r>
    </w:p>
    <w:p w14:paraId="03A2F88B" w14:textId="77777777" w:rsidR="000F3672" w:rsidRPr="000F3672" w:rsidRDefault="000F3672" w:rsidP="000F3672">
      <w:pPr>
        <w:spacing w:before="182"/>
        <w:ind w:right="392"/>
        <w:rPr>
          <w:b/>
          <w:bCs/>
          <w:color w:val="000000"/>
          <w:sz w:val="24"/>
          <w:lang w:val="en-IN"/>
        </w:rPr>
      </w:pPr>
      <w:r w:rsidRPr="000F3672">
        <w:rPr>
          <w:b/>
          <w:bCs/>
          <w:color w:val="000000"/>
          <w:sz w:val="24"/>
          <w:lang w:val="en-IN"/>
        </w:rPr>
        <w:t>2. Improved Threat Detection and Monitoring</w:t>
      </w:r>
    </w:p>
    <w:p w14:paraId="1E25AD50" w14:textId="77777777" w:rsidR="000F3672" w:rsidRPr="000F3672" w:rsidRDefault="000F3672" w:rsidP="000F3672">
      <w:pPr>
        <w:spacing w:before="182"/>
        <w:ind w:right="392"/>
        <w:rPr>
          <w:bCs/>
          <w:color w:val="000000"/>
          <w:sz w:val="24"/>
          <w:lang w:val="en-IN"/>
        </w:rPr>
      </w:pPr>
      <w:r w:rsidRPr="000F3672">
        <w:rPr>
          <w:bCs/>
          <w:color w:val="000000"/>
          <w:sz w:val="24"/>
          <w:lang w:val="en-IN"/>
        </w:rPr>
        <w:t xml:space="preserve">The proposed system demonstrates how AI-based analysis can support continuous cybersecurity monitoring. By identifying unusual patterns and potentially suspicious activities, </w:t>
      </w:r>
      <w:proofErr w:type="spellStart"/>
      <w:r w:rsidRPr="000F3672">
        <w:rPr>
          <w:bCs/>
          <w:color w:val="000000"/>
          <w:sz w:val="24"/>
          <w:lang w:val="en-IN"/>
        </w:rPr>
        <w:t>Cyberverse</w:t>
      </w:r>
      <w:proofErr w:type="spellEnd"/>
      <w:r w:rsidRPr="000F3672">
        <w:rPr>
          <w:bCs/>
          <w:color w:val="000000"/>
          <w:sz w:val="24"/>
          <w:lang w:val="en-IN"/>
        </w:rPr>
        <w:t xml:space="preserve"> AI can assist in detecting threats at an early stage. Real-time alerts and centralized monitoring can also reduce the dependency on manual security analysis and improve the efficiency of threat investigation.</w:t>
      </w:r>
    </w:p>
    <w:p w14:paraId="26768E1C" w14:textId="77777777" w:rsidR="000F3672" w:rsidRPr="000F3672" w:rsidRDefault="000F3672" w:rsidP="000F3672">
      <w:pPr>
        <w:spacing w:before="182"/>
        <w:ind w:right="392"/>
        <w:rPr>
          <w:b/>
          <w:bCs/>
          <w:color w:val="000000"/>
          <w:sz w:val="24"/>
          <w:lang w:val="en-IN"/>
        </w:rPr>
      </w:pPr>
      <w:r w:rsidRPr="000F3672">
        <w:rPr>
          <w:b/>
          <w:bCs/>
          <w:color w:val="000000"/>
          <w:sz w:val="24"/>
          <w:lang w:val="en-IN"/>
        </w:rPr>
        <w:t>3. Security and Operational Benefits</w:t>
      </w:r>
    </w:p>
    <w:p w14:paraId="2D369CEB" w14:textId="77777777" w:rsidR="000F3672" w:rsidRPr="000F3672" w:rsidRDefault="000F3672" w:rsidP="000F3672">
      <w:pPr>
        <w:spacing w:before="182"/>
        <w:ind w:right="392"/>
        <w:rPr>
          <w:bCs/>
          <w:color w:val="000000"/>
          <w:sz w:val="24"/>
          <w:lang w:val="en-IN"/>
        </w:rPr>
      </w:pPr>
      <w:proofErr w:type="spellStart"/>
      <w:r w:rsidRPr="000F3672">
        <w:rPr>
          <w:bCs/>
          <w:color w:val="000000"/>
          <w:sz w:val="24"/>
          <w:lang w:val="en-IN"/>
        </w:rPr>
        <w:t>Cyberverse</w:t>
      </w:r>
      <w:proofErr w:type="spellEnd"/>
      <w:r w:rsidRPr="000F3672">
        <w:rPr>
          <w:bCs/>
          <w:color w:val="000000"/>
          <w:sz w:val="24"/>
          <w:lang w:val="en-IN"/>
        </w:rPr>
        <w:t xml:space="preserve"> AI provides several benefits, including improved security visibility, faster identification of suspicious activities, centralized event management, and better organization of security information. The platform can help security teams focus on important events and support timely decision-making. Its modular structure also allows additional security features to be integrated as requirements increase.</w:t>
      </w:r>
    </w:p>
    <w:p w14:paraId="232EA78F" w14:textId="77777777" w:rsidR="000F3672" w:rsidRPr="000F3672" w:rsidRDefault="000F3672" w:rsidP="000F3672">
      <w:pPr>
        <w:spacing w:before="182"/>
        <w:ind w:right="392"/>
        <w:rPr>
          <w:b/>
          <w:bCs/>
          <w:color w:val="000000"/>
          <w:sz w:val="24"/>
          <w:lang w:val="en-IN"/>
        </w:rPr>
      </w:pPr>
      <w:r w:rsidRPr="000F3672">
        <w:rPr>
          <w:b/>
          <w:bCs/>
          <w:color w:val="000000"/>
          <w:sz w:val="24"/>
          <w:lang w:val="en-IN"/>
        </w:rPr>
        <w:t>4. Final Conclusion and Future Potential</w:t>
      </w:r>
    </w:p>
    <w:p w14:paraId="4FDED7AA" w14:textId="77777777" w:rsidR="000F3672" w:rsidRPr="000F3672" w:rsidRDefault="000F3672" w:rsidP="000F3672">
      <w:pPr>
        <w:spacing w:before="182"/>
        <w:ind w:right="392"/>
        <w:rPr>
          <w:bCs/>
          <w:color w:val="000000"/>
          <w:sz w:val="24"/>
          <w:lang w:val="en-IN"/>
        </w:rPr>
      </w:pPr>
      <w:r w:rsidRPr="000F3672">
        <w:rPr>
          <w:bCs/>
          <w:color w:val="000000"/>
          <w:sz w:val="24"/>
          <w:lang w:val="en-IN"/>
        </w:rPr>
        <w:t xml:space="preserve">In conclusion, </w:t>
      </w:r>
      <w:proofErr w:type="spellStart"/>
      <w:r w:rsidRPr="000F3672">
        <w:rPr>
          <w:bCs/>
          <w:color w:val="000000"/>
          <w:sz w:val="24"/>
          <w:lang w:val="en-IN"/>
        </w:rPr>
        <w:t>Cyberverse</w:t>
      </w:r>
      <w:proofErr w:type="spellEnd"/>
      <w:r w:rsidRPr="000F3672">
        <w:rPr>
          <w:bCs/>
          <w:color w:val="000000"/>
          <w:sz w:val="24"/>
          <w:lang w:val="en-IN"/>
        </w:rPr>
        <w:t xml:space="preserve"> AI provides a practical framework for integrating Artificial Intelligence with modern cybersecurity monitoring. The project demonstrates the potential of intelligent technologies to improve threat detection, security analysis, and incident awareness. With future enhancements such as advanced threat intelligence, predictive analytics, automated response, cloud security integration, and IoT monitoring, </w:t>
      </w:r>
      <w:proofErr w:type="spellStart"/>
      <w:r w:rsidRPr="000F3672">
        <w:rPr>
          <w:bCs/>
          <w:color w:val="000000"/>
          <w:sz w:val="24"/>
          <w:lang w:val="en-IN"/>
        </w:rPr>
        <w:t>Cyberverse</w:t>
      </w:r>
      <w:proofErr w:type="spellEnd"/>
      <w:r w:rsidRPr="000F3672">
        <w:rPr>
          <w:bCs/>
          <w:color w:val="000000"/>
          <w:sz w:val="24"/>
          <w:lang w:val="en-IN"/>
        </w:rPr>
        <w:t xml:space="preserve"> AI can be developed into a more comprehensive and scalable cybersecurity platform for real-world applications.</w:t>
      </w:r>
    </w:p>
    <w:p w14:paraId="3AE22D50" w14:textId="77777777" w:rsidR="00262490" w:rsidRPr="00262490" w:rsidRDefault="00000000" w:rsidP="00262490">
      <w:pPr>
        <w:spacing w:before="182"/>
        <w:ind w:right="392"/>
        <w:rPr>
          <w:bCs/>
          <w:color w:val="000000"/>
          <w:sz w:val="24"/>
          <w:lang w:val="en-IN"/>
        </w:rPr>
      </w:pPr>
      <w:r>
        <w:rPr>
          <w:bCs/>
          <w:color w:val="000000"/>
          <w:sz w:val="24"/>
          <w:lang w:val="en-IN"/>
        </w:rPr>
        <w:pict w14:anchorId="7B3E2C33">
          <v:rect id="_x0000_i1028" style="width:0;height:1.5pt" o:hralign="center" o:hrstd="t" o:hr="t" fillcolor="#a0a0a0" stroked="f"/>
        </w:pict>
      </w:r>
    </w:p>
    <w:p w14:paraId="11F11F32" w14:textId="77777777" w:rsidR="00262490" w:rsidRPr="00262490" w:rsidRDefault="00262490" w:rsidP="00262490">
      <w:pPr>
        <w:spacing w:before="182"/>
        <w:ind w:right="392"/>
        <w:rPr>
          <w:b/>
          <w:bCs/>
          <w:color w:val="000000"/>
          <w:sz w:val="24"/>
          <w:lang w:val="en-IN"/>
        </w:rPr>
      </w:pPr>
      <w:r w:rsidRPr="00262490">
        <w:rPr>
          <w:b/>
          <w:bCs/>
          <w:color w:val="000000"/>
          <w:sz w:val="24"/>
          <w:lang w:val="en-IN"/>
        </w:rPr>
        <w:t>REFERENCES</w:t>
      </w:r>
    </w:p>
    <w:p w14:paraId="110D5DF4"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N.</w:t>
      </w:r>
      <w:proofErr w:type="gramEnd"/>
      <w:r w:rsidRPr="007829BF">
        <w:rPr>
          <w:bCs/>
          <w:color w:val="000000"/>
          <w:sz w:val="24"/>
          <w:lang w:val="en-IN"/>
        </w:rPr>
        <w:t xml:space="preserve"> Moustafa and J. Slay, “UNSW-NB15: A Comprehensive Data Set for Network Intrusion Detection Systems (UNSW-NB15 Network Data Set),” </w:t>
      </w:r>
      <w:r w:rsidRPr="007829BF">
        <w:rPr>
          <w:bCs/>
          <w:i/>
          <w:iCs/>
          <w:color w:val="000000"/>
          <w:sz w:val="24"/>
          <w:lang w:val="en-IN"/>
        </w:rPr>
        <w:t>2015 Military Communications and Information Systems Conference (</w:t>
      </w:r>
      <w:proofErr w:type="spellStart"/>
      <w:r w:rsidRPr="007829BF">
        <w:rPr>
          <w:bCs/>
          <w:i/>
          <w:iCs/>
          <w:color w:val="000000"/>
          <w:sz w:val="24"/>
          <w:lang w:val="en-IN"/>
        </w:rPr>
        <w:t>MilCIS</w:t>
      </w:r>
      <w:proofErr w:type="spellEnd"/>
      <w:r w:rsidRPr="007829BF">
        <w:rPr>
          <w:bCs/>
          <w:i/>
          <w:iCs/>
          <w:color w:val="000000"/>
          <w:sz w:val="24"/>
          <w:lang w:val="en-IN"/>
        </w:rPr>
        <w:t>)</w:t>
      </w:r>
      <w:r w:rsidRPr="007829BF">
        <w:rPr>
          <w:bCs/>
          <w:color w:val="000000"/>
          <w:sz w:val="24"/>
          <w:lang w:val="en-IN"/>
        </w:rPr>
        <w:t xml:space="preserve">, 2015, pp. 1–6, </w:t>
      </w:r>
      <w:proofErr w:type="spellStart"/>
      <w:r w:rsidRPr="007829BF">
        <w:rPr>
          <w:bCs/>
          <w:color w:val="000000"/>
          <w:sz w:val="24"/>
          <w:lang w:val="en-IN"/>
        </w:rPr>
        <w:t>doi</w:t>
      </w:r>
      <w:proofErr w:type="spellEnd"/>
      <w:r w:rsidRPr="007829BF">
        <w:rPr>
          <w:bCs/>
          <w:color w:val="000000"/>
          <w:sz w:val="24"/>
          <w:lang w:val="en-IN"/>
        </w:rPr>
        <w:t xml:space="preserve">: 10.1109/MilCIS.2015.7348942. </w:t>
      </w:r>
    </w:p>
    <w:p w14:paraId="48DA0313"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I.</w:t>
      </w:r>
      <w:proofErr w:type="gramEnd"/>
      <w:r w:rsidRPr="007829BF">
        <w:rPr>
          <w:bCs/>
          <w:color w:val="000000"/>
          <w:sz w:val="24"/>
          <w:lang w:val="en-IN"/>
        </w:rPr>
        <w:t xml:space="preserve"> </w:t>
      </w:r>
      <w:proofErr w:type="spellStart"/>
      <w:r w:rsidRPr="007829BF">
        <w:rPr>
          <w:bCs/>
          <w:color w:val="000000"/>
          <w:sz w:val="24"/>
          <w:lang w:val="en-IN"/>
        </w:rPr>
        <w:t>Sharafaldin</w:t>
      </w:r>
      <w:proofErr w:type="spellEnd"/>
      <w:r w:rsidRPr="007829BF">
        <w:rPr>
          <w:bCs/>
          <w:color w:val="000000"/>
          <w:sz w:val="24"/>
          <w:lang w:val="en-IN"/>
        </w:rPr>
        <w:t xml:space="preserve">, A. H. Lashkari, and A. A. Ghorbani, “Toward Generating a New Intrusion Detection Dataset and Intrusion Traffic Characterization,” </w:t>
      </w:r>
      <w:r w:rsidRPr="007829BF">
        <w:rPr>
          <w:bCs/>
          <w:i/>
          <w:iCs/>
          <w:color w:val="000000"/>
          <w:sz w:val="24"/>
          <w:lang w:val="en-IN"/>
        </w:rPr>
        <w:t>4th International Conference on Information Systems Security and Privacy (ICISSP)</w:t>
      </w:r>
      <w:r w:rsidRPr="007829BF">
        <w:rPr>
          <w:bCs/>
          <w:color w:val="000000"/>
          <w:sz w:val="24"/>
          <w:lang w:val="en-IN"/>
        </w:rPr>
        <w:t xml:space="preserve">, 2018. </w:t>
      </w:r>
    </w:p>
    <w:p w14:paraId="6EB4DAE6"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Y.</w:t>
      </w:r>
      <w:proofErr w:type="gramEnd"/>
      <w:r w:rsidRPr="007829BF">
        <w:rPr>
          <w:bCs/>
          <w:color w:val="000000"/>
          <w:sz w:val="24"/>
          <w:lang w:val="en-IN"/>
        </w:rPr>
        <w:t xml:space="preserve"> Mirsky, T. Doitshman, Y. </w:t>
      </w:r>
      <w:proofErr w:type="spellStart"/>
      <w:r w:rsidRPr="007829BF">
        <w:rPr>
          <w:bCs/>
          <w:color w:val="000000"/>
          <w:sz w:val="24"/>
          <w:lang w:val="en-IN"/>
        </w:rPr>
        <w:t>Elovici</w:t>
      </w:r>
      <w:proofErr w:type="spellEnd"/>
      <w:r w:rsidRPr="007829BF">
        <w:rPr>
          <w:bCs/>
          <w:color w:val="000000"/>
          <w:sz w:val="24"/>
          <w:lang w:val="en-IN"/>
        </w:rPr>
        <w:t xml:space="preserve">, and A. Shabtai, “Kitsune: An Ensemble of </w:t>
      </w:r>
      <w:r w:rsidRPr="007829BF">
        <w:rPr>
          <w:bCs/>
          <w:color w:val="000000"/>
          <w:sz w:val="24"/>
          <w:lang w:val="en-IN"/>
        </w:rPr>
        <w:lastRenderedPageBreak/>
        <w:t xml:space="preserve">Autoencoders for Online Network Intrusion Detection,” </w:t>
      </w:r>
      <w:r w:rsidRPr="007829BF">
        <w:rPr>
          <w:bCs/>
          <w:i/>
          <w:iCs/>
          <w:color w:val="000000"/>
          <w:sz w:val="24"/>
          <w:lang w:val="en-IN"/>
        </w:rPr>
        <w:t>Network and Distributed System Security Symposium (NDSS)</w:t>
      </w:r>
      <w:r w:rsidRPr="007829BF">
        <w:rPr>
          <w:bCs/>
          <w:color w:val="000000"/>
          <w:sz w:val="24"/>
          <w:lang w:val="en-IN"/>
        </w:rPr>
        <w:t xml:space="preserve">, 2018. </w:t>
      </w:r>
    </w:p>
    <w:p w14:paraId="2B3E9215"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Y.</w:t>
      </w:r>
      <w:proofErr w:type="gramEnd"/>
      <w:r w:rsidRPr="007829BF">
        <w:rPr>
          <w:bCs/>
          <w:color w:val="000000"/>
          <w:sz w:val="24"/>
          <w:lang w:val="en-IN"/>
        </w:rPr>
        <w:t xml:space="preserve"> </w:t>
      </w:r>
      <w:proofErr w:type="spellStart"/>
      <w:r w:rsidRPr="007829BF">
        <w:rPr>
          <w:bCs/>
          <w:color w:val="000000"/>
          <w:sz w:val="24"/>
          <w:lang w:val="en-IN"/>
        </w:rPr>
        <w:t>Meidan</w:t>
      </w:r>
      <w:proofErr w:type="spellEnd"/>
      <w:r w:rsidRPr="007829BF">
        <w:rPr>
          <w:bCs/>
          <w:color w:val="000000"/>
          <w:sz w:val="24"/>
          <w:lang w:val="en-IN"/>
        </w:rPr>
        <w:t xml:space="preserve">, M. </w:t>
      </w:r>
      <w:proofErr w:type="spellStart"/>
      <w:r w:rsidRPr="007829BF">
        <w:rPr>
          <w:bCs/>
          <w:color w:val="000000"/>
          <w:sz w:val="24"/>
          <w:lang w:val="en-IN"/>
        </w:rPr>
        <w:t>Bohadana</w:t>
      </w:r>
      <w:proofErr w:type="spellEnd"/>
      <w:r w:rsidRPr="007829BF">
        <w:rPr>
          <w:bCs/>
          <w:color w:val="000000"/>
          <w:sz w:val="24"/>
          <w:lang w:val="en-IN"/>
        </w:rPr>
        <w:t xml:space="preserve">, Y. </w:t>
      </w:r>
      <w:proofErr w:type="spellStart"/>
      <w:r w:rsidRPr="007829BF">
        <w:rPr>
          <w:bCs/>
          <w:color w:val="000000"/>
          <w:sz w:val="24"/>
          <w:lang w:val="en-IN"/>
        </w:rPr>
        <w:t>Mathov</w:t>
      </w:r>
      <w:proofErr w:type="spellEnd"/>
      <w:r w:rsidRPr="007829BF">
        <w:rPr>
          <w:bCs/>
          <w:color w:val="000000"/>
          <w:sz w:val="24"/>
          <w:lang w:val="en-IN"/>
        </w:rPr>
        <w:t xml:space="preserve">, Y. Mirsky, D. </w:t>
      </w:r>
      <w:proofErr w:type="spellStart"/>
      <w:r w:rsidRPr="007829BF">
        <w:rPr>
          <w:bCs/>
          <w:color w:val="000000"/>
          <w:sz w:val="24"/>
          <w:lang w:val="en-IN"/>
        </w:rPr>
        <w:t>Breitenbacher</w:t>
      </w:r>
      <w:proofErr w:type="spellEnd"/>
      <w:r w:rsidRPr="007829BF">
        <w:rPr>
          <w:bCs/>
          <w:color w:val="000000"/>
          <w:sz w:val="24"/>
          <w:lang w:val="en-IN"/>
        </w:rPr>
        <w:t xml:space="preserve">, A. Shabtai, and Y. </w:t>
      </w:r>
      <w:proofErr w:type="spellStart"/>
      <w:r w:rsidRPr="007829BF">
        <w:rPr>
          <w:bCs/>
          <w:color w:val="000000"/>
          <w:sz w:val="24"/>
          <w:lang w:val="en-IN"/>
        </w:rPr>
        <w:t>Elovici</w:t>
      </w:r>
      <w:proofErr w:type="spellEnd"/>
      <w:r w:rsidRPr="007829BF">
        <w:rPr>
          <w:bCs/>
          <w:color w:val="000000"/>
          <w:sz w:val="24"/>
          <w:lang w:val="en-IN"/>
        </w:rPr>
        <w:t>, “N-</w:t>
      </w:r>
      <w:proofErr w:type="spellStart"/>
      <w:r w:rsidRPr="007829BF">
        <w:rPr>
          <w:bCs/>
          <w:color w:val="000000"/>
          <w:sz w:val="24"/>
          <w:lang w:val="en-IN"/>
        </w:rPr>
        <w:t>BaIoT</w:t>
      </w:r>
      <w:proofErr w:type="spellEnd"/>
      <w:r w:rsidRPr="007829BF">
        <w:rPr>
          <w:bCs/>
          <w:color w:val="000000"/>
          <w:sz w:val="24"/>
          <w:lang w:val="en-IN"/>
        </w:rPr>
        <w:t xml:space="preserve">: Network-Based Detection of IoT Botnet Attacks Using Deep Autoencoders,” </w:t>
      </w:r>
      <w:r w:rsidRPr="007829BF">
        <w:rPr>
          <w:bCs/>
          <w:i/>
          <w:iCs/>
          <w:color w:val="000000"/>
          <w:sz w:val="24"/>
          <w:lang w:val="en-IN"/>
        </w:rPr>
        <w:t>IEEE Pervasive Computing</w:t>
      </w:r>
      <w:r w:rsidRPr="007829BF">
        <w:rPr>
          <w:bCs/>
          <w:color w:val="000000"/>
          <w:sz w:val="24"/>
          <w:lang w:val="en-IN"/>
        </w:rPr>
        <w:t xml:space="preserve">, 2018. </w:t>
      </w:r>
    </w:p>
    <w:p w14:paraId="1A76F218"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M.</w:t>
      </w:r>
      <w:proofErr w:type="gramEnd"/>
      <w:r w:rsidRPr="007829BF">
        <w:rPr>
          <w:bCs/>
          <w:color w:val="000000"/>
          <w:sz w:val="24"/>
          <w:lang w:val="en-IN"/>
        </w:rPr>
        <w:t xml:space="preserve"> F. Elrawy, A. I. A. Awad, and H. F. A. Hamed, “Intrusion Detection Systems for IoT-Based Smart Environments: A Survey,” </w:t>
      </w:r>
      <w:r w:rsidRPr="007829BF">
        <w:rPr>
          <w:bCs/>
          <w:i/>
          <w:iCs/>
          <w:color w:val="000000"/>
          <w:sz w:val="24"/>
          <w:lang w:val="en-IN"/>
        </w:rPr>
        <w:t>Journal of Cloud Computing</w:t>
      </w:r>
      <w:r w:rsidRPr="007829BF">
        <w:rPr>
          <w:bCs/>
          <w:color w:val="000000"/>
          <w:sz w:val="24"/>
          <w:lang w:val="en-IN"/>
        </w:rPr>
        <w:t xml:space="preserve">, vol. 7, no. 21, 2018. </w:t>
      </w:r>
    </w:p>
    <w:p w14:paraId="60323A9D"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J.</w:t>
      </w:r>
      <w:proofErr w:type="gramEnd"/>
      <w:r w:rsidRPr="007829BF">
        <w:rPr>
          <w:bCs/>
          <w:color w:val="000000"/>
          <w:sz w:val="24"/>
          <w:lang w:val="en-IN"/>
        </w:rPr>
        <w:t xml:space="preserve"> Lansky et al., “Deep Learning-Based Intrusion Detection Systems: A Systematic Review,” </w:t>
      </w:r>
      <w:r w:rsidRPr="007829BF">
        <w:rPr>
          <w:bCs/>
          <w:i/>
          <w:iCs/>
          <w:color w:val="000000"/>
          <w:sz w:val="24"/>
          <w:lang w:val="en-IN"/>
        </w:rPr>
        <w:t>IEEE Access</w:t>
      </w:r>
      <w:r w:rsidRPr="007829BF">
        <w:rPr>
          <w:bCs/>
          <w:color w:val="000000"/>
          <w:sz w:val="24"/>
          <w:lang w:val="en-IN"/>
        </w:rPr>
        <w:t xml:space="preserve">, 2021. </w:t>
      </w:r>
    </w:p>
    <w:p w14:paraId="01FF8636"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P.</w:t>
      </w:r>
      <w:proofErr w:type="gramEnd"/>
      <w:r w:rsidRPr="007829BF">
        <w:rPr>
          <w:bCs/>
          <w:color w:val="000000"/>
          <w:sz w:val="24"/>
          <w:lang w:val="en-IN"/>
        </w:rPr>
        <w:t xml:space="preserve"> Spadaccino and F. Cuomo, “Intrusion Detection Systems for IoT: Opportunities and Challenges Offered by Edge Computing and Machine Learning,” 2020. </w:t>
      </w:r>
    </w:p>
    <w:p w14:paraId="42CC6BAE"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Z.</w:t>
      </w:r>
      <w:proofErr w:type="gramEnd"/>
      <w:r w:rsidRPr="007829BF">
        <w:rPr>
          <w:bCs/>
          <w:color w:val="000000"/>
          <w:sz w:val="24"/>
          <w:lang w:val="en-IN"/>
        </w:rPr>
        <w:t xml:space="preserve"> Yang et al., “A Systematic Literature Review of Methods and Datasets for Anomaly-Based Network Intrusion Detection,” </w:t>
      </w:r>
      <w:r w:rsidRPr="007829BF">
        <w:rPr>
          <w:bCs/>
          <w:i/>
          <w:iCs/>
          <w:color w:val="000000"/>
          <w:sz w:val="24"/>
          <w:lang w:val="en-IN"/>
        </w:rPr>
        <w:t>Computers &amp; Security</w:t>
      </w:r>
      <w:r w:rsidRPr="007829BF">
        <w:rPr>
          <w:bCs/>
          <w:color w:val="000000"/>
          <w:sz w:val="24"/>
          <w:lang w:val="en-IN"/>
        </w:rPr>
        <w:t xml:space="preserve">, 2022. </w:t>
      </w:r>
    </w:p>
    <w:p w14:paraId="374BD68B"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J.</w:t>
      </w:r>
      <w:proofErr w:type="gramEnd"/>
      <w:r w:rsidRPr="007829BF">
        <w:rPr>
          <w:bCs/>
          <w:color w:val="000000"/>
          <w:sz w:val="24"/>
          <w:lang w:val="en-IN"/>
        </w:rPr>
        <w:t xml:space="preserve"> Kim and H.-Y. Kwon, “Threat Classification Model for Security Information Event Management Focusing on Model Efficiency,” </w:t>
      </w:r>
      <w:r w:rsidRPr="007829BF">
        <w:rPr>
          <w:bCs/>
          <w:i/>
          <w:iCs/>
          <w:color w:val="000000"/>
          <w:sz w:val="24"/>
          <w:lang w:val="en-IN"/>
        </w:rPr>
        <w:t>Computers &amp; Security</w:t>
      </w:r>
      <w:r w:rsidRPr="007829BF">
        <w:rPr>
          <w:bCs/>
          <w:color w:val="000000"/>
          <w:sz w:val="24"/>
          <w:lang w:val="en-IN"/>
        </w:rPr>
        <w:t xml:space="preserve">, vol. 120, 2022, Art. no. 102789. </w:t>
      </w:r>
    </w:p>
    <w:p w14:paraId="7372654A"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w:t>
      </w:r>
      <w:proofErr w:type="gramEnd"/>
      <w:r w:rsidRPr="007829BF">
        <w:rPr>
          <w:bCs/>
          <w:color w:val="000000"/>
          <w:sz w:val="24"/>
          <w:lang w:val="en-IN"/>
        </w:rPr>
        <w:t xml:space="preserve">Integrated Security Information and Event Management (SIEM) with Intrusion Detection System (IDS) for Live Analysis Based on Machine Learning,” </w:t>
      </w:r>
      <w:r w:rsidRPr="007829BF">
        <w:rPr>
          <w:bCs/>
          <w:i/>
          <w:iCs/>
          <w:color w:val="000000"/>
          <w:sz w:val="24"/>
          <w:lang w:val="en-IN"/>
        </w:rPr>
        <w:t>Procedia Computer Science</w:t>
      </w:r>
      <w:r w:rsidRPr="007829BF">
        <w:rPr>
          <w:bCs/>
          <w:color w:val="000000"/>
          <w:sz w:val="24"/>
          <w:lang w:val="en-IN"/>
        </w:rPr>
        <w:t xml:space="preserve">, vol. 217, 2023, pp. 1406–1415. </w:t>
      </w:r>
    </w:p>
    <w:p w14:paraId="06A4BD13"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M.</w:t>
      </w:r>
      <w:proofErr w:type="gramEnd"/>
      <w:r w:rsidRPr="007829BF">
        <w:rPr>
          <w:bCs/>
          <w:color w:val="000000"/>
          <w:sz w:val="24"/>
          <w:lang w:val="en-IN"/>
        </w:rPr>
        <w:t xml:space="preserve"> A. Umer, K. N. Junejo, M. T. Jilani, and A. P. Mathur, “Machine Learning for Intrusion Detection in Industrial Control Systems: Applications, Challenges, and Recommendations,” </w:t>
      </w:r>
      <w:r w:rsidRPr="007829BF">
        <w:rPr>
          <w:bCs/>
          <w:i/>
          <w:iCs/>
          <w:color w:val="000000"/>
          <w:sz w:val="24"/>
          <w:lang w:val="en-IN"/>
        </w:rPr>
        <w:t>International Journal of Critical Infrastructure Protection</w:t>
      </w:r>
      <w:r w:rsidRPr="007829BF">
        <w:rPr>
          <w:bCs/>
          <w:color w:val="000000"/>
          <w:sz w:val="24"/>
          <w:lang w:val="en-IN"/>
        </w:rPr>
        <w:t xml:space="preserve">, 2022. </w:t>
      </w:r>
    </w:p>
    <w:p w14:paraId="78F638AC"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N.</w:t>
      </w:r>
      <w:proofErr w:type="gramEnd"/>
      <w:r w:rsidRPr="007829BF">
        <w:rPr>
          <w:bCs/>
          <w:color w:val="000000"/>
          <w:sz w:val="24"/>
          <w:lang w:val="en-IN"/>
        </w:rPr>
        <w:t xml:space="preserve"> Tendikov, L. Rzayeva, B. Saoud, I. </w:t>
      </w:r>
      <w:proofErr w:type="spellStart"/>
      <w:r w:rsidRPr="007829BF">
        <w:rPr>
          <w:bCs/>
          <w:color w:val="000000"/>
          <w:sz w:val="24"/>
          <w:lang w:val="en-IN"/>
        </w:rPr>
        <w:t>Shayea</w:t>
      </w:r>
      <w:proofErr w:type="spellEnd"/>
      <w:r w:rsidRPr="007829BF">
        <w:rPr>
          <w:bCs/>
          <w:color w:val="000000"/>
          <w:sz w:val="24"/>
          <w:lang w:val="en-IN"/>
        </w:rPr>
        <w:t xml:space="preserve">, M. H. Azmi, A. </w:t>
      </w:r>
      <w:proofErr w:type="spellStart"/>
      <w:r w:rsidRPr="007829BF">
        <w:rPr>
          <w:bCs/>
          <w:color w:val="000000"/>
          <w:sz w:val="24"/>
          <w:lang w:val="en-IN"/>
        </w:rPr>
        <w:t>Myrzatay</w:t>
      </w:r>
      <w:proofErr w:type="spellEnd"/>
      <w:r w:rsidRPr="007829BF">
        <w:rPr>
          <w:bCs/>
          <w:color w:val="000000"/>
          <w:sz w:val="24"/>
          <w:lang w:val="en-IN"/>
        </w:rPr>
        <w:t xml:space="preserve">, and M. </w:t>
      </w:r>
      <w:proofErr w:type="spellStart"/>
      <w:r w:rsidRPr="007829BF">
        <w:rPr>
          <w:bCs/>
          <w:color w:val="000000"/>
          <w:sz w:val="24"/>
          <w:lang w:val="en-IN"/>
        </w:rPr>
        <w:t>Alnakhli</w:t>
      </w:r>
      <w:proofErr w:type="spellEnd"/>
      <w:r w:rsidRPr="007829BF">
        <w:rPr>
          <w:bCs/>
          <w:color w:val="000000"/>
          <w:sz w:val="24"/>
          <w:lang w:val="en-IN"/>
        </w:rPr>
        <w:t xml:space="preserve">, “Security Information Event Management Data Acquisition and Analysis Methods with Machine Learning Principles,” </w:t>
      </w:r>
      <w:r w:rsidRPr="007829BF">
        <w:rPr>
          <w:bCs/>
          <w:i/>
          <w:iCs/>
          <w:color w:val="000000"/>
          <w:sz w:val="24"/>
          <w:lang w:val="en-IN"/>
        </w:rPr>
        <w:t>Results in Engineering</w:t>
      </w:r>
      <w:r w:rsidRPr="007829BF">
        <w:rPr>
          <w:bCs/>
          <w:color w:val="000000"/>
          <w:sz w:val="24"/>
          <w:lang w:val="en-IN"/>
        </w:rPr>
        <w:t xml:space="preserve">, vol. 22, 2024, Art. no. 102254. </w:t>
      </w:r>
    </w:p>
    <w:p w14:paraId="18E91639"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w:t>
      </w:r>
      <w:proofErr w:type="gramEnd"/>
      <w:r w:rsidRPr="007829BF">
        <w:rPr>
          <w:bCs/>
          <w:color w:val="000000"/>
          <w:sz w:val="24"/>
          <w:lang w:val="en-IN"/>
        </w:rPr>
        <w:t xml:space="preserve">Recent </w:t>
      </w:r>
      <w:proofErr w:type="spellStart"/>
      <w:r w:rsidRPr="007829BF">
        <w:rPr>
          <w:bCs/>
          <w:color w:val="000000"/>
          <w:sz w:val="24"/>
          <w:lang w:val="en-IN"/>
        </w:rPr>
        <w:t>Endeavors</w:t>
      </w:r>
      <w:proofErr w:type="spellEnd"/>
      <w:r w:rsidRPr="007829BF">
        <w:rPr>
          <w:bCs/>
          <w:color w:val="000000"/>
          <w:sz w:val="24"/>
          <w:lang w:val="en-IN"/>
        </w:rPr>
        <w:t xml:space="preserve"> in Machine Learning-Powered Intrusion Detection Systems for the Internet of Things,” </w:t>
      </w:r>
      <w:r w:rsidRPr="007829BF">
        <w:rPr>
          <w:bCs/>
          <w:i/>
          <w:iCs/>
          <w:color w:val="000000"/>
          <w:sz w:val="24"/>
          <w:lang w:val="en-IN"/>
        </w:rPr>
        <w:t>Journal of Network and Computer Applications</w:t>
      </w:r>
      <w:r w:rsidRPr="007829BF">
        <w:rPr>
          <w:bCs/>
          <w:color w:val="000000"/>
          <w:sz w:val="24"/>
          <w:lang w:val="en-IN"/>
        </w:rPr>
        <w:t xml:space="preserve">, 2024, Art. no. 103925. </w:t>
      </w:r>
    </w:p>
    <w:p w14:paraId="41064660"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w:t>
      </w:r>
      <w:proofErr w:type="gramEnd"/>
      <w:r w:rsidRPr="007829BF">
        <w:rPr>
          <w:bCs/>
          <w:color w:val="000000"/>
          <w:sz w:val="24"/>
          <w:lang w:val="en-IN"/>
        </w:rPr>
        <w:t xml:space="preserve">Landscape of Learning Techniques for Intrusion Detection System in IoT: A Systematic Literature Review,” </w:t>
      </w:r>
      <w:r w:rsidRPr="007829BF">
        <w:rPr>
          <w:bCs/>
          <w:i/>
          <w:iCs/>
          <w:color w:val="000000"/>
          <w:sz w:val="24"/>
          <w:lang w:val="en-IN"/>
        </w:rPr>
        <w:t>Computers and Electrical Engineering</w:t>
      </w:r>
      <w:r w:rsidRPr="007829BF">
        <w:rPr>
          <w:bCs/>
          <w:color w:val="000000"/>
          <w:sz w:val="24"/>
          <w:lang w:val="en-IN"/>
        </w:rPr>
        <w:t xml:space="preserve">, vol. 120, 2024, Art. no. 109725. </w:t>
      </w:r>
    </w:p>
    <w:p w14:paraId="28C69729"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M.</w:t>
      </w:r>
      <w:proofErr w:type="gramEnd"/>
      <w:r w:rsidRPr="007829BF">
        <w:rPr>
          <w:bCs/>
          <w:color w:val="000000"/>
          <w:sz w:val="24"/>
          <w:lang w:val="en-IN"/>
        </w:rPr>
        <w:t xml:space="preserve"> Khayat et al., “Empowering Security Operation </w:t>
      </w:r>
      <w:proofErr w:type="spellStart"/>
      <w:r w:rsidRPr="007829BF">
        <w:rPr>
          <w:bCs/>
          <w:color w:val="000000"/>
          <w:sz w:val="24"/>
          <w:lang w:val="en-IN"/>
        </w:rPr>
        <w:t>Center</w:t>
      </w:r>
      <w:proofErr w:type="spellEnd"/>
      <w:r w:rsidRPr="007829BF">
        <w:rPr>
          <w:bCs/>
          <w:color w:val="000000"/>
          <w:sz w:val="24"/>
          <w:lang w:val="en-IN"/>
        </w:rPr>
        <w:t xml:space="preserve"> with Artificial Intelligence and Machine Learning—A Systematic Literature Review,” </w:t>
      </w:r>
      <w:r w:rsidRPr="007829BF">
        <w:rPr>
          <w:bCs/>
          <w:i/>
          <w:iCs/>
          <w:color w:val="000000"/>
          <w:sz w:val="24"/>
          <w:lang w:val="en-IN"/>
        </w:rPr>
        <w:t>IEEE Access</w:t>
      </w:r>
      <w:r w:rsidRPr="007829BF">
        <w:rPr>
          <w:bCs/>
          <w:color w:val="000000"/>
          <w:sz w:val="24"/>
          <w:lang w:val="en-IN"/>
        </w:rPr>
        <w:t xml:space="preserve">, vol. 13, 2025, pp. 19162–19197, </w:t>
      </w:r>
      <w:proofErr w:type="spellStart"/>
      <w:r w:rsidRPr="007829BF">
        <w:rPr>
          <w:bCs/>
          <w:color w:val="000000"/>
          <w:sz w:val="24"/>
          <w:lang w:val="en-IN"/>
        </w:rPr>
        <w:t>doi</w:t>
      </w:r>
      <w:proofErr w:type="spellEnd"/>
      <w:r w:rsidRPr="007829BF">
        <w:rPr>
          <w:bCs/>
          <w:color w:val="000000"/>
          <w:sz w:val="24"/>
          <w:lang w:val="en-IN"/>
        </w:rPr>
        <w:t xml:space="preserve">: 10.1109/ACCESS.2025.3532951. </w:t>
      </w:r>
    </w:p>
    <w:p w14:paraId="65A1C1E8"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V.</w:t>
      </w:r>
      <w:proofErr w:type="gramEnd"/>
      <w:r w:rsidRPr="007829BF">
        <w:rPr>
          <w:bCs/>
          <w:color w:val="000000"/>
          <w:sz w:val="24"/>
          <w:lang w:val="en-IN"/>
        </w:rPr>
        <w:t xml:space="preserve"> Z. Mohale and I. C. </w:t>
      </w:r>
      <w:proofErr w:type="spellStart"/>
      <w:r w:rsidRPr="007829BF">
        <w:rPr>
          <w:bCs/>
          <w:color w:val="000000"/>
          <w:sz w:val="24"/>
          <w:lang w:val="en-IN"/>
        </w:rPr>
        <w:t>Obagbuwa</w:t>
      </w:r>
      <w:proofErr w:type="spellEnd"/>
      <w:r w:rsidRPr="007829BF">
        <w:rPr>
          <w:bCs/>
          <w:color w:val="000000"/>
          <w:sz w:val="24"/>
          <w:lang w:val="en-IN"/>
        </w:rPr>
        <w:t xml:space="preserve">, “A Systematic Review on the Integration of Explainable Artificial Intelligence in Intrusion Detection Systems to Enhancing Transparency and Interpretability in Cybersecurity,” </w:t>
      </w:r>
      <w:r w:rsidRPr="007829BF">
        <w:rPr>
          <w:bCs/>
          <w:i/>
          <w:iCs/>
          <w:color w:val="000000"/>
          <w:sz w:val="24"/>
          <w:lang w:val="en-IN"/>
        </w:rPr>
        <w:t>Frontiers in Artificial Intelligence</w:t>
      </w:r>
      <w:r w:rsidRPr="007829BF">
        <w:rPr>
          <w:bCs/>
          <w:color w:val="000000"/>
          <w:sz w:val="24"/>
          <w:lang w:val="en-IN"/>
        </w:rPr>
        <w:t xml:space="preserve">, vol. 8, 2025, Art. no. 1526221. </w:t>
      </w:r>
    </w:p>
    <w:p w14:paraId="0998BC19"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w:t>
      </w:r>
      <w:proofErr w:type="gramEnd"/>
      <w:r w:rsidRPr="007829BF">
        <w:rPr>
          <w:bCs/>
          <w:color w:val="000000"/>
          <w:sz w:val="24"/>
          <w:lang w:val="en-IN"/>
        </w:rPr>
        <w:t xml:space="preserve">Functionality-Preserving Adversarial Machine Learning for Robust Classification in Cybersecurity and Intrusion Detection Domains: A Survey,” </w:t>
      </w:r>
      <w:r w:rsidRPr="007829BF">
        <w:rPr>
          <w:bCs/>
          <w:i/>
          <w:iCs/>
          <w:color w:val="000000"/>
          <w:sz w:val="24"/>
          <w:lang w:val="en-IN"/>
        </w:rPr>
        <w:t>Journal of Cybersecurity and Privacy</w:t>
      </w:r>
      <w:r w:rsidRPr="007829BF">
        <w:rPr>
          <w:bCs/>
          <w:color w:val="000000"/>
          <w:sz w:val="24"/>
          <w:lang w:val="en-IN"/>
        </w:rPr>
        <w:t xml:space="preserve">, vol. 2, no. 1, pp. 154–190, 2022. </w:t>
      </w:r>
    </w:p>
    <w:p w14:paraId="4374C441"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t>  “</w:t>
      </w:r>
      <w:proofErr w:type="gramEnd"/>
      <w:r w:rsidRPr="007829BF">
        <w:rPr>
          <w:bCs/>
          <w:color w:val="000000"/>
          <w:sz w:val="24"/>
          <w:lang w:val="en-IN"/>
        </w:rPr>
        <w:t xml:space="preserve">Deep Learning Methods in Network Intrusion Detection: A Survey and an Objective Comparison,” </w:t>
      </w:r>
      <w:r w:rsidRPr="007829BF">
        <w:rPr>
          <w:bCs/>
          <w:i/>
          <w:iCs/>
          <w:color w:val="000000"/>
          <w:sz w:val="24"/>
          <w:lang w:val="en-IN"/>
        </w:rPr>
        <w:t>Journal of Network and Computer Applications</w:t>
      </w:r>
      <w:r w:rsidRPr="007829BF">
        <w:rPr>
          <w:bCs/>
          <w:color w:val="000000"/>
          <w:sz w:val="24"/>
          <w:lang w:val="en-IN"/>
        </w:rPr>
        <w:t xml:space="preserve">, vol. 169, 2020, Art. no. 102767. </w:t>
      </w:r>
    </w:p>
    <w:p w14:paraId="7199BBCA" w14:textId="77777777" w:rsidR="007829BF" w:rsidRPr="007829BF" w:rsidRDefault="007829BF" w:rsidP="007829BF">
      <w:pPr>
        <w:spacing w:before="182"/>
        <w:ind w:right="392"/>
        <w:rPr>
          <w:bCs/>
          <w:color w:val="000000"/>
          <w:sz w:val="24"/>
          <w:lang w:val="en-IN"/>
        </w:rPr>
      </w:pPr>
      <w:proofErr w:type="gramStart"/>
      <w:r w:rsidRPr="007829BF">
        <w:rPr>
          <w:bCs/>
          <w:color w:val="000000"/>
          <w:sz w:val="24"/>
          <w:lang w:val="en-IN"/>
        </w:rPr>
        <w:lastRenderedPageBreak/>
        <w:t>  “</w:t>
      </w:r>
      <w:proofErr w:type="gramEnd"/>
      <w:r w:rsidRPr="007829BF">
        <w:rPr>
          <w:bCs/>
          <w:color w:val="000000"/>
          <w:sz w:val="24"/>
          <w:lang w:val="en-IN"/>
        </w:rPr>
        <w:t xml:space="preserve">Machine Learning-Inspired Intrusion Detection System for IoT: Security Issues and Future Challenges,” </w:t>
      </w:r>
      <w:r w:rsidRPr="007829BF">
        <w:rPr>
          <w:bCs/>
          <w:i/>
          <w:iCs/>
          <w:color w:val="000000"/>
          <w:sz w:val="24"/>
          <w:lang w:val="en-IN"/>
        </w:rPr>
        <w:t>Computers and Electrical Engineering</w:t>
      </w:r>
      <w:r w:rsidRPr="007829BF">
        <w:rPr>
          <w:bCs/>
          <w:color w:val="000000"/>
          <w:sz w:val="24"/>
          <w:lang w:val="en-IN"/>
        </w:rPr>
        <w:t xml:space="preserve">, vol. 123, 2025, Art. no. 110265. </w:t>
      </w:r>
    </w:p>
    <w:p w14:paraId="09B05BF8" w14:textId="31C62DD8" w:rsidR="00953FE6" w:rsidRPr="00262490" w:rsidRDefault="007829BF" w:rsidP="007829BF">
      <w:pPr>
        <w:spacing w:before="182"/>
        <w:ind w:right="392"/>
        <w:rPr>
          <w:bCs/>
          <w:color w:val="000000"/>
          <w:sz w:val="24"/>
        </w:rPr>
      </w:pPr>
      <w:proofErr w:type="gramStart"/>
      <w:r w:rsidRPr="007829BF">
        <w:rPr>
          <w:bCs/>
          <w:color w:val="000000"/>
          <w:sz w:val="24"/>
          <w:lang w:val="en-IN"/>
        </w:rPr>
        <w:t>  “</w:t>
      </w:r>
      <w:proofErr w:type="gramEnd"/>
      <w:r w:rsidRPr="007829BF">
        <w:rPr>
          <w:bCs/>
          <w:color w:val="000000"/>
          <w:sz w:val="24"/>
          <w:lang w:val="en-IN"/>
        </w:rPr>
        <w:t xml:space="preserve">Intrusion Detection in the Internet of Things: A Comprehensive Review of Techniques, Architectures, Datasets, and Emerging Trends,” </w:t>
      </w:r>
      <w:r w:rsidRPr="007829BF">
        <w:rPr>
          <w:bCs/>
          <w:i/>
          <w:iCs/>
          <w:color w:val="000000"/>
          <w:sz w:val="24"/>
          <w:lang w:val="en-IN"/>
        </w:rPr>
        <w:t>Sensors</w:t>
      </w:r>
      <w:r w:rsidRPr="007829BF">
        <w:rPr>
          <w:bCs/>
          <w:color w:val="000000"/>
          <w:sz w:val="24"/>
          <w:lang w:val="en-IN"/>
        </w:rPr>
        <w:t>, 2026.</w:t>
      </w:r>
    </w:p>
    <w:sectPr w:rsidR="00953FE6" w:rsidRPr="00262490">
      <w:footerReference w:type="default" r:id="rId10"/>
      <w:pgSz w:w="11906" w:h="16838"/>
      <w:pgMar w:top="1880" w:right="1133" w:bottom="816" w:left="992" w:header="0" w:footer="28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37D8A" w14:textId="77777777" w:rsidR="00F537CD" w:rsidRDefault="00F537CD">
      <w:r>
        <w:separator/>
      </w:r>
    </w:p>
  </w:endnote>
  <w:endnote w:type="continuationSeparator" w:id="0">
    <w:p w14:paraId="4C55F2A9" w14:textId="77777777" w:rsidR="00F537CD" w:rsidRDefault="00F53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Arial"/>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PageNumWizard_FOOTER_Converted34"/>
  <w:p w14:paraId="571EC6AB" w14:textId="77777777" w:rsidR="00953FE6" w:rsidRDefault="00A262E5">
    <w:pPr>
      <w:pStyle w:val="Footer"/>
      <w:jc w:val="center"/>
    </w:pPr>
    <w:r>
      <w:fldChar w:fldCharType="begin"/>
    </w:r>
    <w:r>
      <w:instrText xml:space="preserve"> PAGE </w:instrText>
    </w:r>
    <w:r>
      <w:fldChar w:fldCharType="separate"/>
    </w:r>
    <w:r>
      <w:t>23</w:t>
    </w:r>
    <w:r>
      <w:fldChar w:fldCharType="end"/>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FF55B" w14:textId="77777777" w:rsidR="00F537CD" w:rsidRDefault="00F537CD">
      <w:r>
        <w:separator/>
      </w:r>
    </w:p>
  </w:footnote>
  <w:footnote w:type="continuationSeparator" w:id="0">
    <w:p w14:paraId="280A6179" w14:textId="77777777" w:rsidR="00F537CD" w:rsidRDefault="00F537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42A50"/>
    <w:multiLevelType w:val="multilevel"/>
    <w:tmpl w:val="EC7C147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E445155"/>
    <w:multiLevelType w:val="multilevel"/>
    <w:tmpl w:val="D55C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F654F"/>
    <w:multiLevelType w:val="multilevel"/>
    <w:tmpl w:val="B322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F109A"/>
    <w:multiLevelType w:val="multilevel"/>
    <w:tmpl w:val="1702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4541B"/>
    <w:multiLevelType w:val="multilevel"/>
    <w:tmpl w:val="A228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74675"/>
    <w:multiLevelType w:val="multilevel"/>
    <w:tmpl w:val="9834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4595E"/>
    <w:multiLevelType w:val="multilevel"/>
    <w:tmpl w:val="59CA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B3FBE"/>
    <w:multiLevelType w:val="multilevel"/>
    <w:tmpl w:val="2CB0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AF246F"/>
    <w:multiLevelType w:val="multilevel"/>
    <w:tmpl w:val="CC9E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426BA"/>
    <w:multiLevelType w:val="multilevel"/>
    <w:tmpl w:val="F34C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1462AF"/>
    <w:multiLevelType w:val="multilevel"/>
    <w:tmpl w:val="5E88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D0B66"/>
    <w:multiLevelType w:val="multilevel"/>
    <w:tmpl w:val="36A4AB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88363171">
    <w:abstractNumId w:val="11"/>
  </w:num>
  <w:num w:numId="2" w16cid:durableId="164781630">
    <w:abstractNumId w:val="0"/>
  </w:num>
  <w:num w:numId="3" w16cid:durableId="2041471135">
    <w:abstractNumId w:val="9"/>
  </w:num>
  <w:num w:numId="4" w16cid:durableId="694844632">
    <w:abstractNumId w:val="10"/>
  </w:num>
  <w:num w:numId="5" w16cid:durableId="800801660">
    <w:abstractNumId w:val="6"/>
  </w:num>
  <w:num w:numId="6" w16cid:durableId="1282375483">
    <w:abstractNumId w:val="5"/>
  </w:num>
  <w:num w:numId="7" w16cid:durableId="1322587841">
    <w:abstractNumId w:val="1"/>
  </w:num>
  <w:num w:numId="8" w16cid:durableId="316304485">
    <w:abstractNumId w:val="2"/>
  </w:num>
  <w:num w:numId="9" w16cid:durableId="1626547610">
    <w:abstractNumId w:val="8"/>
  </w:num>
  <w:num w:numId="10" w16cid:durableId="720833197">
    <w:abstractNumId w:val="7"/>
  </w:num>
  <w:num w:numId="11" w16cid:durableId="421679522">
    <w:abstractNumId w:val="4"/>
  </w:num>
  <w:num w:numId="12" w16cid:durableId="708380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hyphenationZone w:val="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FE6"/>
    <w:rsid w:val="00002992"/>
    <w:rsid w:val="000349DB"/>
    <w:rsid w:val="00042AB4"/>
    <w:rsid w:val="000B70AD"/>
    <w:rsid w:val="000D03F3"/>
    <w:rsid w:val="000E2529"/>
    <w:rsid w:val="000E3184"/>
    <w:rsid w:val="000E57A2"/>
    <w:rsid w:val="000F3672"/>
    <w:rsid w:val="0011388D"/>
    <w:rsid w:val="00114FF2"/>
    <w:rsid w:val="00120286"/>
    <w:rsid w:val="001357A0"/>
    <w:rsid w:val="001C0556"/>
    <w:rsid w:val="00200F92"/>
    <w:rsid w:val="00214D7F"/>
    <w:rsid w:val="00262490"/>
    <w:rsid w:val="002B6C46"/>
    <w:rsid w:val="002D1050"/>
    <w:rsid w:val="002D7300"/>
    <w:rsid w:val="002E3829"/>
    <w:rsid w:val="00314D05"/>
    <w:rsid w:val="0032399E"/>
    <w:rsid w:val="00355709"/>
    <w:rsid w:val="003657F1"/>
    <w:rsid w:val="0037727E"/>
    <w:rsid w:val="00395D77"/>
    <w:rsid w:val="003B027E"/>
    <w:rsid w:val="003B21E6"/>
    <w:rsid w:val="00421823"/>
    <w:rsid w:val="004B7EC4"/>
    <w:rsid w:val="004C16E1"/>
    <w:rsid w:val="004F28C7"/>
    <w:rsid w:val="0057799C"/>
    <w:rsid w:val="00592E1B"/>
    <w:rsid w:val="005E4334"/>
    <w:rsid w:val="005F360D"/>
    <w:rsid w:val="00625960"/>
    <w:rsid w:val="0065399E"/>
    <w:rsid w:val="006628D9"/>
    <w:rsid w:val="006A3BFC"/>
    <w:rsid w:val="006C3B1A"/>
    <w:rsid w:val="0071178D"/>
    <w:rsid w:val="0075650C"/>
    <w:rsid w:val="007829BF"/>
    <w:rsid w:val="00782D8A"/>
    <w:rsid w:val="007C0B93"/>
    <w:rsid w:val="007D7C3A"/>
    <w:rsid w:val="008046A1"/>
    <w:rsid w:val="0083271C"/>
    <w:rsid w:val="00846D4B"/>
    <w:rsid w:val="0085282B"/>
    <w:rsid w:val="00866D1A"/>
    <w:rsid w:val="0089171A"/>
    <w:rsid w:val="00894776"/>
    <w:rsid w:val="008B6C7C"/>
    <w:rsid w:val="008D50D9"/>
    <w:rsid w:val="00906A3F"/>
    <w:rsid w:val="0091285C"/>
    <w:rsid w:val="0092358B"/>
    <w:rsid w:val="009422E6"/>
    <w:rsid w:val="00953FE6"/>
    <w:rsid w:val="009A5012"/>
    <w:rsid w:val="009B2F46"/>
    <w:rsid w:val="009E666E"/>
    <w:rsid w:val="00A22796"/>
    <w:rsid w:val="00A262E5"/>
    <w:rsid w:val="00A94C7B"/>
    <w:rsid w:val="00AA799F"/>
    <w:rsid w:val="00AE180A"/>
    <w:rsid w:val="00AE2A8B"/>
    <w:rsid w:val="00AE435C"/>
    <w:rsid w:val="00AF0D63"/>
    <w:rsid w:val="00B01D40"/>
    <w:rsid w:val="00B03AD8"/>
    <w:rsid w:val="00B56B1F"/>
    <w:rsid w:val="00B6239E"/>
    <w:rsid w:val="00B647B6"/>
    <w:rsid w:val="00B97105"/>
    <w:rsid w:val="00C46635"/>
    <w:rsid w:val="00C83467"/>
    <w:rsid w:val="00C95A82"/>
    <w:rsid w:val="00C95E71"/>
    <w:rsid w:val="00CA168D"/>
    <w:rsid w:val="00CF48BE"/>
    <w:rsid w:val="00D0759F"/>
    <w:rsid w:val="00D17EFC"/>
    <w:rsid w:val="00D31643"/>
    <w:rsid w:val="00D5035D"/>
    <w:rsid w:val="00D506C9"/>
    <w:rsid w:val="00D62968"/>
    <w:rsid w:val="00D653C9"/>
    <w:rsid w:val="00D825DB"/>
    <w:rsid w:val="00D9233A"/>
    <w:rsid w:val="00D93CA5"/>
    <w:rsid w:val="00DA7F75"/>
    <w:rsid w:val="00DC35D7"/>
    <w:rsid w:val="00DC6F98"/>
    <w:rsid w:val="00DD126A"/>
    <w:rsid w:val="00DD3084"/>
    <w:rsid w:val="00DF146D"/>
    <w:rsid w:val="00E64E8D"/>
    <w:rsid w:val="00E71701"/>
    <w:rsid w:val="00E84215"/>
    <w:rsid w:val="00F12AE5"/>
    <w:rsid w:val="00F161C2"/>
    <w:rsid w:val="00F502F2"/>
    <w:rsid w:val="00F537CD"/>
    <w:rsid w:val="00F5380D"/>
    <w:rsid w:val="00F623BA"/>
    <w:rsid w:val="00F64CDD"/>
    <w:rsid w:val="00F72E60"/>
    <w:rsid w:val="00FD514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9EA8A"/>
  <w15:docId w15:val="{3468C14C-75E3-40F9-A590-F2C8EA3F1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rPr>
  </w:style>
  <w:style w:type="paragraph" w:styleId="Heading1">
    <w:name w:val="heading 1"/>
    <w:basedOn w:val="Normal"/>
    <w:uiPriority w:val="9"/>
    <w:qFormat/>
    <w:pPr>
      <w:spacing w:before="60"/>
      <w:ind w:left="149" w:right="2"/>
      <w:jc w:val="center"/>
      <w:outlineLvl w:val="0"/>
    </w:pPr>
    <w:rPr>
      <w:b/>
      <w:bCs/>
      <w:sz w:val="44"/>
      <w:szCs w:val="44"/>
    </w:rPr>
  </w:style>
  <w:style w:type="paragraph" w:styleId="Heading2">
    <w:name w:val="heading 2"/>
    <w:basedOn w:val="Normal"/>
    <w:uiPriority w:val="9"/>
    <w:unhideWhenUsed/>
    <w:qFormat/>
    <w:pPr>
      <w:ind w:left="149" w:right="2"/>
      <w:jc w:val="center"/>
      <w:outlineLvl w:val="1"/>
    </w:pPr>
    <w:rPr>
      <w:b/>
      <w:bCs/>
      <w:sz w:val="40"/>
      <w:szCs w:val="40"/>
    </w:rPr>
  </w:style>
  <w:style w:type="paragraph" w:styleId="Heading3">
    <w:name w:val="heading 3"/>
    <w:basedOn w:val="Normal"/>
    <w:next w:val="Normal"/>
    <w:link w:val="Heading3Char"/>
    <w:uiPriority w:val="9"/>
    <w:semiHidden/>
    <w:unhideWhenUsed/>
    <w:qFormat/>
    <w:rsid w:val="0026249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styleId="Emphasis">
    <w:name w:val="Emphasis"/>
    <w:uiPriority w:val="20"/>
    <w:qFormat/>
    <w:rPr>
      <w:i/>
      <w:iCs/>
    </w:rPr>
  </w:style>
  <w:style w:type="character" w:customStyle="1" w:styleId="NumberingSymbols">
    <w:name w:val="Numbering Symbols"/>
    <w:qForma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uiPriority w:val="1"/>
    <w:qFormat/>
    <w:rPr>
      <w:sz w:val="24"/>
      <w:szCs w:val="24"/>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style>
  <w:style w:type="paragraph" w:styleId="TOC3">
    <w:name w:val="toc 3"/>
    <w:basedOn w:val="Index"/>
    <w:pPr>
      <w:tabs>
        <w:tab w:val="right" w:leader="dot" w:pos="9214"/>
      </w:tabs>
      <w:ind w:left="567"/>
    </w:pPr>
  </w:style>
  <w:style w:type="paragraph" w:styleId="TOC2">
    <w:name w:val="toc 2"/>
    <w:basedOn w:val="Index"/>
    <w:pPr>
      <w:tabs>
        <w:tab w:val="right" w:leader="dot" w:pos="9498"/>
      </w:tabs>
      <w:ind w:left="283"/>
    </w:pPr>
  </w:style>
  <w:style w:type="paragraph" w:customStyle="1" w:styleId="TableContents">
    <w:name w:val="Table Contents"/>
    <w:basedOn w:val="Normal"/>
    <w:qFormat/>
    <w:pPr>
      <w:suppressLineNumbers/>
    </w:pPr>
  </w:style>
  <w:style w:type="paragraph" w:customStyle="1" w:styleId="HeaderandFooter">
    <w:name w:val="Header and Footer"/>
    <w:basedOn w:val="Normal"/>
    <w:qFormat/>
    <w:pPr>
      <w:suppressLineNumbers/>
      <w:tabs>
        <w:tab w:val="center" w:pos="4890"/>
        <w:tab w:val="right" w:pos="9781"/>
      </w:tabs>
    </w:pPr>
  </w:style>
  <w:style w:type="paragraph" w:styleId="Footer">
    <w:name w:val="footer"/>
    <w:basedOn w:val="HeaderandFooter"/>
  </w:style>
  <w:style w:type="character" w:customStyle="1" w:styleId="Heading3Char">
    <w:name w:val="Heading 3 Char"/>
    <w:basedOn w:val="DefaultParagraphFont"/>
    <w:link w:val="Heading3"/>
    <w:uiPriority w:val="9"/>
    <w:semiHidden/>
    <w:rsid w:val="0026249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17</Pages>
  <Words>5836</Words>
  <Characters>33271</Characters>
  <Application>Microsoft Office Word</Application>
  <DocSecurity>0</DocSecurity>
  <Lines>277</Lines>
  <Paragraphs>78</Paragraphs>
  <ScaleCrop>false</ScaleCrop>
  <Company/>
  <LinksUpToDate>false</LinksUpToDate>
  <CharactersWithSpaces>39029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Sridharan P</dc:creator>
  <dc:description/>
  <cp:lastModifiedBy>santhosh kumar</cp:lastModifiedBy>
  <cp:revision>104</cp:revision>
  <dcterms:created xsi:type="dcterms:W3CDTF">2026-06-07T14:55:00Z</dcterms:created>
  <dcterms:modified xsi:type="dcterms:W3CDTF">2026-08-22T04:05:00Z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LastSaved">
    <vt:filetime>2026-03-12T00:00:00Z</vt:filetime>
  </property>
  <property fmtid="{D5CDD505-2E9C-101B-9397-08002B2CF9AE}" pid="4" name="Producer">
    <vt:lpwstr>Skia/PDF m148 Google Apps Renderer</vt:lpwstr>
  </property>
</Properties>
</file>