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B341CD9">
      <w:pPr>
        <w:pStyle w:val="style0"/>
        <w:rPr/>
      </w:pPr>
      <w:r>
        <w:t xml:space="preserve">ENDPOINT SECURITY MONITORING USING WINDOWS DEFENDER        </w:t>
      </w:r>
      <w:r>
        <w:rPr>
          <w:lang w:val="en-US"/>
        </w:rPr>
        <w:t>Nivedha.p(192512281)</w:t>
      </w:r>
    </w:p>
    <w:p w14:paraId="5E56F4D1">
      <w:pPr>
        <w:pStyle w:val="style0"/>
        <w:rPr/>
      </w:pPr>
    </w:p>
    <w:p w14:paraId="8779206A">
      <w:pPr>
        <w:pStyle w:val="style0"/>
        <w:rPr>
          <w:b/>
        </w:rPr>
      </w:pPr>
      <w:r>
        <w:rPr>
          <w:b/>
        </w:rPr>
        <w:t>Introduction</w:t>
      </w:r>
    </w:p>
    <w:p w14:paraId="08E06C68">
      <w:pPr>
        <w:pStyle w:val="style0"/>
        <w:rPr/>
      </w:pPr>
      <w:r>
        <w:t xml:space="preserve">Endpoint security is an important part of </w:t>
      </w:r>
      <w:r>
        <w:t>cybersecurity</w:t>
      </w:r>
      <w:r>
        <w:t xml:space="preserve"> </w:t>
      </w:r>
      <w:r>
        <w:t xml:space="preserve"> </w:t>
      </w:r>
      <w:r>
        <w:t>that</w:t>
      </w:r>
      <w:r>
        <w:t xml:space="preserve"> protects devices such as computers, laptops, and workstations from cyber threats. These endpoints can be targeted by viruses, malware, spyware, </w:t>
      </w:r>
      <w:r>
        <w:t>ransomware</w:t>
      </w:r>
      <w:r>
        <w:t>, and other malicious programs, because endpoint security is to protects and prevent malicious activity.</w:t>
      </w:r>
    </w:p>
    <w:p w14:paraId="3E75107F">
      <w:pPr>
        <w:pStyle w:val="style0"/>
        <w:rPr/>
      </w:pPr>
      <w:r>
        <w:t>Windows provides a built-in security solution called Microsoft Defender Antivirus, which works through the Windows Security application. It provides protection against malware and continuously monitors the sy</w:t>
      </w:r>
      <w:r>
        <w:t xml:space="preserve">stem for suspicious </w:t>
      </w:r>
      <w:r>
        <w:t>activities.</w:t>
      </w:r>
      <w:r>
        <w:t>For</w:t>
      </w:r>
      <w:r>
        <w:t xml:space="preserve"> </w:t>
      </w:r>
      <w:r>
        <w:t>organizations,</w:t>
      </w:r>
      <w:r>
        <w:t xml:space="preserve"> Microsoft Defender for Endpoint provides advanced endpoint security capabilities such as threat detection, security monitoring, invest</w:t>
      </w:r>
      <w:r>
        <w:t>igation, and incident response.</w:t>
      </w:r>
    </w:p>
    <w:p w14:paraId="674FA61B">
      <w:pPr>
        <w:pStyle w:val="style0"/>
        <w:rPr>
          <w:b/>
        </w:rPr>
      </w:pPr>
      <w:r>
        <w:rPr>
          <w:b/>
        </w:rPr>
        <w:t xml:space="preserve"> Aim</w:t>
      </w:r>
    </w:p>
    <w:p w14:paraId="C957487D">
      <w:pPr>
        <w:pStyle w:val="style0"/>
        <w:rPr/>
      </w:pPr>
      <w:r>
        <w:t>To study and demonstrate endpoint security monitoring using Windows Defender by checking security settings, performing a malware scan, monitoring protection status, a</w:t>
      </w:r>
      <w:r>
        <w:t>nd examining firewall security.</w:t>
      </w:r>
    </w:p>
    <w:p w14:paraId="F83D8AD8">
      <w:pPr>
        <w:pStyle w:val="style0"/>
        <w:rPr>
          <w:b/>
        </w:rPr>
      </w:pPr>
      <w:r>
        <w:rPr>
          <w:b/>
        </w:rPr>
        <w:t xml:space="preserve"> Objectives</w:t>
      </w:r>
    </w:p>
    <w:p w14:paraId="42B6F4F3">
      <w:pPr>
        <w:pStyle w:val="style0"/>
        <w:rPr/>
      </w:pPr>
      <w:r>
        <w:t>The ob</w:t>
      </w:r>
      <w:r>
        <w:t>jectives of this practical are:</w:t>
      </w:r>
    </w:p>
    <w:p w14:paraId="D6A41AF9">
      <w:pPr>
        <w:pStyle w:val="style179"/>
        <w:numPr>
          <w:ilvl w:val="0"/>
          <w:numId w:val="1"/>
        </w:numPr>
        <w:rPr/>
      </w:pPr>
      <w:r>
        <w:t>To understand t</w:t>
      </w:r>
      <w:r>
        <w:t>he concept of endpoint security</w:t>
      </w:r>
    </w:p>
    <w:p w14:paraId="EF871CC8">
      <w:pPr>
        <w:pStyle w:val="style179"/>
        <w:numPr>
          <w:ilvl w:val="0"/>
          <w:numId w:val="1"/>
        </w:numPr>
        <w:rPr/>
      </w:pPr>
      <w:r>
        <w:t>To study Microsoft Defender Antivirus.</w:t>
      </w:r>
    </w:p>
    <w:p w14:paraId="611F1F7E">
      <w:pPr>
        <w:pStyle w:val="style179"/>
        <w:numPr>
          <w:ilvl w:val="0"/>
          <w:numId w:val="1"/>
        </w:numPr>
        <w:rPr/>
      </w:pPr>
      <w:r>
        <w:t>To check the real-time protection status.</w:t>
      </w:r>
    </w:p>
    <w:p w14:paraId="2F2C0455">
      <w:pPr>
        <w:pStyle w:val="style179"/>
        <w:numPr>
          <w:ilvl w:val="0"/>
          <w:numId w:val="1"/>
        </w:numPr>
        <w:rPr/>
      </w:pPr>
      <w:r>
        <w:t>To perform a Windows Defender security scan.</w:t>
      </w:r>
    </w:p>
    <w:p w14:paraId="1DE0609E">
      <w:pPr>
        <w:pStyle w:val="style179"/>
        <w:numPr>
          <w:ilvl w:val="0"/>
          <w:numId w:val="1"/>
        </w:numPr>
        <w:rPr/>
      </w:pPr>
      <w:r>
        <w:t>To examine the protection history.</w:t>
      </w:r>
    </w:p>
    <w:p w14:paraId="EDAFB734">
      <w:pPr>
        <w:pStyle w:val="style179"/>
        <w:numPr>
          <w:ilvl w:val="0"/>
          <w:numId w:val="1"/>
        </w:numPr>
        <w:rPr/>
      </w:pPr>
      <w:r>
        <w:t>To check Windows Firewall status.</w:t>
      </w:r>
    </w:p>
    <w:p w14:paraId="F53519DC">
      <w:pPr>
        <w:pStyle w:val="style179"/>
        <w:numPr>
          <w:ilvl w:val="0"/>
          <w:numId w:val="1"/>
        </w:numPr>
        <w:rPr/>
      </w:pPr>
      <w:r>
        <w:t>To monitor Defender status using PowerShell.</w:t>
      </w:r>
    </w:p>
    <w:p w14:paraId="99E0C172">
      <w:pPr>
        <w:pStyle w:val="style179"/>
        <w:numPr>
          <w:ilvl w:val="0"/>
          <w:numId w:val="1"/>
        </w:numPr>
        <w:rPr/>
      </w:pPr>
      <w:r>
        <w:t>To understand how detected security threats are handled.</w:t>
      </w:r>
    </w:p>
    <w:p w14:paraId="EF293F30">
      <w:pPr>
        <w:pStyle w:val="style0"/>
        <w:rPr/>
      </w:pPr>
      <w:r>
        <w:t xml:space="preserve"> </w:t>
      </w:r>
      <w:r>
        <w:rPr>
          <w:color w:val="1f497d"/>
        </w:rPr>
        <w:t>What is Endpoint Security</w:t>
      </w:r>
      <w:r>
        <w:t>?</w:t>
      </w:r>
    </w:p>
    <w:p w14:paraId="97B013ED">
      <w:pPr>
        <w:pStyle w:val="style0"/>
        <w:rPr/>
      </w:pPr>
      <w:r>
        <w:t>Endpoint security refers to the protection of devices connected to a network. Examples of endpoints include desktop computers, laptops, workstation</w:t>
      </w:r>
      <w:r>
        <w:t>s, and other computing devices.</w:t>
      </w:r>
    </w:p>
    <w:p w14:paraId="AA674547">
      <w:pPr>
        <w:pStyle w:val="style0"/>
        <w:rPr/>
      </w:pPr>
      <w:r>
        <w:t>Endpoint security solutions monitor these devices and help prevent unauthorized access, malware infe</w:t>
      </w:r>
      <w:r>
        <w:t xml:space="preserve">ctions, and other </w:t>
      </w:r>
      <w:r>
        <w:t>cyberattacks</w:t>
      </w:r>
      <w:r>
        <w:t>.</w:t>
      </w:r>
    </w:p>
    <w:p w14:paraId="EFB66600">
      <w:pPr>
        <w:pStyle w:val="style0"/>
        <w:rPr/>
      </w:pPr>
      <w:r>
        <w:t>A basi</w:t>
      </w:r>
      <w:r>
        <w:t>c endpoint security process is:</w:t>
      </w:r>
    </w:p>
    <w:p w14:paraId="D2A502F0">
      <w:pPr>
        <w:pStyle w:val="style0"/>
        <w:rPr>
          <w:b/>
        </w:rPr>
      </w:pPr>
      <w:r>
        <w:rPr>
          <w:b/>
        </w:rPr>
        <w:t>Endpoint → Monitoring → Threat Detection → Alert → Investigation → Response</w:t>
      </w:r>
    </w:p>
    <w:p w14:paraId="98FDCEF7">
      <w:pPr>
        <w:pStyle w:val="style0"/>
        <w:rPr>
          <w:color w:val="1f497d"/>
        </w:rPr>
      </w:pPr>
      <w:r>
        <w:rPr>
          <w:color w:val="1f497d"/>
        </w:rPr>
        <w:t xml:space="preserve"> What is Microsoft Defender?</w:t>
      </w:r>
    </w:p>
    <w:p w14:paraId="0B4F3A4C">
      <w:pPr>
        <w:pStyle w:val="style0"/>
        <w:rPr/>
      </w:pPr>
      <w:r>
        <w:t>Microsoft Defender Antivirus is Microsoft's built-in antivirus solution for Windows. It provides protection against different types of malicious software and monitors th</w:t>
      </w:r>
      <w:r>
        <w:t>e system for potential threats.</w:t>
      </w:r>
    </w:p>
    <w:p w14:paraId="432B9B35">
      <w:pPr>
        <w:pStyle w:val="style0"/>
        <w:rPr/>
      </w:pPr>
      <w:r>
        <w:t>It can perform security scans, provide real-time protection, detect suspicious files, and take actions such as</w:t>
      </w:r>
      <w:r>
        <w:t xml:space="preserve"> quarantining detected threats.</w:t>
      </w:r>
    </w:p>
    <w:p w14:paraId="2CEB46E8">
      <w:pPr>
        <w:pStyle w:val="style0"/>
        <w:rPr/>
      </w:pPr>
      <w:r>
        <w:t xml:space="preserve">Microsoft Defender is integrated into the Windows Security application, making it accessible to Windows users without requiring a </w:t>
      </w:r>
      <w:r>
        <w:t>separate antivirus installation so that we can access it easier.</w:t>
      </w:r>
    </w:p>
    <w:p w14:paraId="A7C6E0AA">
      <w:pPr>
        <w:pStyle w:val="style0"/>
        <w:rPr>
          <w:color w:val="1f497d"/>
        </w:rPr>
      </w:pPr>
      <w:r>
        <w:rPr>
          <w:color w:val="1f497d"/>
        </w:rPr>
        <w:t>Windows Security</w:t>
      </w:r>
    </w:p>
    <w:p w14:paraId="920AF521">
      <w:pPr>
        <w:pStyle w:val="style0"/>
        <w:rPr/>
      </w:pPr>
      <w:r>
        <w:t>Windows Security is the main interface used to mana</w:t>
      </w:r>
      <w:r>
        <w:t xml:space="preserve">ge security features in Windows </w:t>
      </w:r>
      <w:r>
        <w:t>.it also includes so many features to secure the devices and application.</w:t>
      </w:r>
    </w:p>
    <w:p w14:paraId="4A39729D">
      <w:pPr>
        <w:pStyle w:val="style0"/>
        <w:rPr/>
      </w:pPr>
      <w:r>
        <w:t>Important sections include:</w:t>
      </w:r>
    </w:p>
    <w:p w14:paraId="7FBC299B">
      <w:pPr>
        <w:pStyle w:val="style179"/>
        <w:numPr>
          <w:ilvl w:val="0"/>
          <w:numId w:val="2"/>
        </w:numPr>
        <w:rPr/>
      </w:pPr>
      <w:r>
        <w:t>Virus &amp; threat protection</w:t>
      </w:r>
      <w:r>
        <w:t>:-</w:t>
      </w:r>
      <w:r>
        <w:t xml:space="preserve"> provides antivirus  protection and allows users to perform security scans</w:t>
      </w:r>
    </w:p>
    <w:p w14:paraId="082425EB">
      <w:pPr>
        <w:pStyle w:val="style179"/>
        <w:numPr>
          <w:ilvl w:val="0"/>
          <w:numId w:val="2"/>
        </w:numPr>
        <w:rPr/>
      </w:pPr>
      <w:r>
        <w:t>Firewall &amp; networ</w:t>
      </w:r>
      <w:r>
        <w:t>k protection</w:t>
      </w:r>
      <w:r>
        <w:t>:-</w:t>
      </w:r>
      <w:r>
        <w:t>Monitors and controls network connections to he</w:t>
      </w:r>
      <w:r>
        <w:t>lp prevent unauthorized access.</w:t>
      </w:r>
    </w:p>
    <w:p w14:paraId="854D35BC">
      <w:pPr>
        <w:pStyle w:val="style179"/>
        <w:numPr>
          <w:ilvl w:val="0"/>
          <w:numId w:val="2"/>
        </w:numPr>
        <w:rPr/>
      </w:pPr>
      <w:r>
        <w:t>App &amp; browser control</w:t>
      </w:r>
      <w:r>
        <w:t>:-</w:t>
      </w:r>
      <w:r>
        <w:t>Provides protection against potentially unsafe app</w:t>
      </w:r>
      <w:r>
        <w:t>lications, files, and websites.</w:t>
      </w:r>
    </w:p>
    <w:p w14:paraId="A4A625D7">
      <w:pPr>
        <w:pStyle w:val="style179"/>
        <w:numPr>
          <w:ilvl w:val="0"/>
          <w:numId w:val="2"/>
        </w:numPr>
        <w:rPr/>
      </w:pPr>
      <w:r>
        <w:t>Device security</w:t>
      </w:r>
      <w:r>
        <w:t>:-</w:t>
      </w:r>
      <w:r>
        <w:t>Provides information about hardware-based security fe</w:t>
      </w:r>
      <w:r>
        <w:t>atures supported by the device.</w:t>
      </w:r>
    </w:p>
    <w:p w14:paraId="BDE95DF6">
      <w:pPr>
        <w:pStyle w:val="style179"/>
        <w:numPr>
          <w:ilvl w:val="0"/>
          <w:numId w:val="2"/>
        </w:numPr>
        <w:rPr/>
      </w:pPr>
      <w:r>
        <w:t>Device performance &amp; health</w:t>
      </w:r>
      <w:r>
        <w:t>:-</w:t>
      </w:r>
      <w:r>
        <w:t>Provides information about the overall health and per</w:t>
      </w:r>
      <w:r>
        <w:t>formance of the Windows device.</w:t>
      </w:r>
    </w:p>
    <w:p w14:paraId="AF8B9ACC">
      <w:pPr>
        <w:pStyle w:val="style0"/>
        <w:rPr/>
      </w:pPr>
    </w:p>
    <w:p w14:paraId="9CEA982E">
      <w:pPr>
        <w:pStyle w:val="style0"/>
        <w:rPr/>
      </w:pPr>
      <w:r>
        <w:t xml:space="preserve"> </w:t>
      </w:r>
      <w:r>
        <w:rPr>
          <w:color w:val="1f497d"/>
        </w:rPr>
        <w:t>Real-Time Protection</w:t>
      </w:r>
    </w:p>
    <w:p w14:paraId="9DDE25D9">
      <w:pPr>
        <w:pStyle w:val="style0"/>
        <w:rPr/>
      </w:pPr>
      <w:r>
        <w:t>Real-time protection continuously monitors files, appli</w:t>
      </w:r>
      <w:r>
        <w:t>cations, and system activities.</w:t>
      </w:r>
    </w:p>
    <w:p w14:paraId="239453E0">
      <w:pPr>
        <w:pStyle w:val="style0"/>
        <w:rPr/>
      </w:pPr>
      <w:r>
        <w:t>When a potentially harmful file or activity is detected, Microsoft Defender can generate an alert and tak</w:t>
      </w:r>
      <w:r>
        <w:t>e appropriate protective action.</w:t>
      </w:r>
    </w:p>
    <w:p w14:paraId="E7CE5200">
      <w:pPr>
        <w:pStyle w:val="style0"/>
        <w:rPr/>
      </w:pPr>
      <w:r>
        <w:t>Real-time protection is important because it can detect threats while the computer is being used rather tha</w:t>
      </w:r>
      <w:r>
        <w:t>n waiting for a scheduled scan.</w:t>
      </w:r>
    </w:p>
    <w:p w14:paraId="3F7AB7E2">
      <w:pPr>
        <w:pStyle w:val="style0"/>
        <w:rPr>
          <w:color w:val="1f497d"/>
        </w:rPr>
      </w:pPr>
      <w:r>
        <w:t xml:space="preserve"> </w:t>
      </w:r>
      <w:r>
        <w:rPr>
          <w:color w:val="1f497d"/>
        </w:rPr>
        <w:t>Security Scanning</w:t>
      </w:r>
    </w:p>
    <w:p w14:paraId="FB78BDEA">
      <w:pPr>
        <w:pStyle w:val="style0"/>
        <w:rPr/>
      </w:pPr>
      <w:r>
        <w:t>Microsoft Defender provi</w:t>
      </w:r>
      <w:r>
        <w:t>des different scanning options.</w:t>
      </w:r>
    </w:p>
    <w:p w14:paraId="3228F10E">
      <w:pPr>
        <w:pStyle w:val="style0"/>
        <w:tabs>
          <w:tab w:val="left" w:leader="none" w:pos="1465"/>
        </w:tabs>
        <w:rPr/>
      </w:pPr>
      <w:r>
        <w:t>Quick Scan</w:t>
      </w:r>
      <w:r>
        <w:t>:</w:t>
      </w:r>
      <w:r>
        <w:tab/>
      </w:r>
    </w:p>
    <w:p w14:paraId="FF1E9882">
      <w:pPr>
        <w:pStyle w:val="style0"/>
        <w:rPr/>
      </w:pPr>
      <w:r>
        <w:t>A Quick Scan checks common areas of the computer where malware is likely to be found. It is useful for pe</w:t>
      </w:r>
      <w:r>
        <w:t>rforming a fast security check.</w:t>
      </w:r>
    </w:p>
    <w:p w14:paraId="BA56029A">
      <w:pPr>
        <w:pStyle w:val="style0"/>
        <w:rPr/>
      </w:pPr>
      <w:r>
        <w:t>Full Scan</w:t>
      </w:r>
      <w:r>
        <w:t>:</w:t>
      </w:r>
      <w:r>
        <w:t>-</w:t>
      </w:r>
    </w:p>
    <w:p w14:paraId="1257EA28">
      <w:pPr>
        <w:pStyle w:val="style0"/>
        <w:rPr/>
      </w:pPr>
      <w:r>
        <w:t>A Full Scan examines the computer more extensively and can take considerably longer than a Quick Scan.</w:t>
      </w:r>
    </w:p>
    <w:p w14:paraId="3EE9AEED">
      <w:pPr>
        <w:pStyle w:val="style0"/>
        <w:rPr/>
      </w:pPr>
      <w:r>
        <w:t>Custom Scan</w:t>
      </w:r>
      <w:r>
        <w:t>:-</w:t>
      </w:r>
    </w:p>
    <w:p w14:paraId="EBBC313A">
      <w:pPr>
        <w:pStyle w:val="style0"/>
        <w:rPr/>
      </w:pPr>
      <w:r>
        <w:t xml:space="preserve">A Custom Scan allows the user to select a particular </w:t>
      </w:r>
      <w:r>
        <w:t xml:space="preserve">file or folder for </w:t>
      </w:r>
      <w:r>
        <w:t>examination.</w:t>
      </w:r>
      <w:r>
        <w:t>Regular</w:t>
      </w:r>
      <w:r>
        <w:t xml:space="preserve"> scanning helps identify potential threats and maintain endpoint security.</w:t>
      </w:r>
    </w:p>
    <w:p w14:paraId="F281E4A6">
      <w:pPr>
        <w:pStyle w:val="style0"/>
        <w:rPr/>
      </w:pPr>
      <w:r>
        <w:t>Protection History</w:t>
      </w:r>
      <w:r>
        <w:t>:-</w:t>
      </w:r>
    </w:p>
    <w:p w14:paraId="2CF3259E">
      <w:pPr>
        <w:pStyle w:val="style179"/>
        <w:numPr>
          <w:ilvl w:val="0"/>
          <w:numId w:val="3"/>
        </w:numPr>
        <w:rPr/>
      </w:pPr>
      <w:r>
        <w:t>Protection History records security actions performed by Microsoft Defender.</w:t>
      </w:r>
    </w:p>
    <w:p w14:paraId="03431E3B">
      <w:pPr>
        <w:pStyle w:val="style179"/>
        <w:numPr>
          <w:ilvl w:val="0"/>
          <w:numId w:val="3"/>
        </w:numPr>
        <w:rPr/>
      </w:pPr>
      <w:r>
        <w:t>It can provide information about detected threats, potentially unwanted applications, and other security events.</w:t>
      </w:r>
    </w:p>
    <w:p w14:paraId="E6B73CF0">
      <w:pPr>
        <w:pStyle w:val="style179"/>
        <w:numPr>
          <w:ilvl w:val="0"/>
          <w:numId w:val="3"/>
        </w:numPr>
        <w:rPr/>
      </w:pPr>
      <w:r>
        <w:t>By checking Protection History, a user or administrator can determine whether Defender has recently detected or blocked a security threat.</w:t>
      </w:r>
    </w:p>
    <w:p w14:paraId="1254C326">
      <w:pPr>
        <w:pStyle w:val="style0"/>
        <w:rPr>
          <w:color w:val="1f497d"/>
        </w:rPr>
      </w:pPr>
      <w:r>
        <w:rPr>
          <w:color w:val="1f497d"/>
        </w:rPr>
        <w:t>Windows Defender Firewall</w:t>
      </w:r>
    </w:p>
    <w:p w14:paraId="5190BA66">
      <w:pPr>
        <w:pStyle w:val="style0"/>
        <w:rPr/>
      </w:pPr>
      <w:r>
        <w:t>Windows Defender Firewall is a network security feature that helps control network traffic entering and leaving the computer.</w:t>
      </w:r>
    </w:p>
    <w:p w14:paraId="7C9225B1">
      <w:pPr>
        <w:pStyle w:val="style0"/>
        <w:rPr/>
      </w:pPr>
      <w:r>
        <w:t>It can help prevent unauthorized network connections while allowing legitimate applications and services to communicate.</w:t>
      </w:r>
    </w:p>
    <w:p w14:paraId="1D9D647A">
      <w:pPr>
        <w:pStyle w:val="style0"/>
        <w:rPr>
          <w:color w:val="1f497d"/>
        </w:rPr>
      </w:pPr>
      <w:r>
        <w:rPr>
          <w:color w:val="1f497d"/>
        </w:rPr>
        <w:t>PowerShell Monitoring</w:t>
      </w:r>
    </w:p>
    <w:p w14:paraId="C54CDBAE">
      <w:pPr>
        <w:pStyle w:val="style0"/>
        <w:rPr/>
      </w:pPr>
      <w:r>
        <w:t>PowerShell can be used to examine Microsoft Defender's configuration and protection status.</w:t>
      </w:r>
    </w:p>
    <w:p w14:paraId="7CBAE83C">
      <w:pPr>
        <w:pStyle w:val="style0"/>
        <w:rPr/>
      </w:pPr>
      <w:r>
        <w:t>The following command can be used:</w:t>
      </w:r>
    </w:p>
    <w:p w14:paraId="0978E62A">
      <w:pPr>
        <w:pStyle w:val="style0"/>
        <w:rPr>
          <w:color w:val="943634"/>
        </w:rPr>
      </w:pPr>
      <w:r>
        <w:rPr>
          <w:color w:val="943634"/>
        </w:rPr>
        <w:t>Get-</w:t>
      </w:r>
      <w:r>
        <w:rPr>
          <w:color w:val="943634"/>
        </w:rPr>
        <w:t>MpComputerStatus</w:t>
      </w:r>
    </w:p>
    <w:p w14:paraId="E784B89F">
      <w:pPr>
        <w:pStyle w:val="style0"/>
        <w:rPr/>
      </w:pPr>
      <w:r>
        <w:t>This command can display information about Defender components such as antivirus protection, real-time protection, and security intelligence status.</w:t>
      </w:r>
    </w:p>
    <w:p w14:paraId="8D08D9ED">
      <w:pPr>
        <w:pStyle w:val="style0"/>
        <w:rPr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-143123</wp:posOffset>
                </wp:positionH>
                <wp:positionV relativeFrom="paragraph">
                  <wp:posOffset>317334</wp:posOffset>
                </wp:positionV>
                <wp:extent cx="1565192" cy="278296"/>
                <wp:effectExtent l="0" t="0" r="16510" b="26669"/>
                <wp:wrapNone/>
                <wp:docPr id="1026" name="Rectangl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65192" cy="278296"/>
                        </a:xfrm>
                        <a:prstGeom prst="rect"/>
                        <a:solidFill>
                          <a:srgbClr val="4f81bd"/>
                        </a:solidFill>
                        <a:ln cmpd="sng" cap="flat" w="25400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055D15ED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Windows security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6" fillcolor="#4f81bd" stroked="t" style="position:absolute;margin-left:-11.27pt;margin-top:24.99pt;width:123.24pt;height:21.91pt;z-index:2;mso-position-horizontal-relative:text;mso-position-vertical-relative:text;mso-width-percent:0;mso-width-relative:margin;mso-height-relative:page;mso-wrap-distance-left:0.0pt;mso-wrap-distance-right:0.0pt;visibility:visible;v-text-anchor:middle;">
                <v:stroke color="#395e8a" weight="2.0pt"/>
                <v:fill/>
                <v:textbox inset="7.2pt,3.6pt,7.2pt,3.6pt">
                  <w:txbxContent>
                    <w:p w14:paraId="055D15ED">
                      <w:pPr>
                        <w:pStyle w:val="style0"/>
                        <w:jc w:val="center"/>
                        <w:rPr/>
                      </w:pPr>
                      <w:r>
                        <w:t>Windows security</w:t>
                      </w:r>
                    </w:p>
                  </w:txbxContent>
                </v:textbox>
              </v:rect>
            </w:pict>
          </mc:Fallback>
        </mc:AlternateContent>
      </w:r>
      <w:r>
        <w:t>Endpoint Security Monitoring Workflow</w:t>
      </w:r>
    </w:p>
    <w:p w14:paraId="9108FF66">
      <w:pPr>
        <w:pStyle w:val="style0"/>
        <w:rPr/>
      </w:pPr>
    </w:p>
    <w:p w14:paraId="60A6CB4F">
      <w:pPr>
        <w:pStyle w:val="style0"/>
        <w:rPr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-141605</wp:posOffset>
                </wp:positionH>
                <wp:positionV relativeFrom="paragraph">
                  <wp:posOffset>307975</wp:posOffset>
                </wp:positionV>
                <wp:extent cx="1564640" cy="278130"/>
                <wp:effectExtent l="0" t="0" r="16510" b="26669"/>
                <wp:wrapNone/>
                <wp:docPr id="1027" name="Rectangle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64640" cy="278130"/>
                        </a:xfrm>
                        <a:prstGeom prst="rect"/>
                        <a:solidFill>
                          <a:srgbClr val="4f81bd"/>
                        </a:solidFill>
                        <a:ln cmpd="sng" cap="flat" w="25400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7">
                        <w:txbxContent>
                          <w:p w14:paraId="32BE4BE2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Microsoft Defender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7" fillcolor="#4f81bd" stroked="t" style="position:absolute;margin-left:-11.15pt;margin-top:24.25pt;width:123.2pt;height:21.9pt;z-index:3;mso-position-horizontal-relative:text;mso-position-vertical-relative:text;mso-width-percent:0;mso-width-relative:margin;mso-height-relative:page;mso-wrap-distance-left:0.0pt;mso-wrap-distance-right:0.0pt;visibility:visible;v-text-anchor:middle;">
                <v:stroke color="#395e8a" weight="2.0pt"/>
                <v:fill/>
                <v:textbox inset="7.2pt,3.6pt,7.2pt,3.6pt">
                  <w:txbxContent>
                    <w:p w14:paraId="32BE4BE2">
                      <w:pPr>
                        <w:pStyle w:val="style0"/>
                        <w:jc w:val="center"/>
                        <w:rPr/>
                      </w:pPr>
                      <w:r>
                        <w:t>Microsoft Defender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↓</w:t>
      </w:r>
    </w:p>
    <w:p w14:paraId="614B12AD">
      <w:pPr>
        <w:pStyle w:val="style0"/>
        <w:rPr/>
      </w:pPr>
      <w:r>
        <w:t xml:space="preserve">     Windows Security</w:t>
      </w:r>
    </w:p>
    <w:p w14:paraId="22D55B42">
      <w:pPr>
        <w:pStyle w:val="style0"/>
        <w:rPr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-140335</wp:posOffset>
                </wp:positionH>
                <wp:positionV relativeFrom="paragraph">
                  <wp:posOffset>298450</wp:posOffset>
                </wp:positionV>
                <wp:extent cx="1564640" cy="278130"/>
                <wp:effectExtent l="0" t="0" r="16510" b="26669"/>
                <wp:wrapNone/>
                <wp:docPr id="1028" name="Rectangle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64640" cy="278130"/>
                        </a:xfrm>
                        <a:prstGeom prst="rect"/>
                        <a:solidFill>
                          <a:srgbClr val="4f81bd"/>
                        </a:solidFill>
                        <a:ln cmpd="sng" cap="flat" w="25400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8">
                        <w:txbxContent>
                          <w:p w14:paraId="CFE3641E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Security Monitoring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8" fillcolor="#4f81bd" stroked="t" style="position:absolute;margin-left:-11.05pt;margin-top:23.5pt;width:123.2pt;height:21.9pt;z-index:4;mso-position-horizontal-relative:text;mso-position-vertical-relative:text;mso-width-percent:0;mso-width-relative:margin;mso-height-relative:page;mso-wrap-distance-left:0.0pt;mso-wrap-distance-right:0.0pt;visibility:visible;v-text-anchor:middle;">
                <v:stroke color="#395e8a" weight="2.0pt"/>
                <v:fill/>
                <v:textbox inset="7.2pt,3.6pt,7.2pt,3.6pt">
                  <w:txbxContent>
                    <w:p w14:paraId="CFE3641E">
                      <w:pPr>
                        <w:pStyle w:val="style0"/>
                        <w:jc w:val="center"/>
                        <w:rPr/>
                      </w:pPr>
                      <w:r>
                        <w:t>Security Monitoring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↓</w:t>
      </w:r>
    </w:p>
    <w:p w14:paraId="221D7A5C">
      <w:pPr>
        <w:pStyle w:val="style0"/>
        <w:rPr/>
      </w:pPr>
      <w:r>
        <w:t xml:space="preserve">     Microsoft Defender</w:t>
      </w:r>
    </w:p>
    <w:p w14:paraId="56BBFF84">
      <w:pPr>
        <w:pStyle w:val="style0"/>
        <w:rPr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-182881</wp:posOffset>
                </wp:positionH>
                <wp:positionV relativeFrom="paragraph">
                  <wp:posOffset>215430</wp:posOffset>
                </wp:positionV>
                <wp:extent cx="1604397" cy="278130"/>
                <wp:effectExtent l="0" t="0" r="15240" b="26669"/>
                <wp:wrapNone/>
                <wp:docPr id="1029" name="Rectangle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04397" cy="278130"/>
                        </a:xfrm>
                        <a:prstGeom prst="rect"/>
                        <a:solidFill>
                          <a:srgbClr val="4f81bd"/>
                        </a:solidFill>
                        <a:ln cmpd="sng" cap="flat" w="25400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9">
                        <w:txbxContent>
                          <w:p w14:paraId="4BCA0212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 xml:space="preserve">Threat Detection 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9" fillcolor="#4f81bd" stroked="t" style="position:absolute;margin-left:-14.4pt;margin-top:16.96pt;width:126.33pt;height:21.9pt;z-index:5;mso-position-horizontal-relative:text;mso-position-vertical-relative:text;mso-width-percent:0;mso-width-relative:margin;mso-height-relative:page;mso-wrap-distance-left:0.0pt;mso-wrap-distance-right:0.0pt;visibility:visible;v-text-anchor:middle;">
                <v:stroke color="#395e8a" weight="2.0pt"/>
                <v:fill/>
                <v:textbox inset="7.2pt,3.6pt,7.2pt,3.6pt">
                  <w:txbxContent>
                    <w:p w14:paraId="4BCA0212">
                      <w:pPr>
                        <w:pStyle w:val="style0"/>
                        <w:jc w:val="center"/>
                        <w:rPr/>
                      </w:pPr>
                      <w:r>
                        <w:t xml:space="preserve">Threat Detection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↓</w:t>
      </w:r>
    </w:p>
    <w:p w14:paraId="2FBF5263">
      <w:pPr>
        <w:pStyle w:val="style0"/>
        <w:rPr/>
      </w:pPr>
      <w:r>
        <w:t xml:space="preserve">      Security Monitoring</w:t>
      </w:r>
    </w:p>
    <w:p w14:paraId="5B4781EA">
      <w:pPr>
        <w:pStyle w:val="style0"/>
        <w:rPr/>
      </w:pPr>
      <w:r>
        <w:t xml:space="preserve">              ↓</w:t>
      </w:r>
    </w:p>
    <w:p w14:paraId="B9B86A2E">
      <w:pPr>
        <w:pStyle w:val="style0"/>
        <w:rPr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-211454</wp:posOffset>
                </wp:positionH>
                <wp:positionV relativeFrom="paragraph">
                  <wp:posOffset>-88265</wp:posOffset>
                </wp:positionV>
                <wp:extent cx="1604010" cy="278130"/>
                <wp:effectExtent l="0" t="0" r="15240" b="26669"/>
                <wp:wrapNone/>
                <wp:docPr id="1030" name="Rectangle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04010" cy="278130"/>
                        </a:xfrm>
                        <a:prstGeom prst="rect"/>
                        <a:solidFill>
                          <a:srgbClr val="4f81bd"/>
                        </a:solidFill>
                        <a:ln cmpd="sng" cap="flat" w="25400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0">
                        <w:txbxContent>
                          <w:p w14:paraId="673559D8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Security Alert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0" fillcolor="#4f81bd" stroked="t" style="position:absolute;margin-left:-16.65pt;margin-top:-6.95pt;width:126.3pt;height:21.9pt;z-index:6;mso-position-horizontal-relative:text;mso-position-vertical-relative:text;mso-width-percent:0;mso-width-relative:margin;mso-height-relative:page;mso-wrap-distance-left:0.0pt;mso-wrap-distance-right:0.0pt;visibility:visible;v-text-anchor:middle;">
                <v:stroke color="#395e8a" weight="2.0pt"/>
                <v:fill/>
                <v:textbox inset="7.2pt,3.6pt,7.2pt,3.6pt">
                  <w:txbxContent>
                    <w:p w14:paraId="673559D8">
                      <w:pPr>
                        <w:pStyle w:val="style0"/>
                        <w:jc w:val="center"/>
                        <w:rPr/>
                      </w:pPr>
                      <w:r>
                        <w:t>Security Alert</w:t>
                      </w: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Threat Detection</w:t>
      </w:r>
    </w:p>
    <w:p w14:paraId="C3028706">
      <w:pPr>
        <w:pStyle w:val="style0"/>
        <w:rPr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-302150</wp:posOffset>
                </wp:positionH>
                <wp:positionV relativeFrom="paragraph">
                  <wp:posOffset>312889</wp:posOffset>
                </wp:positionV>
                <wp:extent cx="1770988" cy="278130"/>
                <wp:effectExtent l="0" t="0" r="20320" b="26669"/>
                <wp:wrapNone/>
                <wp:docPr id="1031" name="Rectangl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70988" cy="278130"/>
                        </a:xfrm>
                        <a:prstGeom prst="rect"/>
                        <a:solidFill>
                          <a:srgbClr val="4f81bd"/>
                        </a:solidFill>
                        <a:ln cmpd="sng" cap="flat" w="25400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1">
                        <w:txbxContent>
                          <w:p w14:paraId="E919A7B3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Investigation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1" fillcolor="#4f81bd" stroked="t" style="position:absolute;margin-left:-23.79pt;margin-top:24.64pt;width:139.45pt;height:21.9pt;z-index:7;mso-position-horizontal-relative:text;mso-position-vertical-relative:text;mso-width-percent:0;mso-width-relative:margin;mso-height-relative:page;mso-wrap-distance-left:0.0pt;mso-wrap-distance-right:0.0pt;visibility:visible;v-text-anchor:middle;">
                <v:stroke color="#395e8a" weight="2.0pt"/>
                <v:fill/>
                <v:textbox inset="7.2pt,3.6pt,7.2pt,3.6pt">
                  <w:txbxContent>
                    <w:p w14:paraId="E919A7B3">
                      <w:pPr>
                        <w:pStyle w:val="style0"/>
                        <w:jc w:val="center"/>
                        <w:rPr/>
                      </w:pPr>
                      <w:r>
                        <w:t>Investigation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↓</w:t>
      </w:r>
    </w:p>
    <w:p w14:paraId="9E3294E2">
      <w:pPr>
        <w:pStyle w:val="style0"/>
        <w:rPr/>
      </w:pPr>
      <w:r>
        <w:t xml:space="preserve">        Security Alert</w:t>
      </w:r>
    </w:p>
    <w:p w14:paraId="C1DEB552">
      <w:pPr>
        <w:pStyle w:val="style0"/>
        <w:rPr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-214685</wp:posOffset>
                </wp:positionH>
                <wp:positionV relativeFrom="paragraph">
                  <wp:posOffset>294612</wp:posOffset>
                </wp:positionV>
                <wp:extent cx="1683523" cy="278130"/>
                <wp:effectExtent l="0" t="0" r="12065" b="26669"/>
                <wp:wrapNone/>
                <wp:docPr id="1032" name="Rectangle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83523" cy="278130"/>
                        </a:xfrm>
                        <a:prstGeom prst="rect"/>
                        <a:solidFill>
                          <a:srgbClr val="4f81bd"/>
                        </a:solidFill>
                        <a:ln cmpd="sng" cap="flat" w="25400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2">
                        <w:txbxContent>
                          <w:p w14:paraId="F02DAE8B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Response/prediction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2" fillcolor="#4f81bd" stroked="t" style="position:absolute;margin-left:-16.9pt;margin-top:23.2pt;width:132.56pt;height:21.9pt;z-index:8;mso-position-horizontal-relative:text;mso-position-vertical-relative:text;mso-width-percent:0;mso-width-relative:margin;mso-height-relative:page;mso-wrap-distance-left:0.0pt;mso-wrap-distance-right:0.0pt;visibility:visible;v-text-anchor:middle;">
                <v:stroke color="#395e8a" weight="2.0pt"/>
                <v:fill/>
                <v:textbox inset="7.2pt,3.6pt,7.2pt,3.6pt">
                  <w:txbxContent>
                    <w:p w14:paraId="F02DAE8B">
                      <w:pPr>
                        <w:pStyle w:val="style0"/>
                        <w:jc w:val="center"/>
                        <w:rPr/>
                      </w:pPr>
                      <w:r>
                        <w:t>Response/prediction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↓</w:t>
      </w:r>
    </w:p>
    <w:p w14:paraId="D0760C75">
      <w:pPr>
        <w:pStyle w:val="style0"/>
        <w:rPr/>
      </w:pPr>
      <w:r>
        <w:t xml:space="preserve">        Investigation</w:t>
      </w:r>
    </w:p>
    <w:p w14:paraId="83D7719F">
      <w:pPr>
        <w:pStyle w:val="style0"/>
        <w:rPr/>
      </w:pPr>
      <w:r>
        <w:t xml:space="preserve">         </w:t>
      </w:r>
    </w:p>
    <w:p w14:paraId="6CB79B41">
      <w:pPr>
        <w:pStyle w:val="style0"/>
        <w:rPr/>
      </w:pPr>
      <w:r>
        <w:t>The workflow demonstrates how endpoint activity can be monitored and how potential threats can be identified and handled.</w:t>
      </w:r>
    </w:p>
    <w:p w14:paraId="E3E79E95">
      <w:pPr>
        <w:pStyle w:val="style0"/>
        <w:rPr>
          <w:color w:val="0070c0"/>
        </w:rPr>
      </w:pPr>
      <w:r>
        <w:rPr>
          <w:color w:val="0070c0"/>
        </w:rPr>
        <w:t>Importance of Endpoint Security Monitoring</w:t>
      </w:r>
    </w:p>
    <w:p w14:paraId="3DA6C672">
      <w:pPr>
        <w:pStyle w:val="style0"/>
        <w:rPr/>
      </w:pPr>
      <w:r>
        <w:t xml:space="preserve">Endpoint security monitoring is important because endpoints are common targets for </w:t>
      </w:r>
      <w:r>
        <w:t>cyberattacks</w:t>
      </w:r>
      <w:r>
        <w:t>.</w:t>
      </w:r>
    </w:p>
    <w:p w14:paraId="A9A92668">
      <w:pPr>
        <w:pStyle w:val="style0"/>
        <w:rPr/>
      </w:pPr>
      <w:r>
        <w:t>Effective monitoring helps to:</w:t>
      </w:r>
    </w:p>
    <w:p w14:paraId="D0C17062">
      <w:pPr>
        <w:pStyle w:val="style179"/>
        <w:numPr>
          <w:ilvl w:val="0"/>
          <w:numId w:val="4"/>
        </w:numPr>
        <w:rPr/>
      </w:pPr>
      <w:r>
        <w:t>Detect malware and suspicious activities.</w:t>
      </w:r>
    </w:p>
    <w:p w14:paraId="88C6EFD5">
      <w:pPr>
        <w:pStyle w:val="style179"/>
        <w:numPr>
          <w:ilvl w:val="0"/>
          <w:numId w:val="4"/>
        </w:numPr>
        <w:rPr/>
      </w:pPr>
      <w:r>
        <w:t>Identify security configuration problems.</w:t>
      </w:r>
    </w:p>
    <w:p w14:paraId="9567C1CA">
      <w:pPr>
        <w:pStyle w:val="style179"/>
        <w:numPr>
          <w:ilvl w:val="0"/>
          <w:numId w:val="4"/>
        </w:numPr>
        <w:rPr/>
      </w:pPr>
      <w:r>
        <w:t>Monitor antivirus protection.</w:t>
      </w:r>
    </w:p>
    <w:p w14:paraId="531A8573">
      <w:pPr>
        <w:pStyle w:val="style179"/>
        <w:numPr>
          <w:ilvl w:val="0"/>
          <w:numId w:val="4"/>
        </w:numPr>
        <w:rPr/>
      </w:pPr>
      <w:r>
        <w:t>Reduce the risk of unauthorized access.</w:t>
      </w:r>
    </w:p>
    <w:p w14:paraId="03128FBF">
      <w:pPr>
        <w:pStyle w:val="style179"/>
        <w:numPr>
          <w:ilvl w:val="0"/>
          <w:numId w:val="4"/>
        </w:numPr>
        <w:rPr/>
      </w:pPr>
      <w:r>
        <w:t>Protect important files and data.</w:t>
      </w:r>
    </w:p>
    <w:p w14:paraId="2F253AE3">
      <w:pPr>
        <w:pStyle w:val="style179"/>
        <w:numPr>
          <w:ilvl w:val="0"/>
          <w:numId w:val="4"/>
        </w:numPr>
        <w:tabs>
          <w:tab w:val="left" w:leader="none" w:pos="4858"/>
        </w:tabs>
        <w:rPr/>
      </w:pPr>
      <w:r>
        <w:t>Improve the organization's security response.</w:t>
      </w:r>
      <w:r>
        <w:tab/>
      </w:r>
    </w:p>
    <w:p w14:paraId="5ECE9B86">
      <w:pPr>
        <w:pStyle w:val="style179"/>
        <w:numPr>
          <w:ilvl w:val="0"/>
          <w:numId w:val="4"/>
        </w:numPr>
        <w:rPr/>
      </w:pPr>
      <w:r>
        <w:t>Provide information for investigating security incidents.</w:t>
      </w:r>
    </w:p>
    <w:p w14:paraId="5722CED4">
      <w:pPr>
        <w:pStyle w:val="style0"/>
        <w:ind w:left="360"/>
        <w:rPr>
          <w:color w:val="0070c0"/>
        </w:rPr>
      </w:pPr>
      <w:r>
        <w:rPr>
          <w:color w:val="0070c0"/>
        </w:rPr>
        <w:t>Advantages of Microsoft Defender</w:t>
      </w:r>
    </w:p>
    <w:p w14:paraId="94DADD83">
      <w:pPr>
        <w:pStyle w:val="style179"/>
        <w:numPr>
          <w:ilvl w:val="0"/>
          <w:numId w:val="4"/>
        </w:numPr>
        <w:rPr/>
      </w:pPr>
      <w:r>
        <w:t>Built into modern Windows systems.</w:t>
      </w:r>
    </w:p>
    <w:p w14:paraId="CBC9106F">
      <w:pPr>
        <w:pStyle w:val="style179"/>
        <w:numPr>
          <w:ilvl w:val="0"/>
          <w:numId w:val="4"/>
        </w:numPr>
        <w:rPr/>
      </w:pPr>
      <w:r>
        <w:t>Provides real-time malware protection.</w:t>
      </w:r>
    </w:p>
    <w:p w14:paraId="742C1001">
      <w:pPr>
        <w:pStyle w:val="style179"/>
        <w:numPr>
          <w:ilvl w:val="0"/>
          <w:numId w:val="4"/>
        </w:numPr>
        <w:rPr/>
      </w:pPr>
      <w:r>
        <w:t>Supports different types of security scans.</w:t>
      </w:r>
    </w:p>
    <w:p w14:paraId="19A0C16F">
      <w:pPr>
        <w:pStyle w:val="style179"/>
        <w:numPr>
          <w:ilvl w:val="0"/>
          <w:numId w:val="4"/>
        </w:numPr>
        <w:rPr/>
      </w:pPr>
      <w:r>
        <w:t>Provides firewall and network protection.</w:t>
      </w:r>
    </w:p>
    <w:p w14:paraId="F3688D61">
      <w:pPr>
        <w:pStyle w:val="style179"/>
        <w:numPr>
          <w:ilvl w:val="0"/>
          <w:numId w:val="4"/>
        </w:numPr>
        <w:rPr/>
      </w:pPr>
      <w:r>
        <w:t>Maintains protection history.</w:t>
      </w:r>
    </w:p>
    <w:p w14:paraId="BAAD7332">
      <w:pPr>
        <w:pStyle w:val="style179"/>
        <w:numPr>
          <w:ilvl w:val="0"/>
          <w:numId w:val="4"/>
        </w:numPr>
        <w:rPr/>
      </w:pPr>
      <w:r>
        <w:t>Can be monitored using PowerShell.</w:t>
      </w:r>
    </w:p>
    <w:p w14:paraId="89CFE047">
      <w:pPr>
        <w:pStyle w:val="style0"/>
        <w:rPr/>
      </w:pPr>
    </w:p>
    <w:p w14:paraId="53FF8FD2">
      <w:pPr>
        <w:pStyle w:val="style0"/>
        <w:rPr/>
      </w:pPr>
    </w:p>
    <w:p w14:paraId="762B7839">
      <w:pPr>
        <w:pStyle w:val="style0"/>
        <w:rPr/>
      </w:pPr>
    </w:p>
    <w:p w14:paraId="AAFE0D11">
      <w:pPr>
        <w:pStyle w:val="style0"/>
        <w:rPr/>
      </w:pPr>
    </w:p>
    <w:p w14:paraId="D75C54BE">
      <w:pPr>
        <w:pStyle w:val="style0"/>
        <w:rPr/>
      </w:pPr>
    </w:p>
    <w:p w14:paraId="368C35D4">
      <w:pPr>
        <w:pStyle w:val="style0"/>
        <w:rPr/>
      </w:pPr>
    </w:p>
    <w:p w14:paraId="73448BEA">
      <w:pPr>
        <w:pStyle w:val="style0"/>
        <w:rPr/>
      </w:pPr>
    </w:p>
    <w:p w14:paraId="F0E5A0F4">
      <w:pPr>
        <w:pStyle w:val="style0"/>
        <w:ind w:left="360"/>
        <w:rPr>
          <w:color w:val="0070c0"/>
        </w:rPr>
      </w:pPr>
      <w:r>
        <w:rPr>
          <w:color w:val="0070c0"/>
        </w:rPr>
        <w:t>Result</w:t>
      </w:r>
    </w:p>
    <w:p w14:paraId="8853A27D">
      <w:pPr>
        <w:pStyle w:val="style0"/>
        <w:rPr>
          <w:noProof/>
          <w:lang w:eastAsia="en-IN"/>
        </w:rPr>
      </w:pPr>
      <w:r>
        <w:t>The endpoint security status of the Windows computer was successfully monitored using Windows Security and Microsoft Defender</w:t>
      </w:r>
      <w:r>
        <w:t>.</w:t>
      </w:r>
      <w:r>
        <w:rPr>
          <w:noProof/>
          <w:lang w:eastAsia="en-IN"/>
        </w:rPr>
        <w:t xml:space="preserve"> </w:t>
      </w:r>
      <w:r>
        <w:rPr/>
        <w:drawing>
          <wp:inline distL="0" distT="0" distB="0" distR="0">
            <wp:extent cx="4397071" cy="2377440"/>
            <wp:effectExtent l="0" t="0" r="3810" b="381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97071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A878380">
      <w:pPr>
        <w:pStyle w:val="style0"/>
        <w:rPr>
          <w:noProof/>
          <w:lang w:eastAsia="en-IN"/>
        </w:rPr>
      </w:pPr>
      <w:r>
        <w:rPr>
          <w:noProof/>
          <w:lang w:eastAsia="en-IN"/>
        </w:rPr>
        <w:t>so,the above image shown that the defender status using powershell.</w:t>
      </w:r>
    </w:p>
    <w:p w14:paraId="F54F28C7">
      <w:pPr>
        <w:pStyle w:val="style0"/>
        <w:tabs>
          <w:tab w:val="left" w:leader="none" w:pos="1415"/>
        </w:tabs>
        <w:rPr/>
      </w:pPr>
      <w:r>
        <w:rPr>
          <w:color w:val="0070c0"/>
        </w:rPr>
        <w:t>Conclusion</w:t>
      </w:r>
      <w:r>
        <w:tab/>
      </w:r>
    </w:p>
    <w:p w14:paraId="6A58EA4E">
      <w:pPr>
        <w:pStyle w:val="style0"/>
        <w:rPr/>
      </w:pPr>
      <w:r>
        <w:t xml:space="preserve">Endpoint security monitoring is essential for protecting computers from malware and other </w:t>
      </w:r>
      <w:r>
        <w:t>cybersecurity</w:t>
      </w:r>
      <w:r>
        <w:t xml:space="preserve"> threats. Microsoft Defender provides built-in protection for Windows systems through antivirus scanning, real-time monitoring, firewall p</w:t>
      </w:r>
      <w:r>
        <w:t xml:space="preserve">rotection, and security </w:t>
      </w:r>
      <w:r>
        <w:t>alerts.</w:t>
      </w:r>
      <w:r>
        <w:t>Through</w:t>
      </w:r>
      <w:r>
        <w:t xml:space="preserve"> this </w:t>
      </w:r>
      <w:bookmarkStart w:id="0" w:name="_GoBack"/>
      <w:bookmarkEnd w:id="0"/>
      <w:r>
        <w:t>practical, the basic process of monitoring a Windows endpoint was demonstrated.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91A4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65A9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4D0542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D07015DE">
      <w:start w:val="1"/>
      <w:numFmt w:val="bullet"/>
      <w:lvlText w:val="-"/>
      <w:lvlJc w:val="left"/>
      <w:pPr>
        <w:ind w:left="1490" w:hanging="360"/>
      </w:pPr>
      <w:rPr>
        <w:rFonts w:ascii="Calibri" w:cs="Calibri" w:eastAsia="Calibri" w:hAnsi="Calibri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F7EC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Words>882</Words>
  <Pages>5</Pages>
  <Characters>5835</Characters>
  <Application>WPS Office</Application>
  <DocSecurity>0</DocSecurity>
  <Paragraphs>118</Paragraphs>
  <ScaleCrop>false</ScaleCrop>
  <Company>HP</Company>
  <LinksUpToDate>false</LinksUpToDate>
  <CharactersWithSpaces>6770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2026-08-19T02:51:00Z</dcterms:created>
  <dc:creator>durairaj</dc:creator>
  <lastModifiedBy>RMX3945</lastModifiedBy>
  <dcterms:modified xsi:type="dcterms:W3CDTF">2026-08-19T16:05:06Z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2f9fd5217dca4389964333c4bd4bab4e_23</vt:lpwstr>
  </property>
</Properties>
</file>