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FA94" w14:textId="19E5972A" w:rsidR="00FA329D" w:rsidRPr="00FA329D" w:rsidRDefault="00FA329D" w:rsidP="00FA329D">
      <w:pPr>
        <w:jc w:val="center"/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Ex</w:t>
      </w:r>
      <w:r>
        <w:rPr>
          <w:rFonts w:ascii="Times New Roman" w:hAnsi="Times New Roman" w:cs="Times New Roman"/>
        </w:rPr>
        <w:t xml:space="preserve"> </w:t>
      </w:r>
      <w:r w:rsidRPr="00FA329D">
        <w:rPr>
          <w:rFonts w:ascii="Times New Roman" w:hAnsi="Times New Roman" w:cs="Times New Roman"/>
        </w:rPr>
        <w:t>.No. 2: Implementing TDMA Slot Allocation in GSM. Date</w:t>
      </w:r>
    </w:p>
    <w:p w14:paraId="3562EB91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 xml:space="preserve">AIM: </w:t>
      </w:r>
    </w:p>
    <w:p w14:paraId="2E5BB857" w14:textId="16DCF2FF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To implement TDMA (Time Division Multiple Access) slot allocation in GSM using</w:t>
      </w:r>
    </w:p>
    <w:p w14:paraId="0FBB9A68" w14:textId="2FFCF8AE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MATLAB and analy</w:t>
      </w:r>
      <w:r>
        <w:rPr>
          <w:rFonts w:ascii="Times New Roman" w:hAnsi="Times New Roman" w:cs="Times New Roman"/>
        </w:rPr>
        <w:t>se</w:t>
      </w:r>
      <w:r w:rsidRPr="00FA329D">
        <w:rPr>
          <w:rFonts w:ascii="Times New Roman" w:hAnsi="Times New Roman" w:cs="Times New Roman"/>
        </w:rPr>
        <w:t xml:space="preserve"> system performance in terms of time slot duration, frame utilization,</w:t>
      </w:r>
    </w:p>
    <w:p w14:paraId="2B1F2F1F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and number of allocated slots.</w:t>
      </w:r>
    </w:p>
    <w:p w14:paraId="5E2277DE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665F799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Objective:</w:t>
      </w:r>
    </w:p>
    <w:p w14:paraId="77C8CB6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To calculate the Time Slot Duration in a GSM TDMA frame by dividing the total frame</w:t>
      </w:r>
    </w:p>
    <w:p w14:paraId="6D30330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time into equal time slots. This helps in understanding the time structure of GSM</w:t>
      </w:r>
    </w:p>
    <w:p w14:paraId="6D22F3F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communication.</w:t>
      </w:r>
    </w:p>
    <w:p w14:paraId="70F5B21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2. To determine the Frame Utilization (%) based on the number of allocated time slots</w:t>
      </w:r>
    </w:p>
    <w:p w14:paraId="1CBD8C66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2EBFE48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To compute the Number of Allocated Time Slots for multiple users in the GSM system.</w:t>
      </w:r>
    </w:p>
    <w:p w14:paraId="12AE9664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This ensures proper scheduling and interference-free communication.</w:t>
      </w:r>
    </w:p>
    <w:p w14:paraId="5DC0F86B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4ECC262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Procedure:</w:t>
      </w:r>
    </w:p>
    <w:p w14:paraId="08E0D6B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Define GSM frame parameters such as total frame duration and number of time slots.</w:t>
      </w:r>
    </w:p>
    <w:p w14:paraId="349968C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2. Compute time slot duration by dividing frame duration by number of slots.</w:t>
      </w:r>
    </w:p>
    <w:p w14:paraId="7C551BF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Assign time slots to multiple users based on availability.</w:t>
      </w:r>
    </w:p>
    <w:p w14:paraId="681DC63D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4. Calculate frame utilization percentage using allocated slots vs total slots.</w:t>
      </w:r>
    </w:p>
    <w:p w14:paraId="594AFC5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5. Determine total number of allocated slots for active users.</w:t>
      </w:r>
    </w:p>
    <w:p w14:paraId="2CBF317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6. Plot time slot allocation and utilization using MATLAB graphs.</w:t>
      </w:r>
    </w:p>
    <w:p w14:paraId="3DDA050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7. Display results in the command window for analysis..</w:t>
      </w:r>
    </w:p>
    <w:p w14:paraId="700023CD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06A612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Objective 1: Matlab Code and Output</w:t>
      </w:r>
    </w:p>
    <w:p w14:paraId="1C1D6AB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clc; clear; close all;</w:t>
      </w:r>
    </w:p>
    <w:p w14:paraId="2F9295C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FrameTime = 4.615; Slots = 8;</w:t>
      </w:r>
    </w:p>
    <w:p w14:paraId="2589348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SlotDuration = FrameTime/Slots;</w:t>
      </w:r>
    </w:p>
    <w:p w14:paraId="1BB1308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 = 0:SlotDuration:FrameTime;</w:t>
      </w:r>
    </w:p>
    <w:p w14:paraId="77A087A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figure</w:t>
      </w:r>
    </w:p>
    <w:p w14:paraId="6482251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subplot(2,1,1)</w:t>
      </w:r>
    </w:p>
    <w:p w14:paraId="6FD56EA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stem(t,ones(size(t)),'filled')</w:t>
      </w:r>
    </w:p>
    <w:p w14:paraId="6A03805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lastRenderedPageBreak/>
        <w:t>title('TDMA Time Slot Structure')</w:t>
      </w:r>
    </w:p>
    <w:p w14:paraId="236085D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xlabel('Time (ms)')</w:t>
      </w:r>
    </w:p>
    <w:p w14:paraId="48FC68D2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ylabel('Slot Level')</w:t>
      </w:r>
    </w:p>
    <w:p w14:paraId="164E0B9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4B1F8EC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subplot(2,1,2)</w:t>
      </w:r>
    </w:p>
    <w:p w14:paraId="14B42F0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plot(t,ones(size(t)),'-o','LineWidth',1.5)</w:t>
      </w:r>
    </w:p>
    <w:p w14:paraId="5F7BBEE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title('Continuous View of Slot Allocation')</w:t>
      </w:r>
    </w:p>
    <w:p w14:paraId="2957B50E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24C9ADB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xlabel('Time (ms)')</w:t>
      </w:r>
    </w:p>
    <w:p w14:paraId="6819C78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ylabel('Slot Presence')</w:t>
      </w:r>
    </w:p>
    <w:p w14:paraId="40077608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21F8AAD6" w14:textId="77777777" w:rsidR="00FA329D" w:rsidRDefault="00FA329D" w:rsidP="00FA329D">
      <w:pPr>
        <w:rPr>
          <w:rFonts w:ascii="Times New Roman" w:hAnsi="Times New Roman" w:cs="Times New Roman"/>
        </w:rPr>
      </w:pPr>
    </w:p>
    <w:p w14:paraId="39D1846F" w14:textId="4A5AB3C8" w:rsidR="00FA329D" w:rsidRPr="00FA329D" w:rsidRDefault="00BA5472" w:rsidP="00FA329D">
      <w:pPr>
        <w:rPr>
          <w:rFonts w:ascii="Times New Roman" w:hAnsi="Times New Roman" w:cs="Times New Roman"/>
        </w:rPr>
      </w:pPr>
      <w:r w:rsidRPr="00BA5472">
        <w:rPr>
          <w:rFonts w:ascii="Times New Roman" w:hAnsi="Times New Roman" w:cs="Times New Roman"/>
        </w:rPr>
        <w:drawing>
          <wp:inline distT="0" distB="0" distL="0" distR="0" wp14:anchorId="14AFE0EB" wp14:editId="3ABF7351">
            <wp:extent cx="5731510" cy="1619885"/>
            <wp:effectExtent l="0" t="0" r="2540" b="0"/>
            <wp:docPr id="19238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9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E665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65EBA8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• The graph shows discrete time slots arranged in a GSM TDMA frame structure with</w:t>
      </w:r>
    </w:p>
    <w:p w14:paraId="0B27E22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equal spacing.</w:t>
      </w:r>
    </w:p>
    <w:p w14:paraId="141CDD9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• It confirms fixed time division where each slot is allocated a specific time interval</w:t>
      </w:r>
    </w:p>
    <w:p w14:paraId="326D023B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without overlap.</w:t>
      </w:r>
    </w:p>
    <w:p w14:paraId="7A413F6B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1AFB6342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Objective 2: Matlab Code and Output</w:t>
      </w:r>
    </w:p>
    <w:p w14:paraId="391B9BF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clc; clear; close all;</w:t>
      </w:r>
    </w:p>
    <w:p w14:paraId="733A328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TotalSlots = 8;</w:t>
      </w:r>
    </w:p>
    <w:p w14:paraId="1AB17E46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AllocatedSlots = 6;</w:t>
      </w:r>
    </w:p>
    <w:p w14:paraId="264608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FreeSlots = TotalSlots - AllocatedSlots;</w:t>
      </w:r>
    </w:p>
    <w:p w14:paraId="67BE95B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Utilization = (AllocatedSlots/TotalSlots)*100;</w:t>
      </w:r>
    </w:p>
    <w:p w14:paraId="15817B7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disp('Frame Utilization (%)')</w:t>
      </w:r>
    </w:p>
    <w:p w14:paraId="23699D9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disp(Utilization)</w:t>
      </w:r>
    </w:p>
    <w:p w14:paraId="25CF167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lastRenderedPageBreak/>
        <w:t>figure</w:t>
      </w:r>
    </w:p>
    <w:p w14:paraId="149D11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1: Simple Line Plot (SAFE - no bar function)</w:t>
      </w:r>
    </w:p>
    <w:p w14:paraId="68C4490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subplot(2,1,1)</w:t>
      </w:r>
    </w:p>
    <w:p w14:paraId="4D3316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plot([1 2],[AllocatedSlots FreeSlots],'-o','LineWidth',2)</w:t>
      </w:r>
    </w:p>
    <w:p w14:paraId="3BF0D906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title('GSM Frame Utilization (Allocated vs Free)')</w:t>
      </w:r>
    </w:p>
    <w:p w14:paraId="21C28B3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xlabel('Slot Type Index (1=Allocated, 2=Free)')</w:t>
      </w:r>
    </w:p>
    <w:p w14:paraId="3F63236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ylabel('Number of Slots')</w:t>
      </w:r>
    </w:p>
    <w:p w14:paraId="59530F1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62780222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30F6C57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2: Pie Chart (SAFE)</w:t>
      </w:r>
    </w:p>
    <w:p w14:paraId="060159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subplot(2,1,2)</w:t>
      </w:r>
    </w:p>
    <w:p w14:paraId="7CE2517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pie([AllocatedSlots FreeSlots])</w:t>
      </w:r>
    </w:p>
    <w:p w14:paraId="115D74E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title('Slot Distribution in GSM Frame')</w:t>
      </w:r>
    </w:p>
    <w:p w14:paraId="495A1D21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legend('Allocated','Free')</w:t>
      </w:r>
    </w:p>
    <w:p w14:paraId="3BC993B3" w14:textId="77777777" w:rsidR="00FA329D" w:rsidRDefault="00FA329D" w:rsidP="00FA329D">
      <w:pPr>
        <w:rPr>
          <w:rFonts w:ascii="Times New Roman" w:hAnsi="Times New Roman" w:cs="Times New Roman"/>
        </w:rPr>
      </w:pPr>
    </w:p>
    <w:p w14:paraId="495B9ACE" w14:textId="2F1DDB74" w:rsidR="00FA329D" w:rsidRPr="00FA329D" w:rsidRDefault="00EA0C31" w:rsidP="00FA329D">
      <w:pPr>
        <w:rPr>
          <w:rFonts w:ascii="Times New Roman" w:hAnsi="Times New Roman" w:cs="Times New Roman"/>
        </w:rPr>
      </w:pPr>
      <w:r w:rsidRPr="00EA0C31">
        <w:rPr>
          <w:rFonts w:ascii="Times New Roman" w:hAnsi="Times New Roman" w:cs="Times New Roman"/>
        </w:rPr>
        <w:drawing>
          <wp:inline distT="0" distB="0" distL="0" distR="0" wp14:anchorId="2778C2BD" wp14:editId="32EF3369">
            <wp:extent cx="5731510" cy="2021840"/>
            <wp:effectExtent l="0" t="0" r="2540" b="0"/>
            <wp:docPr id="8560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DB6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55DE06F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plot shows that most of the TDMA frame is allocated to active users, indicating high</w:t>
      </w:r>
    </w:p>
    <w:p w14:paraId="41BE5FB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resource usage.</w:t>
      </w:r>
    </w:p>
    <w:p w14:paraId="3F6AC07A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pie chart clearly represents that 75% of slots are utilized while 25% remain free.</w:t>
      </w:r>
    </w:p>
    <w:p w14:paraId="6EDA5932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7D66EFB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Objective 3: Matlab Code and Output</w:t>
      </w:r>
    </w:p>
    <w:p w14:paraId="7107592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clc; clear; close all;</w:t>
      </w:r>
    </w:p>
    <w:p w14:paraId="41F4425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Users = 1:8; % Total users</w:t>
      </w:r>
    </w:p>
    <w:p w14:paraId="52A2430C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TotalSlots = 5; % Available slots</w:t>
      </w:r>
    </w:p>
    <w:p w14:paraId="35F300B9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lastRenderedPageBreak/>
        <w:t>Alloc = zeros(1,8); % Initialize allocation</w:t>
      </w:r>
    </w:p>
    <w:p w14:paraId="466F791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Alloc(1:TotalSlots) = 1; % Assign slots to first users</w:t>
      </w:r>
    </w:p>
    <w:p w14:paraId="3D8671C7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Blocked = 1 - Alloc; % Remaining users blocked</w:t>
      </w:r>
    </w:p>
    <w:p w14:paraId="69C7BF2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disp('User Wise Slot Allocation')</w:t>
      </w:r>
    </w:p>
    <w:p w14:paraId="2EFC14AE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disp(table(Users',Alloc','VariableNames',{'User','Status(1=Allocated,0=Blocked)'}))</w:t>
      </w:r>
    </w:p>
    <w:p w14:paraId="17B219D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figure</w:t>
      </w:r>
    </w:p>
    <w:p w14:paraId="2695797D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1: Allocation per user</w:t>
      </w:r>
    </w:p>
    <w:p w14:paraId="4F626EFA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subplot(2,1,1)</w:t>
      </w:r>
    </w:p>
    <w:p w14:paraId="0E483A00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03E5C8ED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stem(Users,Alloc,'filled','LineWidth',2)</w:t>
      </w:r>
    </w:p>
    <w:p w14:paraId="2159E50C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title('TDMA Slot Allocation per User')</w:t>
      </w:r>
    </w:p>
    <w:p w14:paraId="10B4B2A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xlabel('User Index')</w:t>
      </w:r>
    </w:p>
    <w:p w14:paraId="7F35D04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ylabel('Slot Status (1=Allocated, 0=Blocked)')</w:t>
      </w:r>
    </w:p>
    <w:p w14:paraId="4E855046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ylim([-0.2 1.2])</w:t>
      </w:r>
    </w:p>
    <w:p w14:paraId="6B6564B8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2BD5D823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% Graph 2: System view (safe alternative to bar)</w:t>
      </w:r>
    </w:p>
    <w:p w14:paraId="45D182C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subplot(2,1,2)</w:t>
      </w:r>
    </w:p>
    <w:p w14:paraId="1192810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plot(Users,Alloc,'-o','LineWidth',2)</w:t>
      </w:r>
    </w:p>
    <w:p w14:paraId="3C6DC67C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hold on</w:t>
      </w:r>
    </w:p>
    <w:p w14:paraId="5A64591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plot(Users,Blocked,'-s','LineWidth',2)</w:t>
      </w:r>
    </w:p>
    <w:p w14:paraId="56B9A8B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title('TDMA Slot Utilization Analysis')</w:t>
      </w:r>
    </w:p>
    <w:p w14:paraId="2B8AF9A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xlabel('User Index')</w:t>
      </w:r>
    </w:p>
    <w:p w14:paraId="0D9969B2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ylabel('Status')</w:t>
      </w:r>
    </w:p>
    <w:p w14:paraId="5178913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legend('Allocated','Blocked')</w:t>
      </w:r>
    </w:p>
    <w:p w14:paraId="196752EE" w14:textId="77777777" w:rsid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grid on</w:t>
      </w:r>
    </w:p>
    <w:p w14:paraId="0F554732" w14:textId="01BAEB64" w:rsidR="00FA329D" w:rsidRPr="00FA329D" w:rsidRDefault="003A18C5" w:rsidP="00FA329D">
      <w:pPr>
        <w:rPr>
          <w:rFonts w:ascii="Times New Roman" w:hAnsi="Times New Roman" w:cs="Times New Roman"/>
        </w:rPr>
      </w:pPr>
      <w:r w:rsidRPr="003A18C5">
        <w:rPr>
          <w:rFonts w:ascii="Times New Roman" w:hAnsi="Times New Roman" w:cs="Times New Roman"/>
        </w:rPr>
        <w:lastRenderedPageBreak/>
        <w:drawing>
          <wp:inline distT="0" distB="0" distL="0" distR="0" wp14:anchorId="7AE503B6" wp14:editId="54FFC203">
            <wp:extent cx="5731510" cy="2520315"/>
            <wp:effectExtent l="0" t="0" r="2540" b="0"/>
            <wp:docPr id="2902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9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428A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153665F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first graph shows which users are allocated time slots and which are blocked due to limited</w:t>
      </w:r>
    </w:p>
    <w:p w14:paraId="62F1EF7F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resources.</w:t>
      </w:r>
    </w:p>
    <w:p w14:paraId="767DBB44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The second graph compares allocated and blocked users, clearly showing TDMA resource</w:t>
      </w:r>
    </w:p>
    <w:p w14:paraId="508621A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limitation.</w:t>
      </w:r>
    </w:p>
    <w:p w14:paraId="44C4F621" w14:textId="77777777" w:rsidR="00FA329D" w:rsidRPr="00FA329D" w:rsidRDefault="00FA329D" w:rsidP="00FA329D">
      <w:pPr>
        <w:rPr>
          <w:rFonts w:ascii="Times New Roman" w:hAnsi="Times New Roman" w:cs="Times New Roman"/>
          <w:b/>
          <w:bCs/>
        </w:rPr>
      </w:pPr>
      <w:r w:rsidRPr="00FA329D">
        <w:rPr>
          <w:rFonts w:ascii="Times New Roman" w:hAnsi="Times New Roman" w:cs="Times New Roman"/>
          <w:b/>
          <w:bCs/>
        </w:rPr>
        <w:t>Result:</w:t>
      </w:r>
    </w:p>
    <w:p w14:paraId="53232541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1. The time slot duration in the GSM TDMA frame was successfully calculated, confirming</w:t>
      </w:r>
    </w:p>
    <w:p w14:paraId="06592395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equal division of the frame into fixed time intervals.</w:t>
      </w:r>
    </w:p>
    <w:p w14:paraId="24B6AD0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2. The frame utilization was effectively analyzed, showing the proportion of allocated and</w:t>
      </w:r>
    </w:p>
    <w:p w14:paraId="0F179060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free slots in the TDMA system.</w:t>
      </w:r>
    </w:p>
    <w:p w14:paraId="160A6F45" w14:textId="77777777" w:rsidR="00FA329D" w:rsidRPr="00FA329D" w:rsidRDefault="00FA329D" w:rsidP="00FA329D">
      <w:pPr>
        <w:rPr>
          <w:rFonts w:ascii="Times New Roman" w:hAnsi="Times New Roman" w:cs="Times New Roman"/>
        </w:rPr>
      </w:pPr>
    </w:p>
    <w:p w14:paraId="295B6CFB" w14:textId="77777777" w:rsidR="00FA329D" w:rsidRPr="00FA329D" w:rsidRDefault="00FA329D" w:rsidP="00FA329D">
      <w:pPr>
        <w:rPr>
          <w:rFonts w:ascii="Times New Roman" w:hAnsi="Times New Roman" w:cs="Times New Roman"/>
        </w:rPr>
      </w:pPr>
      <w:r w:rsidRPr="00FA329D">
        <w:rPr>
          <w:rFonts w:ascii="Times New Roman" w:hAnsi="Times New Roman" w:cs="Times New Roman"/>
        </w:rPr>
        <w:t>3. The slot allocation per user was successfully implemented, demonstrating that limited</w:t>
      </w:r>
    </w:p>
    <w:p w14:paraId="5B57ECF3" w14:textId="33709487" w:rsidR="00F14044" w:rsidRPr="00FA329D" w:rsidRDefault="00FA329D" w:rsidP="00FA329D">
      <w:r w:rsidRPr="00FA329D">
        <w:rPr>
          <w:rFonts w:ascii="Times New Roman" w:hAnsi="Times New Roman" w:cs="Times New Roman"/>
        </w:rPr>
        <w:t>slots are assigned to users while excess users are blocked due to resource constraints</w:t>
      </w:r>
      <w:r>
        <w:t>.</w:t>
      </w:r>
    </w:p>
    <w:sectPr w:rsidR="00F14044" w:rsidRPr="00FA3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9D"/>
    <w:rsid w:val="003A18C5"/>
    <w:rsid w:val="008A1616"/>
    <w:rsid w:val="00BA5472"/>
    <w:rsid w:val="00C64DB2"/>
    <w:rsid w:val="00E429AA"/>
    <w:rsid w:val="00EA0C31"/>
    <w:rsid w:val="00F14044"/>
    <w:rsid w:val="00FA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1E6A"/>
  <w15:chartTrackingRefBased/>
  <w15:docId w15:val="{241764BB-92DF-4E15-8218-23450B01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4</cp:revision>
  <dcterms:created xsi:type="dcterms:W3CDTF">2026-07-30T07:20:00Z</dcterms:created>
  <dcterms:modified xsi:type="dcterms:W3CDTF">2026-08-01T05:14:00Z</dcterms:modified>
</cp:coreProperties>
</file>