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96DF" w14:textId="77777777" w:rsidR="00FA3FCC" w:rsidRPr="00FA3FCC" w:rsidRDefault="00FA3FCC" w:rsidP="00FA3FCC">
      <w:pPr>
        <w:rPr>
          <w:b/>
          <w:bCs/>
        </w:rPr>
      </w:pPr>
      <w:r w:rsidRPr="00FA3FCC">
        <w:rPr>
          <w:b/>
          <w:bCs/>
        </w:rPr>
        <w:t>ZERO TRUST ARCHITECTURE FOR AN ENTERPRISE NETWORK</w:t>
      </w:r>
    </w:p>
    <w:p w14:paraId="2F5AED7C" w14:textId="77777777" w:rsidR="00FA3FCC" w:rsidRPr="00FA3FCC" w:rsidRDefault="00FA3FCC" w:rsidP="00FA3FCC">
      <w:pPr>
        <w:rPr>
          <w:b/>
          <w:bCs/>
        </w:rPr>
      </w:pPr>
      <w:r w:rsidRPr="00FA3FCC">
        <w:rPr>
          <w:b/>
          <w:bCs/>
        </w:rPr>
        <w:t>1. Introduction</w:t>
      </w:r>
    </w:p>
    <w:p w14:paraId="4E558D48" w14:textId="77777777" w:rsidR="00FA3FCC" w:rsidRPr="00FA3FCC" w:rsidRDefault="00FA3FCC" w:rsidP="00FA3FCC">
      <w:r w:rsidRPr="00FA3FCC">
        <w:t>Zero Trust Architecture (ZTA) is a modern cybersecurity approach based on the principle “Never Trust, Always Verify.” Unlike traditional networks, Zero Trust does not automatically trust users or devices just because they are inside the organization’s network.</w:t>
      </w:r>
    </w:p>
    <w:p w14:paraId="4319D7D3" w14:textId="77777777" w:rsidR="00FA3FCC" w:rsidRPr="00FA3FCC" w:rsidRDefault="00FA3FCC" w:rsidP="00FA3FCC">
      <w:r w:rsidRPr="00FA3FCC">
        <w:t>This project proposes a simple Zero Trust Architecture for an enterprise network using Cisco networking technologies. The design provides user authentication, Multi-Factor Authentication (MFA), network access control, and application protection.</w:t>
      </w:r>
    </w:p>
    <w:p w14:paraId="51799D3B" w14:textId="77777777" w:rsidR="00FA3FCC" w:rsidRPr="00FA3FCC" w:rsidRDefault="00FA3FCC" w:rsidP="00FA3FCC">
      <w:r w:rsidRPr="00FA3FCC">
        <w:t>The network is implemented and tested using Cisco Packet Tracer.</w:t>
      </w:r>
    </w:p>
    <w:p w14:paraId="4191C9A2" w14:textId="77777777" w:rsidR="00FA3FCC" w:rsidRPr="00FA3FCC" w:rsidRDefault="00FA3FCC" w:rsidP="00FA3FCC">
      <w:pPr>
        <w:rPr>
          <w:b/>
          <w:bCs/>
        </w:rPr>
      </w:pPr>
      <w:r w:rsidRPr="00FA3FCC">
        <w:rPr>
          <w:b/>
          <w:bCs/>
        </w:rPr>
        <w:t>2. Objectives</w:t>
      </w:r>
    </w:p>
    <w:p w14:paraId="10F12698" w14:textId="77777777" w:rsidR="00FA3FCC" w:rsidRPr="00FA3FCC" w:rsidRDefault="00FA3FCC" w:rsidP="00FA3FCC">
      <w:r w:rsidRPr="00FA3FCC">
        <w:t>The main objectives of this project are:</w:t>
      </w:r>
    </w:p>
    <w:p w14:paraId="0E62476D" w14:textId="77777777" w:rsidR="00FA3FCC" w:rsidRPr="00FA3FCC" w:rsidRDefault="00FA3FCC" w:rsidP="00FA3FCC">
      <w:pPr>
        <w:numPr>
          <w:ilvl w:val="0"/>
          <w:numId w:val="1"/>
        </w:numPr>
      </w:pPr>
      <w:r w:rsidRPr="00FA3FCC">
        <w:t>To design a secure enterprise network using Zero Trust principles.</w:t>
      </w:r>
    </w:p>
    <w:p w14:paraId="6B5AC888" w14:textId="77777777" w:rsidR="00FA3FCC" w:rsidRPr="00FA3FCC" w:rsidRDefault="00FA3FCC" w:rsidP="00FA3FCC">
      <w:pPr>
        <w:numPr>
          <w:ilvl w:val="0"/>
          <w:numId w:val="1"/>
        </w:numPr>
      </w:pPr>
      <w:r w:rsidRPr="00FA3FCC">
        <w:t>To verify every user and device before granting access.</w:t>
      </w:r>
    </w:p>
    <w:p w14:paraId="14CC027E" w14:textId="77777777" w:rsidR="00FA3FCC" w:rsidRPr="00FA3FCC" w:rsidRDefault="00FA3FCC" w:rsidP="00FA3FCC">
      <w:pPr>
        <w:numPr>
          <w:ilvl w:val="0"/>
          <w:numId w:val="1"/>
        </w:numPr>
      </w:pPr>
      <w:r w:rsidRPr="00FA3FCC">
        <w:t>To implement least-privilege access.</w:t>
      </w:r>
    </w:p>
    <w:p w14:paraId="718863A1" w14:textId="77777777" w:rsidR="00FA3FCC" w:rsidRPr="00FA3FCC" w:rsidRDefault="00FA3FCC" w:rsidP="00FA3FCC">
      <w:pPr>
        <w:numPr>
          <w:ilvl w:val="0"/>
          <w:numId w:val="1"/>
        </w:numPr>
      </w:pPr>
      <w:r w:rsidRPr="00FA3FCC">
        <w:t>To protect enterprise application servers.</w:t>
      </w:r>
    </w:p>
    <w:p w14:paraId="1862F8BF" w14:textId="77777777" w:rsidR="00FA3FCC" w:rsidRPr="00FA3FCC" w:rsidRDefault="00FA3FCC" w:rsidP="00FA3FCC">
      <w:pPr>
        <w:numPr>
          <w:ilvl w:val="0"/>
          <w:numId w:val="1"/>
        </w:numPr>
      </w:pPr>
      <w:r w:rsidRPr="00FA3FCC">
        <w:t>To demonstrate network access control using Cisco ACLs.</w:t>
      </w:r>
    </w:p>
    <w:p w14:paraId="27ED8889" w14:textId="77777777" w:rsidR="00FA3FCC" w:rsidRPr="00FA3FCC" w:rsidRDefault="00FA3FCC" w:rsidP="00FA3FCC">
      <w:pPr>
        <w:numPr>
          <w:ilvl w:val="0"/>
          <w:numId w:val="1"/>
        </w:numPr>
      </w:pPr>
      <w:r w:rsidRPr="00FA3FCC">
        <w:t>To provide authentication and MFA concepts using Cisco ISE and Cisco Duo.</w:t>
      </w:r>
    </w:p>
    <w:p w14:paraId="5E9BBEBE" w14:textId="77777777" w:rsidR="00FA3FCC" w:rsidRPr="00FA3FCC" w:rsidRDefault="00FA3FCC" w:rsidP="00FA3FCC">
      <w:pPr>
        <w:numPr>
          <w:ilvl w:val="0"/>
          <w:numId w:val="1"/>
        </w:numPr>
      </w:pPr>
      <w:r w:rsidRPr="00FA3FCC">
        <w:t>To test and verify the security policies.</w:t>
      </w:r>
    </w:p>
    <w:p w14:paraId="17F16A19" w14:textId="77777777" w:rsidR="00FA3FCC" w:rsidRPr="00FA3FCC" w:rsidRDefault="00FA3FCC" w:rsidP="00FA3FCC">
      <w:pPr>
        <w:rPr>
          <w:b/>
          <w:bCs/>
        </w:rPr>
      </w:pPr>
      <w:r w:rsidRPr="00FA3FCC">
        <w:rPr>
          <w:b/>
          <w:bCs/>
        </w:rPr>
        <w:t>3. Proposed Network Architecture</w:t>
      </w:r>
    </w:p>
    <w:p w14:paraId="23800A37" w14:textId="77777777" w:rsidR="00FA3FCC" w:rsidRPr="00FA3FCC" w:rsidRDefault="00FA3FCC" w:rsidP="00FA3FCC">
      <w:r w:rsidRPr="00FA3FCC">
        <w:t>The proposed architecture consists of user computers, a Cisco switch, a Cisco router, authentication services, MFA services, and an application server.</w:t>
      </w:r>
    </w:p>
    <w:p w14:paraId="02149E40" w14:textId="77777777" w:rsidR="00FA3FCC" w:rsidRPr="00FA3FCC" w:rsidRDefault="00FA3FCC" w:rsidP="00FA3FCC">
      <w:pPr>
        <w:rPr>
          <w:b/>
          <w:bCs/>
        </w:rPr>
      </w:pPr>
      <w:r w:rsidRPr="00FA3FCC">
        <w:rPr>
          <w:b/>
          <w:bCs/>
        </w:rPr>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259"/>
      </w:tblGrid>
      <w:tr w:rsidR="00FA3FCC" w:rsidRPr="00FA3FCC" w14:paraId="5423B916" w14:textId="77777777">
        <w:trPr>
          <w:tblHeader/>
          <w:tblCellSpacing w:w="15" w:type="dxa"/>
        </w:trPr>
        <w:tc>
          <w:tcPr>
            <w:tcW w:w="0" w:type="auto"/>
            <w:vAlign w:val="center"/>
            <w:hideMark/>
          </w:tcPr>
          <w:p w14:paraId="6C07AE8D" w14:textId="77777777" w:rsidR="00FA3FCC" w:rsidRPr="00FA3FCC" w:rsidRDefault="00FA3FCC" w:rsidP="00FA3FCC">
            <w:r w:rsidRPr="00FA3FCC">
              <w:t>Component</w:t>
            </w:r>
          </w:p>
        </w:tc>
        <w:tc>
          <w:tcPr>
            <w:tcW w:w="0" w:type="auto"/>
            <w:vAlign w:val="center"/>
            <w:hideMark/>
          </w:tcPr>
          <w:p w14:paraId="7DC044FE" w14:textId="77777777" w:rsidR="00FA3FCC" w:rsidRPr="00FA3FCC" w:rsidRDefault="00FA3FCC" w:rsidP="00FA3FCC">
            <w:r w:rsidRPr="00FA3FCC">
              <w:t>Purpose</w:t>
            </w:r>
          </w:p>
        </w:tc>
      </w:tr>
      <w:tr w:rsidR="00FA3FCC" w:rsidRPr="00FA3FCC" w14:paraId="0DE42D35" w14:textId="77777777">
        <w:trPr>
          <w:tblCellSpacing w:w="15" w:type="dxa"/>
        </w:trPr>
        <w:tc>
          <w:tcPr>
            <w:tcW w:w="0" w:type="auto"/>
            <w:vAlign w:val="center"/>
            <w:hideMark/>
          </w:tcPr>
          <w:p w14:paraId="798061B9" w14:textId="77777777" w:rsidR="00FA3FCC" w:rsidRPr="00FA3FCC" w:rsidRDefault="00FA3FCC" w:rsidP="00FA3FCC">
            <w:r w:rsidRPr="00FA3FCC">
              <w:t>User PC 1</w:t>
            </w:r>
          </w:p>
        </w:tc>
        <w:tc>
          <w:tcPr>
            <w:tcW w:w="0" w:type="auto"/>
            <w:vAlign w:val="center"/>
            <w:hideMark/>
          </w:tcPr>
          <w:p w14:paraId="4D31E327" w14:textId="77777777" w:rsidR="00FA3FCC" w:rsidRPr="00FA3FCC" w:rsidRDefault="00FA3FCC" w:rsidP="00FA3FCC">
            <w:r w:rsidRPr="00FA3FCC">
              <w:t>Represents an enterprise user</w:t>
            </w:r>
          </w:p>
        </w:tc>
      </w:tr>
      <w:tr w:rsidR="00FA3FCC" w:rsidRPr="00FA3FCC" w14:paraId="790323FE" w14:textId="77777777">
        <w:trPr>
          <w:tblCellSpacing w:w="15" w:type="dxa"/>
        </w:trPr>
        <w:tc>
          <w:tcPr>
            <w:tcW w:w="0" w:type="auto"/>
            <w:vAlign w:val="center"/>
            <w:hideMark/>
          </w:tcPr>
          <w:p w14:paraId="05A6FC29" w14:textId="77777777" w:rsidR="00FA3FCC" w:rsidRPr="00FA3FCC" w:rsidRDefault="00FA3FCC" w:rsidP="00FA3FCC">
            <w:r w:rsidRPr="00FA3FCC">
              <w:t>User PC 2</w:t>
            </w:r>
          </w:p>
        </w:tc>
        <w:tc>
          <w:tcPr>
            <w:tcW w:w="0" w:type="auto"/>
            <w:vAlign w:val="center"/>
            <w:hideMark/>
          </w:tcPr>
          <w:p w14:paraId="72246352" w14:textId="77777777" w:rsidR="00FA3FCC" w:rsidRPr="00FA3FCC" w:rsidRDefault="00FA3FCC" w:rsidP="00FA3FCC">
            <w:r w:rsidRPr="00FA3FCC">
              <w:t>Represents another enterprise user</w:t>
            </w:r>
          </w:p>
        </w:tc>
      </w:tr>
      <w:tr w:rsidR="00FA3FCC" w:rsidRPr="00FA3FCC" w14:paraId="3B0391F6" w14:textId="77777777">
        <w:trPr>
          <w:tblCellSpacing w:w="15" w:type="dxa"/>
        </w:trPr>
        <w:tc>
          <w:tcPr>
            <w:tcW w:w="0" w:type="auto"/>
            <w:vAlign w:val="center"/>
            <w:hideMark/>
          </w:tcPr>
          <w:p w14:paraId="0888B400" w14:textId="77777777" w:rsidR="00FA3FCC" w:rsidRPr="00FA3FCC" w:rsidRDefault="00FA3FCC" w:rsidP="00FA3FCC">
            <w:r w:rsidRPr="00FA3FCC">
              <w:t>Cisco Switch</w:t>
            </w:r>
          </w:p>
        </w:tc>
        <w:tc>
          <w:tcPr>
            <w:tcW w:w="0" w:type="auto"/>
            <w:vAlign w:val="center"/>
            <w:hideMark/>
          </w:tcPr>
          <w:p w14:paraId="7F6E06B0" w14:textId="77777777" w:rsidR="00FA3FCC" w:rsidRPr="00FA3FCC" w:rsidRDefault="00FA3FCC" w:rsidP="00FA3FCC">
            <w:r w:rsidRPr="00FA3FCC">
              <w:t>Connects users to the network</w:t>
            </w:r>
          </w:p>
        </w:tc>
      </w:tr>
      <w:tr w:rsidR="00FA3FCC" w:rsidRPr="00FA3FCC" w14:paraId="20B7F06E" w14:textId="77777777">
        <w:trPr>
          <w:tblCellSpacing w:w="15" w:type="dxa"/>
        </w:trPr>
        <w:tc>
          <w:tcPr>
            <w:tcW w:w="0" w:type="auto"/>
            <w:vAlign w:val="center"/>
            <w:hideMark/>
          </w:tcPr>
          <w:p w14:paraId="1303664F" w14:textId="77777777" w:rsidR="00FA3FCC" w:rsidRPr="00FA3FCC" w:rsidRDefault="00FA3FCC" w:rsidP="00FA3FCC">
            <w:r w:rsidRPr="00FA3FCC">
              <w:t>Cisco Router/Firewall</w:t>
            </w:r>
          </w:p>
        </w:tc>
        <w:tc>
          <w:tcPr>
            <w:tcW w:w="0" w:type="auto"/>
            <w:vAlign w:val="center"/>
            <w:hideMark/>
          </w:tcPr>
          <w:p w14:paraId="0478934F" w14:textId="77777777" w:rsidR="00FA3FCC" w:rsidRPr="00FA3FCC" w:rsidRDefault="00FA3FCC" w:rsidP="00FA3FCC">
            <w:r w:rsidRPr="00FA3FCC">
              <w:t>Controls and filters network traffic</w:t>
            </w:r>
          </w:p>
        </w:tc>
      </w:tr>
      <w:tr w:rsidR="00FA3FCC" w:rsidRPr="00FA3FCC" w14:paraId="714BF773" w14:textId="77777777">
        <w:trPr>
          <w:tblCellSpacing w:w="15" w:type="dxa"/>
        </w:trPr>
        <w:tc>
          <w:tcPr>
            <w:tcW w:w="0" w:type="auto"/>
            <w:vAlign w:val="center"/>
            <w:hideMark/>
          </w:tcPr>
          <w:p w14:paraId="4B8F5E50" w14:textId="77777777" w:rsidR="00FA3FCC" w:rsidRPr="00FA3FCC" w:rsidRDefault="00FA3FCC" w:rsidP="00FA3FCC">
            <w:r w:rsidRPr="00FA3FCC">
              <w:t>Cisco ISE</w:t>
            </w:r>
          </w:p>
        </w:tc>
        <w:tc>
          <w:tcPr>
            <w:tcW w:w="0" w:type="auto"/>
            <w:vAlign w:val="center"/>
            <w:hideMark/>
          </w:tcPr>
          <w:p w14:paraId="5621FF4C" w14:textId="77777777" w:rsidR="00FA3FCC" w:rsidRPr="00FA3FCC" w:rsidRDefault="00FA3FCC" w:rsidP="00FA3FCC">
            <w:r w:rsidRPr="00FA3FCC">
              <w:t>Provides authentication and access control</w:t>
            </w:r>
          </w:p>
        </w:tc>
      </w:tr>
      <w:tr w:rsidR="00FA3FCC" w:rsidRPr="00FA3FCC" w14:paraId="2B5283F8" w14:textId="77777777">
        <w:trPr>
          <w:tblCellSpacing w:w="15" w:type="dxa"/>
        </w:trPr>
        <w:tc>
          <w:tcPr>
            <w:tcW w:w="0" w:type="auto"/>
            <w:vAlign w:val="center"/>
            <w:hideMark/>
          </w:tcPr>
          <w:p w14:paraId="0A60E5C0" w14:textId="77777777" w:rsidR="00FA3FCC" w:rsidRPr="00FA3FCC" w:rsidRDefault="00FA3FCC" w:rsidP="00FA3FCC">
            <w:r w:rsidRPr="00FA3FCC">
              <w:t>Cisco Duo</w:t>
            </w:r>
          </w:p>
        </w:tc>
        <w:tc>
          <w:tcPr>
            <w:tcW w:w="0" w:type="auto"/>
            <w:vAlign w:val="center"/>
            <w:hideMark/>
          </w:tcPr>
          <w:p w14:paraId="425AAAAD" w14:textId="77777777" w:rsidR="00FA3FCC" w:rsidRPr="00FA3FCC" w:rsidRDefault="00FA3FCC" w:rsidP="00FA3FCC">
            <w:r w:rsidRPr="00FA3FCC">
              <w:t>Provides Multi-Factor Authentication</w:t>
            </w:r>
          </w:p>
        </w:tc>
      </w:tr>
      <w:tr w:rsidR="00FA3FCC" w:rsidRPr="00FA3FCC" w14:paraId="42DBAA43" w14:textId="77777777">
        <w:trPr>
          <w:tblCellSpacing w:w="15" w:type="dxa"/>
        </w:trPr>
        <w:tc>
          <w:tcPr>
            <w:tcW w:w="0" w:type="auto"/>
            <w:vAlign w:val="center"/>
            <w:hideMark/>
          </w:tcPr>
          <w:p w14:paraId="179D81C2" w14:textId="77777777" w:rsidR="00FA3FCC" w:rsidRPr="00FA3FCC" w:rsidRDefault="00FA3FCC" w:rsidP="00FA3FCC">
            <w:r w:rsidRPr="00FA3FCC">
              <w:t>Application Server</w:t>
            </w:r>
          </w:p>
        </w:tc>
        <w:tc>
          <w:tcPr>
            <w:tcW w:w="0" w:type="auto"/>
            <w:vAlign w:val="center"/>
            <w:hideMark/>
          </w:tcPr>
          <w:p w14:paraId="1087BFF4" w14:textId="77777777" w:rsidR="00FA3FCC" w:rsidRPr="00FA3FCC" w:rsidRDefault="00FA3FCC" w:rsidP="00FA3FCC">
            <w:r w:rsidRPr="00FA3FCC">
              <w:t>Hosts enterprise applications and resources</w:t>
            </w:r>
          </w:p>
        </w:tc>
      </w:tr>
    </w:tbl>
    <w:p w14:paraId="001FB625" w14:textId="77777777" w:rsidR="00FA3FCC" w:rsidRPr="00FA3FCC" w:rsidRDefault="00FA3FCC" w:rsidP="00FA3FCC">
      <w:r w:rsidRPr="00FA3FCC">
        <w:t>Note: Cisco ISE and Cisco Duo are represented using Server-PT devices in Cisco Packet Tracer because Packet Tracer does not provide dedicated Cisco ISE or Duo appliances.</w:t>
      </w:r>
    </w:p>
    <w:p w14:paraId="5B9B48D6" w14:textId="77777777" w:rsidR="00FA3FCC" w:rsidRPr="00FA3FCC" w:rsidRDefault="00FA3FCC" w:rsidP="00FA3FCC">
      <w:pPr>
        <w:rPr>
          <w:b/>
          <w:bCs/>
        </w:rPr>
      </w:pPr>
      <w:r w:rsidRPr="00FA3FCC">
        <w:rPr>
          <w:b/>
          <w:bCs/>
        </w:rPr>
        <w:lastRenderedPageBreak/>
        <w:t>4. Zero Trust Security Principles</w:t>
      </w:r>
    </w:p>
    <w:p w14:paraId="6F4617B3" w14:textId="77777777" w:rsidR="00FA3FCC" w:rsidRPr="00FA3FCC" w:rsidRDefault="00FA3FCC" w:rsidP="00FA3FCC">
      <w:r w:rsidRPr="00FA3FCC">
        <w:t>The proposed architecture follows these Zero Trust principles:</w:t>
      </w:r>
    </w:p>
    <w:p w14:paraId="6F083412" w14:textId="77777777" w:rsidR="00FA3FCC" w:rsidRPr="00FA3FCC" w:rsidRDefault="00FA3FCC" w:rsidP="00FA3FCC">
      <w:pPr>
        <w:rPr>
          <w:b/>
          <w:bCs/>
        </w:rPr>
      </w:pPr>
      <w:r w:rsidRPr="00FA3FCC">
        <w:rPr>
          <w:b/>
          <w:bCs/>
        </w:rPr>
        <w:t>4.1 Never Trust, Always Verify</w:t>
      </w:r>
    </w:p>
    <w:p w14:paraId="28C29518" w14:textId="77777777" w:rsidR="00FA3FCC" w:rsidRPr="00FA3FCC" w:rsidRDefault="00FA3FCC" w:rsidP="00FA3FCC">
      <w:r w:rsidRPr="00FA3FCC">
        <w:t>Users are not automatically trusted simply because they are connected to the internal network. Authentication is required before accessing protected resources.</w:t>
      </w:r>
    </w:p>
    <w:p w14:paraId="4BDE8B9D" w14:textId="77777777" w:rsidR="00FA3FCC" w:rsidRPr="00FA3FCC" w:rsidRDefault="00FA3FCC" w:rsidP="00FA3FCC">
      <w:pPr>
        <w:rPr>
          <w:b/>
          <w:bCs/>
        </w:rPr>
      </w:pPr>
      <w:r w:rsidRPr="00FA3FCC">
        <w:rPr>
          <w:b/>
          <w:bCs/>
        </w:rPr>
        <w:t>4.2 Least Privilege Access</w:t>
      </w:r>
    </w:p>
    <w:p w14:paraId="339EF455" w14:textId="77777777" w:rsidR="00FA3FCC" w:rsidRPr="00FA3FCC" w:rsidRDefault="00FA3FCC" w:rsidP="00FA3FCC">
      <w:r w:rsidRPr="00FA3FCC">
        <w:t>Users receive only the access required to perform their tasks. Direct access from user PCs to security infrastructure such as ISE and Duo is restricted.</w:t>
      </w:r>
    </w:p>
    <w:p w14:paraId="741022BD" w14:textId="77777777" w:rsidR="00FA3FCC" w:rsidRPr="00FA3FCC" w:rsidRDefault="00FA3FCC" w:rsidP="00FA3FCC">
      <w:pPr>
        <w:rPr>
          <w:b/>
          <w:bCs/>
        </w:rPr>
      </w:pPr>
      <w:r w:rsidRPr="00FA3FCC">
        <w:rPr>
          <w:b/>
          <w:bCs/>
        </w:rPr>
        <w:t>4.3 Multi-Factor Authentication</w:t>
      </w:r>
    </w:p>
    <w:p w14:paraId="2A119FE7" w14:textId="77777777" w:rsidR="00FA3FCC" w:rsidRPr="00FA3FCC" w:rsidRDefault="00FA3FCC" w:rsidP="00FA3FCC">
      <w:r w:rsidRPr="00FA3FCC">
        <w:t>Cisco Duo is used to represent MFA. In a real enterprise deployment, users would provide an additional verification factor after entering their credentials.</w:t>
      </w:r>
    </w:p>
    <w:p w14:paraId="0130227C" w14:textId="77777777" w:rsidR="00FA3FCC" w:rsidRPr="00FA3FCC" w:rsidRDefault="00FA3FCC" w:rsidP="00FA3FCC">
      <w:pPr>
        <w:rPr>
          <w:b/>
          <w:bCs/>
        </w:rPr>
      </w:pPr>
      <w:r w:rsidRPr="00FA3FCC">
        <w:rPr>
          <w:b/>
          <w:bCs/>
        </w:rPr>
        <w:t>4.4 Network Segmentation</w:t>
      </w:r>
    </w:p>
    <w:p w14:paraId="2EA7A00D" w14:textId="77777777" w:rsidR="00FA3FCC" w:rsidRPr="00FA3FCC" w:rsidRDefault="00FA3FCC" w:rsidP="00FA3FCC">
      <w:r w:rsidRPr="00FA3FCC">
        <w:t>Users and enterprise services are separated into different network segments. This reduces the possibility of unauthorized lateral movement.</w:t>
      </w:r>
    </w:p>
    <w:p w14:paraId="6FB3E49E" w14:textId="77777777" w:rsidR="00FA3FCC" w:rsidRPr="00FA3FCC" w:rsidRDefault="00FA3FCC" w:rsidP="00FA3FCC">
      <w:pPr>
        <w:rPr>
          <w:b/>
          <w:bCs/>
        </w:rPr>
      </w:pPr>
      <w:r w:rsidRPr="00FA3FCC">
        <w:rPr>
          <w:b/>
          <w:bCs/>
        </w:rPr>
        <w:t>4.5 Continuous Verification</w:t>
      </w:r>
    </w:p>
    <w:p w14:paraId="63567B31" w14:textId="77777777" w:rsidR="00FA3FCC" w:rsidRPr="00FA3FCC" w:rsidRDefault="00FA3FCC" w:rsidP="00FA3FCC">
      <w:r w:rsidRPr="00FA3FCC">
        <w:t>Network traffic is monitored and access decisions are enforced through security policies and access control rules.</w:t>
      </w:r>
    </w:p>
    <w:p w14:paraId="07C0FDB7" w14:textId="77777777" w:rsidR="00FA3FCC" w:rsidRPr="00FA3FCC" w:rsidRDefault="00FA3FCC" w:rsidP="00FA3FCC">
      <w:pPr>
        <w:rPr>
          <w:b/>
          <w:bCs/>
        </w:rPr>
      </w:pPr>
      <w:r w:rsidRPr="00FA3FCC">
        <w:rPr>
          <w:b/>
          <w:bCs/>
        </w:rPr>
        <w:t>5.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1424"/>
        <w:gridCol w:w="1631"/>
      </w:tblGrid>
      <w:tr w:rsidR="00FA3FCC" w:rsidRPr="00FA3FCC" w14:paraId="61741BC2" w14:textId="77777777">
        <w:trPr>
          <w:tblHeader/>
          <w:tblCellSpacing w:w="15" w:type="dxa"/>
        </w:trPr>
        <w:tc>
          <w:tcPr>
            <w:tcW w:w="0" w:type="auto"/>
            <w:vAlign w:val="center"/>
            <w:hideMark/>
          </w:tcPr>
          <w:p w14:paraId="11D21313" w14:textId="77777777" w:rsidR="00FA3FCC" w:rsidRPr="00FA3FCC" w:rsidRDefault="00FA3FCC" w:rsidP="00FA3FCC">
            <w:r w:rsidRPr="00FA3FCC">
              <w:t>Device</w:t>
            </w:r>
          </w:p>
        </w:tc>
        <w:tc>
          <w:tcPr>
            <w:tcW w:w="0" w:type="auto"/>
            <w:vAlign w:val="center"/>
            <w:hideMark/>
          </w:tcPr>
          <w:p w14:paraId="43327F38" w14:textId="77777777" w:rsidR="00FA3FCC" w:rsidRPr="00FA3FCC" w:rsidRDefault="00FA3FCC" w:rsidP="00FA3FCC">
            <w:r w:rsidRPr="00FA3FCC">
              <w:t>IP Address</w:t>
            </w:r>
          </w:p>
        </w:tc>
        <w:tc>
          <w:tcPr>
            <w:tcW w:w="0" w:type="auto"/>
            <w:vAlign w:val="center"/>
            <w:hideMark/>
          </w:tcPr>
          <w:p w14:paraId="03474D7B" w14:textId="77777777" w:rsidR="00FA3FCC" w:rsidRPr="00FA3FCC" w:rsidRDefault="00FA3FCC" w:rsidP="00FA3FCC">
            <w:r w:rsidRPr="00FA3FCC">
              <w:t>Network</w:t>
            </w:r>
          </w:p>
        </w:tc>
      </w:tr>
      <w:tr w:rsidR="00FA3FCC" w:rsidRPr="00FA3FCC" w14:paraId="2C23B18F" w14:textId="77777777">
        <w:trPr>
          <w:tblCellSpacing w:w="15" w:type="dxa"/>
        </w:trPr>
        <w:tc>
          <w:tcPr>
            <w:tcW w:w="0" w:type="auto"/>
            <w:vAlign w:val="center"/>
            <w:hideMark/>
          </w:tcPr>
          <w:p w14:paraId="3E59C489" w14:textId="77777777" w:rsidR="00FA3FCC" w:rsidRPr="00FA3FCC" w:rsidRDefault="00FA3FCC" w:rsidP="00FA3FCC">
            <w:r w:rsidRPr="00FA3FCC">
              <w:t>PC0</w:t>
            </w:r>
          </w:p>
        </w:tc>
        <w:tc>
          <w:tcPr>
            <w:tcW w:w="0" w:type="auto"/>
            <w:vAlign w:val="center"/>
            <w:hideMark/>
          </w:tcPr>
          <w:p w14:paraId="14D58B32" w14:textId="77777777" w:rsidR="00FA3FCC" w:rsidRPr="00FA3FCC" w:rsidRDefault="00FA3FCC" w:rsidP="00FA3FCC">
            <w:r w:rsidRPr="00FA3FCC">
              <w:t>192.168.20.10</w:t>
            </w:r>
          </w:p>
        </w:tc>
        <w:tc>
          <w:tcPr>
            <w:tcW w:w="0" w:type="auto"/>
            <w:vAlign w:val="center"/>
            <w:hideMark/>
          </w:tcPr>
          <w:p w14:paraId="5F49C552" w14:textId="77777777" w:rsidR="00FA3FCC" w:rsidRPr="00FA3FCC" w:rsidRDefault="00FA3FCC" w:rsidP="00FA3FCC">
            <w:r w:rsidRPr="00FA3FCC">
              <w:t>192.168.20.0/24</w:t>
            </w:r>
          </w:p>
        </w:tc>
      </w:tr>
      <w:tr w:rsidR="00FA3FCC" w:rsidRPr="00FA3FCC" w14:paraId="74050F02" w14:textId="77777777">
        <w:trPr>
          <w:tblCellSpacing w:w="15" w:type="dxa"/>
        </w:trPr>
        <w:tc>
          <w:tcPr>
            <w:tcW w:w="0" w:type="auto"/>
            <w:vAlign w:val="center"/>
            <w:hideMark/>
          </w:tcPr>
          <w:p w14:paraId="705F7B76" w14:textId="77777777" w:rsidR="00FA3FCC" w:rsidRPr="00FA3FCC" w:rsidRDefault="00FA3FCC" w:rsidP="00FA3FCC">
            <w:r w:rsidRPr="00FA3FCC">
              <w:t>PC1</w:t>
            </w:r>
          </w:p>
        </w:tc>
        <w:tc>
          <w:tcPr>
            <w:tcW w:w="0" w:type="auto"/>
            <w:vAlign w:val="center"/>
            <w:hideMark/>
          </w:tcPr>
          <w:p w14:paraId="1A1046C5" w14:textId="77777777" w:rsidR="00FA3FCC" w:rsidRPr="00FA3FCC" w:rsidRDefault="00FA3FCC" w:rsidP="00FA3FCC">
            <w:r w:rsidRPr="00FA3FCC">
              <w:t>192.168.20.11</w:t>
            </w:r>
          </w:p>
        </w:tc>
        <w:tc>
          <w:tcPr>
            <w:tcW w:w="0" w:type="auto"/>
            <w:vAlign w:val="center"/>
            <w:hideMark/>
          </w:tcPr>
          <w:p w14:paraId="7D77B26E" w14:textId="77777777" w:rsidR="00FA3FCC" w:rsidRPr="00FA3FCC" w:rsidRDefault="00FA3FCC" w:rsidP="00FA3FCC">
            <w:r w:rsidRPr="00FA3FCC">
              <w:t>192.168.20.0/24</w:t>
            </w:r>
          </w:p>
        </w:tc>
      </w:tr>
      <w:tr w:rsidR="00FA3FCC" w:rsidRPr="00FA3FCC" w14:paraId="29DE7DCE" w14:textId="77777777">
        <w:trPr>
          <w:tblCellSpacing w:w="15" w:type="dxa"/>
        </w:trPr>
        <w:tc>
          <w:tcPr>
            <w:tcW w:w="0" w:type="auto"/>
            <w:vAlign w:val="center"/>
            <w:hideMark/>
          </w:tcPr>
          <w:p w14:paraId="011DB30C" w14:textId="77777777" w:rsidR="00FA3FCC" w:rsidRPr="00FA3FCC" w:rsidRDefault="00FA3FCC" w:rsidP="00FA3FCC">
            <w:r w:rsidRPr="00FA3FCC">
              <w:t>Router – User Side</w:t>
            </w:r>
          </w:p>
        </w:tc>
        <w:tc>
          <w:tcPr>
            <w:tcW w:w="0" w:type="auto"/>
            <w:vAlign w:val="center"/>
            <w:hideMark/>
          </w:tcPr>
          <w:p w14:paraId="6B6A7573" w14:textId="77777777" w:rsidR="00FA3FCC" w:rsidRPr="00FA3FCC" w:rsidRDefault="00FA3FCC" w:rsidP="00FA3FCC">
            <w:r w:rsidRPr="00FA3FCC">
              <w:t>192.168.20.5</w:t>
            </w:r>
          </w:p>
        </w:tc>
        <w:tc>
          <w:tcPr>
            <w:tcW w:w="0" w:type="auto"/>
            <w:vAlign w:val="center"/>
            <w:hideMark/>
          </w:tcPr>
          <w:p w14:paraId="6E28AF6B" w14:textId="77777777" w:rsidR="00FA3FCC" w:rsidRPr="00FA3FCC" w:rsidRDefault="00FA3FCC" w:rsidP="00FA3FCC">
            <w:r w:rsidRPr="00FA3FCC">
              <w:t>192.168.20.0/24</w:t>
            </w:r>
          </w:p>
        </w:tc>
      </w:tr>
      <w:tr w:rsidR="00FA3FCC" w:rsidRPr="00FA3FCC" w14:paraId="4135CE57" w14:textId="77777777">
        <w:trPr>
          <w:tblCellSpacing w:w="15" w:type="dxa"/>
        </w:trPr>
        <w:tc>
          <w:tcPr>
            <w:tcW w:w="0" w:type="auto"/>
            <w:vAlign w:val="center"/>
            <w:hideMark/>
          </w:tcPr>
          <w:p w14:paraId="578D0AE5" w14:textId="77777777" w:rsidR="00FA3FCC" w:rsidRPr="00FA3FCC" w:rsidRDefault="00FA3FCC" w:rsidP="00FA3FCC">
            <w:r w:rsidRPr="00FA3FCC">
              <w:t>Router – Server Side</w:t>
            </w:r>
          </w:p>
        </w:tc>
        <w:tc>
          <w:tcPr>
            <w:tcW w:w="0" w:type="auto"/>
            <w:vAlign w:val="center"/>
            <w:hideMark/>
          </w:tcPr>
          <w:p w14:paraId="58E7E2D5" w14:textId="77777777" w:rsidR="00FA3FCC" w:rsidRPr="00FA3FCC" w:rsidRDefault="00FA3FCC" w:rsidP="00FA3FCC">
            <w:r w:rsidRPr="00FA3FCC">
              <w:t>192.168.10.5</w:t>
            </w:r>
          </w:p>
        </w:tc>
        <w:tc>
          <w:tcPr>
            <w:tcW w:w="0" w:type="auto"/>
            <w:vAlign w:val="center"/>
            <w:hideMark/>
          </w:tcPr>
          <w:p w14:paraId="52F5F7F2" w14:textId="77777777" w:rsidR="00FA3FCC" w:rsidRPr="00FA3FCC" w:rsidRDefault="00FA3FCC" w:rsidP="00FA3FCC">
            <w:r w:rsidRPr="00FA3FCC">
              <w:t>192.168.10.0/24</w:t>
            </w:r>
          </w:p>
        </w:tc>
      </w:tr>
      <w:tr w:rsidR="00FA3FCC" w:rsidRPr="00FA3FCC" w14:paraId="7ECAFAF8" w14:textId="77777777">
        <w:trPr>
          <w:tblCellSpacing w:w="15" w:type="dxa"/>
        </w:trPr>
        <w:tc>
          <w:tcPr>
            <w:tcW w:w="0" w:type="auto"/>
            <w:vAlign w:val="center"/>
            <w:hideMark/>
          </w:tcPr>
          <w:p w14:paraId="4839A7C3" w14:textId="77777777" w:rsidR="00FA3FCC" w:rsidRPr="00FA3FCC" w:rsidRDefault="00FA3FCC" w:rsidP="00FA3FCC">
            <w:r w:rsidRPr="00FA3FCC">
              <w:t>Cisco Duo</w:t>
            </w:r>
          </w:p>
        </w:tc>
        <w:tc>
          <w:tcPr>
            <w:tcW w:w="0" w:type="auto"/>
            <w:vAlign w:val="center"/>
            <w:hideMark/>
          </w:tcPr>
          <w:p w14:paraId="66E5BA9B" w14:textId="77777777" w:rsidR="00FA3FCC" w:rsidRPr="00FA3FCC" w:rsidRDefault="00FA3FCC" w:rsidP="00FA3FCC">
            <w:r w:rsidRPr="00FA3FCC">
              <w:t>192.168.10.10</w:t>
            </w:r>
          </w:p>
        </w:tc>
        <w:tc>
          <w:tcPr>
            <w:tcW w:w="0" w:type="auto"/>
            <w:vAlign w:val="center"/>
            <w:hideMark/>
          </w:tcPr>
          <w:p w14:paraId="1634B330" w14:textId="77777777" w:rsidR="00FA3FCC" w:rsidRPr="00FA3FCC" w:rsidRDefault="00FA3FCC" w:rsidP="00FA3FCC">
            <w:r w:rsidRPr="00FA3FCC">
              <w:t>192.168.10.0/24</w:t>
            </w:r>
          </w:p>
        </w:tc>
      </w:tr>
      <w:tr w:rsidR="00FA3FCC" w:rsidRPr="00FA3FCC" w14:paraId="4DB991CC" w14:textId="77777777">
        <w:trPr>
          <w:tblCellSpacing w:w="15" w:type="dxa"/>
        </w:trPr>
        <w:tc>
          <w:tcPr>
            <w:tcW w:w="0" w:type="auto"/>
            <w:vAlign w:val="center"/>
            <w:hideMark/>
          </w:tcPr>
          <w:p w14:paraId="4C0B07AF" w14:textId="77777777" w:rsidR="00FA3FCC" w:rsidRPr="00FA3FCC" w:rsidRDefault="00FA3FCC" w:rsidP="00FA3FCC">
            <w:r w:rsidRPr="00FA3FCC">
              <w:t>Cisco ISE</w:t>
            </w:r>
          </w:p>
        </w:tc>
        <w:tc>
          <w:tcPr>
            <w:tcW w:w="0" w:type="auto"/>
            <w:vAlign w:val="center"/>
            <w:hideMark/>
          </w:tcPr>
          <w:p w14:paraId="5E32ADB2" w14:textId="77777777" w:rsidR="00FA3FCC" w:rsidRPr="00FA3FCC" w:rsidRDefault="00FA3FCC" w:rsidP="00FA3FCC">
            <w:r w:rsidRPr="00FA3FCC">
              <w:t>192.168.10.11</w:t>
            </w:r>
          </w:p>
        </w:tc>
        <w:tc>
          <w:tcPr>
            <w:tcW w:w="0" w:type="auto"/>
            <w:vAlign w:val="center"/>
            <w:hideMark/>
          </w:tcPr>
          <w:p w14:paraId="593E7FCC" w14:textId="77777777" w:rsidR="00FA3FCC" w:rsidRPr="00FA3FCC" w:rsidRDefault="00FA3FCC" w:rsidP="00FA3FCC">
            <w:r w:rsidRPr="00FA3FCC">
              <w:t>192.168.10.0/24</w:t>
            </w:r>
          </w:p>
        </w:tc>
      </w:tr>
      <w:tr w:rsidR="00FA3FCC" w:rsidRPr="00FA3FCC" w14:paraId="5915C01B" w14:textId="77777777">
        <w:trPr>
          <w:tblCellSpacing w:w="15" w:type="dxa"/>
        </w:trPr>
        <w:tc>
          <w:tcPr>
            <w:tcW w:w="0" w:type="auto"/>
            <w:vAlign w:val="center"/>
            <w:hideMark/>
          </w:tcPr>
          <w:p w14:paraId="631B0D08" w14:textId="77777777" w:rsidR="00FA3FCC" w:rsidRPr="00FA3FCC" w:rsidRDefault="00FA3FCC" w:rsidP="00FA3FCC">
            <w:r w:rsidRPr="00FA3FCC">
              <w:t>Application Server</w:t>
            </w:r>
          </w:p>
        </w:tc>
        <w:tc>
          <w:tcPr>
            <w:tcW w:w="0" w:type="auto"/>
            <w:vAlign w:val="center"/>
            <w:hideMark/>
          </w:tcPr>
          <w:p w14:paraId="1FCFE884" w14:textId="77777777" w:rsidR="00FA3FCC" w:rsidRPr="00FA3FCC" w:rsidRDefault="00FA3FCC" w:rsidP="00FA3FCC">
            <w:r w:rsidRPr="00FA3FCC">
              <w:t>192.168.10.12</w:t>
            </w:r>
          </w:p>
        </w:tc>
        <w:tc>
          <w:tcPr>
            <w:tcW w:w="0" w:type="auto"/>
            <w:vAlign w:val="center"/>
            <w:hideMark/>
          </w:tcPr>
          <w:p w14:paraId="0617C60E" w14:textId="77777777" w:rsidR="00FA3FCC" w:rsidRPr="00FA3FCC" w:rsidRDefault="00FA3FCC" w:rsidP="00FA3FCC">
            <w:r w:rsidRPr="00FA3FCC">
              <w:t>192.168.10.0/24</w:t>
            </w:r>
          </w:p>
        </w:tc>
      </w:tr>
    </w:tbl>
    <w:p w14:paraId="3277AE6A" w14:textId="77777777" w:rsidR="00FA3FCC" w:rsidRPr="00FA3FCC" w:rsidRDefault="00FA3FCC" w:rsidP="00FA3FCC">
      <w:r w:rsidRPr="00FA3FCC">
        <w:t>Subnet Mask: 255.255.255.0</w:t>
      </w:r>
    </w:p>
    <w:p w14:paraId="346AF3D9" w14:textId="77777777" w:rsidR="00FA3FCC" w:rsidRPr="00FA3FCC" w:rsidRDefault="00FA3FCC" w:rsidP="00FA3FCC">
      <w:pPr>
        <w:rPr>
          <w:b/>
          <w:bCs/>
        </w:rPr>
      </w:pPr>
      <w:r w:rsidRPr="00FA3FCC">
        <w:rPr>
          <w:b/>
          <w:bCs/>
        </w:rPr>
        <w:t>6. Security Policies</w:t>
      </w:r>
    </w:p>
    <w:p w14:paraId="06198F6C" w14:textId="77777777" w:rsidR="00FA3FCC" w:rsidRPr="00FA3FCC" w:rsidRDefault="00FA3FCC" w:rsidP="00FA3FCC">
      <w:r w:rsidRPr="00FA3FCC">
        <w:t>The following access control policies are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037"/>
        <w:gridCol w:w="833"/>
      </w:tblGrid>
      <w:tr w:rsidR="00FA3FCC" w:rsidRPr="00FA3FCC" w14:paraId="67D2E787" w14:textId="77777777">
        <w:trPr>
          <w:tblHeader/>
          <w:tblCellSpacing w:w="15" w:type="dxa"/>
        </w:trPr>
        <w:tc>
          <w:tcPr>
            <w:tcW w:w="0" w:type="auto"/>
            <w:vAlign w:val="center"/>
            <w:hideMark/>
          </w:tcPr>
          <w:p w14:paraId="1D9FCF92" w14:textId="77777777" w:rsidR="00FA3FCC" w:rsidRPr="00FA3FCC" w:rsidRDefault="00FA3FCC" w:rsidP="00FA3FCC">
            <w:r w:rsidRPr="00FA3FCC">
              <w:t>Source</w:t>
            </w:r>
          </w:p>
        </w:tc>
        <w:tc>
          <w:tcPr>
            <w:tcW w:w="0" w:type="auto"/>
            <w:vAlign w:val="center"/>
            <w:hideMark/>
          </w:tcPr>
          <w:p w14:paraId="16EAC366" w14:textId="77777777" w:rsidR="00FA3FCC" w:rsidRPr="00FA3FCC" w:rsidRDefault="00FA3FCC" w:rsidP="00FA3FCC">
            <w:r w:rsidRPr="00FA3FCC">
              <w:t>Destination</w:t>
            </w:r>
          </w:p>
        </w:tc>
        <w:tc>
          <w:tcPr>
            <w:tcW w:w="0" w:type="auto"/>
            <w:vAlign w:val="center"/>
            <w:hideMark/>
          </w:tcPr>
          <w:p w14:paraId="4756CBBD" w14:textId="77777777" w:rsidR="00FA3FCC" w:rsidRPr="00FA3FCC" w:rsidRDefault="00FA3FCC" w:rsidP="00FA3FCC">
            <w:r w:rsidRPr="00FA3FCC">
              <w:t>Access</w:t>
            </w:r>
          </w:p>
        </w:tc>
      </w:tr>
      <w:tr w:rsidR="00FA3FCC" w:rsidRPr="00FA3FCC" w14:paraId="10FA7BB8" w14:textId="77777777">
        <w:trPr>
          <w:tblCellSpacing w:w="15" w:type="dxa"/>
        </w:trPr>
        <w:tc>
          <w:tcPr>
            <w:tcW w:w="0" w:type="auto"/>
            <w:vAlign w:val="center"/>
            <w:hideMark/>
          </w:tcPr>
          <w:p w14:paraId="21090607" w14:textId="77777777" w:rsidR="00FA3FCC" w:rsidRPr="00FA3FCC" w:rsidRDefault="00FA3FCC" w:rsidP="00FA3FCC">
            <w:r w:rsidRPr="00FA3FCC">
              <w:t>User PCs</w:t>
            </w:r>
          </w:p>
        </w:tc>
        <w:tc>
          <w:tcPr>
            <w:tcW w:w="0" w:type="auto"/>
            <w:vAlign w:val="center"/>
            <w:hideMark/>
          </w:tcPr>
          <w:p w14:paraId="7239082A" w14:textId="77777777" w:rsidR="00FA3FCC" w:rsidRPr="00FA3FCC" w:rsidRDefault="00FA3FCC" w:rsidP="00FA3FCC">
            <w:r w:rsidRPr="00FA3FCC">
              <w:t>Application Server</w:t>
            </w:r>
          </w:p>
        </w:tc>
        <w:tc>
          <w:tcPr>
            <w:tcW w:w="0" w:type="auto"/>
            <w:vAlign w:val="center"/>
            <w:hideMark/>
          </w:tcPr>
          <w:p w14:paraId="10FB3A5B" w14:textId="77777777" w:rsidR="00FA3FCC" w:rsidRPr="00FA3FCC" w:rsidRDefault="00FA3FCC" w:rsidP="00FA3FCC">
            <w:r w:rsidRPr="00FA3FCC">
              <w:t>Allowed</w:t>
            </w:r>
          </w:p>
        </w:tc>
      </w:tr>
      <w:tr w:rsidR="00FA3FCC" w:rsidRPr="00FA3FCC" w14:paraId="0B4D03F5" w14:textId="77777777">
        <w:trPr>
          <w:tblCellSpacing w:w="15" w:type="dxa"/>
        </w:trPr>
        <w:tc>
          <w:tcPr>
            <w:tcW w:w="0" w:type="auto"/>
            <w:vAlign w:val="center"/>
            <w:hideMark/>
          </w:tcPr>
          <w:p w14:paraId="74690055" w14:textId="77777777" w:rsidR="00FA3FCC" w:rsidRPr="00FA3FCC" w:rsidRDefault="00FA3FCC" w:rsidP="00FA3FCC">
            <w:r w:rsidRPr="00FA3FCC">
              <w:lastRenderedPageBreak/>
              <w:t>User PCs</w:t>
            </w:r>
          </w:p>
        </w:tc>
        <w:tc>
          <w:tcPr>
            <w:tcW w:w="0" w:type="auto"/>
            <w:vAlign w:val="center"/>
            <w:hideMark/>
          </w:tcPr>
          <w:p w14:paraId="7B3EA972" w14:textId="77777777" w:rsidR="00FA3FCC" w:rsidRPr="00FA3FCC" w:rsidRDefault="00FA3FCC" w:rsidP="00FA3FCC">
            <w:r w:rsidRPr="00FA3FCC">
              <w:t>Cisco ISE</w:t>
            </w:r>
          </w:p>
        </w:tc>
        <w:tc>
          <w:tcPr>
            <w:tcW w:w="0" w:type="auto"/>
            <w:vAlign w:val="center"/>
            <w:hideMark/>
          </w:tcPr>
          <w:p w14:paraId="2DF78243" w14:textId="77777777" w:rsidR="00FA3FCC" w:rsidRPr="00FA3FCC" w:rsidRDefault="00FA3FCC" w:rsidP="00FA3FCC">
            <w:r w:rsidRPr="00FA3FCC">
              <w:t>Denied</w:t>
            </w:r>
          </w:p>
        </w:tc>
      </w:tr>
      <w:tr w:rsidR="00FA3FCC" w:rsidRPr="00FA3FCC" w14:paraId="7E48011A" w14:textId="77777777">
        <w:trPr>
          <w:tblCellSpacing w:w="15" w:type="dxa"/>
        </w:trPr>
        <w:tc>
          <w:tcPr>
            <w:tcW w:w="0" w:type="auto"/>
            <w:vAlign w:val="center"/>
            <w:hideMark/>
          </w:tcPr>
          <w:p w14:paraId="249D89A6" w14:textId="77777777" w:rsidR="00FA3FCC" w:rsidRPr="00FA3FCC" w:rsidRDefault="00FA3FCC" w:rsidP="00FA3FCC">
            <w:r w:rsidRPr="00FA3FCC">
              <w:t>User PCs</w:t>
            </w:r>
          </w:p>
        </w:tc>
        <w:tc>
          <w:tcPr>
            <w:tcW w:w="0" w:type="auto"/>
            <w:vAlign w:val="center"/>
            <w:hideMark/>
          </w:tcPr>
          <w:p w14:paraId="4AB66F42" w14:textId="77777777" w:rsidR="00FA3FCC" w:rsidRPr="00FA3FCC" w:rsidRDefault="00FA3FCC" w:rsidP="00FA3FCC">
            <w:r w:rsidRPr="00FA3FCC">
              <w:t>Cisco Duo</w:t>
            </w:r>
          </w:p>
        </w:tc>
        <w:tc>
          <w:tcPr>
            <w:tcW w:w="0" w:type="auto"/>
            <w:vAlign w:val="center"/>
            <w:hideMark/>
          </w:tcPr>
          <w:p w14:paraId="53D71B88" w14:textId="77777777" w:rsidR="00FA3FCC" w:rsidRPr="00FA3FCC" w:rsidRDefault="00FA3FCC" w:rsidP="00FA3FCC">
            <w:r w:rsidRPr="00FA3FCC">
              <w:t>Denied</w:t>
            </w:r>
          </w:p>
        </w:tc>
      </w:tr>
      <w:tr w:rsidR="00FA3FCC" w:rsidRPr="00FA3FCC" w14:paraId="5BFD6243" w14:textId="77777777">
        <w:trPr>
          <w:tblCellSpacing w:w="15" w:type="dxa"/>
        </w:trPr>
        <w:tc>
          <w:tcPr>
            <w:tcW w:w="0" w:type="auto"/>
            <w:vAlign w:val="center"/>
            <w:hideMark/>
          </w:tcPr>
          <w:p w14:paraId="2B5F3457" w14:textId="77777777" w:rsidR="00FA3FCC" w:rsidRPr="00FA3FCC" w:rsidRDefault="00FA3FCC" w:rsidP="00FA3FCC">
            <w:r w:rsidRPr="00FA3FCC">
              <w:t>Unauthorized Traffic</w:t>
            </w:r>
          </w:p>
        </w:tc>
        <w:tc>
          <w:tcPr>
            <w:tcW w:w="0" w:type="auto"/>
            <w:vAlign w:val="center"/>
            <w:hideMark/>
          </w:tcPr>
          <w:p w14:paraId="7E67A4AD" w14:textId="77777777" w:rsidR="00FA3FCC" w:rsidRPr="00FA3FCC" w:rsidRDefault="00FA3FCC" w:rsidP="00FA3FCC">
            <w:r w:rsidRPr="00FA3FCC">
              <w:t>Protected Resources</w:t>
            </w:r>
          </w:p>
        </w:tc>
        <w:tc>
          <w:tcPr>
            <w:tcW w:w="0" w:type="auto"/>
            <w:vAlign w:val="center"/>
            <w:hideMark/>
          </w:tcPr>
          <w:p w14:paraId="69256E17" w14:textId="77777777" w:rsidR="00FA3FCC" w:rsidRPr="00FA3FCC" w:rsidRDefault="00FA3FCC" w:rsidP="00FA3FCC">
            <w:r w:rsidRPr="00FA3FCC">
              <w:t>Denied</w:t>
            </w:r>
          </w:p>
        </w:tc>
      </w:tr>
    </w:tbl>
    <w:p w14:paraId="22AF927D" w14:textId="77777777" w:rsidR="00FA3FCC" w:rsidRPr="00FA3FCC" w:rsidRDefault="00FA3FCC" w:rsidP="00FA3FCC">
      <w:r w:rsidRPr="00FA3FCC">
        <w:t>These policies demonstrate the least-privilege principle of Zero Trust.</w:t>
      </w:r>
    </w:p>
    <w:p w14:paraId="44937956" w14:textId="77777777" w:rsidR="00FA3FCC" w:rsidRPr="00FA3FCC" w:rsidRDefault="00FA3FCC" w:rsidP="00FA3FCC">
      <w:pPr>
        <w:rPr>
          <w:b/>
          <w:bCs/>
        </w:rPr>
      </w:pPr>
      <w:r w:rsidRPr="00FA3FCC">
        <w:rPr>
          <w:b/>
          <w:bCs/>
        </w:rPr>
        <w:t>7. Cisco ACL Implementation</w:t>
      </w:r>
    </w:p>
    <w:p w14:paraId="68A2AD5C" w14:textId="77777777" w:rsidR="00FA3FCC" w:rsidRPr="00FA3FCC" w:rsidRDefault="00FA3FCC" w:rsidP="00FA3FCC">
      <w:r w:rsidRPr="00FA3FCC">
        <w:t>A Cisco Access Control List (ACL) is used to control traffic between the user network and server network.</w:t>
      </w:r>
    </w:p>
    <w:p w14:paraId="43E18973" w14:textId="77777777" w:rsidR="00FA3FCC" w:rsidRPr="00FA3FCC" w:rsidRDefault="00FA3FCC" w:rsidP="00FA3FCC">
      <w:r w:rsidRPr="00FA3FCC">
        <w:t>The ACL allows users to access the Application Server while blocking direct access to the Cisco ISE and Cisco Duo servers.</w:t>
      </w:r>
    </w:p>
    <w:p w14:paraId="3E62D140" w14:textId="77777777" w:rsidR="00FA3FCC" w:rsidRPr="00FA3FCC" w:rsidRDefault="00FA3FCC" w:rsidP="00FA3FCC">
      <w:r w:rsidRPr="00FA3FCC">
        <w:t>Example configuration:</w:t>
      </w:r>
    </w:p>
    <w:p w14:paraId="7002613C" w14:textId="77777777" w:rsidR="00FA3FCC" w:rsidRPr="00FA3FCC" w:rsidRDefault="00FA3FCC" w:rsidP="00FA3FCC">
      <w:r w:rsidRPr="00FA3FCC">
        <w:t xml:space="preserve">access-list 100 permit </w:t>
      </w:r>
      <w:proofErr w:type="spellStart"/>
      <w:r w:rsidRPr="00FA3FCC">
        <w:t>ip</w:t>
      </w:r>
      <w:proofErr w:type="spellEnd"/>
      <w:r w:rsidRPr="00FA3FCC">
        <w:t xml:space="preserve"> 192.168.20.0 0.0.0.255 host 192.168.10.12</w:t>
      </w:r>
    </w:p>
    <w:p w14:paraId="26592499" w14:textId="77777777" w:rsidR="00FA3FCC" w:rsidRPr="00FA3FCC" w:rsidRDefault="00FA3FCC" w:rsidP="00FA3FCC">
      <w:r w:rsidRPr="00FA3FCC">
        <w:t xml:space="preserve">access-list 100 deny </w:t>
      </w:r>
      <w:proofErr w:type="spellStart"/>
      <w:r w:rsidRPr="00FA3FCC">
        <w:t>ip</w:t>
      </w:r>
      <w:proofErr w:type="spellEnd"/>
      <w:r w:rsidRPr="00FA3FCC">
        <w:t xml:space="preserve"> 192.168.20.0 0.0.0.255 host 192.168.10.11</w:t>
      </w:r>
    </w:p>
    <w:p w14:paraId="44DDC757" w14:textId="77777777" w:rsidR="00FA3FCC" w:rsidRPr="00FA3FCC" w:rsidRDefault="00FA3FCC" w:rsidP="00FA3FCC">
      <w:r w:rsidRPr="00FA3FCC">
        <w:t xml:space="preserve">access-list 100 deny </w:t>
      </w:r>
      <w:proofErr w:type="spellStart"/>
      <w:r w:rsidRPr="00FA3FCC">
        <w:t>ip</w:t>
      </w:r>
      <w:proofErr w:type="spellEnd"/>
      <w:r w:rsidRPr="00FA3FCC">
        <w:t xml:space="preserve"> 192.168.20.0 0.0.0.255 host 192.168.10.10</w:t>
      </w:r>
    </w:p>
    <w:p w14:paraId="0B353292" w14:textId="77777777" w:rsidR="00FA3FCC" w:rsidRPr="00FA3FCC" w:rsidRDefault="00FA3FCC" w:rsidP="00FA3FCC">
      <w:r w:rsidRPr="00FA3FCC">
        <w:t xml:space="preserve">access-list 100 permit </w:t>
      </w:r>
      <w:proofErr w:type="spellStart"/>
      <w:r w:rsidRPr="00FA3FCC">
        <w:t>ip</w:t>
      </w:r>
      <w:proofErr w:type="spellEnd"/>
      <w:r w:rsidRPr="00FA3FCC">
        <w:t xml:space="preserve"> any </w:t>
      </w:r>
      <w:proofErr w:type="spellStart"/>
      <w:r w:rsidRPr="00FA3FCC">
        <w:t>any</w:t>
      </w:r>
      <w:proofErr w:type="spellEnd"/>
    </w:p>
    <w:p w14:paraId="12E1B5FA" w14:textId="77777777" w:rsidR="00FA3FCC" w:rsidRPr="00FA3FCC" w:rsidRDefault="00FA3FCC" w:rsidP="00FA3FCC">
      <w:r w:rsidRPr="00FA3FCC">
        <w:t>This ensures that users can reach the required application while security infrastructure remains protected.</w:t>
      </w:r>
    </w:p>
    <w:p w14:paraId="780EEE5D" w14:textId="77777777" w:rsidR="00FA3FCC" w:rsidRPr="00FA3FCC" w:rsidRDefault="00FA3FCC" w:rsidP="00FA3FCC">
      <w:pPr>
        <w:rPr>
          <w:b/>
          <w:bCs/>
        </w:rPr>
      </w:pPr>
      <w:r w:rsidRPr="00FA3FCC">
        <w:rPr>
          <w:b/>
          <w:bCs/>
        </w:rPr>
        <w:t>8. Testing and Results</w:t>
      </w:r>
    </w:p>
    <w:p w14:paraId="6FDB6EFA" w14:textId="77777777" w:rsidR="00FA3FCC" w:rsidRPr="00FA3FCC" w:rsidRDefault="00FA3FCC" w:rsidP="00FA3FCC">
      <w:r w:rsidRPr="00FA3FCC">
        <w:t>The network was tested using the ping command in Cisco Packet Tracer.</w:t>
      </w:r>
    </w:p>
    <w:p w14:paraId="503D5D23" w14:textId="77777777" w:rsidR="00FA3FCC" w:rsidRPr="00FA3FCC" w:rsidRDefault="00FA3FCC" w:rsidP="00FA3FCC">
      <w:pPr>
        <w:rPr>
          <w:b/>
          <w:bCs/>
        </w:rPr>
      </w:pPr>
      <w:r w:rsidRPr="00FA3FCC">
        <w:rPr>
          <w:b/>
          <w:bCs/>
        </w:rPr>
        <w:t>Test 1 – Application Server</w:t>
      </w:r>
    </w:p>
    <w:p w14:paraId="5D2AEC58" w14:textId="77777777" w:rsidR="00FA3FCC" w:rsidRPr="00FA3FCC" w:rsidRDefault="00FA3FCC" w:rsidP="00FA3FCC">
      <w:r w:rsidRPr="00FA3FCC">
        <w:t>ping 192.168.10.12</w:t>
      </w:r>
    </w:p>
    <w:p w14:paraId="52B9C3A2" w14:textId="77777777" w:rsidR="00FA3FCC" w:rsidRPr="00FA3FCC" w:rsidRDefault="00FA3FCC" w:rsidP="00FA3FCC">
      <w:r w:rsidRPr="00FA3FCC">
        <w:t>Result: Host reachable.</w:t>
      </w:r>
    </w:p>
    <w:p w14:paraId="3B930B9F" w14:textId="77777777" w:rsidR="00FA3FCC" w:rsidRPr="00FA3FCC" w:rsidRDefault="00FA3FCC" w:rsidP="00FA3FCC">
      <w:r w:rsidRPr="00FA3FCC">
        <w:t>This confirms that authorized users can communicate with the Application Server.</w:t>
      </w:r>
    </w:p>
    <w:p w14:paraId="1331B093" w14:textId="77777777" w:rsidR="00FA3FCC" w:rsidRPr="00FA3FCC" w:rsidRDefault="00FA3FCC" w:rsidP="00FA3FCC">
      <w:pPr>
        <w:rPr>
          <w:b/>
          <w:bCs/>
        </w:rPr>
      </w:pPr>
      <w:r w:rsidRPr="00FA3FCC">
        <w:rPr>
          <w:b/>
          <w:bCs/>
        </w:rPr>
        <w:t>Test 2 – Cisco ISE</w:t>
      </w:r>
    </w:p>
    <w:p w14:paraId="744FBAC3" w14:textId="77777777" w:rsidR="00FA3FCC" w:rsidRPr="00FA3FCC" w:rsidRDefault="00FA3FCC" w:rsidP="00FA3FCC">
      <w:r w:rsidRPr="00FA3FCC">
        <w:t>ping 192.168.10.11</w:t>
      </w:r>
    </w:p>
    <w:p w14:paraId="31BCAFFF" w14:textId="77777777" w:rsidR="00FA3FCC" w:rsidRPr="00FA3FCC" w:rsidRDefault="00FA3FCC" w:rsidP="00FA3FCC">
      <w:r w:rsidRPr="00FA3FCC">
        <w:t>Result: Host unreachable.</w:t>
      </w:r>
    </w:p>
    <w:p w14:paraId="2EB88581" w14:textId="77777777" w:rsidR="00FA3FCC" w:rsidRPr="00FA3FCC" w:rsidRDefault="00FA3FCC" w:rsidP="00FA3FCC">
      <w:r w:rsidRPr="00FA3FCC">
        <w:t>This confirms that direct access to the authentication server is restricted.</w:t>
      </w:r>
    </w:p>
    <w:p w14:paraId="77E684B8" w14:textId="77777777" w:rsidR="00FA3FCC" w:rsidRPr="00FA3FCC" w:rsidRDefault="00FA3FCC" w:rsidP="00FA3FCC">
      <w:pPr>
        <w:rPr>
          <w:b/>
          <w:bCs/>
        </w:rPr>
      </w:pPr>
      <w:r w:rsidRPr="00FA3FCC">
        <w:rPr>
          <w:b/>
          <w:bCs/>
        </w:rPr>
        <w:t>Test 3 – Cisco Duo</w:t>
      </w:r>
    </w:p>
    <w:p w14:paraId="617E8565" w14:textId="77777777" w:rsidR="00FA3FCC" w:rsidRPr="00FA3FCC" w:rsidRDefault="00FA3FCC" w:rsidP="00FA3FCC">
      <w:r w:rsidRPr="00FA3FCC">
        <w:t>ping 192.168.10.10</w:t>
      </w:r>
    </w:p>
    <w:p w14:paraId="4DD06BF3" w14:textId="77777777" w:rsidR="00FA3FCC" w:rsidRPr="00FA3FCC" w:rsidRDefault="00FA3FCC" w:rsidP="00FA3FCC">
      <w:r w:rsidRPr="00FA3FCC">
        <w:t>Result: Host unreachable.</w:t>
      </w:r>
    </w:p>
    <w:p w14:paraId="4FCA3792" w14:textId="77777777" w:rsidR="00FA3FCC" w:rsidRPr="00FA3FCC" w:rsidRDefault="00FA3FCC" w:rsidP="00FA3FCC">
      <w:r w:rsidRPr="00FA3FCC">
        <w:t>This confirms that direct access to the MFA infrastructure is restricted.</w:t>
      </w:r>
    </w:p>
    <w:p w14:paraId="1BC2C444" w14:textId="77777777" w:rsidR="00FA3FCC" w:rsidRPr="00FA3FCC" w:rsidRDefault="00FA3FCC" w:rsidP="00FA3FCC">
      <w:pPr>
        <w:rPr>
          <w:b/>
          <w:bCs/>
        </w:rPr>
      </w:pPr>
      <w:r w:rsidRPr="00FA3FCC">
        <w:rPr>
          <w:b/>
          <w:bCs/>
        </w:rPr>
        <w:lastRenderedPageBreak/>
        <w:t>Overall Result</w:t>
      </w:r>
    </w:p>
    <w:p w14:paraId="19F03195" w14:textId="77777777" w:rsidR="00FA3FCC" w:rsidRPr="00FA3FCC" w:rsidRDefault="00FA3FCC" w:rsidP="00FA3FCC">
      <w:r w:rsidRPr="00FA3FCC">
        <w:t>The testing demonstrates that the proposed network follows the Zero Trust principle of restricting unnecessary access and allowing only authorized communication.</w:t>
      </w:r>
    </w:p>
    <w:p w14:paraId="2EAAE28B" w14:textId="77777777" w:rsidR="00FA3FCC" w:rsidRPr="00FA3FCC" w:rsidRDefault="00FA3FCC" w:rsidP="00FA3FCC">
      <w:pPr>
        <w:rPr>
          <w:b/>
          <w:bCs/>
        </w:rPr>
      </w:pPr>
      <w:r w:rsidRPr="00FA3FCC">
        <w:rPr>
          <w:b/>
          <w:bCs/>
        </w:rPr>
        <w:t>9. Implementation Strategy</w:t>
      </w:r>
    </w:p>
    <w:p w14:paraId="6CC1B7EC" w14:textId="77777777" w:rsidR="00FA3FCC" w:rsidRPr="00FA3FCC" w:rsidRDefault="00FA3FCC" w:rsidP="00FA3FCC">
      <w:r w:rsidRPr="00FA3FCC">
        <w:t>The proposed Zero Trust Architecture can be implemented in the following stages:</w:t>
      </w:r>
    </w:p>
    <w:p w14:paraId="5EB9D93C" w14:textId="77777777" w:rsidR="00FA3FCC" w:rsidRPr="00FA3FCC" w:rsidRDefault="00FA3FCC" w:rsidP="00FA3FCC">
      <w:r w:rsidRPr="00FA3FCC">
        <w:t xml:space="preserve">Phase 1 – Network Design </w:t>
      </w:r>
      <w:proofErr w:type="spellStart"/>
      <w:r w:rsidRPr="00FA3FCC">
        <w:t>Design</w:t>
      </w:r>
      <w:proofErr w:type="spellEnd"/>
      <w:r w:rsidRPr="00FA3FCC">
        <w:t xml:space="preserve"> the network topology and identify users, applications, and security services.</w:t>
      </w:r>
    </w:p>
    <w:p w14:paraId="1ACFC06B" w14:textId="77777777" w:rsidR="00FA3FCC" w:rsidRPr="00FA3FCC" w:rsidRDefault="00FA3FCC" w:rsidP="00FA3FCC">
      <w:r w:rsidRPr="00FA3FCC">
        <w:t>Phase 2 – Identity and Authentication Deploy Cisco ISE for centralized authentication and access control.</w:t>
      </w:r>
    </w:p>
    <w:p w14:paraId="2F1598BF" w14:textId="77777777" w:rsidR="00FA3FCC" w:rsidRPr="00FA3FCC" w:rsidRDefault="00FA3FCC" w:rsidP="00FA3FCC">
      <w:r w:rsidRPr="00FA3FCC">
        <w:t>Phase 3 – MFA Implementation Integrate Cisco Duo to provide Multi-Factor Authentication.</w:t>
      </w:r>
    </w:p>
    <w:p w14:paraId="6A91A2FD" w14:textId="77777777" w:rsidR="00FA3FCC" w:rsidRPr="00FA3FCC" w:rsidRDefault="00FA3FCC" w:rsidP="00FA3FCC">
      <w:r w:rsidRPr="00FA3FCC">
        <w:t>Phase 4 – Network Segmentation Separate user networks from server and security networks using VLANs and routing policies.</w:t>
      </w:r>
    </w:p>
    <w:p w14:paraId="7026A850" w14:textId="77777777" w:rsidR="00FA3FCC" w:rsidRPr="00FA3FCC" w:rsidRDefault="00FA3FCC" w:rsidP="00FA3FCC">
      <w:r w:rsidRPr="00FA3FCC">
        <w:t>Phase 5 – Access Control Implement Cisco ACLs and firewall policies based on least-privilege requirements.</w:t>
      </w:r>
    </w:p>
    <w:p w14:paraId="1613EE31" w14:textId="77777777" w:rsidR="00FA3FCC" w:rsidRPr="00FA3FCC" w:rsidRDefault="00FA3FCC" w:rsidP="00FA3FCC">
      <w:r w:rsidRPr="00FA3FCC">
        <w:t>Phase 6 – Monitoring and Testing Monitor network traffic, test access policies, and continuously improve security controls.</w:t>
      </w:r>
    </w:p>
    <w:p w14:paraId="15A57B49" w14:textId="77777777" w:rsidR="00FA3FCC" w:rsidRPr="00FA3FCC" w:rsidRDefault="00FA3FCC" w:rsidP="00FA3FCC">
      <w:pPr>
        <w:rPr>
          <w:b/>
          <w:bCs/>
        </w:rPr>
      </w:pPr>
      <w:r w:rsidRPr="00FA3FCC">
        <w:rPr>
          <w:b/>
          <w:bCs/>
        </w:rPr>
        <w:t>10. Benefits</w:t>
      </w:r>
    </w:p>
    <w:p w14:paraId="08775CD1" w14:textId="77777777" w:rsidR="00FA3FCC" w:rsidRPr="00FA3FCC" w:rsidRDefault="00FA3FCC" w:rsidP="00FA3FCC">
      <w:r w:rsidRPr="00FA3FCC">
        <w:t>The proposed Zero Trust Architecture provides:</w:t>
      </w:r>
    </w:p>
    <w:p w14:paraId="6630615D" w14:textId="77777777" w:rsidR="00FA3FCC" w:rsidRPr="00FA3FCC" w:rsidRDefault="00FA3FCC" w:rsidP="00FA3FCC">
      <w:pPr>
        <w:numPr>
          <w:ilvl w:val="0"/>
          <w:numId w:val="2"/>
        </w:numPr>
      </w:pPr>
      <w:r w:rsidRPr="00FA3FCC">
        <w:t>Improved network security</w:t>
      </w:r>
    </w:p>
    <w:p w14:paraId="691429C3" w14:textId="77777777" w:rsidR="00FA3FCC" w:rsidRPr="00FA3FCC" w:rsidRDefault="00FA3FCC" w:rsidP="00FA3FCC">
      <w:pPr>
        <w:numPr>
          <w:ilvl w:val="0"/>
          <w:numId w:val="2"/>
        </w:numPr>
      </w:pPr>
      <w:r w:rsidRPr="00FA3FCC">
        <w:t>Reduced unauthorized access</w:t>
      </w:r>
    </w:p>
    <w:p w14:paraId="45931D25" w14:textId="77777777" w:rsidR="00FA3FCC" w:rsidRPr="00FA3FCC" w:rsidRDefault="00FA3FCC" w:rsidP="00FA3FCC">
      <w:pPr>
        <w:numPr>
          <w:ilvl w:val="0"/>
          <w:numId w:val="2"/>
        </w:numPr>
      </w:pPr>
      <w:r w:rsidRPr="00FA3FCC">
        <w:t>Stronger authentication</w:t>
      </w:r>
    </w:p>
    <w:p w14:paraId="37D1DF38" w14:textId="77777777" w:rsidR="00FA3FCC" w:rsidRPr="00FA3FCC" w:rsidRDefault="00FA3FCC" w:rsidP="00FA3FCC">
      <w:pPr>
        <w:numPr>
          <w:ilvl w:val="0"/>
          <w:numId w:val="2"/>
        </w:numPr>
      </w:pPr>
      <w:r w:rsidRPr="00FA3FCC">
        <w:t>Multi-Factor Authentication</w:t>
      </w:r>
    </w:p>
    <w:p w14:paraId="096D4BD4" w14:textId="77777777" w:rsidR="00FA3FCC" w:rsidRPr="00FA3FCC" w:rsidRDefault="00FA3FCC" w:rsidP="00FA3FCC">
      <w:pPr>
        <w:numPr>
          <w:ilvl w:val="0"/>
          <w:numId w:val="2"/>
        </w:numPr>
      </w:pPr>
      <w:r w:rsidRPr="00FA3FCC">
        <w:t>Least-privilege access</w:t>
      </w:r>
    </w:p>
    <w:p w14:paraId="4102A762" w14:textId="77777777" w:rsidR="00FA3FCC" w:rsidRPr="00FA3FCC" w:rsidRDefault="00FA3FCC" w:rsidP="00FA3FCC">
      <w:pPr>
        <w:numPr>
          <w:ilvl w:val="0"/>
          <w:numId w:val="2"/>
        </w:numPr>
      </w:pPr>
      <w:r w:rsidRPr="00FA3FCC">
        <w:t>Network segmentation</w:t>
      </w:r>
    </w:p>
    <w:p w14:paraId="1DDC2A41" w14:textId="77777777" w:rsidR="00FA3FCC" w:rsidRPr="00FA3FCC" w:rsidRDefault="00FA3FCC" w:rsidP="00FA3FCC">
      <w:pPr>
        <w:numPr>
          <w:ilvl w:val="0"/>
          <w:numId w:val="2"/>
        </w:numPr>
      </w:pPr>
      <w:r w:rsidRPr="00FA3FCC">
        <w:t>Protection against lateral movement</w:t>
      </w:r>
    </w:p>
    <w:p w14:paraId="224DB650" w14:textId="77777777" w:rsidR="00FA3FCC" w:rsidRPr="00FA3FCC" w:rsidRDefault="00FA3FCC" w:rsidP="00FA3FCC">
      <w:pPr>
        <w:numPr>
          <w:ilvl w:val="0"/>
          <w:numId w:val="2"/>
        </w:numPr>
      </w:pPr>
      <w:r w:rsidRPr="00FA3FCC">
        <w:t>Better control over enterprise resources</w:t>
      </w:r>
    </w:p>
    <w:p w14:paraId="1A57E578" w14:textId="77777777" w:rsidR="00FA3FCC" w:rsidRPr="00FA3FCC" w:rsidRDefault="00FA3FCC" w:rsidP="00FA3FCC">
      <w:pPr>
        <w:rPr>
          <w:b/>
          <w:bCs/>
        </w:rPr>
      </w:pPr>
      <w:r w:rsidRPr="00FA3FCC">
        <w:rPr>
          <w:b/>
          <w:bCs/>
        </w:rPr>
        <w:t>11. Conclusion</w:t>
      </w:r>
    </w:p>
    <w:p w14:paraId="390AEE3B" w14:textId="77777777" w:rsidR="00FA3FCC" w:rsidRPr="00FA3FCC" w:rsidRDefault="00FA3FCC" w:rsidP="00FA3FCC">
      <w:r w:rsidRPr="00FA3FCC">
        <w:t>This project demonstrates a basic Zero Trust Architecture for an enterprise network using Cisco technologies. The design verifies users, restricts unnecessary access, and protects important enterprise resources.</w:t>
      </w:r>
    </w:p>
    <w:p w14:paraId="73622BC4" w14:textId="77777777" w:rsidR="00FA3FCC" w:rsidRPr="00FA3FCC" w:rsidRDefault="00FA3FCC" w:rsidP="00FA3FCC">
      <w:r w:rsidRPr="00FA3FCC">
        <w:t>The Cisco ACL implementation successfully allows access to the Application Server while restricting direct access to Cisco ISE and Cisco Duo. Therefore, the proposed architecture demonstrates the fundamental Zero Trust principles of “Never Trust, Always Verify” and least-privilege access.</w:t>
      </w:r>
    </w:p>
    <w:p w14:paraId="1835F258" w14:textId="77777777" w:rsidR="00FA3FCC" w:rsidRPr="00FA3FCC" w:rsidRDefault="00FA3FCC" w:rsidP="00FA3FCC">
      <w:r w:rsidRPr="00FA3FCC">
        <w:lastRenderedPageBreak/>
        <w:t>The architecture can be further enhanced in a real enterprise environment by adding centralized logging, endpoint security, SIEM, advanced firewall policies, and continuous monitoring.</w:t>
      </w:r>
    </w:p>
    <w:p w14:paraId="40737F78" w14:textId="3535B9D1" w:rsidR="00F14044" w:rsidRDefault="00FA3FCC" w:rsidP="00FA3FCC">
      <w:r>
        <w:rPr>
          <w:noProof/>
        </w:rPr>
        <w:drawing>
          <wp:inline distT="0" distB="0" distL="0" distR="0" wp14:anchorId="28ED8793" wp14:editId="2D46D08A">
            <wp:extent cx="5731510" cy="3206115"/>
            <wp:effectExtent l="0" t="0" r="2540" b="0"/>
            <wp:docPr id="9481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79707703" w14:textId="77777777" w:rsidR="00FA3FCC" w:rsidRDefault="00FA3FCC" w:rsidP="00FA3FCC"/>
    <w:p w14:paraId="1926BA22" w14:textId="77777777" w:rsidR="00FA3FCC" w:rsidRDefault="00FA3FCC" w:rsidP="00FA3FCC"/>
    <w:p w14:paraId="3256F5FD" w14:textId="584A3190" w:rsidR="00FA3FCC" w:rsidRPr="00FA3FCC" w:rsidRDefault="00FA3FCC" w:rsidP="00FA3FCC">
      <w:r>
        <w:rPr>
          <w:noProof/>
        </w:rPr>
        <w:drawing>
          <wp:inline distT="0" distB="0" distL="0" distR="0" wp14:anchorId="23C76C75" wp14:editId="0623FA52">
            <wp:extent cx="5731510" cy="2999105"/>
            <wp:effectExtent l="0" t="0" r="2540" b="0"/>
            <wp:docPr id="15196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p>
    <w:sectPr w:rsidR="00FA3FCC" w:rsidRPr="00FA3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6C50"/>
    <w:multiLevelType w:val="multilevel"/>
    <w:tmpl w:val="FD6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F0E94"/>
    <w:multiLevelType w:val="multilevel"/>
    <w:tmpl w:val="CAD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918621">
    <w:abstractNumId w:val="1"/>
  </w:num>
  <w:num w:numId="2" w16cid:durableId="204081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FCC"/>
    <w:rsid w:val="003773BF"/>
    <w:rsid w:val="008A1616"/>
    <w:rsid w:val="00F14044"/>
    <w:rsid w:val="00FA3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9D1D7"/>
  <w15:chartTrackingRefBased/>
  <w15:docId w15:val="{E9D589E3-317A-40D5-986A-0D144DDF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FCC"/>
    <w:rPr>
      <w:rFonts w:eastAsiaTheme="majorEastAsia" w:cstheme="majorBidi"/>
      <w:color w:val="272727" w:themeColor="text1" w:themeTint="D8"/>
    </w:rPr>
  </w:style>
  <w:style w:type="paragraph" w:styleId="Title">
    <w:name w:val="Title"/>
    <w:basedOn w:val="Normal"/>
    <w:next w:val="Normal"/>
    <w:link w:val="TitleChar"/>
    <w:uiPriority w:val="10"/>
    <w:qFormat/>
    <w:rsid w:val="00FA3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FCC"/>
    <w:pPr>
      <w:spacing w:before="160"/>
      <w:jc w:val="center"/>
    </w:pPr>
    <w:rPr>
      <w:i/>
      <w:iCs/>
      <w:color w:val="404040" w:themeColor="text1" w:themeTint="BF"/>
    </w:rPr>
  </w:style>
  <w:style w:type="character" w:customStyle="1" w:styleId="QuoteChar">
    <w:name w:val="Quote Char"/>
    <w:basedOn w:val="DefaultParagraphFont"/>
    <w:link w:val="Quote"/>
    <w:uiPriority w:val="29"/>
    <w:rsid w:val="00FA3FCC"/>
    <w:rPr>
      <w:i/>
      <w:iCs/>
      <w:color w:val="404040" w:themeColor="text1" w:themeTint="BF"/>
    </w:rPr>
  </w:style>
  <w:style w:type="paragraph" w:styleId="ListParagraph">
    <w:name w:val="List Paragraph"/>
    <w:basedOn w:val="Normal"/>
    <w:uiPriority w:val="34"/>
    <w:qFormat/>
    <w:rsid w:val="00FA3FCC"/>
    <w:pPr>
      <w:ind w:left="720"/>
      <w:contextualSpacing/>
    </w:pPr>
  </w:style>
  <w:style w:type="character" w:styleId="IntenseEmphasis">
    <w:name w:val="Intense Emphasis"/>
    <w:basedOn w:val="DefaultParagraphFont"/>
    <w:uiPriority w:val="21"/>
    <w:qFormat/>
    <w:rsid w:val="00FA3FCC"/>
    <w:rPr>
      <w:i/>
      <w:iCs/>
      <w:color w:val="0F4761" w:themeColor="accent1" w:themeShade="BF"/>
    </w:rPr>
  </w:style>
  <w:style w:type="paragraph" w:styleId="IntenseQuote">
    <w:name w:val="Intense Quote"/>
    <w:basedOn w:val="Normal"/>
    <w:next w:val="Normal"/>
    <w:link w:val="IntenseQuoteChar"/>
    <w:uiPriority w:val="30"/>
    <w:qFormat/>
    <w:rsid w:val="00FA3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FCC"/>
    <w:rPr>
      <w:i/>
      <w:iCs/>
      <w:color w:val="0F4761" w:themeColor="accent1" w:themeShade="BF"/>
    </w:rPr>
  </w:style>
  <w:style w:type="character" w:styleId="IntenseReference">
    <w:name w:val="Intense Reference"/>
    <w:basedOn w:val="DefaultParagraphFont"/>
    <w:uiPriority w:val="32"/>
    <w:qFormat/>
    <w:rsid w:val="00FA3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Muthuselvam</dc:creator>
  <cp:keywords/>
  <dc:description/>
  <cp:lastModifiedBy>Ram Muthuselvam</cp:lastModifiedBy>
  <cp:revision>1</cp:revision>
  <dcterms:created xsi:type="dcterms:W3CDTF">2026-08-19T15:16:00Z</dcterms:created>
  <dcterms:modified xsi:type="dcterms:W3CDTF">2026-08-19T15:18:00Z</dcterms:modified>
</cp:coreProperties>
</file>