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902D" w14:textId="5C7F7607" w:rsidR="00E14875" w:rsidRDefault="0065151D">
      <w:r>
        <w:t>PROCEDURES</w:t>
      </w:r>
    </w:p>
    <w:p w14:paraId="67741E37" w14:textId="363296E7" w:rsidR="0065151D" w:rsidRDefault="0065151D">
      <w:r>
        <w:t>Program 1:</w:t>
      </w:r>
    </w:p>
    <w:p w14:paraId="43FF0F74" w14:textId="4D823712" w:rsidR="0065151D" w:rsidRDefault="0065151D">
      <w:r w:rsidRPr="0065151D">
        <w:drawing>
          <wp:inline distT="0" distB="0" distL="0" distR="0" wp14:anchorId="17877F83" wp14:editId="203C14C8">
            <wp:extent cx="5731510" cy="3582035"/>
            <wp:effectExtent l="0" t="0" r="2540" b="0"/>
            <wp:docPr id="90407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8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9456" w14:textId="106669A3" w:rsidR="0065151D" w:rsidRDefault="0065151D">
      <w:r>
        <w:t>Program 2:</w:t>
      </w:r>
    </w:p>
    <w:p w14:paraId="500349EF" w14:textId="5016DEB7" w:rsidR="0065151D" w:rsidRDefault="001F7E3A">
      <w:r w:rsidRPr="001F7E3A">
        <w:drawing>
          <wp:inline distT="0" distB="0" distL="0" distR="0" wp14:anchorId="186B05CC" wp14:editId="1771D11D">
            <wp:extent cx="5731510" cy="3582035"/>
            <wp:effectExtent l="0" t="0" r="2540" b="0"/>
            <wp:docPr id="6469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5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1D"/>
    <w:rsid w:val="001F7E3A"/>
    <w:rsid w:val="0065151D"/>
    <w:rsid w:val="00B6458A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25C0"/>
  <w15:chartTrackingRefBased/>
  <w15:docId w15:val="{DDE5ECA6-9B79-4B43-9EF4-89AEF5EB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2026-08-11T06:01:00Z</dcterms:created>
  <dcterms:modified xsi:type="dcterms:W3CDTF">2026-08-11T06:15:00Z</dcterms:modified>
</cp:coreProperties>
</file>