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05A7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6" w:lineRule="auto"/>
        <w:ind w:right="4"/>
        <w:jc w:val="center"/>
        <w:rPr>
          <w:b/>
          <w:bCs/>
          <w:color w:val="1F4E78"/>
          <w:sz w:val="15"/>
          <w:szCs w:val="15"/>
        </w:rPr>
      </w:pPr>
      <w:r>
        <w:rPr>
          <w:b/>
          <w:bCs/>
          <w:color w:val="1F4E78"/>
          <w:sz w:val="15"/>
          <w:szCs w:val="15"/>
        </w:rPr>
        <w:t xml:space="preserve">UNIT II - SKILL DEVELOPMENT LABORATORY ASSESSMENT SCENARIO-BASED QUESTIONS </w:t>
      </w:r>
      <w:r>
        <w:rPr>
          <w:b/>
          <w:bCs/>
          <w:noProof/>
          <w:color w:val="1F4E78"/>
          <w:sz w:val="15"/>
          <w:szCs w:val="15"/>
        </w:rPr>
        <w:drawing>
          <wp:inline distT="19050" distB="19050" distL="19050" distR="19050" wp14:anchorId="3ED5C472" wp14:editId="29DE1A6A">
            <wp:extent cx="6439408" cy="7937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9408" cy="79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DBB65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255" w:lineRule="auto"/>
        <w:ind w:left="496" w:right="490"/>
        <w:jc w:val="center"/>
        <w:rPr>
          <w:b/>
          <w:bCs/>
          <w:color w:val="C00000"/>
          <w:sz w:val="19"/>
          <w:szCs w:val="19"/>
        </w:rPr>
      </w:pPr>
      <w:r>
        <w:rPr>
          <w:b/>
          <w:bCs/>
          <w:color w:val="1F4E78"/>
          <w:sz w:val="25"/>
          <w:szCs w:val="25"/>
        </w:rPr>
        <w:t xml:space="preserve">SKILL DEVELOPMENT LABORATORY - SCENARIO-BASED ASSESSMENT </w:t>
      </w:r>
      <w:r>
        <w:rPr>
          <w:b/>
          <w:bCs/>
          <w:color w:val="C00000"/>
          <w:sz w:val="19"/>
          <w:szCs w:val="19"/>
        </w:rPr>
        <w:t xml:space="preserve">UNIT II: CASCADING STYLE SHEETS </w:t>
      </w:r>
    </w:p>
    <w:tbl>
      <w:tblPr>
        <w:tblStyle w:val="a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7562"/>
      </w:tblGrid>
      <w:tr w:rsidR="00A31D86" w14:paraId="43B7E7BE" w14:textId="77777777">
        <w:trPr>
          <w:trHeight w:val="272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08E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Course Title </w:t>
            </w:r>
          </w:p>
        </w:tc>
        <w:tc>
          <w:tcPr>
            <w:tcW w:w="7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5F7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>WEB TECHNOLOGY</w:t>
            </w:r>
          </w:p>
        </w:tc>
      </w:tr>
      <w:tr w:rsidR="00A31D86" w14:paraId="65037CCF" w14:textId="77777777">
        <w:trPr>
          <w:trHeight w:val="276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2E8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Course Code </w:t>
            </w:r>
          </w:p>
        </w:tc>
        <w:tc>
          <w:tcPr>
            <w:tcW w:w="7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D37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>ITA02</w:t>
            </w:r>
          </w:p>
        </w:tc>
      </w:tr>
      <w:tr w:rsidR="00A31D86" w14:paraId="44853C0E" w14:textId="77777777">
        <w:trPr>
          <w:trHeight w:val="273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EAD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Assessment Type </w:t>
            </w:r>
          </w:p>
        </w:tc>
        <w:tc>
          <w:tcPr>
            <w:tcW w:w="7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10B1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>Scenario-Based Questions</w:t>
            </w:r>
          </w:p>
        </w:tc>
      </w:tr>
      <w:tr w:rsidR="00A31D86" w14:paraId="24751C8C" w14:textId="77777777">
        <w:trPr>
          <w:trHeight w:val="276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B23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Duration </w:t>
            </w:r>
          </w:p>
        </w:tc>
        <w:tc>
          <w:tcPr>
            <w:tcW w:w="7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B1C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>90 Minutes (minimum practical working time: 60 minutes)</w:t>
            </w:r>
          </w:p>
        </w:tc>
      </w:tr>
      <w:tr w:rsidR="00A31D86" w14:paraId="38895452" w14:textId="77777777">
        <w:trPr>
          <w:trHeight w:val="275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DBC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Maximum Marks </w:t>
            </w:r>
          </w:p>
        </w:tc>
        <w:tc>
          <w:tcPr>
            <w:tcW w:w="7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8474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>100</w:t>
            </w:r>
          </w:p>
        </w:tc>
      </w:tr>
      <w:tr w:rsidR="00A31D86" w14:paraId="2DCC35D8" w14:textId="77777777">
        <w:trPr>
          <w:trHeight w:val="259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A323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Date / Session </w:t>
            </w:r>
          </w:p>
        </w:tc>
        <w:tc>
          <w:tcPr>
            <w:tcW w:w="75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24EC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"/>
              <w:rPr>
                <w:color w:val="000000"/>
                <w:sz w:val="17"/>
                <w:szCs w:val="17"/>
                <w:highlight w:val="white"/>
                <w:u w:val="single"/>
              </w:rPr>
            </w:pPr>
            <w:r>
              <w:rPr>
                <w:color w:val="000000"/>
                <w:sz w:val="17"/>
                <w:szCs w:val="17"/>
                <w:highlight w:val="white"/>
                <w:u w:val="single"/>
              </w:rPr>
              <w:t>06-08-2026</w:t>
            </w:r>
          </w:p>
        </w:tc>
      </w:tr>
    </w:tbl>
    <w:p w14:paraId="0E3A7D95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F075FF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1"/>
        <w:gridCol w:w="1800"/>
        <w:gridCol w:w="3241"/>
      </w:tblGrid>
      <w:tr w:rsidR="00A31D86" w14:paraId="7A5B7A3E" w14:textId="77777777">
        <w:trPr>
          <w:trHeight w:val="28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B2AB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Student Name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22DDA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>MEGHNA SRI MANICKAM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D4F7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>Register No.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009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>192521031</w:t>
            </w:r>
          </w:p>
        </w:tc>
      </w:tr>
      <w:tr w:rsidR="00A31D86" w14:paraId="40AAD9ED" w14:textId="77777777">
        <w:trPr>
          <w:trHeight w:val="27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D913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Class / Section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7B13B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>IT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19A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>Signature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C5E5" w14:textId="300FFDC0" w:rsidR="00A31D86" w:rsidRDefault="007C2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</w:pPr>
            <w:r>
              <w:rPr>
                <w:b/>
                <w:bCs/>
                <w:color w:val="1F4E78"/>
                <w:sz w:val="17"/>
                <w:szCs w:val="17"/>
                <w:shd w:val="clear" w:color="auto" w:fill="D9EAF7"/>
              </w:rPr>
              <w:t xml:space="preserve">   </w:t>
            </w:r>
            <w:r>
              <w:rPr>
                <w:b/>
                <w:bCs/>
                <w:noProof/>
                <w:color w:val="1F4E78"/>
                <w:sz w:val="17"/>
                <w:szCs w:val="17"/>
                <w:shd w:val="clear" w:color="auto" w:fill="D9EAF7"/>
              </w:rPr>
              <w:drawing>
                <wp:inline distT="0" distB="0" distL="0" distR="0" wp14:anchorId="048F83DF" wp14:editId="0F0E8953">
                  <wp:extent cx="766865" cy="366738"/>
                  <wp:effectExtent l="0" t="0" r="0" b="0"/>
                  <wp:docPr id="19099193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19302" name="Picture 1909919302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0352" cy="373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73D20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70E145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7EFC97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General Instructions </w:t>
      </w:r>
    </w:p>
    <w:p w14:paraId="3DAD15AE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29" w:lineRule="auto"/>
        <w:ind w:left="357" w:right="562" w:hanging="219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This is an individual practical assessment. Each student must design, implement, test and document the </w:t>
      </w:r>
      <w:proofErr w:type="gramStart"/>
      <w:r>
        <w:rPr>
          <w:color w:val="000000"/>
          <w:sz w:val="18"/>
          <w:szCs w:val="18"/>
        </w:rPr>
        <w:t>application  independently</w:t>
      </w:r>
      <w:proofErr w:type="gramEnd"/>
      <w:r>
        <w:rPr>
          <w:color w:val="000000"/>
          <w:sz w:val="18"/>
          <w:szCs w:val="18"/>
        </w:rPr>
        <w:t xml:space="preserve">. </w:t>
      </w:r>
    </w:p>
    <w:p w14:paraId="34259279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Use only open-source software or freely available open-source development tools. </w:t>
      </w:r>
    </w:p>
    <w:p w14:paraId="2070F2C4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29" w:lineRule="auto"/>
        <w:ind w:left="357" w:right="692" w:hanging="219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>The application must run locally in a web browser without requiring a paid service or proprietary web-</w:t>
      </w:r>
      <w:proofErr w:type="gramStart"/>
      <w:r>
        <w:rPr>
          <w:color w:val="000000"/>
          <w:sz w:val="18"/>
          <w:szCs w:val="18"/>
        </w:rPr>
        <w:t>development  platform</w:t>
      </w:r>
      <w:proofErr w:type="gramEnd"/>
      <w:r>
        <w:rPr>
          <w:color w:val="000000"/>
          <w:sz w:val="18"/>
          <w:szCs w:val="18"/>
        </w:rPr>
        <w:t xml:space="preserve">. </w:t>
      </w:r>
    </w:p>
    <w:p w14:paraId="281E15A2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31" w:lineRule="auto"/>
        <w:ind w:left="354" w:right="232" w:hanging="216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Maintain HTML and CSS in separate files, except where the task explicitly requires demonstrations of inline and </w:t>
      </w:r>
      <w:proofErr w:type="gramStart"/>
      <w:r>
        <w:rPr>
          <w:color w:val="000000"/>
          <w:sz w:val="18"/>
          <w:szCs w:val="18"/>
        </w:rPr>
        <w:t>internal  CSS</w:t>
      </w:r>
      <w:proofErr w:type="gramEnd"/>
      <w:r>
        <w:rPr>
          <w:color w:val="000000"/>
          <w:sz w:val="18"/>
          <w:szCs w:val="18"/>
        </w:rPr>
        <w:t xml:space="preserve">. </w:t>
      </w:r>
    </w:p>
    <w:p w14:paraId="2530A5D2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29" w:lineRule="auto"/>
        <w:ind w:left="346" w:right="113" w:hanging="207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Do not copy a complete template. The submitted design, layout decisions and source code must reflect the student’s </w:t>
      </w:r>
      <w:proofErr w:type="gramStart"/>
      <w:r>
        <w:rPr>
          <w:color w:val="000000"/>
          <w:sz w:val="18"/>
          <w:szCs w:val="18"/>
        </w:rPr>
        <w:t>own  work</w:t>
      </w:r>
      <w:proofErr w:type="gramEnd"/>
      <w:r>
        <w:rPr>
          <w:color w:val="000000"/>
          <w:sz w:val="18"/>
          <w:szCs w:val="18"/>
        </w:rPr>
        <w:t xml:space="preserve">. </w:t>
      </w:r>
    </w:p>
    <w:p w14:paraId="56562515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31" w:lineRule="auto"/>
        <w:ind w:left="352" w:right="1034" w:hanging="213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The minimum practical working time is 60 minutes. Submit all required source files, screenshots and </w:t>
      </w:r>
      <w:proofErr w:type="gramStart"/>
      <w:r>
        <w:rPr>
          <w:color w:val="000000"/>
          <w:sz w:val="18"/>
          <w:szCs w:val="18"/>
        </w:rPr>
        <w:t>technical  explanations</w:t>
      </w:r>
      <w:proofErr w:type="gramEnd"/>
      <w:r>
        <w:rPr>
          <w:color w:val="000000"/>
          <w:sz w:val="18"/>
          <w:szCs w:val="18"/>
        </w:rPr>
        <w:t xml:space="preserve">. </w:t>
      </w:r>
    </w:p>
    <w:p w14:paraId="41D96E85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8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Question 1: Responsive University Event Registration Portal Using CSS </w:t>
      </w:r>
    </w:p>
    <w:tbl>
      <w:tblPr>
        <w:tblStyle w:val="a1"/>
        <w:tblW w:w="10081" w:type="dxa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A31D86" w14:paraId="1FF7B1F0" w14:textId="77777777">
        <w:trPr>
          <w:trHeight w:val="1040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C0A1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3" w:right="155" w:firstLine="5"/>
              <w:rPr>
                <w:color w:val="000000"/>
                <w:sz w:val="17"/>
                <w:szCs w:val="17"/>
                <w:shd w:val="clear" w:color="auto" w:fill="FFF2CC"/>
              </w:rPr>
            </w:pPr>
            <w:r>
              <w:rPr>
                <w:color w:val="000000"/>
                <w:sz w:val="17"/>
                <w:szCs w:val="17"/>
                <w:shd w:val="clear" w:color="auto" w:fill="FFF2CC"/>
              </w:rPr>
              <w:t xml:space="preserve">Scenario: A university conducts technical workshops, hackathons, cultural events and placement-training programmes. Its </w:t>
            </w:r>
            <w:proofErr w:type="gramStart"/>
            <w:r>
              <w:rPr>
                <w:color w:val="000000"/>
                <w:sz w:val="17"/>
                <w:szCs w:val="17"/>
                <w:shd w:val="clear" w:color="auto" w:fill="FFF2CC"/>
              </w:rPr>
              <w:t>existing  event</w:t>
            </w:r>
            <w:proofErr w:type="gramEnd"/>
            <w:r>
              <w:rPr>
                <w:color w:val="000000"/>
                <w:sz w:val="17"/>
                <w:szCs w:val="17"/>
                <w:shd w:val="clear" w:color="auto" w:fill="FFF2CC"/>
              </w:rPr>
              <w:t xml:space="preserve">-registration webpage is difficult to use because the content is displayed as plain text, event cards are not aligned </w:t>
            </w:r>
            <w:proofErr w:type="gramStart"/>
            <w:r>
              <w:rPr>
                <w:color w:val="000000"/>
                <w:sz w:val="17"/>
                <w:szCs w:val="17"/>
                <w:shd w:val="clear" w:color="auto" w:fill="FFF2CC"/>
              </w:rPr>
              <w:t>properly,  and</w:t>
            </w:r>
            <w:proofErr w:type="gramEnd"/>
            <w:r>
              <w:rPr>
                <w:color w:val="000000"/>
                <w:sz w:val="17"/>
                <w:szCs w:val="17"/>
                <w:shd w:val="clear" w:color="auto" w:fill="FFF2CC"/>
              </w:rPr>
              <w:t xml:space="preserve"> the page does not adapt to mobile screens. The university requires a professionally designed, responsive and user-</w:t>
            </w:r>
            <w:proofErr w:type="gramStart"/>
            <w:r>
              <w:rPr>
                <w:color w:val="000000"/>
                <w:sz w:val="17"/>
                <w:szCs w:val="17"/>
                <w:shd w:val="clear" w:color="auto" w:fill="FFF2CC"/>
              </w:rPr>
              <w:t>friendly  event</w:t>
            </w:r>
            <w:proofErr w:type="gramEnd"/>
            <w:r>
              <w:rPr>
                <w:color w:val="000000"/>
                <w:sz w:val="17"/>
                <w:szCs w:val="17"/>
                <w:shd w:val="clear" w:color="auto" w:fill="FFF2CC"/>
              </w:rPr>
              <w:t xml:space="preserve">-registration interface that demonstrates core CSS concepts, normal document flow, advanced layout, positioning and </w:t>
            </w:r>
            <w:proofErr w:type="gramStart"/>
            <w:r>
              <w:rPr>
                <w:color w:val="000000"/>
                <w:sz w:val="17"/>
                <w:szCs w:val="17"/>
                <w:shd w:val="clear" w:color="auto" w:fill="FFF2CC"/>
              </w:rPr>
              <w:t>other  visual</w:t>
            </w:r>
            <w:proofErr w:type="gramEnd"/>
            <w:r>
              <w:rPr>
                <w:color w:val="000000"/>
                <w:sz w:val="17"/>
                <w:szCs w:val="17"/>
                <w:shd w:val="clear" w:color="auto" w:fill="FFF2CC"/>
              </w:rPr>
              <w:t xml:space="preserve"> properties.</w:t>
            </w:r>
          </w:p>
        </w:tc>
      </w:tr>
    </w:tbl>
    <w:p w14:paraId="7C7208AB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C38913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6E689C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Task </w:t>
      </w:r>
    </w:p>
    <w:p w14:paraId="53AFDFD1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34" w:lineRule="auto"/>
        <w:ind w:left="1" w:right="235" w:firstLine="1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Design and develop a Responsive University Event Registration Portal using HTML5 and CSS3. The final webpage must </w:t>
      </w:r>
      <w:proofErr w:type="gramStart"/>
      <w:r>
        <w:rPr>
          <w:color w:val="000000"/>
          <w:sz w:val="18"/>
          <w:szCs w:val="18"/>
        </w:rPr>
        <w:t>be  visually</w:t>
      </w:r>
      <w:proofErr w:type="gramEnd"/>
      <w:r>
        <w:rPr>
          <w:color w:val="000000"/>
          <w:sz w:val="18"/>
          <w:szCs w:val="18"/>
        </w:rPr>
        <w:t xml:space="preserve"> consistent, responsive, accessible and properly aligned on desktop and mobile screens. </w:t>
      </w:r>
    </w:p>
    <w:p w14:paraId="1D2A4924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1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A. Required Webpage Sections </w:t>
      </w:r>
    </w:p>
    <w:tbl>
      <w:tblPr>
        <w:tblStyle w:val="a2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6"/>
        <w:gridCol w:w="7706"/>
      </w:tblGrid>
      <w:tr w:rsidR="00A31D86" w14:paraId="21038CE1" w14:textId="77777777">
        <w:trPr>
          <w:trHeight w:val="256"/>
        </w:trPr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B959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 xml:space="preserve">Section 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9247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>Minimum Requirement</w:t>
            </w:r>
          </w:p>
        </w:tc>
      </w:tr>
      <w:tr w:rsidR="00A31D86" w14:paraId="06995FF6" w14:textId="77777777">
        <w:trPr>
          <w:trHeight w:val="283"/>
        </w:trPr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5A79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Header 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996A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University name, portal title and navigation menu.</w:t>
            </w:r>
          </w:p>
        </w:tc>
      </w:tr>
      <w:tr w:rsidR="00A31D86" w14:paraId="7A3571E0" w14:textId="77777777">
        <w:trPr>
          <w:trHeight w:val="244"/>
        </w:trPr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1BC9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lastRenderedPageBreak/>
              <w:t xml:space="preserve">Hero section 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C96F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A prominent registration message, event date or campaign period, and a call-to-action button.</w:t>
            </w:r>
          </w:p>
        </w:tc>
      </w:tr>
      <w:tr w:rsidR="00A31D86" w14:paraId="52F567DF" w14:textId="77777777">
        <w:trPr>
          <w:trHeight w:val="466"/>
        </w:trPr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944F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Event catalogue 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974F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1" w:right="133" w:hanging="5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At least four event cards representing different categories such as technical, cultural, placement or </w:t>
            </w:r>
            <w:proofErr w:type="gramStart"/>
            <w:r>
              <w:rPr>
                <w:color w:val="000000"/>
                <w:sz w:val="16"/>
                <w:szCs w:val="16"/>
              </w:rPr>
              <w:t>sports  events</w:t>
            </w:r>
            <w:proofErr w:type="gram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A31D86" w14:paraId="22D5A4C8" w14:textId="77777777">
        <w:trPr>
          <w:trHeight w:val="244"/>
        </w:trPr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BC5E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Event-card content 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D1A4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Event title, category, date and time, venue, brief description, registration status and registration button.</w:t>
            </w:r>
          </w:p>
        </w:tc>
      </w:tr>
      <w:tr w:rsidR="00A31D86" w14:paraId="634A7F59" w14:textId="77777777">
        <w:trPr>
          <w:trHeight w:val="283"/>
        </w:trPr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4CB7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Registration form 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144C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Student name, register number, department, email address, event selection and submit button.</w:t>
            </w:r>
          </w:p>
        </w:tc>
      </w:tr>
      <w:tr w:rsidR="00A31D86" w14:paraId="3533D52B" w14:textId="77777777">
        <w:trPr>
          <w:trHeight w:val="246"/>
        </w:trPr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6E1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Footer </w:t>
            </w:r>
          </w:p>
        </w:tc>
        <w:tc>
          <w:tcPr>
            <w:tcW w:w="7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823B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Contact information, copyright statement and useful links.</w:t>
            </w:r>
          </w:p>
        </w:tc>
      </w:tr>
    </w:tbl>
    <w:p w14:paraId="2085B441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60EF17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C11826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B. Mandatory CSS Requirements </w:t>
      </w:r>
    </w:p>
    <w:p w14:paraId="6BC85EFD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40" w:lineRule="auto"/>
        <w:ind w:left="13"/>
        <w:rPr>
          <w:rFonts w:ascii="Calibri" w:eastAsia="Calibri" w:hAnsi="Calibri" w:cs="Calibri"/>
          <w:b/>
          <w:bCs/>
          <w:color w:val="1F4E78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F4E78"/>
          <w:sz w:val="19"/>
          <w:szCs w:val="19"/>
        </w:rPr>
        <w:t xml:space="preserve">1. Methods of Applying CSS </w:t>
      </w:r>
    </w:p>
    <w:p w14:paraId="00F1136A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Demonstrate inline CSS on one small element only. </w:t>
      </w:r>
    </w:p>
    <w:p w14:paraId="3B827498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Demonstrate internal CSS for one clearly identified section. </w:t>
      </w:r>
    </w:p>
    <w:p w14:paraId="16BFAFB5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Use an external style sheet for the main website design. </w:t>
      </w:r>
    </w:p>
    <w:p w14:paraId="52C47271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In the report, justify which CSS method is most suitable for a multi-page website. </w:t>
      </w:r>
    </w:p>
    <w:p w14:paraId="55674206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"/>
        <w:rPr>
          <w:rFonts w:ascii="Calibri" w:eastAsia="Calibri" w:hAnsi="Calibri" w:cs="Calibri"/>
          <w:b/>
          <w:bCs/>
          <w:color w:val="1F4E78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F4E78"/>
          <w:sz w:val="19"/>
          <w:szCs w:val="19"/>
        </w:rPr>
        <w:t xml:space="preserve">2. Selectors and Core Syntax </w:t>
      </w:r>
    </w:p>
    <w:p w14:paraId="755CCC60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Use valid selector, property and value syntax throughout the style sheet. </w:t>
      </w:r>
    </w:p>
    <w:p w14:paraId="041963CF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5" w:lineRule="auto"/>
        <w:ind w:left="138" w:right="254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Use at least five selector types: element, class, ID, group, descendant, child, attribute, pseudo-class or pseudo-element. 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>Include at least one hover or focus state and one pseudo-element or attribute selector.</w:t>
      </w:r>
    </w:p>
    <w:p w14:paraId="5D16A316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jc w:val="center"/>
        <w:rPr>
          <w:color w:val="787878"/>
          <w:sz w:val="15"/>
          <w:szCs w:val="15"/>
        </w:rPr>
      </w:pPr>
      <w:r>
        <w:rPr>
          <w:color w:val="787878"/>
          <w:sz w:val="15"/>
          <w:szCs w:val="15"/>
        </w:rPr>
        <w:t xml:space="preserve">Client-Side Web Design and Programming | Unit II | Scenario-Based Questions </w:t>
      </w:r>
    </w:p>
    <w:p w14:paraId="487B673F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"/>
        <w:jc w:val="right"/>
        <w:rPr>
          <w:color w:val="6E6E6E"/>
          <w:sz w:val="16"/>
          <w:szCs w:val="16"/>
        </w:rPr>
      </w:pPr>
      <w:r>
        <w:rPr>
          <w:color w:val="6E6E6E"/>
          <w:sz w:val="16"/>
          <w:szCs w:val="16"/>
        </w:rPr>
        <w:t xml:space="preserve">Page 1 </w:t>
      </w:r>
    </w:p>
    <w:p w14:paraId="4134B713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9" w:lineRule="auto"/>
        <w:ind w:left="7" w:right="28" w:firstLine="36"/>
        <w:rPr>
          <w:rFonts w:ascii="Calibri" w:eastAsia="Calibri" w:hAnsi="Calibri" w:cs="Calibri"/>
          <w:b/>
          <w:bCs/>
          <w:color w:val="1F4E78"/>
          <w:sz w:val="19"/>
          <w:szCs w:val="19"/>
        </w:rPr>
      </w:pPr>
      <w:r>
        <w:rPr>
          <w:b/>
          <w:bCs/>
          <w:color w:val="1F4E78"/>
          <w:sz w:val="15"/>
          <w:szCs w:val="15"/>
        </w:rPr>
        <w:t xml:space="preserve">UNIT II - SKILL DEVELOPMENT LABORATORY ASSESSMENT SCENARIO-BASED QUESTIONS </w:t>
      </w:r>
      <w:r>
        <w:rPr>
          <w:rFonts w:ascii="Calibri" w:eastAsia="Calibri" w:hAnsi="Calibri" w:cs="Calibri"/>
          <w:b/>
          <w:bCs/>
          <w:color w:val="1F4E78"/>
          <w:sz w:val="19"/>
          <w:szCs w:val="19"/>
        </w:rPr>
        <w:t xml:space="preserve">3. CSS Box Model </w:t>
      </w:r>
    </w:p>
    <w:p w14:paraId="1E602FEB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Every event card must visibly demonstrate content, padding, border and margin. </w:t>
      </w:r>
    </w:p>
    <w:p w14:paraId="6B1AFFF1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3" w:lineRule="auto"/>
        <w:ind w:left="138" w:right="1951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Choose one event card and calculate its total horizontal width using the default content-box model. 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Explain how the result changes when box-sizing: border-box is applied. </w:t>
      </w:r>
    </w:p>
    <w:p w14:paraId="05D9BBE3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2"/>
        <w:rPr>
          <w:rFonts w:ascii="Calibri" w:eastAsia="Calibri" w:hAnsi="Calibri" w:cs="Calibri"/>
          <w:b/>
          <w:bCs/>
          <w:color w:val="1F4E78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F4E78"/>
          <w:sz w:val="19"/>
          <w:szCs w:val="19"/>
        </w:rPr>
        <w:t xml:space="preserve">4. Layout and Normal Flow </w:t>
      </w:r>
    </w:p>
    <w:p w14:paraId="0D09A658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Use Flexbox or CSS Grid for the primary event-card layout. </w:t>
      </w:r>
    </w:p>
    <w:p w14:paraId="463F3E42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Display multiple columns on larger screens and a single column on smaller screens. </w:t>
      </w:r>
    </w:p>
    <w:p w14:paraId="03443DFA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301" w:lineRule="auto"/>
        <w:ind w:left="8" w:right="1871" w:firstLine="129"/>
        <w:rPr>
          <w:rFonts w:ascii="Calibri" w:eastAsia="Calibri" w:hAnsi="Calibri" w:cs="Calibri"/>
          <w:b/>
          <w:bCs/>
          <w:color w:val="1F4E78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Maintain logical document order so the page remains understandable without advanced positioning. </w:t>
      </w:r>
      <w:r>
        <w:rPr>
          <w:rFonts w:ascii="Calibri" w:eastAsia="Calibri" w:hAnsi="Calibri" w:cs="Calibri"/>
          <w:b/>
          <w:bCs/>
          <w:color w:val="1F4E78"/>
          <w:sz w:val="19"/>
          <w:szCs w:val="19"/>
        </w:rPr>
        <w:t xml:space="preserve">5. Beyond the Normal Flow </w:t>
      </w:r>
    </w:p>
    <w:p w14:paraId="6C0A44AF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2" w:lineRule="auto"/>
        <w:ind w:left="138" w:right="1033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Demonstrate at least two of the following: relative, absolute, fixed or sticky positioning; z-index; float and clear. 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Suggested applications include a sticky navigation bar, fixed help button or positioned event-status badge. 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Ensure positioned elements do not hide form fields or overlap essential content. </w:t>
      </w:r>
    </w:p>
    <w:p w14:paraId="60F9D580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"/>
        <w:rPr>
          <w:rFonts w:ascii="Calibri" w:eastAsia="Calibri" w:hAnsi="Calibri" w:cs="Calibri"/>
          <w:b/>
          <w:bCs/>
          <w:color w:val="1F4E78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F4E78"/>
          <w:sz w:val="19"/>
          <w:szCs w:val="19"/>
        </w:rPr>
        <w:t xml:space="preserve">6. Other CSS Properties </w:t>
      </w:r>
    </w:p>
    <w:p w14:paraId="6B807DDE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29" w:lineRule="auto"/>
        <w:ind w:left="351" w:right="44" w:hanging="213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Use at least eight relevant properties from: background colour or image, border-radius, box-shadow, text-shadow, </w:t>
      </w:r>
      <w:proofErr w:type="gramStart"/>
      <w:r>
        <w:rPr>
          <w:color w:val="000000"/>
          <w:sz w:val="18"/>
          <w:szCs w:val="18"/>
        </w:rPr>
        <w:t>opacity,  overflow</w:t>
      </w:r>
      <w:proofErr w:type="gramEnd"/>
      <w:r>
        <w:rPr>
          <w:color w:val="000000"/>
          <w:sz w:val="18"/>
          <w:szCs w:val="18"/>
        </w:rPr>
        <w:t xml:space="preserve">, cursor, transition, transform, gradient, list-style, visibility and max-width. </w:t>
      </w:r>
    </w:p>
    <w:p w14:paraId="3B699CD8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Use transitions or transformations purposefully rather than only for decoration. </w:t>
      </w:r>
    </w:p>
    <w:p w14:paraId="5DB2D339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Maintain readable colour contrast and consistent typography. </w:t>
      </w:r>
    </w:p>
    <w:p w14:paraId="305E19DC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"/>
        <w:rPr>
          <w:rFonts w:ascii="Calibri" w:eastAsia="Calibri" w:hAnsi="Calibri" w:cs="Calibri"/>
          <w:b/>
          <w:bCs/>
          <w:color w:val="1F4E78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F4E78"/>
          <w:sz w:val="19"/>
          <w:szCs w:val="19"/>
        </w:rPr>
        <w:t xml:space="preserve">7. Responsive Design </w:t>
      </w:r>
    </w:p>
    <w:p w14:paraId="2512D2D5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2" w:lineRule="auto"/>
        <w:ind w:left="138" w:right="2240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Use at least one media query to adapt the navigation, event cards and form to smaller screens. 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Test the page at a desktop viewport and at a mobile viewport of approximately 375 </w:t>
      </w:r>
      <w:proofErr w:type="spellStart"/>
      <w:r>
        <w:rPr>
          <w:color w:val="000000"/>
          <w:sz w:val="18"/>
          <w:szCs w:val="18"/>
        </w:rPr>
        <w:t>px</w:t>
      </w:r>
      <w:proofErr w:type="spellEnd"/>
      <w:r>
        <w:rPr>
          <w:color w:val="000000"/>
          <w:sz w:val="18"/>
          <w:szCs w:val="18"/>
        </w:rPr>
        <w:t xml:space="preserve"> width. </w:t>
      </w:r>
    </w:p>
    <w:p w14:paraId="5E2EFAE9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Ensure no horizontal scrolling is required in the mobile view. </w:t>
      </w:r>
    </w:p>
    <w:p w14:paraId="4B5CAC10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8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C. Functional and Quality Expectations </w:t>
      </w:r>
    </w:p>
    <w:p w14:paraId="3D41BF79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All navigation links and buttons must have clear labels and visible hover or focus feedback. </w:t>
      </w:r>
    </w:p>
    <w:p w14:paraId="1E5B60BF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lastRenderedPageBreak/>
        <w:t xml:space="preserve">• </w:t>
      </w:r>
      <w:r>
        <w:rPr>
          <w:color w:val="000000"/>
          <w:sz w:val="18"/>
          <w:szCs w:val="18"/>
        </w:rPr>
        <w:t xml:space="preserve">The registration form must use appropriate HTML input types and associated labels. </w:t>
      </w:r>
    </w:p>
    <w:p w14:paraId="329B466B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The webpage must have consistent alignment, spacing, colour use and visual hierarchy. </w:t>
      </w:r>
    </w:p>
    <w:p w14:paraId="09E95835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The design must remain readable when browser zoom is increased to 125%. </w:t>
      </w:r>
    </w:p>
    <w:p w14:paraId="57E99ADB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The CSS file must be logically organised and include comments for major sections. </w:t>
      </w:r>
    </w:p>
    <w:p w14:paraId="37E6A6D7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No visible overlap, clipped text, broken cards or unreadable content is permitted. </w:t>
      </w:r>
    </w:p>
    <w:p w14:paraId="269B536F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14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D. Suggested Open-Source Tools </w:t>
      </w:r>
    </w:p>
    <w:tbl>
      <w:tblPr>
        <w:tblStyle w:val="a3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2"/>
        <w:gridCol w:w="7130"/>
      </w:tblGrid>
      <w:tr w:rsidR="00A31D86" w14:paraId="3FD8D977" w14:textId="77777777">
        <w:trPr>
          <w:trHeight w:val="256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8E2F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 xml:space="preserve">Tool </w:t>
            </w:r>
          </w:p>
        </w:tc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7824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>Suggested Use</w:t>
            </w:r>
          </w:p>
        </w:tc>
      </w:tr>
      <w:tr w:rsidR="00A31D86" w14:paraId="1524AD29" w14:textId="77777777">
        <w:trPr>
          <w:trHeight w:val="283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82A4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VSCodium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or Code OSS </w:t>
            </w:r>
          </w:p>
        </w:tc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DAAC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Write and organise HTML and CSS files.</w:t>
            </w:r>
          </w:p>
        </w:tc>
      </w:tr>
      <w:tr w:rsidR="00A31D86" w14:paraId="5EC3CAA6" w14:textId="77777777">
        <w:trPr>
          <w:trHeight w:val="244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3CBF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Mozilla Firefox </w:t>
            </w:r>
          </w:p>
        </w:tc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4CD47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Primary browser testing and responsive-design inspection.</w:t>
            </w:r>
          </w:p>
        </w:tc>
      </w:tr>
      <w:tr w:rsidR="00A31D86" w14:paraId="19F181F5" w14:textId="77777777">
        <w:trPr>
          <w:trHeight w:val="283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2271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Chromium </w:t>
            </w:r>
          </w:p>
        </w:tc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09B7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Cross-browser testing.</w:t>
            </w:r>
          </w:p>
        </w:tc>
      </w:tr>
      <w:tr w:rsidR="00A31D86" w14:paraId="1D0FDADC" w14:textId="77777777">
        <w:trPr>
          <w:trHeight w:val="244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34AA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Firefox / Chromium Developer Tools </w:t>
            </w:r>
          </w:p>
        </w:tc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C5ED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Inspect selectors, computed styles, box model and responsive layouts.</w:t>
            </w:r>
          </w:p>
        </w:tc>
      </w:tr>
      <w:tr w:rsidR="00A31D86" w14:paraId="16146FF3" w14:textId="77777777">
        <w:trPr>
          <w:trHeight w:val="283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E18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Live Server or live-server </w:t>
            </w:r>
          </w:p>
        </w:tc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7C9C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Run the webpage through a local development server.</w:t>
            </w:r>
          </w:p>
        </w:tc>
      </w:tr>
      <w:tr w:rsidR="00A31D86" w14:paraId="7D7B3449" w14:textId="77777777">
        <w:trPr>
          <w:trHeight w:val="244"/>
        </w:trPr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79BF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Git </w:t>
            </w:r>
          </w:p>
        </w:tc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5E45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Maintain version history and document incremental development.</w:t>
            </w:r>
          </w:p>
        </w:tc>
      </w:tr>
    </w:tbl>
    <w:p w14:paraId="7A91CFB3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D9F78B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FA7088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E. Required Deliverables </w:t>
      </w:r>
    </w:p>
    <w:p w14:paraId="4CBBCD80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40" w:lineRule="auto"/>
        <w:ind w:left="16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1. index.html containing the complete semantic webpage structure. </w:t>
      </w:r>
    </w:p>
    <w:p w14:paraId="5BC774E6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4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2. style.css containing the primary external CSS rules. </w:t>
      </w:r>
    </w:p>
    <w:p w14:paraId="0DDC8DC0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3. A screenshot of the complete desktop view. </w:t>
      </w:r>
    </w:p>
    <w:p w14:paraId="6136AB55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4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4. A screenshot of the mobile responsive view. </w:t>
      </w:r>
    </w:p>
    <w:p w14:paraId="0957B8A5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5. A screenshot of the CSS box-model panel for one event card. </w:t>
      </w:r>
    </w:p>
    <w:p w14:paraId="0553407A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7" w:lineRule="auto"/>
        <w:ind w:left="414" w:right="746" w:hanging="26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6. A one-page technical note explaining the CSS methods, selector types, layout method, positioning technique </w:t>
      </w:r>
      <w:proofErr w:type="gramStart"/>
      <w:r>
        <w:rPr>
          <w:color w:val="000000"/>
          <w:sz w:val="18"/>
          <w:szCs w:val="18"/>
        </w:rPr>
        <w:t>and  responsive</w:t>
      </w:r>
      <w:proofErr w:type="gramEnd"/>
      <w:r>
        <w:rPr>
          <w:color w:val="000000"/>
          <w:sz w:val="18"/>
          <w:szCs w:val="18"/>
        </w:rPr>
        <w:t xml:space="preserve"> behaviour used. </w:t>
      </w:r>
    </w:p>
    <w:p w14:paraId="65DD3414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7. The total-width calculation for one event card under the default box model. </w:t>
      </w:r>
    </w:p>
    <w:p w14:paraId="7223C019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5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8. The complete project folder or a Git repository export containing all files and assets. </w:t>
      </w:r>
    </w:p>
    <w:p w14:paraId="608D814E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4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F. Required Testing Evidence </w:t>
      </w:r>
    </w:p>
    <w:p w14:paraId="2FA681DA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Test the webpage in at least two open-source browsers. </w:t>
      </w:r>
    </w:p>
    <w:p w14:paraId="21D04CFB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Test at one desktop and one mobile viewport size. </w:t>
      </w:r>
    </w:p>
    <w:p w14:paraId="4F260948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Check that navigation, cards, buttons and form controls remain properly aligned. </w:t>
      </w:r>
    </w:p>
    <w:p w14:paraId="013EEFAB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Inspect computed styles and the box model using browser Developer Tools. </w:t>
      </w:r>
    </w:p>
    <w:p w14:paraId="667D24CC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8"/>
        <w:rPr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• </w:t>
      </w:r>
      <w:r>
        <w:rPr>
          <w:color w:val="000000"/>
          <w:sz w:val="18"/>
          <w:szCs w:val="18"/>
        </w:rPr>
        <w:t xml:space="preserve">Record at least two layout issues identified during testing and state how they were corrected. </w:t>
      </w:r>
    </w:p>
    <w:p w14:paraId="69F9905B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7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>G. Suggested Time Allocation</w:t>
      </w:r>
    </w:p>
    <w:tbl>
      <w:tblPr>
        <w:tblStyle w:val="a4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30"/>
        <w:gridCol w:w="2952"/>
      </w:tblGrid>
      <w:tr w:rsidR="00A31D86" w14:paraId="67A97905" w14:textId="77777777">
        <w:trPr>
          <w:trHeight w:val="256"/>
        </w:trPr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EE1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 xml:space="preserve">Activity 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CBEF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>Suggested Time</w:t>
            </w:r>
          </w:p>
        </w:tc>
      </w:tr>
      <w:tr w:rsidR="00A31D86" w14:paraId="6A4355A3" w14:textId="77777777">
        <w:trPr>
          <w:trHeight w:val="283"/>
        </w:trPr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4B5EA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HTML structure and semantic sections 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3D0F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 minutes</w:t>
            </w:r>
          </w:p>
        </w:tc>
      </w:tr>
      <w:tr w:rsidR="00A31D86" w14:paraId="64C0F9EA" w14:textId="77777777">
        <w:trPr>
          <w:trHeight w:val="244"/>
        </w:trPr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2EE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 xml:space="preserve">Basic CSS, typography and box model 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806FE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15 minutes</w:t>
            </w:r>
          </w:p>
        </w:tc>
      </w:tr>
      <w:tr w:rsidR="00A31D86" w14:paraId="338E1A74" w14:textId="77777777">
        <w:trPr>
          <w:trHeight w:val="283"/>
        </w:trPr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7653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Flexbox or Grid layout 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32B4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 minutes</w:t>
            </w:r>
          </w:p>
        </w:tc>
      </w:tr>
      <w:tr w:rsidR="00A31D86" w14:paraId="35F2DEB9" w14:textId="77777777">
        <w:trPr>
          <w:trHeight w:val="244"/>
        </w:trPr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9FBE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 xml:space="preserve">Positioning and additional visual properties 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206E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10 minutes</w:t>
            </w:r>
          </w:p>
        </w:tc>
      </w:tr>
      <w:tr w:rsidR="00A31D86" w14:paraId="701AB226" w14:textId="77777777">
        <w:trPr>
          <w:trHeight w:val="277"/>
        </w:trPr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32FA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Responsive testing and corrections 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7D8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 minutes</w:t>
            </w:r>
          </w:p>
        </w:tc>
      </w:tr>
    </w:tbl>
    <w:p w14:paraId="4B315869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1990AE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D04990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787878"/>
          <w:sz w:val="15"/>
          <w:szCs w:val="15"/>
        </w:rPr>
      </w:pPr>
      <w:r>
        <w:rPr>
          <w:color w:val="787878"/>
          <w:sz w:val="15"/>
          <w:szCs w:val="15"/>
        </w:rPr>
        <w:t xml:space="preserve">Client-Side Web Design and Programming | Unit II | Scenario-Based Questions </w:t>
      </w:r>
    </w:p>
    <w:p w14:paraId="1BA2F7CD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"/>
        <w:jc w:val="right"/>
        <w:rPr>
          <w:color w:val="6E6E6E"/>
          <w:sz w:val="16"/>
          <w:szCs w:val="16"/>
        </w:rPr>
      </w:pPr>
      <w:r>
        <w:rPr>
          <w:color w:val="6E6E6E"/>
          <w:sz w:val="16"/>
          <w:szCs w:val="16"/>
        </w:rPr>
        <w:t xml:space="preserve">Page 2 </w:t>
      </w:r>
    </w:p>
    <w:p w14:paraId="560928D2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1F4E78"/>
          <w:sz w:val="15"/>
          <w:szCs w:val="15"/>
        </w:rPr>
      </w:pPr>
      <w:r>
        <w:rPr>
          <w:b/>
          <w:bCs/>
          <w:color w:val="1F4E78"/>
          <w:sz w:val="15"/>
          <w:szCs w:val="15"/>
        </w:rPr>
        <w:t xml:space="preserve">UNIT II - SKILL DEVELOPMENT LABORATORY ASSESSMENT SCENARIO-BASED QUESTIONS </w:t>
      </w:r>
    </w:p>
    <w:tbl>
      <w:tblPr>
        <w:tblStyle w:val="a5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30"/>
        <w:gridCol w:w="2952"/>
      </w:tblGrid>
      <w:tr w:rsidR="00A31D86" w14:paraId="37F2DFEF" w14:textId="77777777">
        <w:trPr>
          <w:trHeight w:val="275"/>
        </w:trPr>
        <w:tc>
          <w:tcPr>
            <w:tcW w:w="1008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FE6B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19"/>
              <w:jc w:val="right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>Activity Suggested Time</w:t>
            </w:r>
          </w:p>
        </w:tc>
      </w:tr>
      <w:tr w:rsidR="00A31D86" w14:paraId="7A9600A1" w14:textId="77777777">
        <w:trPr>
          <w:trHeight w:val="264"/>
        </w:trPr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AB69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lastRenderedPageBreak/>
              <w:t xml:space="preserve">Screenshots and short documentation 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E84F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>10 minutes</w:t>
            </w:r>
          </w:p>
        </w:tc>
      </w:tr>
      <w:tr w:rsidR="00A31D86" w14:paraId="1B3C7BF0" w14:textId="77777777">
        <w:trPr>
          <w:trHeight w:val="257"/>
        </w:trPr>
        <w:tc>
          <w:tcPr>
            <w:tcW w:w="7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09D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b/>
                <w:bCs/>
                <w:color w:val="000000"/>
                <w:sz w:val="17"/>
                <w:szCs w:val="17"/>
                <w:shd w:val="clear" w:color="auto" w:fill="E2F0D9"/>
              </w:rPr>
            </w:pPr>
            <w:r>
              <w:rPr>
                <w:b/>
                <w:bCs/>
                <w:color w:val="000000"/>
                <w:sz w:val="17"/>
                <w:szCs w:val="17"/>
                <w:shd w:val="clear" w:color="auto" w:fill="E2F0D9"/>
              </w:rPr>
              <w:t xml:space="preserve">Recommended total </w:t>
            </w:r>
          </w:p>
        </w:tc>
        <w:tc>
          <w:tcPr>
            <w:tcW w:w="2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3F9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7"/>
                <w:szCs w:val="17"/>
                <w:shd w:val="clear" w:color="auto" w:fill="E2F0D9"/>
              </w:rPr>
            </w:pPr>
            <w:r>
              <w:rPr>
                <w:b/>
                <w:bCs/>
                <w:color w:val="000000"/>
                <w:sz w:val="17"/>
                <w:szCs w:val="17"/>
                <w:shd w:val="clear" w:color="auto" w:fill="E2F0D9"/>
              </w:rPr>
              <w:t>70 minutes</w:t>
            </w:r>
          </w:p>
        </w:tc>
      </w:tr>
    </w:tbl>
    <w:p w14:paraId="7A6B6D24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46FECF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AA0112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H. Student Submission Checklist </w:t>
      </w:r>
    </w:p>
    <w:tbl>
      <w:tblPr>
        <w:tblStyle w:val="a6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6"/>
        <w:gridCol w:w="936"/>
      </w:tblGrid>
      <w:tr w:rsidR="00A31D86" w14:paraId="329D2336" w14:textId="77777777">
        <w:trPr>
          <w:trHeight w:val="256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0061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 xml:space="preserve">Submission Item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5B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>Check</w:t>
            </w:r>
          </w:p>
        </w:tc>
      </w:tr>
      <w:tr w:rsidR="00A31D86" w14:paraId="03142AD3" w14:textId="77777777">
        <w:trPr>
          <w:trHeight w:val="391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948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index.html file is included and opens correctly.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C493" w14:textId="77777777" w:rsidR="00A31D86" w:rsidRDefault="00A31D86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</w:p>
        </w:tc>
      </w:tr>
      <w:tr w:rsidR="00A31D86" w14:paraId="361E6736" w14:textId="77777777">
        <w:trPr>
          <w:trHeight w:val="345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97F3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 xml:space="preserve">style.css file is linked correctly and contains the main CSS rules.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2111" w14:textId="77777777" w:rsidR="00A31D86" w:rsidRDefault="00A31D86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hd w:val="clear" w:color="auto" w:fill="F3F6F9"/>
              </w:rPr>
            </w:pPr>
          </w:p>
        </w:tc>
      </w:tr>
      <w:tr w:rsidR="00A31D86" w14:paraId="271DD609" w14:textId="77777777">
        <w:trPr>
          <w:trHeight w:val="400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5AE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Desktop-view screenshot is included.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68E4" w14:textId="77777777" w:rsidR="00A31D86" w:rsidRDefault="00A31D86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</w:p>
        </w:tc>
      </w:tr>
      <w:tr w:rsidR="00A31D86" w14:paraId="32DBFC49" w14:textId="77777777">
        <w:trPr>
          <w:trHeight w:val="352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DDA1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 xml:space="preserve">Mobile-view screenshot is included.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3277" w14:textId="77777777" w:rsidR="00A31D86" w:rsidRDefault="00A31D8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hd w:val="clear" w:color="auto" w:fill="F3F6F9"/>
              </w:rPr>
            </w:pPr>
          </w:p>
        </w:tc>
      </w:tr>
      <w:tr w:rsidR="00A31D86" w14:paraId="54463224" w14:textId="77777777">
        <w:trPr>
          <w:trHeight w:val="391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5C81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CSS box-model screenshot is included.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8E7D" w14:textId="77777777" w:rsidR="00A31D86" w:rsidRDefault="00A31D86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</w:p>
        </w:tc>
      </w:tr>
      <w:tr w:rsidR="00A31D86" w14:paraId="2282E682" w14:textId="77777777">
        <w:trPr>
          <w:trHeight w:val="354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7C07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9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 xml:space="preserve">Technical note and event-card width calculation are included.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D010" w14:textId="77777777" w:rsidR="00A31D86" w:rsidRDefault="00A31D8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hd w:val="clear" w:color="auto" w:fill="F3F6F9"/>
              </w:rPr>
            </w:pPr>
          </w:p>
        </w:tc>
      </w:tr>
      <w:tr w:rsidR="00A31D86" w14:paraId="1D864FB5" w14:textId="77777777">
        <w:trPr>
          <w:trHeight w:val="391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C3E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9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Testing evidence from two browsers is included.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0AA6" w14:textId="77777777" w:rsidR="00A31D86" w:rsidRDefault="00A31D8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</w:p>
        </w:tc>
      </w:tr>
      <w:tr w:rsidR="00A31D86" w14:paraId="6CCCEEA9" w14:textId="77777777">
        <w:trPr>
          <w:trHeight w:val="353"/>
        </w:trPr>
        <w:tc>
          <w:tcPr>
            <w:tcW w:w="91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9E95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color w:val="000000"/>
                <w:sz w:val="16"/>
                <w:szCs w:val="16"/>
                <w:shd w:val="clear" w:color="auto" w:fill="F3F6F9"/>
              </w:rPr>
              <w:t xml:space="preserve">Complete project folder or repository export is submitted. 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C8D13" w14:textId="77777777" w:rsidR="00A31D86" w:rsidRDefault="00A31D86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hd w:val="clear" w:color="auto" w:fill="F3F6F9"/>
              </w:rPr>
            </w:pPr>
          </w:p>
        </w:tc>
      </w:tr>
    </w:tbl>
    <w:p w14:paraId="0CECC4A8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410CDD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975E17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I. Evaluation Rubric </w:t>
      </w:r>
    </w:p>
    <w:tbl>
      <w:tblPr>
        <w:tblStyle w:val="a7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97"/>
        <w:gridCol w:w="1007"/>
        <w:gridCol w:w="5978"/>
      </w:tblGrid>
      <w:tr w:rsidR="00A31D86" w14:paraId="084E80A5" w14:textId="77777777">
        <w:trPr>
          <w:trHeight w:val="257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701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 xml:space="preserve">Assessment Criterion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3D7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 xml:space="preserve">Marks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8B57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F4E78"/>
              </w:rPr>
              <w:t>Performance Evidence</w:t>
            </w:r>
          </w:p>
        </w:tc>
      </w:tr>
      <w:tr w:rsidR="00A31D86" w14:paraId="1EFA35F5" w14:textId="77777777">
        <w:trPr>
          <w:trHeight w:val="443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ED1E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2" w:right="425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Scenario interpretation and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content  completeness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740F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4D53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100" w:right="483" w:hanging="4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All required sections and content are present and relevant to the university-</w:t>
            </w:r>
            <w:proofErr w:type="gramStart"/>
            <w:r>
              <w:rPr>
                <w:color w:val="000000"/>
                <w:sz w:val="15"/>
                <w:szCs w:val="15"/>
              </w:rPr>
              <w:t>event  scenario</w:t>
            </w:r>
            <w:proofErr w:type="gram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A31D86" w14:paraId="4909AFBB" w14:textId="77777777">
        <w:trPr>
          <w:trHeight w:val="245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B27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5"/>
                <w:szCs w:val="15"/>
                <w:shd w:val="clear" w:color="auto" w:fill="F3F6F9"/>
              </w:rPr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F3F6F9"/>
              </w:rPr>
              <w:t xml:space="preserve">HTML structure and usability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B353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10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775B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color w:val="000000"/>
                <w:sz w:val="15"/>
                <w:szCs w:val="15"/>
                <w:shd w:val="clear" w:color="auto" w:fill="F3F6F9"/>
              </w:rPr>
            </w:pPr>
            <w:r>
              <w:rPr>
                <w:color w:val="000000"/>
                <w:sz w:val="15"/>
                <w:szCs w:val="15"/>
                <w:shd w:val="clear" w:color="auto" w:fill="F3F6F9"/>
              </w:rPr>
              <w:t>Semantic organisation, labels, navigation and form usability.</w:t>
            </w:r>
          </w:p>
        </w:tc>
      </w:tr>
      <w:tr w:rsidR="00A31D86" w14:paraId="57854840" w14:textId="77777777">
        <w:trPr>
          <w:trHeight w:val="443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7253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5" w:right="256" w:hanging="2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CSS syntax, selectors and style-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sheet  methods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A861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15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5CFE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103" w:right="138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Correct syntax, required selector variety and proper use of inline, internal and </w:t>
            </w:r>
            <w:proofErr w:type="gramStart"/>
            <w:r>
              <w:rPr>
                <w:color w:val="000000"/>
                <w:sz w:val="15"/>
                <w:szCs w:val="15"/>
              </w:rPr>
              <w:t>external  CSS</w:t>
            </w:r>
            <w:proofErr w:type="gram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A31D86" w14:paraId="79B9A41B" w14:textId="77777777">
        <w:trPr>
          <w:trHeight w:val="245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A02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5"/>
                <w:szCs w:val="15"/>
                <w:shd w:val="clear" w:color="auto" w:fill="F3F6F9"/>
              </w:rPr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F3F6F9"/>
              </w:rPr>
              <w:t xml:space="preserve">Box model and visual consistency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0CE0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15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CA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  <w:shd w:val="clear" w:color="auto" w:fill="F3F6F9"/>
              </w:rPr>
            </w:pPr>
            <w:r>
              <w:rPr>
                <w:color w:val="000000"/>
                <w:sz w:val="15"/>
                <w:szCs w:val="15"/>
                <w:shd w:val="clear" w:color="auto" w:fill="F3F6F9"/>
              </w:rPr>
              <w:t>Correct margins, padding, borders, sizing, alignment, typography and card consistency.</w:t>
            </w:r>
          </w:p>
        </w:tc>
      </w:tr>
      <w:tr w:rsidR="00A31D86" w14:paraId="3FC7BDF5" w14:textId="77777777">
        <w:trPr>
          <w:trHeight w:val="443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A029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Layout and positioning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2493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15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19E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96" w:right="524" w:firstLine="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Effective use of Flexbox or Grid and at least two beyond-normal-flow </w:t>
            </w:r>
            <w:proofErr w:type="gramStart"/>
            <w:r>
              <w:rPr>
                <w:color w:val="000000"/>
                <w:sz w:val="15"/>
                <w:szCs w:val="15"/>
              </w:rPr>
              <w:t>techniques  without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overlap.</w:t>
            </w:r>
          </w:p>
        </w:tc>
      </w:tr>
      <w:tr w:rsidR="00A31D86" w14:paraId="16E23487" w14:textId="77777777">
        <w:trPr>
          <w:trHeight w:val="406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251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02" w:right="658" w:firstLine="4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F3F6F9"/>
              </w:rPr>
              <w:t xml:space="preserve">Responsive design and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  <w:shd w:val="clear" w:color="auto" w:fill="F3F6F9"/>
              </w:rPr>
              <w:t xml:space="preserve">browser </w:t>
            </w:r>
            <w:r>
              <w:rPr>
                <w:b/>
                <w:bCs/>
                <w:color w:val="000000"/>
                <w:sz w:val="15"/>
                <w:szCs w:val="15"/>
              </w:rPr>
              <w:t xml:space="preserve"> compatibility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A8F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15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DBD4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  <w:sz w:val="15"/>
                <w:szCs w:val="15"/>
                <w:shd w:val="clear" w:color="auto" w:fill="F3F6F9"/>
              </w:rPr>
            </w:pPr>
            <w:r>
              <w:rPr>
                <w:color w:val="000000"/>
                <w:sz w:val="15"/>
                <w:szCs w:val="15"/>
                <w:shd w:val="clear" w:color="auto" w:fill="F3F6F9"/>
              </w:rPr>
              <w:t>Effective media queries, desktop/mobile adaptation and testing in two browsers.</w:t>
            </w:r>
          </w:p>
        </w:tc>
      </w:tr>
      <w:tr w:rsidR="00A31D86" w14:paraId="4E3F7B12" w14:textId="77777777">
        <w:trPr>
          <w:trHeight w:val="442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D0B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02" w:right="317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Other CSS properties and </w:t>
            </w:r>
            <w:proofErr w:type="gramStart"/>
            <w:r>
              <w:rPr>
                <w:b/>
                <w:bCs/>
                <w:color w:val="000000"/>
                <w:sz w:val="15"/>
                <w:szCs w:val="15"/>
              </w:rPr>
              <w:t>interaction  design</w:t>
            </w:r>
            <w:proofErr w:type="gram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0D1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1B13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Purposeful use of visual properties, hover/focus states, transitions and transformations.</w:t>
            </w:r>
          </w:p>
        </w:tc>
      </w:tr>
      <w:tr w:rsidR="00A31D86" w14:paraId="2835CCFA" w14:textId="77777777">
        <w:trPr>
          <w:trHeight w:val="246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5334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9"/>
              <w:rPr>
                <w:b/>
                <w:bCs/>
                <w:color w:val="000000"/>
                <w:sz w:val="15"/>
                <w:szCs w:val="15"/>
                <w:shd w:val="clear" w:color="auto" w:fill="F3F6F9"/>
              </w:rPr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F3F6F9"/>
              </w:rPr>
              <w:t xml:space="preserve">Testing evidence and corrections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E0C9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F3F6F9"/>
              </w:rPr>
              <w:t xml:space="preserve">5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5244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  <w:sz w:val="15"/>
                <w:szCs w:val="15"/>
                <w:shd w:val="clear" w:color="auto" w:fill="F3F6F9"/>
              </w:rPr>
            </w:pPr>
            <w:r>
              <w:rPr>
                <w:color w:val="000000"/>
                <w:sz w:val="15"/>
                <w:szCs w:val="15"/>
                <w:shd w:val="clear" w:color="auto" w:fill="F3F6F9"/>
              </w:rPr>
              <w:t>Developer-tools evidence and documented correction of two layout issues.</w:t>
            </w:r>
          </w:p>
        </w:tc>
      </w:tr>
      <w:tr w:rsidR="00A31D86" w14:paraId="5E35C8FC" w14:textId="77777777">
        <w:trPr>
          <w:trHeight w:val="282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573B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Code quality and documentation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460D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 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C55D7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Readable, organised, commented code and clear technical note.</w:t>
            </w:r>
          </w:p>
        </w:tc>
      </w:tr>
      <w:tr w:rsidR="00A31D86" w14:paraId="4687E5A1" w14:textId="77777777">
        <w:trPr>
          <w:trHeight w:val="269"/>
        </w:trPr>
        <w:tc>
          <w:tcPr>
            <w:tcW w:w="3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C4802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9"/>
              <w:rPr>
                <w:b/>
                <w:bCs/>
                <w:color w:val="000000"/>
                <w:sz w:val="16"/>
                <w:szCs w:val="16"/>
                <w:shd w:val="clear" w:color="auto" w:fill="E2F0D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E2F0D9"/>
              </w:rPr>
              <w:t xml:space="preserve">TOTAL </w:t>
            </w:r>
          </w:p>
        </w:tc>
        <w:tc>
          <w:tcPr>
            <w:tcW w:w="1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541C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b/>
                <w:bCs/>
                <w:color w:val="000000"/>
                <w:sz w:val="16"/>
                <w:szCs w:val="16"/>
                <w:shd w:val="clear" w:color="auto" w:fill="E2F0D9"/>
              </w:rPr>
            </w:pPr>
            <w:r>
              <w:rPr>
                <w:b/>
                <w:bCs/>
                <w:color w:val="000000"/>
                <w:sz w:val="16"/>
                <w:szCs w:val="16"/>
                <w:shd w:val="clear" w:color="auto" w:fill="E2F0D9"/>
              </w:rPr>
              <w:t>100</w:t>
            </w:r>
          </w:p>
        </w:tc>
        <w:tc>
          <w:tcPr>
            <w:tcW w:w="5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98C7" w14:textId="77777777" w:rsidR="00A31D86" w:rsidRDefault="00A31D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  <w:shd w:val="clear" w:color="auto" w:fill="E2F0D9"/>
              </w:rPr>
            </w:pPr>
          </w:p>
        </w:tc>
      </w:tr>
    </w:tbl>
    <w:p w14:paraId="66813B6F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D20B63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0B8452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 xml:space="preserve">Academic Integrity Declaration </w:t>
      </w:r>
    </w:p>
    <w:tbl>
      <w:tblPr>
        <w:tblStyle w:val="a8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A31D86" w14:paraId="4DCC5A9C" w14:textId="77777777">
        <w:trPr>
          <w:trHeight w:val="437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0FD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1" w:right="217" w:firstLine="9"/>
              <w:rPr>
                <w:color w:val="000000"/>
                <w:sz w:val="16"/>
                <w:szCs w:val="16"/>
                <w:shd w:val="clear" w:color="auto" w:fill="FFF2CC"/>
              </w:rPr>
            </w:pPr>
            <w:r>
              <w:rPr>
                <w:color w:val="000000"/>
                <w:sz w:val="16"/>
                <w:szCs w:val="16"/>
                <w:shd w:val="clear" w:color="auto" w:fill="FFF2CC"/>
              </w:rPr>
              <w:t xml:space="preserve">I declare that the submitted source code and design are my own work and that all external assets or references have been </w:t>
            </w:r>
            <w:proofErr w:type="gramStart"/>
            <w:r>
              <w:rPr>
                <w:color w:val="000000"/>
                <w:sz w:val="16"/>
                <w:szCs w:val="16"/>
                <w:shd w:val="clear" w:color="auto" w:fill="FFF2CC"/>
              </w:rPr>
              <w:t>acknowledged  appropriately</w:t>
            </w:r>
            <w:proofErr w:type="gramEnd"/>
            <w:r>
              <w:rPr>
                <w:color w:val="000000"/>
                <w:sz w:val="16"/>
                <w:szCs w:val="16"/>
                <w:shd w:val="clear" w:color="auto" w:fill="FFF2CC"/>
              </w:rPr>
              <w:t>.</w:t>
            </w:r>
          </w:p>
        </w:tc>
      </w:tr>
      <w:tr w:rsidR="00A31D86" w14:paraId="72B5E4A7" w14:textId="77777777">
        <w:trPr>
          <w:trHeight w:val="252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F2A8" w14:textId="4E24626C" w:rsidR="00A31D86" w:rsidRDefault="00000000" w:rsidP="007C2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color w:val="000000"/>
                <w:sz w:val="16"/>
                <w:szCs w:val="16"/>
                <w:highlight w:val="white"/>
              </w:rPr>
              <w:lastRenderedPageBreak/>
              <w:t xml:space="preserve">Student Signature: </w:t>
            </w:r>
            <w:r w:rsidR="007C2AD3">
              <w:rPr>
                <w:b/>
                <w:bCs/>
                <w:noProof/>
                <w:color w:val="1F4E78"/>
                <w:sz w:val="17"/>
                <w:szCs w:val="17"/>
                <w:shd w:val="clear" w:color="auto" w:fill="D9EAF7"/>
              </w:rPr>
              <w:drawing>
                <wp:inline distT="0" distB="0" distL="0" distR="0" wp14:anchorId="64E0961C" wp14:editId="1A5D7998">
                  <wp:extent cx="766865" cy="342289"/>
                  <wp:effectExtent l="0" t="0" r="0" b="635"/>
                  <wp:docPr id="8114969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19302" name="Picture 1909919302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0352" cy="348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16"/>
                <w:szCs w:val="16"/>
                <w:highlight w:val="white"/>
              </w:rPr>
              <w:t xml:space="preserve">Date: </w:t>
            </w:r>
            <w:r>
              <w:rPr>
                <w:sz w:val="16"/>
                <w:szCs w:val="16"/>
                <w:highlight w:val="white"/>
              </w:rPr>
              <w:t>06-08-2026</w:t>
            </w:r>
          </w:p>
        </w:tc>
      </w:tr>
    </w:tbl>
    <w:p w14:paraId="4711E1C3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0EE2DD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21F6C7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alibri" w:eastAsia="Calibri" w:hAnsi="Calibri" w:cs="Calibri"/>
          <w:b/>
          <w:bCs/>
          <w:color w:val="1F4E78"/>
        </w:rPr>
      </w:pPr>
      <w:r>
        <w:rPr>
          <w:rFonts w:ascii="Calibri" w:eastAsia="Calibri" w:hAnsi="Calibri" w:cs="Calibri"/>
          <w:b/>
          <w:bCs/>
          <w:color w:val="1F4E78"/>
        </w:rPr>
        <w:t>Evaluator’s Remarks</w:t>
      </w:r>
    </w:p>
    <w:tbl>
      <w:tblPr>
        <w:tblStyle w:val="a9"/>
        <w:tblW w:w="10082" w:type="dxa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A31D86" w14:paraId="33923C37" w14:textId="77777777">
        <w:trPr>
          <w:trHeight w:val="439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F681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color w:val="000000"/>
                <w:sz w:val="16"/>
                <w:szCs w:val="16"/>
                <w:highlight w:val="white"/>
              </w:rPr>
              <w:t xml:space="preserve">Strengths observed: ______________________________________________________________ </w:t>
            </w:r>
          </w:p>
          <w:p w14:paraId="6D716DE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"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  <w:highlight w:val="white"/>
              </w:rPr>
              <w:t>_______________________________________________________________________________</w:t>
            </w:r>
          </w:p>
        </w:tc>
      </w:tr>
      <w:tr w:rsidR="00A31D86" w14:paraId="44313EE2" w14:textId="77777777">
        <w:trPr>
          <w:trHeight w:val="448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E938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color w:val="000000"/>
                <w:sz w:val="16"/>
                <w:szCs w:val="16"/>
                <w:highlight w:val="white"/>
              </w:rPr>
              <w:t xml:space="preserve">Corrections / improvements required: _________________________________________________ </w:t>
            </w:r>
          </w:p>
          <w:p w14:paraId="4C2BB7A6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"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color w:val="000000"/>
                <w:sz w:val="16"/>
                <w:szCs w:val="16"/>
              </w:rPr>
              <w:t>_</w:t>
            </w:r>
            <w:r>
              <w:rPr>
                <w:color w:val="000000"/>
                <w:sz w:val="16"/>
                <w:szCs w:val="16"/>
                <w:highlight w:val="white"/>
              </w:rPr>
              <w:t>_______________________________________________________________________________</w:t>
            </w:r>
          </w:p>
        </w:tc>
      </w:tr>
      <w:tr w:rsidR="00A31D86" w14:paraId="14105DB7" w14:textId="77777777">
        <w:trPr>
          <w:trHeight w:val="250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4D4D" w14:textId="77777777" w:rsidR="00A31D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color w:val="000000"/>
                <w:sz w:val="16"/>
                <w:szCs w:val="16"/>
                <w:highlight w:val="white"/>
              </w:rPr>
              <w:t>Marks Awarded: ______ / 100 Evaluator Signature: ____________________ Date: __________</w:t>
            </w:r>
          </w:p>
        </w:tc>
      </w:tr>
    </w:tbl>
    <w:p w14:paraId="52E7E7AE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AFF2E0" w14:textId="77777777" w:rsidR="00A31D86" w:rsidRDefault="00A31D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054E18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787878"/>
          <w:sz w:val="15"/>
          <w:szCs w:val="15"/>
        </w:rPr>
      </w:pPr>
      <w:r>
        <w:rPr>
          <w:color w:val="787878"/>
          <w:sz w:val="15"/>
          <w:szCs w:val="15"/>
        </w:rPr>
        <w:t xml:space="preserve">Client-Side Web Design and Programming | Unit II | Scenario-Based Questions </w:t>
      </w:r>
    </w:p>
    <w:p w14:paraId="6891DCF0" w14:textId="77777777" w:rsidR="00A31D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"/>
        <w:jc w:val="right"/>
        <w:rPr>
          <w:color w:val="6E6E6E"/>
          <w:sz w:val="16"/>
          <w:szCs w:val="16"/>
        </w:rPr>
      </w:pPr>
      <w:r>
        <w:rPr>
          <w:color w:val="6E6E6E"/>
          <w:sz w:val="16"/>
          <w:szCs w:val="16"/>
        </w:rPr>
        <w:t xml:space="preserve">Page 3 </w:t>
      </w:r>
    </w:p>
    <w:sectPr w:rsidR="00A31D86">
      <w:pgSz w:w="11900" w:h="16820"/>
      <w:pgMar w:top="480" w:right="875" w:bottom="388" w:left="87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7BF30ED-7874-4622-99F7-C54A089CDC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DDAD0A-9C89-4553-8926-DFD290B79ED6}"/>
    <w:embedBold r:id="rId3" w:fontKey="{EC2B7054-93CE-403A-AE35-E3318DAD59C4}"/>
  </w:font>
  <w:font w:name="Noto Sans Symbols">
    <w:charset w:val="00"/>
    <w:family w:val="auto"/>
    <w:pitch w:val="default"/>
    <w:embedRegular r:id="rId4" w:fontKey="{0CC33FEA-F168-403A-9A73-A084D860B7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4315A0-D01A-4C18-8E02-C7287AEFBF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54AA"/>
    <w:multiLevelType w:val="multilevel"/>
    <w:tmpl w:val="87183DF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6417C2"/>
    <w:multiLevelType w:val="multilevel"/>
    <w:tmpl w:val="44E4393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62652E"/>
    <w:multiLevelType w:val="multilevel"/>
    <w:tmpl w:val="D1A079E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95135F"/>
    <w:multiLevelType w:val="multilevel"/>
    <w:tmpl w:val="F37EADF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1B06CE"/>
    <w:multiLevelType w:val="multilevel"/>
    <w:tmpl w:val="6DAA982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8B54ED"/>
    <w:multiLevelType w:val="multilevel"/>
    <w:tmpl w:val="93CEE5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B028EE"/>
    <w:multiLevelType w:val="multilevel"/>
    <w:tmpl w:val="FF72755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4954E4"/>
    <w:multiLevelType w:val="multilevel"/>
    <w:tmpl w:val="CF8A6B2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333844329">
    <w:abstractNumId w:val="3"/>
  </w:num>
  <w:num w:numId="2" w16cid:durableId="1690637914">
    <w:abstractNumId w:val="2"/>
  </w:num>
  <w:num w:numId="3" w16cid:durableId="661736741">
    <w:abstractNumId w:val="0"/>
  </w:num>
  <w:num w:numId="4" w16cid:durableId="1163620444">
    <w:abstractNumId w:val="6"/>
  </w:num>
  <w:num w:numId="5" w16cid:durableId="1705642435">
    <w:abstractNumId w:val="1"/>
  </w:num>
  <w:num w:numId="6" w16cid:durableId="1934624842">
    <w:abstractNumId w:val="4"/>
  </w:num>
  <w:num w:numId="7" w16cid:durableId="336078612">
    <w:abstractNumId w:val="7"/>
  </w:num>
  <w:num w:numId="8" w16cid:durableId="1539774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86"/>
    <w:rsid w:val="007C2AD3"/>
    <w:rsid w:val="00A31D86"/>
    <w:rsid w:val="00E7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F85F"/>
  <w15:docId w15:val="{8772D485-F236-4DEF-BA79-564BCB4D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Meghna Sri Manickam</cp:lastModifiedBy>
  <cp:revision>2</cp:revision>
  <dcterms:created xsi:type="dcterms:W3CDTF">2026-08-06T02:54:00Z</dcterms:created>
  <dcterms:modified xsi:type="dcterms:W3CDTF">2026-08-06T03:01:00Z</dcterms:modified>
</cp:coreProperties>
</file>