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Default="004F729E" w:rsidP="00F85098">
            <w:r>
              <w:rPr>
                <w:sz w:val="18"/>
                <w:szCs w:val="18"/>
              </w:rPr>
              <w:t xml:space="preserve">Assessment Tool </w:t>
            </w:r>
            <w:r w:rsidR="006D0408">
              <w:rPr>
                <w:sz w:val="18"/>
                <w:szCs w:val="18"/>
              </w:rPr>
              <w:t>1</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EDA0A9F" w:rsidR="00876C74" w:rsidRDefault="00CD688C">
            <w:r>
              <w:t>K. GovindhRaina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AB0E6B8" w:rsidR="00876C74" w:rsidRDefault="00A77E21">
            <w:r>
              <w:t>19252</w:t>
            </w:r>
            <w:r w:rsidR="00CD688C">
              <w:t>1070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E8D68BE" w:rsidR="00876C74" w:rsidRDefault="00A77E21">
            <w:r>
              <w:t>17/08/2026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F3927CC" w:rsidR="00876C74" w:rsidRDefault="004F729E" w:rsidP="00D86540">
            <w:pPr>
              <w:spacing w:after="60"/>
              <w:jc w:val="both"/>
            </w:pPr>
            <w:r>
              <w:rPr>
                <w:i/>
                <w:iCs/>
                <w:sz w:val="18"/>
                <w:szCs w:val="18"/>
              </w:rPr>
              <w:t xml:space="preserve">I </w:t>
            </w:r>
            <w:r w:rsidR="00671726">
              <w:rPr>
                <w:i/>
                <w:iCs/>
                <w:sz w:val="18"/>
                <w:szCs w:val="18"/>
              </w:rPr>
              <w:t>K. GovindhRaina (192521070)</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4F769F97" w14:textId="1A326160" w:rsidR="00876C74" w:rsidRDefault="004F729E">
            <w:r>
              <w:rPr>
                <w:sz w:val="18"/>
                <w:szCs w:val="18"/>
              </w:rPr>
              <w:t xml:space="preserve">Signature of the Student: </w:t>
            </w:r>
            <w:r w:rsidR="00671726">
              <w:rPr>
                <w:sz w:val="18"/>
                <w:szCs w:val="18"/>
              </w:rPr>
              <w:t>K. GovindhRaina</w:t>
            </w:r>
            <w:r w:rsidR="00CD688C">
              <w:rPr>
                <w:sz w:val="18"/>
                <w:szCs w:val="18"/>
              </w:rPr>
              <w:t>s</w:t>
            </w:r>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7C07CC85" w14:textId="17DF1BDE" w:rsidR="00A77E21" w:rsidRPr="00A77E21" w:rsidRDefault="00A77E21" w:rsidP="00DD3BB7">
      <w:pPr>
        <w:pStyle w:val="Heading3"/>
        <w:rPr>
          <w:color w:val="000000"/>
          <w:sz w:val="36"/>
          <w:szCs w:val="36"/>
        </w:rPr>
      </w:pPr>
      <w:r w:rsidRPr="00A77E21">
        <w:rPr>
          <w:color w:val="000000"/>
          <w:sz w:val="36"/>
          <w:szCs w:val="36"/>
        </w:rPr>
        <w:t>AI-Based Air Quality Monitoring and Prediction System</w:t>
      </w:r>
    </w:p>
    <w:p w14:paraId="3259F44D" w14:textId="77777777" w:rsidR="00A77E21" w:rsidRDefault="00A77E21" w:rsidP="00DD3BB7">
      <w:pPr>
        <w:pStyle w:val="Heading3"/>
        <w:rPr>
          <w:color w:val="000000"/>
        </w:rPr>
      </w:pPr>
    </w:p>
    <w:p w14:paraId="0EACB1AE" w14:textId="77777777" w:rsidR="00A77E21" w:rsidRDefault="00A77E21" w:rsidP="00DD3BB7">
      <w:pPr>
        <w:pStyle w:val="Heading3"/>
        <w:rPr>
          <w:color w:val="000000"/>
        </w:rPr>
      </w:pPr>
    </w:p>
    <w:p w14:paraId="4BEB03DC" w14:textId="77777777" w:rsidR="00A77E21" w:rsidRDefault="00A77E21" w:rsidP="00DD3BB7">
      <w:pPr>
        <w:pStyle w:val="Heading3"/>
        <w:rPr>
          <w:color w:val="000000"/>
        </w:rPr>
      </w:pPr>
    </w:p>
    <w:p w14:paraId="237CDC66" w14:textId="77777777" w:rsidR="00A77E21" w:rsidRDefault="00A77E21" w:rsidP="00DD3BB7">
      <w:pPr>
        <w:pStyle w:val="Heading3"/>
        <w:rPr>
          <w:color w:val="000000"/>
        </w:rPr>
      </w:pPr>
    </w:p>
    <w:p w14:paraId="4EB7B215" w14:textId="77777777" w:rsidR="00A77E21" w:rsidRDefault="00A77E21" w:rsidP="00DD3BB7">
      <w:pPr>
        <w:pStyle w:val="Heading3"/>
        <w:rPr>
          <w:color w:val="000000"/>
        </w:rPr>
      </w:pPr>
    </w:p>
    <w:p w14:paraId="0A0E5689" w14:textId="77777777" w:rsidR="00A77E21" w:rsidRDefault="00A77E21" w:rsidP="00DD3BB7">
      <w:pPr>
        <w:pStyle w:val="Heading3"/>
        <w:rPr>
          <w:color w:val="000000"/>
        </w:rPr>
      </w:pPr>
    </w:p>
    <w:p w14:paraId="0CBDD420" w14:textId="77777777" w:rsidR="00A77E21" w:rsidRDefault="00A77E21" w:rsidP="00DD3BB7">
      <w:pPr>
        <w:pStyle w:val="Heading3"/>
        <w:rPr>
          <w:color w:val="000000"/>
        </w:rPr>
      </w:pPr>
    </w:p>
    <w:p w14:paraId="5F05A963" w14:textId="77777777" w:rsidR="00A77E21" w:rsidRDefault="00A77E21" w:rsidP="00DD3BB7">
      <w:pPr>
        <w:pStyle w:val="Heading3"/>
        <w:rPr>
          <w:color w:val="000000"/>
        </w:rPr>
      </w:pPr>
    </w:p>
    <w:p w14:paraId="732E14B1" w14:textId="77777777" w:rsidR="00A77E21" w:rsidRDefault="00A77E21" w:rsidP="00DD3BB7">
      <w:pPr>
        <w:pStyle w:val="Heading3"/>
        <w:rPr>
          <w:color w:val="000000"/>
        </w:rPr>
      </w:pPr>
    </w:p>
    <w:p w14:paraId="33CDA595" w14:textId="77777777" w:rsidR="00A77E21" w:rsidRDefault="00A77E21" w:rsidP="00DD3BB7">
      <w:pPr>
        <w:pStyle w:val="Heading3"/>
        <w:rPr>
          <w:color w:val="000000"/>
        </w:rPr>
      </w:pPr>
    </w:p>
    <w:p w14:paraId="45853497" w14:textId="77777777" w:rsidR="00A77E21" w:rsidRDefault="00A77E21" w:rsidP="00DD3BB7">
      <w:pPr>
        <w:pStyle w:val="Heading3"/>
        <w:rPr>
          <w:color w:val="000000"/>
        </w:rPr>
      </w:pPr>
    </w:p>
    <w:p w14:paraId="755156A0" w14:textId="77777777" w:rsidR="00A77E21" w:rsidRDefault="00A77E21" w:rsidP="00DD3BB7">
      <w:pPr>
        <w:pStyle w:val="Heading3"/>
        <w:rPr>
          <w:color w:val="000000"/>
        </w:rPr>
      </w:pPr>
    </w:p>
    <w:p w14:paraId="45B45AA5" w14:textId="77777777" w:rsidR="00A77E21" w:rsidRDefault="00A77E21" w:rsidP="00DD3BB7">
      <w:pPr>
        <w:pStyle w:val="Heading3"/>
        <w:rPr>
          <w:color w:val="000000"/>
        </w:rPr>
      </w:pPr>
    </w:p>
    <w:p w14:paraId="132B75C5" w14:textId="77777777" w:rsidR="00A77E21" w:rsidRDefault="00A77E21" w:rsidP="00DD3BB7">
      <w:pPr>
        <w:pStyle w:val="Heading3"/>
        <w:rPr>
          <w:color w:val="000000"/>
        </w:rPr>
      </w:pPr>
    </w:p>
    <w:p w14:paraId="2D7A513A" w14:textId="77777777" w:rsidR="00A77E21" w:rsidRDefault="00A77E21" w:rsidP="00DD3BB7">
      <w:pPr>
        <w:pStyle w:val="Heading3"/>
        <w:rPr>
          <w:color w:val="000000"/>
        </w:rPr>
      </w:pPr>
    </w:p>
    <w:p w14:paraId="1486AC24" w14:textId="77777777" w:rsidR="00A77E21" w:rsidRDefault="00A77E21" w:rsidP="00DD3BB7">
      <w:pPr>
        <w:pStyle w:val="Heading3"/>
        <w:rPr>
          <w:color w:val="000000"/>
        </w:rPr>
      </w:pPr>
    </w:p>
    <w:p w14:paraId="009EAA82" w14:textId="77777777" w:rsidR="00A77E21" w:rsidRDefault="00A77E21" w:rsidP="00DD3BB7">
      <w:pPr>
        <w:pStyle w:val="Heading3"/>
        <w:rPr>
          <w:color w:val="000000"/>
        </w:rPr>
      </w:pPr>
    </w:p>
    <w:p w14:paraId="35207FC7" w14:textId="77777777" w:rsidR="00A77E21" w:rsidRDefault="00A77E21" w:rsidP="00DD3BB7">
      <w:pPr>
        <w:pStyle w:val="Heading3"/>
        <w:rPr>
          <w:color w:val="000000"/>
        </w:rPr>
      </w:pPr>
    </w:p>
    <w:p w14:paraId="4233761D" w14:textId="77777777" w:rsidR="00A77E21" w:rsidRDefault="00A77E21" w:rsidP="00DD3BB7">
      <w:pPr>
        <w:pStyle w:val="Heading3"/>
        <w:rPr>
          <w:color w:val="000000"/>
        </w:rPr>
      </w:pPr>
    </w:p>
    <w:p w14:paraId="7F4F0FED" w14:textId="77777777" w:rsidR="00A77E21" w:rsidRDefault="00A77E21" w:rsidP="00DD3BB7">
      <w:pPr>
        <w:pStyle w:val="Heading3"/>
        <w:rPr>
          <w:color w:val="000000"/>
        </w:rPr>
      </w:pPr>
    </w:p>
    <w:p w14:paraId="303FFBB5" w14:textId="77777777" w:rsidR="00A77E21" w:rsidRDefault="00A77E21" w:rsidP="00DD3BB7">
      <w:pPr>
        <w:pStyle w:val="Heading3"/>
        <w:rPr>
          <w:color w:val="000000"/>
        </w:rPr>
      </w:pPr>
    </w:p>
    <w:p w14:paraId="4A8C0801" w14:textId="77777777" w:rsidR="00A77E21" w:rsidRDefault="00A77E21" w:rsidP="00DD3BB7">
      <w:pPr>
        <w:pStyle w:val="Heading3"/>
        <w:rPr>
          <w:color w:val="000000"/>
        </w:rPr>
      </w:pPr>
    </w:p>
    <w:p w14:paraId="1209BBA8" w14:textId="77777777" w:rsidR="00A77E21" w:rsidRDefault="00A77E21" w:rsidP="00DD3BB7">
      <w:pPr>
        <w:pStyle w:val="Heading3"/>
        <w:rPr>
          <w:color w:val="000000"/>
        </w:rPr>
      </w:pPr>
    </w:p>
    <w:p w14:paraId="7667EDCA" w14:textId="77777777" w:rsidR="00A77E21" w:rsidRDefault="00A77E21" w:rsidP="00DD3BB7">
      <w:pPr>
        <w:pStyle w:val="Heading3"/>
        <w:rPr>
          <w:color w:val="000000"/>
        </w:rPr>
      </w:pPr>
    </w:p>
    <w:p w14:paraId="7875A9F4" w14:textId="1A70DA00" w:rsidR="00DD3BB7" w:rsidRDefault="00DD3BB7" w:rsidP="00DD3BB7">
      <w:pPr>
        <w:pStyle w:val="Heading3"/>
        <w:rPr>
          <w:color w:val="000000"/>
        </w:rPr>
      </w:pPr>
      <w:r>
        <w:rPr>
          <w:color w:val="000000"/>
        </w:rPr>
        <w:t>Assignment Questions</w:t>
      </w:r>
    </w:p>
    <w:p w14:paraId="12066E7B" w14:textId="77777777" w:rsidR="00A77E21" w:rsidRPr="00A77E21" w:rsidRDefault="00A77E21" w:rsidP="00A77E21">
      <w:pPr>
        <w:pStyle w:val="Heading3"/>
        <w:spacing w:line="276" w:lineRule="auto"/>
        <w:jc w:val="both"/>
        <w:rPr>
          <w:b/>
          <w:bCs/>
          <w:color w:val="000000"/>
        </w:rPr>
      </w:pPr>
      <w:r w:rsidRPr="00A77E21">
        <w:rPr>
          <w:b/>
          <w:bCs/>
          <w:color w:val="000000"/>
        </w:rPr>
        <w:lastRenderedPageBreak/>
        <w:t>1. Problem Overview</w:t>
      </w:r>
    </w:p>
    <w:p w14:paraId="1BC91311" w14:textId="77777777" w:rsidR="00A77E21" w:rsidRPr="00A77E21" w:rsidRDefault="00A77E21" w:rsidP="00A77E21">
      <w:pPr>
        <w:pStyle w:val="Heading3"/>
        <w:spacing w:line="276" w:lineRule="auto"/>
        <w:jc w:val="both"/>
        <w:rPr>
          <w:b/>
          <w:bCs/>
          <w:color w:val="000000"/>
        </w:rPr>
      </w:pPr>
      <w:r w:rsidRPr="00A77E21">
        <w:rPr>
          <w:b/>
          <w:bCs/>
          <w:color w:val="000000"/>
        </w:rPr>
        <w:t>1.1 Explain the Assigned Problem Statement and Summarize the Implemented Solution</w:t>
      </w:r>
    </w:p>
    <w:p w14:paraId="0BED375D" w14:textId="77777777" w:rsidR="00A77E21" w:rsidRPr="00A77E21" w:rsidRDefault="00A77E21" w:rsidP="00A77E21">
      <w:pPr>
        <w:pStyle w:val="Heading3"/>
        <w:spacing w:line="276" w:lineRule="auto"/>
        <w:jc w:val="both"/>
        <w:rPr>
          <w:color w:val="000000"/>
        </w:rPr>
      </w:pPr>
      <w:r w:rsidRPr="00A77E21">
        <w:rPr>
          <w:color w:val="000000"/>
        </w:rPr>
        <w:t xml:space="preserve">The </w:t>
      </w:r>
      <w:r w:rsidRPr="00A77E21">
        <w:rPr>
          <w:b/>
          <w:bCs/>
          <w:color w:val="000000"/>
        </w:rPr>
        <w:t>AI-Based Air Quality Monitoring and Prediction System</w:t>
      </w:r>
      <w:r w:rsidRPr="00A77E21">
        <w:rPr>
          <w:color w:val="000000"/>
        </w:rPr>
        <w:t xml:space="preserve"> is designed to solve the problem of continuously monitoring air pollution and predicting future air quality conditions. The system collects environmental information such as PM2.5, PM10, temperature, humidity, and harmful gases from air quality sensors. The collected data is processed by the application and provided to an AI-based prediction module for forecasting future AQI values. The system displays current and predicted air quality through a user-friendly dashboard. It can also generate alerts when the pollution level crosses a predefined limit. Historical data can be stored and used for analysis and improving the prediction model. The solution helps users understand the current pollution condition and take preventive actions. It can be useful for the public, government departments, healthcare organizations, researchers, and industries. Overall, the implemented solution provides an automated approach to air quality monitoring and prediction.</w:t>
      </w:r>
    </w:p>
    <w:p w14:paraId="2671A981" w14:textId="77777777" w:rsidR="00A77E21" w:rsidRPr="00A77E21" w:rsidRDefault="00A77E21" w:rsidP="00A77E21">
      <w:pPr>
        <w:pStyle w:val="Heading3"/>
        <w:spacing w:line="276" w:lineRule="auto"/>
        <w:jc w:val="both"/>
        <w:rPr>
          <w:b/>
          <w:bCs/>
          <w:color w:val="000000"/>
        </w:rPr>
      </w:pPr>
      <w:r w:rsidRPr="00A77E21">
        <w:rPr>
          <w:b/>
          <w:bCs/>
          <w:color w:val="000000"/>
        </w:rPr>
        <w:t>1.2 Describe the Project Objectives and Key Functionalities</w:t>
      </w:r>
    </w:p>
    <w:p w14:paraId="71806E9C" w14:textId="77777777" w:rsidR="00A77E21" w:rsidRPr="00A77E21" w:rsidRDefault="00A77E21" w:rsidP="00A77E21">
      <w:pPr>
        <w:pStyle w:val="Heading3"/>
        <w:spacing w:line="276" w:lineRule="auto"/>
        <w:jc w:val="both"/>
        <w:rPr>
          <w:color w:val="000000"/>
        </w:rPr>
      </w:pPr>
      <w:r w:rsidRPr="00A77E21">
        <w:rPr>
          <w:color w:val="000000"/>
        </w:rPr>
        <w:t>The main objective of the project is to provide an efficient and intelligent method for monitoring and predicting air quality. It aims to collect pollution data continuously, calculate AQI, and predict future pollution levels using AI techniques. The system provides users with real-time air quality information through a dashboard. It also allows historical pollution data to be stored and analyzed to identify pollution trends. Another important functionality is sending alerts when the AQI reaches an unhealthy or dangerous level. Administrators can manage users, sensors, and system information. Reports can be generated to support environmental analysis and decision-making. The system is designed to reduce manual monitoring and provide faster access to pollution information. These functionalities help improve public awareness and support better pollution management.</w:t>
      </w:r>
    </w:p>
    <w:p w14:paraId="67205214" w14:textId="77777777" w:rsidR="00A77E21" w:rsidRPr="00A77E21" w:rsidRDefault="009F3D8C" w:rsidP="00A77E21">
      <w:pPr>
        <w:pStyle w:val="Heading3"/>
        <w:spacing w:line="276" w:lineRule="auto"/>
        <w:jc w:val="both"/>
        <w:rPr>
          <w:color w:val="000000"/>
        </w:rPr>
      </w:pPr>
      <w:r>
        <w:rPr>
          <w:color w:val="000000"/>
        </w:rPr>
        <w:pict w14:anchorId="03FEBA46">
          <v:rect id="_x0000_i1025" style="width:0;height:1.5pt" o:hralign="center" o:hrstd="t" o:hr="t" fillcolor="#a0a0a0" stroked="f"/>
        </w:pict>
      </w:r>
    </w:p>
    <w:p w14:paraId="5DF9A966" w14:textId="77777777" w:rsidR="00A77E21" w:rsidRPr="00A77E21" w:rsidRDefault="00A77E21" w:rsidP="00A77E21">
      <w:pPr>
        <w:pStyle w:val="Heading3"/>
        <w:spacing w:line="276" w:lineRule="auto"/>
        <w:jc w:val="both"/>
        <w:rPr>
          <w:b/>
          <w:bCs/>
          <w:color w:val="000000"/>
        </w:rPr>
      </w:pPr>
      <w:r w:rsidRPr="00A77E21">
        <w:rPr>
          <w:b/>
          <w:bCs/>
          <w:color w:val="000000"/>
        </w:rPr>
        <w:t>2. Repository Organization</w:t>
      </w:r>
    </w:p>
    <w:p w14:paraId="4DE4899E" w14:textId="77777777" w:rsidR="00A77E21" w:rsidRPr="00A77E21" w:rsidRDefault="00A77E21" w:rsidP="00A77E21">
      <w:pPr>
        <w:pStyle w:val="Heading3"/>
        <w:spacing w:line="276" w:lineRule="auto"/>
        <w:jc w:val="both"/>
        <w:rPr>
          <w:b/>
          <w:bCs/>
          <w:color w:val="000000"/>
        </w:rPr>
      </w:pPr>
      <w:r w:rsidRPr="00A77E21">
        <w:rPr>
          <w:b/>
          <w:bCs/>
          <w:color w:val="000000"/>
        </w:rPr>
        <w:t>2.1 Evaluate the Repository Structure, Folder Organization, and File Naming Conventions</w:t>
      </w:r>
    </w:p>
    <w:p w14:paraId="53804AE3" w14:textId="77777777" w:rsidR="00A77E21" w:rsidRPr="00A77E21" w:rsidRDefault="00A77E21" w:rsidP="00A77E21">
      <w:pPr>
        <w:pStyle w:val="Heading3"/>
        <w:spacing w:line="276" w:lineRule="auto"/>
        <w:jc w:val="both"/>
        <w:rPr>
          <w:color w:val="000000"/>
        </w:rPr>
      </w:pPr>
      <w:r w:rsidRPr="00A77E21">
        <w:rPr>
          <w:color w:val="000000"/>
        </w:rPr>
        <w:t xml:space="preserve">The project repository is organized into separate folders based on the responsibilities of each component. The </w:t>
      </w:r>
      <w:r w:rsidRPr="00A77E21">
        <w:rPr>
          <w:b/>
          <w:bCs/>
          <w:color w:val="000000"/>
        </w:rPr>
        <w:t>frontend</w:t>
      </w:r>
      <w:r w:rsidRPr="00A77E21">
        <w:rPr>
          <w:color w:val="000000"/>
        </w:rPr>
        <w:t xml:space="preserve"> folder contains the user interface, dashboard, CSS, and JavaScript files. The </w:t>
      </w:r>
      <w:r w:rsidRPr="00A77E21">
        <w:rPr>
          <w:b/>
          <w:bCs/>
          <w:color w:val="000000"/>
        </w:rPr>
        <w:t>backend</w:t>
      </w:r>
      <w:r w:rsidRPr="00A77E21">
        <w:rPr>
          <w:color w:val="000000"/>
        </w:rPr>
        <w:t xml:space="preserve"> folder contains server-side logic, APIs, routes, and application services. The </w:t>
      </w:r>
      <w:r w:rsidRPr="00A77E21">
        <w:rPr>
          <w:b/>
          <w:bCs/>
          <w:color w:val="000000"/>
        </w:rPr>
        <w:t>ai_model</w:t>
      </w:r>
      <w:r w:rsidRPr="00A77E21">
        <w:rPr>
          <w:color w:val="000000"/>
        </w:rPr>
        <w:t xml:space="preserve"> folder contains the AI training and prediction files. The </w:t>
      </w:r>
      <w:r w:rsidRPr="00A77E21">
        <w:rPr>
          <w:b/>
          <w:bCs/>
          <w:color w:val="000000"/>
        </w:rPr>
        <w:t>database</w:t>
      </w:r>
      <w:r w:rsidRPr="00A77E21">
        <w:rPr>
          <w:color w:val="000000"/>
        </w:rPr>
        <w:t xml:space="preserve"> folder contains database-related scripts, while the </w:t>
      </w:r>
      <w:r w:rsidRPr="00A77E21">
        <w:rPr>
          <w:b/>
          <w:bCs/>
          <w:color w:val="000000"/>
        </w:rPr>
        <w:t>tests</w:t>
      </w:r>
      <w:r w:rsidRPr="00A77E21">
        <w:rPr>
          <w:color w:val="000000"/>
        </w:rPr>
        <w:t xml:space="preserve"> folder contains testing files. Docker-related files are maintained separately or in the project root for easy deployment. Important files such as README.md, requirements.txt, .gitignore, and docker-compose.yml are placed in the main project directory. Meaningful names are used for folders and files so that developers can understand their purpose easily. This organization makes the project easier to navigate and reduces confusion during development.</w:t>
      </w:r>
    </w:p>
    <w:p w14:paraId="7BC5D428" w14:textId="77777777" w:rsidR="00A77E21" w:rsidRPr="00A77E21" w:rsidRDefault="00A77E21" w:rsidP="00A77E21">
      <w:pPr>
        <w:pStyle w:val="Heading3"/>
        <w:spacing w:line="276" w:lineRule="auto"/>
        <w:jc w:val="both"/>
        <w:rPr>
          <w:b/>
          <w:bCs/>
          <w:color w:val="000000"/>
        </w:rPr>
      </w:pPr>
      <w:r w:rsidRPr="00A77E21">
        <w:rPr>
          <w:b/>
          <w:bCs/>
          <w:color w:val="000000"/>
        </w:rPr>
        <w:t>2.2 Justify How the Repository Layout Supports Maintainability and Collaboration</w:t>
      </w:r>
    </w:p>
    <w:p w14:paraId="6F68FFBC" w14:textId="77777777" w:rsidR="00A77E21" w:rsidRPr="00A77E21" w:rsidRDefault="00A77E21" w:rsidP="00A77E21">
      <w:pPr>
        <w:pStyle w:val="Heading3"/>
        <w:spacing w:line="276" w:lineRule="auto"/>
        <w:jc w:val="both"/>
        <w:rPr>
          <w:color w:val="000000"/>
        </w:rPr>
      </w:pPr>
      <w:r w:rsidRPr="00A77E21">
        <w:rPr>
          <w:color w:val="000000"/>
        </w:rPr>
        <w:t xml:space="preserve">The repository structure supports maintainability by separating different parts of the application into independent modules. Developers can work on the frontend, backend, AI model, database, and testing components without unnecessarily modifying other parts of the project. This reduces the possibility of accidental changes and makes debugging easier. Clear file naming conventions help developers quickly identify the purpose of a file. The separate testing folder allows test cases to be maintained independently from application code. Documentation files placed in the main directory allow new team members to understand the project quickly. Git can track changes made to individual files and branches can be used </w:t>
      </w:r>
      <w:r w:rsidRPr="00A77E21">
        <w:rPr>
          <w:color w:val="000000"/>
        </w:rPr>
        <w:lastRenderedPageBreak/>
        <w:t>for different features. Therefore, the repository organization supports both individual development and teamwork.</w:t>
      </w:r>
    </w:p>
    <w:p w14:paraId="2A27BD38" w14:textId="77777777" w:rsidR="00A77E21" w:rsidRPr="00A77E21" w:rsidRDefault="009F3D8C" w:rsidP="00A77E21">
      <w:pPr>
        <w:pStyle w:val="Heading3"/>
        <w:spacing w:line="276" w:lineRule="auto"/>
        <w:jc w:val="both"/>
        <w:rPr>
          <w:color w:val="000000"/>
        </w:rPr>
      </w:pPr>
      <w:r>
        <w:rPr>
          <w:color w:val="000000"/>
        </w:rPr>
        <w:pict w14:anchorId="5E3CC3F4">
          <v:rect id="_x0000_i1026" style="width:0;height:1.5pt" o:hralign="center" o:hrstd="t" o:hr="t" fillcolor="#a0a0a0" stroked="f"/>
        </w:pict>
      </w:r>
    </w:p>
    <w:p w14:paraId="5192D2CD" w14:textId="77777777" w:rsidR="00A77E21" w:rsidRPr="00A77E21" w:rsidRDefault="00A77E21" w:rsidP="00A77E21">
      <w:pPr>
        <w:pStyle w:val="Heading3"/>
        <w:spacing w:line="276" w:lineRule="auto"/>
        <w:jc w:val="both"/>
        <w:rPr>
          <w:b/>
          <w:bCs/>
          <w:color w:val="000000"/>
        </w:rPr>
      </w:pPr>
      <w:r w:rsidRPr="00A77E21">
        <w:rPr>
          <w:b/>
          <w:bCs/>
          <w:color w:val="000000"/>
        </w:rPr>
        <w:t>3. Code Quality Review</w:t>
      </w:r>
    </w:p>
    <w:p w14:paraId="08ADEAED" w14:textId="77777777" w:rsidR="00A77E21" w:rsidRPr="00A77E21" w:rsidRDefault="00A77E21" w:rsidP="00A77E21">
      <w:pPr>
        <w:pStyle w:val="Heading3"/>
        <w:spacing w:line="276" w:lineRule="auto"/>
        <w:jc w:val="both"/>
        <w:rPr>
          <w:b/>
          <w:bCs/>
          <w:color w:val="000000"/>
        </w:rPr>
      </w:pPr>
      <w:r w:rsidRPr="00A77E21">
        <w:rPr>
          <w:b/>
          <w:bCs/>
          <w:color w:val="000000"/>
        </w:rPr>
        <w:t>3.1 Review the Source Code for Readability, Modularity, Coding Standards, and Documentation</w:t>
      </w:r>
    </w:p>
    <w:p w14:paraId="131A4185" w14:textId="77777777" w:rsidR="00A77E21" w:rsidRPr="00A77E21" w:rsidRDefault="00A77E21" w:rsidP="00A77E21">
      <w:pPr>
        <w:pStyle w:val="Heading3"/>
        <w:spacing w:line="276" w:lineRule="auto"/>
        <w:jc w:val="both"/>
        <w:rPr>
          <w:color w:val="000000"/>
        </w:rPr>
      </w:pPr>
      <w:r w:rsidRPr="00A77E21">
        <w:rPr>
          <w:color w:val="000000"/>
        </w:rPr>
        <w:t>The source code should be written in a simple and organized manner so that other developers can understand and modify it easily. The proposed project separates major functions such as data collection, AQI calculation, AI prediction, database operations, and notifications into different modules. Meaningful variable, function, and class names should be used instead of unclear abbreviations. Repeated code should be avoided by creating reusable functions and services. Comments should be added where the implementation requires additional explanation, especially for AI prediction logic and complex calculations. Consistent indentation and coding standards should be followed throughout the project. Configuration values should be separated from the source code using environment variables. Proper error handling should also be included to prevent unexpected application failures. These practices improve readability, maintainability, and overall code quality.</w:t>
      </w:r>
    </w:p>
    <w:p w14:paraId="7150405D" w14:textId="77777777" w:rsidR="00A77E21" w:rsidRPr="00A77E21" w:rsidRDefault="00A77E21" w:rsidP="00A77E21">
      <w:pPr>
        <w:pStyle w:val="Heading3"/>
        <w:spacing w:line="276" w:lineRule="auto"/>
        <w:jc w:val="both"/>
        <w:rPr>
          <w:b/>
          <w:bCs/>
          <w:color w:val="000000"/>
        </w:rPr>
      </w:pPr>
      <w:r w:rsidRPr="00A77E21">
        <w:rPr>
          <w:b/>
          <w:bCs/>
          <w:color w:val="000000"/>
        </w:rPr>
        <w:t>3.2 Identify Strengths and Areas for Improvement</w:t>
      </w:r>
    </w:p>
    <w:p w14:paraId="2EC220B4" w14:textId="77777777" w:rsidR="00A77E21" w:rsidRPr="00A77E21" w:rsidRDefault="00A77E21" w:rsidP="00A77E21">
      <w:pPr>
        <w:pStyle w:val="Heading3"/>
        <w:spacing w:line="276" w:lineRule="auto"/>
        <w:jc w:val="both"/>
        <w:rPr>
          <w:color w:val="000000"/>
        </w:rPr>
      </w:pPr>
      <w:r w:rsidRPr="00A77E21">
        <w:rPr>
          <w:color w:val="000000"/>
        </w:rPr>
        <w:t>One major strength of the project is its modular organization, where different functions are separated into appropriate components. The use of AI for prediction provides an intelligent approach compared with simple monitoring systems. The project can also be integrated with IoT sensors and cloud services, making it suitable for real-time applications. A separate testing structure and Docker configuration further improve the development process. However, the code can be improved by adding more detailed documentation and automated testing. Input validation should be strengthened to prevent incorrect sensor data from entering the system. Error handling should be implemented consistently across APIs and database operations. The AI model should also be regularly evaluated using suitable performance metrics. Code formatting tools and static analysis tools can be used to maintain consistent coding standards.</w:t>
      </w:r>
    </w:p>
    <w:p w14:paraId="686D690A" w14:textId="77777777" w:rsidR="00A77E21" w:rsidRPr="00A77E21" w:rsidRDefault="009F3D8C" w:rsidP="00A77E21">
      <w:pPr>
        <w:pStyle w:val="Heading3"/>
        <w:spacing w:line="276" w:lineRule="auto"/>
        <w:jc w:val="both"/>
        <w:rPr>
          <w:color w:val="000000"/>
        </w:rPr>
      </w:pPr>
      <w:r>
        <w:rPr>
          <w:color w:val="000000"/>
        </w:rPr>
        <w:pict w14:anchorId="5C364E24">
          <v:rect id="_x0000_i1027" style="width:0;height:1.5pt" o:hralign="center" o:hrstd="t" o:hr="t" fillcolor="#a0a0a0" stroked="f"/>
        </w:pict>
      </w:r>
    </w:p>
    <w:p w14:paraId="486381B2" w14:textId="77777777" w:rsidR="00A77E21" w:rsidRPr="00A77E21" w:rsidRDefault="00A77E21" w:rsidP="00A77E21">
      <w:pPr>
        <w:pStyle w:val="Heading3"/>
        <w:spacing w:line="276" w:lineRule="auto"/>
        <w:jc w:val="both"/>
        <w:rPr>
          <w:b/>
          <w:bCs/>
          <w:color w:val="000000"/>
        </w:rPr>
      </w:pPr>
      <w:r w:rsidRPr="00A77E21">
        <w:rPr>
          <w:b/>
          <w:bCs/>
          <w:color w:val="000000"/>
        </w:rPr>
        <w:t>4. Version Control Evaluation</w:t>
      </w:r>
    </w:p>
    <w:p w14:paraId="2C735412" w14:textId="77777777" w:rsidR="00A77E21" w:rsidRPr="00A77E21" w:rsidRDefault="00A77E21" w:rsidP="00A77E21">
      <w:pPr>
        <w:pStyle w:val="Heading3"/>
        <w:spacing w:line="276" w:lineRule="auto"/>
        <w:jc w:val="both"/>
        <w:rPr>
          <w:b/>
          <w:bCs/>
          <w:color w:val="000000"/>
        </w:rPr>
      </w:pPr>
      <w:r w:rsidRPr="00A77E21">
        <w:rPr>
          <w:b/>
          <w:bCs/>
          <w:color w:val="000000"/>
        </w:rPr>
        <w:t>4.1 Analyze the Git Repository by Reviewing Commit History, Branching Strategy, Commit Messages, and Repository Maintenance Practices</w:t>
      </w:r>
    </w:p>
    <w:p w14:paraId="5F6CF82D" w14:textId="77777777" w:rsidR="00A77E21" w:rsidRPr="00A77E21" w:rsidRDefault="00A77E21" w:rsidP="00A77E21">
      <w:pPr>
        <w:pStyle w:val="Heading3"/>
        <w:spacing w:line="276" w:lineRule="auto"/>
        <w:jc w:val="both"/>
        <w:rPr>
          <w:color w:val="000000"/>
        </w:rPr>
      </w:pPr>
      <w:r w:rsidRPr="00A77E21">
        <w:rPr>
          <w:color w:val="000000"/>
        </w:rPr>
        <w:t xml:space="preserve">Git provides a complete history of changes made during the development of the AI-Based Air Quality Monitoring and Prediction System. The repository can use a main branch for stable code and a development branch for ongoing development. Separate feature branches can be created for modules such as AI prediction, AQI monitoring, dashboard development, and notifications. Commit messages should clearly describe the changes made, such as </w:t>
      </w:r>
      <w:r w:rsidRPr="00A77E21">
        <w:rPr>
          <w:b/>
          <w:bCs/>
          <w:color w:val="000000"/>
        </w:rPr>
        <w:t>"Added AQI calculation module"</w:t>
      </w:r>
      <w:r w:rsidRPr="00A77E21">
        <w:rPr>
          <w:color w:val="000000"/>
        </w:rPr>
        <w:t xml:space="preserve">, </w:t>
      </w:r>
      <w:r w:rsidRPr="00A77E21">
        <w:rPr>
          <w:b/>
          <w:bCs/>
          <w:color w:val="000000"/>
        </w:rPr>
        <w:t>"Implemented AI prediction API"</w:t>
      </w:r>
      <w:r w:rsidRPr="00A77E21">
        <w:rPr>
          <w:color w:val="000000"/>
        </w:rPr>
        <w:t xml:space="preserve">, or </w:t>
      </w:r>
      <w:r w:rsidRPr="00A77E21">
        <w:rPr>
          <w:b/>
          <w:bCs/>
          <w:color w:val="000000"/>
        </w:rPr>
        <w:t>"Fixed sensor data validation"</w:t>
      </w:r>
      <w:r w:rsidRPr="00A77E21">
        <w:rPr>
          <w:color w:val="000000"/>
        </w:rPr>
        <w:t>. Small and meaningful commits make it easier to understand the development history. Unnecessary files and sensitive information should be excluded using .gitignore. Regular synchronization with the remote repository helps protect project work and allows team members to access the latest version. These practices make repository management more organized.</w:t>
      </w:r>
    </w:p>
    <w:p w14:paraId="7279B4AE" w14:textId="77777777" w:rsidR="00A77E21" w:rsidRPr="00A77E21" w:rsidRDefault="00A77E21" w:rsidP="00A77E21">
      <w:pPr>
        <w:pStyle w:val="Heading3"/>
        <w:spacing w:line="276" w:lineRule="auto"/>
        <w:jc w:val="both"/>
        <w:rPr>
          <w:b/>
          <w:bCs/>
          <w:color w:val="000000"/>
        </w:rPr>
      </w:pPr>
      <w:r w:rsidRPr="00A77E21">
        <w:rPr>
          <w:b/>
          <w:bCs/>
          <w:color w:val="000000"/>
        </w:rPr>
        <w:t>4.2 Explain How Version Control Supports Collaborative Software Development</w:t>
      </w:r>
    </w:p>
    <w:p w14:paraId="42156B5A" w14:textId="77777777" w:rsidR="00A77E21" w:rsidRPr="00A77E21" w:rsidRDefault="00A77E21" w:rsidP="00A77E21">
      <w:pPr>
        <w:pStyle w:val="Heading3"/>
        <w:spacing w:line="276" w:lineRule="auto"/>
        <w:jc w:val="both"/>
        <w:rPr>
          <w:color w:val="000000"/>
        </w:rPr>
      </w:pPr>
      <w:r w:rsidRPr="00A77E21">
        <w:rPr>
          <w:color w:val="000000"/>
        </w:rPr>
        <w:t xml:space="preserve">Version control allows multiple developers to work on the same project without losing previous changes. Each developer can create a separate branch and work on a specific feature. After completing and testing the feature, the branch can be merged into the development branch. Git also records who made each change and when the change was made. If an incorrect modification is introduced, developers can compare </w:t>
      </w:r>
      <w:r w:rsidRPr="00A77E21">
        <w:rPr>
          <w:color w:val="000000"/>
        </w:rPr>
        <w:lastRenderedPageBreak/>
        <w:t>previous versions and restore working code. Merge conflicts can be identified and resolved before the final version is released. Remote repositories also provide a central location where team members can share their work. Therefore, Git improves collaboration, accountability, change tracking, and project maintenance.</w:t>
      </w:r>
    </w:p>
    <w:p w14:paraId="4AC42427" w14:textId="77777777" w:rsidR="00A77E21" w:rsidRPr="00A77E21" w:rsidRDefault="009F3D8C" w:rsidP="00A77E21">
      <w:pPr>
        <w:pStyle w:val="Heading3"/>
        <w:spacing w:line="276" w:lineRule="auto"/>
        <w:jc w:val="both"/>
        <w:rPr>
          <w:color w:val="000000"/>
        </w:rPr>
      </w:pPr>
      <w:r>
        <w:rPr>
          <w:color w:val="000000"/>
        </w:rPr>
        <w:pict w14:anchorId="2A60A780">
          <v:rect id="_x0000_i1028" style="width:0;height:1.5pt" o:hralign="center" o:hrstd="t" o:hr="t" fillcolor="#a0a0a0" stroked="f"/>
        </w:pict>
      </w:r>
    </w:p>
    <w:p w14:paraId="61ABB871" w14:textId="77777777" w:rsidR="00A77E21" w:rsidRPr="00A77E21" w:rsidRDefault="00A77E21" w:rsidP="00A77E21">
      <w:pPr>
        <w:pStyle w:val="Heading3"/>
        <w:spacing w:line="276" w:lineRule="auto"/>
        <w:jc w:val="both"/>
        <w:rPr>
          <w:b/>
          <w:bCs/>
          <w:color w:val="000000"/>
        </w:rPr>
      </w:pPr>
      <w:r w:rsidRPr="00A77E21">
        <w:rPr>
          <w:b/>
          <w:bCs/>
          <w:color w:val="000000"/>
        </w:rPr>
        <w:t>5. Code Testing and Validation</w:t>
      </w:r>
    </w:p>
    <w:p w14:paraId="13CFC3CF" w14:textId="77777777" w:rsidR="00A77E21" w:rsidRPr="00A77E21" w:rsidRDefault="00A77E21" w:rsidP="00A77E21">
      <w:pPr>
        <w:pStyle w:val="Heading3"/>
        <w:spacing w:line="276" w:lineRule="auto"/>
        <w:jc w:val="both"/>
        <w:rPr>
          <w:b/>
          <w:bCs/>
          <w:color w:val="000000"/>
        </w:rPr>
      </w:pPr>
      <w:r w:rsidRPr="00A77E21">
        <w:rPr>
          <w:b/>
          <w:bCs/>
          <w:color w:val="000000"/>
        </w:rPr>
        <w:t>5.1 Demonstrate That the Application Functions Correctly Through Appropriate Testing</w:t>
      </w:r>
    </w:p>
    <w:p w14:paraId="2497A03C" w14:textId="77777777" w:rsidR="00A77E21" w:rsidRPr="00A77E21" w:rsidRDefault="00A77E21" w:rsidP="00A77E21">
      <w:pPr>
        <w:pStyle w:val="Heading3"/>
        <w:spacing w:line="276" w:lineRule="auto"/>
        <w:jc w:val="both"/>
        <w:rPr>
          <w:color w:val="000000"/>
        </w:rPr>
      </w:pPr>
      <w:r w:rsidRPr="00A77E21">
        <w:rPr>
          <w:color w:val="000000"/>
        </w:rPr>
        <w:t>The application should be tested to ensure that all major functions work according to the requirements. Testing should cover user login, sensor data submission, AQI calculation, AI prediction, dashboard display, database storage, and pollution alerts. API testing can be performed by sending sample environmental data and checking whether the correct response is returned. The AI prediction module should be tested using different pollution values to verify that the prediction is generated correctly. Database testing should confirm that sensor readings and prediction results are stored without data loss. The notification feature should be tested using pollution values above the defined threshold. The dashboard should also be checked to ensure that current and historical data are displayed correctly. These tests help identify errors before deployment.</w:t>
      </w:r>
    </w:p>
    <w:p w14:paraId="67EAF4F0" w14:textId="77777777" w:rsidR="00A77E21" w:rsidRPr="00A77E21" w:rsidRDefault="00A77E21" w:rsidP="00A77E21">
      <w:pPr>
        <w:pStyle w:val="Heading3"/>
        <w:spacing w:line="276" w:lineRule="auto"/>
        <w:jc w:val="both"/>
        <w:rPr>
          <w:b/>
          <w:bCs/>
          <w:color w:val="000000"/>
        </w:rPr>
      </w:pPr>
      <w:r w:rsidRPr="00A77E21">
        <w:rPr>
          <w:b/>
          <w:bCs/>
          <w:color w:val="000000"/>
        </w:rPr>
        <w:t>5.2 Present Test Cases, Execution Results, and Screenshots as Evidence</w:t>
      </w:r>
    </w:p>
    <w:p w14:paraId="3BC37E8B" w14:textId="77777777" w:rsidR="00A77E21" w:rsidRPr="00A77E21" w:rsidRDefault="00A77E21" w:rsidP="00A77E21">
      <w:pPr>
        <w:pStyle w:val="Heading3"/>
        <w:spacing w:line="276" w:lineRule="auto"/>
        <w:jc w:val="both"/>
        <w:rPr>
          <w:color w:val="000000"/>
        </w:rPr>
      </w:pPr>
      <w:r w:rsidRPr="00A77E21">
        <w:rPr>
          <w:color w:val="000000"/>
        </w:rPr>
        <w:t>The following test cases can be used to validate the application: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2834"/>
        <w:gridCol w:w="3744"/>
      </w:tblGrid>
      <w:tr w:rsidR="00A77E21" w:rsidRPr="00A77E21" w14:paraId="25278247" w14:textId="77777777" w:rsidTr="00A77E21">
        <w:trPr>
          <w:tblHeader/>
          <w:tblCellSpacing w:w="15" w:type="dxa"/>
        </w:trPr>
        <w:tc>
          <w:tcPr>
            <w:tcW w:w="0" w:type="auto"/>
            <w:vAlign w:val="center"/>
            <w:hideMark/>
          </w:tcPr>
          <w:p w14:paraId="55DA6ECA" w14:textId="77777777" w:rsidR="00A77E21" w:rsidRPr="00A77E21" w:rsidRDefault="00A77E21" w:rsidP="00A77E21">
            <w:pPr>
              <w:pStyle w:val="Heading3"/>
              <w:spacing w:line="276" w:lineRule="auto"/>
              <w:jc w:val="both"/>
              <w:rPr>
                <w:b/>
                <w:bCs/>
                <w:color w:val="000000"/>
              </w:rPr>
            </w:pPr>
            <w:r w:rsidRPr="00A77E21">
              <w:rPr>
                <w:b/>
                <w:bCs/>
                <w:color w:val="000000"/>
              </w:rPr>
              <w:t>Test Case</w:t>
            </w:r>
          </w:p>
        </w:tc>
        <w:tc>
          <w:tcPr>
            <w:tcW w:w="0" w:type="auto"/>
            <w:vAlign w:val="center"/>
            <w:hideMark/>
          </w:tcPr>
          <w:p w14:paraId="37D9227C" w14:textId="77777777" w:rsidR="00A77E21" w:rsidRPr="00A77E21" w:rsidRDefault="00A77E21" w:rsidP="00A77E21">
            <w:pPr>
              <w:pStyle w:val="Heading3"/>
              <w:spacing w:line="276" w:lineRule="auto"/>
              <w:jc w:val="both"/>
              <w:rPr>
                <w:b/>
                <w:bCs/>
                <w:color w:val="000000"/>
              </w:rPr>
            </w:pPr>
            <w:r w:rsidRPr="00A77E21">
              <w:rPr>
                <w:b/>
                <w:bCs/>
                <w:color w:val="000000"/>
              </w:rPr>
              <w:t>Test Description</w:t>
            </w:r>
          </w:p>
        </w:tc>
        <w:tc>
          <w:tcPr>
            <w:tcW w:w="0" w:type="auto"/>
            <w:vAlign w:val="center"/>
            <w:hideMark/>
          </w:tcPr>
          <w:p w14:paraId="200CC67E" w14:textId="77777777" w:rsidR="00A77E21" w:rsidRPr="00A77E21" w:rsidRDefault="00A77E21" w:rsidP="00A77E21">
            <w:pPr>
              <w:pStyle w:val="Heading3"/>
              <w:spacing w:line="276" w:lineRule="auto"/>
              <w:jc w:val="both"/>
              <w:rPr>
                <w:b/>
                <w:bCs/>
                <w:color w:val="000000"/>
              </w:rPr>
            </w:pPr>
            <w:r w:rsidRPr="00A77E21">
              <w:rPr>
                <w:b/>
                <w:bCs/>
                <w:color w:val="000000"/>
              </w:rPr>
              <w:t>Expected Result</w:t>
            </w:r>
          </w:p>
        </w:tc>
      </w:tr>
      <w:tr w:rsidR="00A77E21" w:rsidRPr="00A77E21" w14:paraId="0D3A4628" w14:textId="77777777" w:rsidTr="00A77E21">
        <w:trPr>
          <w:tblCellSpacing w:w="15" w:type="dxa"/>
        </w:trPr>
        <w:tc>
          <w:tcPr>
            <w:tcW w:w="0" w:type="auto"/>
            <w:vAlign w:val="center"/>
            <w:hideMark/>
          </w:tcPr>
          <w:p w14:paraId="77BDA19A" w14:textId="77777777" w:rsidR="00A77E21" w:rsidRPr="00A77E21" w:rsidRDefault="00A77E21" w:rsidP="00A77E21">
            <w:pPr>
              <w:pStyle w:val="Heading3"/>
              <w:spacing w:line="276" w:lineRule="auto"/>
              <w:jc w:val="both"/>
              <w:rPr>
                <w:color w:val="000000"/>
              </w:rPr>
            </w:pPr>
            <w:r w:rsidRPr="00A77E21">
              <w:rPr>
                <w:color w:val="000000"/>
              </w:rPr>
              <w:t>TC01</w:t>
            </w:r>
          </w:p>
        </w:tc>
        <w:tc>
          <w:tcPr>
            <w:tcW w:w="0" w:type="auto"/>
            <w:vAlign w:val="center"/>
            <w:hideMark/>
          </w:tcPr>
          <w:p w14:paraId="40ED798C" w14:textId="77777777" w:rsidR="00A77E21" w:rsidRPr="00A77E21" w:rsidRDefault="00A77E21" w:rsidP="00A77E21">
            <w:pPr>
              <w:pStyle w:val="Heading3"/>
              <w:spacing w:line="276" w:lineRule="auto"/>
              <w:jc w:val="both"/>
              <w:rPr>
                <w:color w:val="000000"/>
              </w:rPr>
            </w:pPr>
            <w:r w:rsidRPr="00A77E21">
              <w:rPr>
                <w:color w:val="000000"/>
              </w:rPr>
              <w:t>User login with valid details</w:t>
            </w:r>
          </w:p>
        </w:tc>
        <w:tc>
          <w:tcPr>
            <w:tcW w:w="0" w:type="auto"/>
            <w:vAlign w:val="center"/>
            <w:hideMark/>
          </w:tcPr>
          <w:p w14:paraId="715CB936" w14:textId="77777777" w:rsidR="00A77E21" w:rsidRPr="00A77E21" w:rsidRDefault="00A77E21" w:rsidP="00A77E21">
            <w:pPr>
              <w:pStyle w:val="Heading3"/>
              <w:spacing w:line="276" w:lineRule="auto"/>
              <w:jc w:val="both"/>
              <w:rPr>
                <w:color w:val="000000"/>
              </w:rPr>
            </w:pPr>
            <w:r w:rsidRPr="00A77E21">
              <w:rPr>
                <w:color w:val="000000"/>
              </w:rPr>
              <w:t>User successfully logs in</w:t>
            </w:r>
          </w:p>
        </w:tc>
      </w:tr>
      <w:tr w:rsidR="00A77E21" w:rsidRPr="00A77E21" w14:paraId="4DC344B5" w14:textId="77777777" w:rsidTr="00A77E21">
        <w:trPr>
          <w:tblCellSpacing w:w="15" w:type="dxa"/>
        </w:trPr>
        <w:tc>
          <w:tcPr>
            <w:tcW w:w="0" w:type="auto"/>
            <w:vAlign w:val="center"/>
            <w:hideMark/>
          </w:tcPr>
          <w:p w14:paraId="0FA211A0" w14:textId="77777777" w:rsidR="00A77E21" w:rsidRPr="00A77E21" w:rsidRDefault="00A77E21" w:rsidP="00A77E21">
            <w:pPr>
              <w:pStyle w:val="Heading3"/>
              <w:spacing w:line="276" w:lineRule="auto"/>
              <w:jc w:val="both"/>
              <w:rPr>
                <w:color w:val="000000"/>
              </w:rPr>
            </w:pPr>
            <w:r w:rsidRPr="00A77E21">
              <w:rPr>
                <w:color w:val="000000"/>
              </w:rPr>
              <w:t>TC02</w:t>
            </w:r>
          </w:p>
        </w:tc>
        <w:tc>
          <w:tcPr>
            <w:tcW w:w="0" w:type="auto"/>
            <w:vAlign w:val="center"/>
            <w:hideMark/>
          </w:tcPr>
          <w:p w14:paraId="578AD73A" w14:textId="77777777" w:rsidR="00A77E21" w:rsidRPr="00A77E21" w:rsidRDefault="00A77E21" w:rsidP="00A77E21">
            <w:pPr>
              <w:pStyle w:val="Heading3"/>
              <w:spacing w:line="276" w:lineRule="auto"/>
              <w:jc w:val="both"/>
              <w:rPr>
                <w:color w:val="000000"/>
              </w:rPr>
            </w:pPr>
            <w:r w:rsidRPr="00A77E21">
              <w:rPr>
                <w:color w:val="000000"/>
              </w:rPr>
              <w:t>Submit sensor pollution data</w:t>
            </w:r>
          </w:p>
        </w:tc>
        <w:tc>
          <w:tcPr>
            <w:tcW w:w="0" w:type="auto"/>
            <w:vAlign w:val="center"/>
            <w:hideMark/>
          </w:tcPr>
          <w:p w14:paraId="046FBD71" w14:textId="77777777" w:rsidR="00A77E21" w:rsidRPr="00A77E21" w:rsidRDefault="00A77E21" w:rsidP="00A77E21">
            <w:pPr>
              <w:pStyle w:val="Heading3"/>
              <w:spacing w:line="276" w:lineRule="auto"/>
              <w:jc w:val="both"/>
              <w:rPr>
                <w:color w:val="000000"/>
              </w:rPr>
            </w:pPr>
            <w:r w:rsidRPr="00A77E21">
              <w:rPr>
                <w:color w:val="000000"/>
              </w:rPr>
              <w:t>Data is accepted and stored</w:t>
            </w:r>
          </w:p>
        </w:tc>
      </w:tr>
      <w:tr w:rsidR="00A77E21" w:rsidRPr="00A77E21" w14:paraId="315BBA56" w14:textId="77777777" w:rsidTr="00A77E21">
        <w:trPr>
          <w:tblCellSpacing w:w="15" w:type="dxa"/>
        </w:trPr>
        <w:tc>
          <w:tcPr>
            <w:tcW w:w="0" w:type="auto"/>
            <w:vAlign w:val="center"/>
            <w:hideMark/>
          </w:tcPr>
          <w:p w14:paraId="572FB77B" w14:textId="77777777" w:rsidR="00A77E21" w:rsidRPr="00A77E21" w:rsidRDefault="00A77E21" w:rsidP="00A77E21">
            <w:pPr>
              <w:pStyle w:val="Heading3"/>
              <w:spacing w:line="276" w:lineRule="auto"/>
              <w:jc w:val="both"/>
              <w:rPr>
                <w:color w:val="000000"/>
              </w:rPr>
            </w:pPr>
            <w:r w:rsidRPr="00A77E21">
              <w:rPr>
                <w:color w:val="000000"/>
              </w:rPr>
              <w:t>TC03</w:t>
            </w:r>
          </w:p>
        </w:tc>
        <w:tc>
          <w:tcPr>
            <w:tcW w:w="0" w:type="auto"/>
            <w:vAlign w:val="center"/>
            <w:hideMark/>
          </w:tcPr>
          <w:p w14:paraId="5C9EE0D1" w14:textId="77777777" w:rsidR="00A77E21" w:rsidRPr="00A77E21" w:rsidRDefault="00A77E21" w:rsidP="00A77E21">
            <w:pPr>
              <w:pStyle w:val="Heading3"/>
              <w:spacing w:line="276" w:lineRule="auto"/>
              <w:jc w:val="both"/>
              <w:rPr>
                <w:color w:val="000000"/>
              </w:rPr>
            </w:pPr>
            <w:r w:rsidRPr="00A77E21">
              <w:rPr>
                <w:color w:val="000000"/>
              </w:rPr>
              <w:t>Calculate AQI</w:t>
            </w:r>
          </w:p>
        </w:tc>
        <w:tc>
          <w:tcPr>
            <w:tcW w:w="0" w:type="auto"/>
            <w:vAlign w:val="center"/>
            <w:hideMark/>
          </w:tcPr>
          <w:p w14:paraId="5623AAC9" w14:textId="77777777" w:rsidR="00A77E21" w:rsidRPr="00A77E21" w:rsidRDefault="00A77E21" w:rsidP="00A77E21">
            <w:pPr>
              <w:pStyle w:val="Heading3"/>
              <w:spacing w:line="276" w:lineRule="auto"/>
              <w:jc w:val="both"/>
              <w:rPr>
                <w:color w:val="000000"/>
              </w:rPr>
            </w:pPr>
            <w:r w:rsidRPr="00A77E21">
              <w:rPr>
                <w:color w:val="000000"/>
              </w:rPr>
              <w:t>Correct AQI value is displayed</w:t>
            </w:r>
          </w:p>
        </w:tc>
      </w:tr>
      <w:tr w:rsidR="00A77E21" w:rsidRPr="00A77E21" w14:paraId="0F807CBB" w14:textId="77777777" w:rsidTr="00A77E21">
        <w:trPr>
          <w:tblCellSpacing w:w="15" w:type="dxa"/>
        </w:trPr>
        <w:tc>
          <w:tcPr>
            <w:tcW w:w="0" w:type="auto"/>
            <w:vAlign w:val="center"/>
            <w:hideMark/>
          </w:tcPr>
          <w:p w14:paraId="27083C80" w14:textId="77777777" w:rsidR="00A77E21" w:rsidRPr="00A77E21" w:rsidRDefault="00A77E21" w:rsidP="00A77E21">
            <w:pPr>
              <w:pStyle w:val="Heading3"/>
              <w:spacing w:line="276" w:lineRule="auto"/>
              <w:jc w:val="both"/>
              <w:rPr>
                <w:color w:val="000000"/>
              </w:rPr>
            </w:pPr>
            <w:r w:rsidRPr="00A77E21">
              <w:rPr>
                <w:color w:val="000000"/>
              </w:rPr>
              <w:t>TC04</w:t>
            </w:r>
          </w:p>
        </w:tc>
        <w:tc>
          <w:tcPr>
            <w:tcW w:w="0" w:type="auto"/>
            <w:vAlign w:val="center"/>
            <w:hideMark/>
          </w:tcPr>
          <w:p w14:paraId="0205CA61" w14:textId="77777777" w:rsidR="00A77E21" w:rsidRPr="00A77E21" w:rsidRDefault="00A77E21" w:rsidP="00A77E21">
            <w:pPr>
              <w:pStyle w:val="Heading3"/>
              <w:spacing w:line="276" w:lineRule="auto"/>
              <w:jc w:val="both"/>
              <w:rPr>
                <w:color w:val="000000"/>
              </w:rPr>
            </w:pPr>
            <w:r w:rsidRPr="00A77E21">
              <w:rPr>
                <w:color w:val="000000"/>
              </w:rPr>
              <w:t>Generate AI prediction</w:t>
            </w:r>
          </w:p>
        </w:tc>
        <w:tc>
          <w:tcPr>
            <w:tcW w:w="0" w:type="auto"/>
            <w:vAlign w:val="center"/>
            <w:hideMark/>
          </w:tcPr>
          <w:p w14:paraId="3331907B" w14:textId="77777777" w:rsidR="00A77E21" w:rsidRPr="00A77E21" w:rsidRDefault="00A77E21" w:rsidP="00A77E21">
            <w:pPr>
              <w:pStyle w:val="Heading3"/>
              <w:spacing w:line="276" w:lineRule="auto"/>
              <w:jc w:val="both"/>
              <w:rPr>
                <w:color w:val="000000"/>
              </w:rPr>
            </w:pPr>
            <w:r w:rsidRPr="00A77E21">
              <w:rPr>
                <w:color w:val="000000"/>
              </w:rPr>
              <w:t>Future AQI value is generated</w:t>
            </w:r>
          </w:p>
        </w:tc>
      </w:tr>
      <w:tr w:rsidR="00A77E21" w:rsidRPr="00A77E21" w14:paraId="42DACE73" w14:textId="77777777" w:rsidTr="00A77E21">
        <w:trPr>
          <w:tblCellSpacing w:w="15" w:type="dxa"/>
        </w:trPr>
        <w:tc>
          <w:tcPr>
            <w:tcW w:w="0" w:type="auto"/>
            <w:vAlign w:val="center"/>
            <w:hideMark/>
          </w:tcPr>
          <w:p w14:paraId="4F3DC555" w14:textId="77777777" w:rsidR="00A77E21" w:rsidRPr="00A77E21" w:rsidRDefault="00A77E21" w:rsidP="00A77E21">
            <w:pPr>
              <w:pStyle w:val="Heading3"/>
              <w:spacing w:line="276" w:lineRule="auto"/>
              <w:jc w:val="both"/>
              <w:rPr>
                <w:color w:val="000000"/>
              </w:rPr>
            </w:pPr>
            <w:r w:rsidRPr="00A77E21">
              <w:rPr>
                <w:color w:val="000000"/>
              </w:rPr>
              <w:t>TC05</w:t>
            </w:r>
          </w:p>
        </w:tc>
        <w:tc>
          <w:tcPr>
            <w:tcW w:w="0" w:type="auto"/>
            <w:vAlign w:val="center"/>
            <w:hideMark/>
          </w:tcPr>
          <w:p w14:paraId="0FC83EF3" w14:textId="77777777" w:rsidR="00A77E21" w:rsidRPr="00A77E21" w:rsidRDefault="00A77E21" w:rsidP="00A77E21">
            <w:pPr>
              <w:pStyle w:val="Heading3"/>
              <w:spacing w:line="276" w:lineRule="auto"/>
              <w:jc w:val="both"/>
              <w:rPr>
                <w:color w:val="000000"/>
              </w:rPr>
            </w:pPr>
            <w:r w:rsidRPr="00A77E21">
              <w:rPr>
                <w:color w:val="000000"/>
              </w:rPr>
              <w:t>Display dashboard</w:t>
            </w:r>
          </w:p>
        </w:tc>
        <w:tc>
          <w:tcPr>
            <w:tcW w:w="0" w:type="auto"/>
            <w:vAlign w:val="center"/>
            <w:hideMark/>
          </w:tcPr>
          <w:p w14:paraId="1023A76E" w14:textId="77777777" w:rsidR="00A77E21" w:rsidRPr="00A77E21" w:rsidRDefault="00A77E21" w:rsidP="00A77E21">
            <w:pPr>
              <w:pStyle w:val="Heading3"/>
              <w:spacing w:line="276" w:lineRule="auto"/>
              <w:jc w:val="both"/>
              <w:rPr>
                <w:color w:val="000000"/>
              </w:rPr>
            </w:pPr>
            <w:r w:rsidRPr="00A77E21">
              <w:rPr>
                <w:color w:val="000000"/>
              </w:rPr>
              <w:t>Current AQI and graphs are displayed</w:t>
            </w:r>
          </w:p>
        </w:tc>
      </w:tr>
      <w:tr w:rsidR="00A77E21" w:rsidRPr="00A77E21" w14:paraId="245D1919" w14:textId="77777777" w:rsidTr="00A77E21">
        <w:trPr>
          <w:tblCellSpacing w:w="15" w:type="dxa"/>
        </w:trPr>
        <w:tc>
          <w:tcPr>
            <w:tcW w:w="0" w:type="auto"/>
            <w:vAlign w:val="center"/>
            <w:hideMark/>
          </w:tcPr>
          <w:p w14:paraId="5F2EE10D" w14:textId="77777777" w:rsidR="00A77E21" w:rsidRPr="00A77E21" w:rsidRDefault="00A77E21" w:rsidP="00A77E21">
            <w:pPr>
              <w:pStyle w:val="Heading3"/>
              <w:spacing w:line="276" w:lineRule="auto"/>
              <w:jc w:val="both"/>
              <w:rPr>
                <w:color w:val="000000"/>
              </w:rPr>
            </w:pPr>
            <w:r w:rsidRPr="00A77E21">
              <w:rPr>
                <w:color w:val="000000"/>
              </w:rPr>
              <w:t>TC06</w:t>
            </w:r>
          </w:p>
        </w:tc>
        <w:tc>
          <w:tcPr>
            <w:tcW w:w="0" w:type="auto"/>
            <w:vAlign w:val="center"/>
            <w:hideMark/>
          </w:tcPr>
          <w:p w14:paraId="247C904F" w14:textId="77777777" w:rsidR="00A77E21" w:rsidRPr="00A77E21" w:rsidRDefault="00A77E21" w:rsidP="00A77E21">
            <w:pPr>
              <w:pStyle w:val="Heading3"/>
              <w:spacing w:line="276" w:lineRule="auto"/>
              <w:jc w:val="both"/>
              <w:rPr>
                <w:color w:val="000000"/>
              </w:rPr>
            </w:pPr>
            <w:r w:rsidRPr="00A77E21">
              <w:rPr>
                <w:color w:val="000000"/>
              </w:rPr>
              <w:t>High pollution condition</w:t>
            </w:r>
          </w:p>
        </w:tc>
        <w:tc>
          <w:tcPr>
            <w:tcW w:w="0" w:type="auto"/>
            <w:vAlign w:val="center"/>
            <w:hideMark/>
          </w:tcPr>
          <w:p w14:paraId="59B8DF58" w14:textId="77777777" w:rsidR="00A77E21" w:rsidRPr="00A77E21" w:rsidRDefault="00A77E21" w:rsidP="00A77E21">
            <w:pPr>
              <w:pStyle w:val="Heading3"/>
              <w:spacing w:line="276" w:lineRule="auto"/>
              <w:jc w:val="both"/>
              <w:rPr>
                <w:color w:val="000000"/>
              </w:rPr>
            </w:pPr>
            <w:r w:rsidRPr="00A77E21">
              <w:rPr>
                <w:color w:val="000000"/>
              </w:rPr>
              <w:t>Alert notification is generated</w:t>
            </w:r>
          </w:p>
        </w:tc>
      </w:tr>
      <w:tr w:rsidR="00A77E21" w:rsidRPr="00A77E21" w14:paraId="68DD0535" w14:textId="77777777" w:rsidTr="00A77E21">
        <w:trPr>
          <w:tblCellSpacing w:w="15" w:type="dxa"/>
        </w:trPr>
        <w:tc>
          <w:tcPr>
            <w:tcW w:w="0" w:type="auto"/>
            <w:vAlign w:val="center"/>
            <w:hideMark/>
          </w:tcPr>
          <w:p w14:paraId="22989DAA" w14:textId="77777777" w:rsidR="00A77E21" w:rsidRPr="00A77E21" w:rsidRDefault="00A77E21" w:rsidP="00A77E21">
            <w:pPr>
              <w:pStyle w:val="Heading3"/>
              <w:spacing w:line="276" w:lineRule="auto"/>
              <w:jc w:val="both"/>
              <w:rPr>
                <w:color w:val="000000"/>
              </w:rPr>
            </w:pPr>
            <w:r w:rsidRPr="00A77E21">
              <w:rPr>
                <w:color w:val="000000"/>
              </w:rPr>
              <w:t>TC07</w:t>
            </w:r>
          </w:p>
        </w:tc>
        <w:tc>
          <w:tcPr>
            <w:tcW w:w="0" w:type="auto"/>
            <w:vAlign w:val="center"/>
            <w:hideMark/>
          </w:tcPr>
          <w:p w14:paraId="53E54478" w14:textId="77777777" w:rsidR="00A77E21" w:rsidRPr="00A77E21" w:rsidRDefault="00A77E21" w:rsidP="00A77E21">
            <w:pPr>
              <w:pStyle w:val="Heading3"/>
              <w:spacing w:line="276" w:lineRule="auto"/>
              <w:jc w:val="both"/>
              <w:rPr>
                <w:color w:val="000000"/>
              </w:rPr>
            </w:pPr>
            <w:r w:rsidRPr="00A77E21">
              <w:rPr>
                <w:color w:val="000000"/>
              </w:rPr>
              <w:t>View historical data</w:t>
            </w:r>
          </w:p>
        </w:tc>
        <w:tc>
          <w:tcPr>
            <w:tcW w:w="0" w:type="auto"/>
            <w:vAlign w:val="center"/>
            <w:hideMark/>
          </w:tcPr>
          <w:p w14:paraId="1D8094E6" w14:textId="77777777" w:rsidR="00A77E21" w:rsidRPr="00A77E21" w:rsidRDefault="00A77E21" w:rsidP="00A77E21">
            <w:pPr>
              <w:pStyle w:val="Heading3"/>
              <w:spacing w:line="276" w:lineRule="auto"/>
              <w:jc w:val="both"/>
              <w:rPr>
                <w:color w:val="000000"/>
              </w:rPr>
            </w:pPr>
            <w:r w:rsidRPr="00A77E21">
              <w:rPr>
                <w:color w:val="000000"/>
              </w:rPr>
              <w:t>Previous readings are displayed</w:t>
            </w:r>
          </w:p>
        </w:tc>
      </w:tr>
      <w:tr w:rsidR="00A77E21" w:rsidRPr="00A77E21" w14:paraId="6FD8C874" w14:textId="77777777" w:rsidTr="00A77E21">
        <w:trPr>
          <w:tblCellSpacing w:w="15" w:type="dxa"/>
        </w:trPr>
        <w:tc>
          <w:tcPr>
            <w:tcW w:w="0" w:type="auto"/>
            <w:vAlign w:val="center"/>
            <w:hideMark/>
          </w:tcPr>
          <w:p w14:paraId="021DB14D" w14:textId="77777777" w:rsidR="00A77E21" w:rsidRPr="00A77E21" w:rsidRDefault="00A77E21" w:rsidP="00A77E21">
            <w:pPr>
              <w:pStyle w:val="Heading3"/>
              <w:spacing w:line="276" w:lineRule="auto"/>
              <w:jc w:val="both"/>
              <w:rPr>
                <w:color w:val="000000"/>
              </w:rPr>
            </w:pPr>
            <w:r w:rsidRPr="00A77E21">
              <w:rPr>
                <w:color w:val="000000"/>
              </w:rPr>
              <w:t>TC08</w:t>
            </w:r>
          </w:p>
        </w:tc>
        <w:tc>
          <w:tcPr>
            <w:tcW w:w="0" w:type="auto"/>
            <w:vAlign w:val="center"/>
            <w:hideMark/>
          </w:tcPr>
          <w:p w14:paraId="482791CB" w14:textId="77777777" w:rsidR="00A77E21" w:rsidRPr="00A77E21" w:rsidRDefault="00A77E21" w:rsidP="00A77E21">
            <w:pPr>
              <w:pStyle w:val="Heading3"/>
              <w:spacing w:line="276" w:lineRule="auto"/>
              <w:jc w:val="both"/>
              <w:rPr>
                <w:color w:val="000000"/>
              </w:rPr>
            </w:pPr>
            <w:r w:rsidRPr="00A77E21">
              <w:rPr>
                <w:color w:val="000000"/>
              </w:rPr>
              <w:t>Generate report</w:t>
            </w:r>
          </w:p>
        </w:tc>
        <w:tc>
          <w:tcPr>
            <w:tcW w:w="0" w:type="auto"/>
            <w:vAlign w:val="center"/>
            <w:hideMark/>
          </w:tcPr>
          <w:p w14:paraId="3110E2C7" w14:textId="77777777" w:rsidR="00A77E21" w:rsidRPr="00A77E21" w:rsidRDefault="00A77E21" w:rsidP="00A77E21">
            <w:pPr>
              <w:pStyle w:val="Heading3"/>
              <w:spacing w:line="276" w:lineRule="auto"/>
              <w:jc w:val="both"/>
              <w:rPr>
                <w:color w:val="000000"/>
              </w:rPr>
            </w:pPr>
            <w:r w:rsidRPr="00A77E21">
              <w:rPr>
                <w:color w:val="000000"/>
              </w:rPr>
              <w:t>Pollution report is generated</w:t>
            </w:r>
          </w:p>
        </w:tc>
      </w:tr>
    </w:tbl>
    <w:p w14:paraId="6A8EF403" w14:textId="77777777" w:rsidR="00A77E21" w:rsidRPr="00A77E21" w:rsidRDefault="00A77E21" w:rsidP="00A77E21">
      <w:pPr>
        <w:pStyle w:val="Heading3"/>
        <w:spacing w:line="276" w:lineRule="auto"/>
        <w:jc w:val="both"/>
        <w:rPr>
          <w:color w:val="000000"/>
        </w:rPr>
      </w:pPr>
      <w:r w:rsidRPr="00A77E21">
        <w:rPr>
          <w:color w:val="000000"/>
        </w:rPr>
        <w:t xml:space="preserve">For the assignment, screenshots can be included as evidence of the </w:t>
      </w:r>
      <w:r w:rsidRPr="00A77E21">
        <w:rPr>
          <w:b/>
          <w:bCs/>
          <w:color w:val="000000"/>
        </w:rPr>
        <w:t>application dashboard, API response, database records, AI prediction output, Git repository, and Docker containers running successfully</w:t>
      </w:r>
      <w:r w:rsidRPr="00A77E21">
        <w:rPr>
          <w:color w:val="000000"/>
        </w:rPr>
        <w:t>. These screenshots should be taken from the actual implementation rather than being presented as assumed results.</w:t>
      </w:r>
    </w:p>
    <w:p w14:paraId="09340A42" w14:textId="77777777" w:rsidR="00A77E21" w:rsidRPr="00A77E21" w:rsidRDefault="009F3D8C" w:rsidP="00A77E21">
      <w:pPr>
        <w:pStyle w:val="Heading3"/>
        <w:spacing w:line="276" w:lineRule="auto"/>
        <w:jc w:val="both"/>
        <w:rPr>
          <w:color w:val="000000"/>
        </w:rPr>
      </w:pPr>
      <w:r>
        <w:rPr>
          <w:color w:val="000000"/>
        </w:rPr>
        <w:pict w14:anchorId="5906ACF8">
          <v:rect id="_x0000_i1029" style="width:0;height:1.5pt" o:hralign="center" o:hrstd="t" o:hr="t" fillcolor="#a0a0a0" stroked="f"/>
        </w:pict>
      </w:r>
    </w:p>
    <w:p w14:paraId="2C7A406C" w14:textId="77777777" w:rsidR="00A77E21" w:rsidRPr="00A77E21" w:rsidRDefault="00A77E21" w:rsidP="00A77E21">
      <w:pPr>
        <w:pStyle w:val="Heading3"/>
        <w:spacing w:line="276" w:lineRule="auto"/>
        <w:jc w:val="both"/>
        <w:rPr>
          <w:b/>
          <w:bCs/>
          <w:color w:val="000000"/>
        </w:rPr>
      </w:pPr>
      <w:r w:rsidRPr="00A77E21">
        <w:rPr>
          <w:b/>
          <w:bCs/>
          <w:color w:val="000000"/>
        </w:rPr>
        <w:t>6. Repository Documentation</w:t>
      </w:r>
    </w:p>
    <w:p w14:paraId="69063CC8" w14:textId="77777777" w:rsidR="00A77E21" w:rsidRPr="00A77E21" w:rsidRDefault="00A77E21" w:rsidP="00A77E21">
      <w:pPr>
        <w:pStyle w:val="Heading3"/>
        <w:spacing w:line="276" w:lineRule="auto"/>
        <w:jc w:val="both"/>
        <w:rPr>
          <w:b/>
          <w:bCs/>
          <w:color w:val="000000"/>
        </w:rPr>
      </w:pPr>
      <w:r w:rsidRPr="00A77E21">
        <w:rPr>
          <w:b/>
          <w:bCs/>
          <w:color w:val="000000"/>
        </w:rPr>
        <w:t>6.1 Evaluate the Completeness of the Project Documentation, Including README, Installation Instructions, Usage Guide, and Dependencies</w:t>
      </w:r>
    </w:p>
    <w:p w14:paraId="2F56C4C9" w14:textId="77777777" w:rsidR="00A77E21" w:rsidRPr="00A77E21" w:rsidRDefault="00A77E21" w:rsidP="00A77E21">
      <w:pPr>
        <w:pStyle w:val="Heading3"/>
        <w:spacing w:line="276" w:lineRule="auto"/>
        <w:jc w:val="both"/>
        <w:rPr>
          <w:color w:val="000000"/>
        </w:rPr>
      </w:pPr>
      <w:r w:rsidRPr="00A77E21">
        <w:rPr>
          <w:color w:val="000000"/>
        </w:rPr>
        <w:t xml:space="preserve">The project should contain a detailed README.md file explaining the purpose, features, technologies, installation process, and usage of the system. The README should briefly describe the AI-Based Air Quality Monitoring and Prediction System and explain how the different components work together. Installation instructions should clearly mention the required software, Python version, libraries, database setup, and Docker requirements. The usage guide should explain how to start the application, access the </w:t>
      </w:r>
      <w:r w:rsidRPr="00A77E21">
        <w:rPr>
          <w:color w:val="000000"/>
        </w:rPr>
        <w:lastRenderedPageBreak/>
        <w:t>dashboard, submit or collect sensor data, and view AQI predictions. The requirements.txt file should list all Python libraries required by the backend and AI model. Docker instructions should explain how to build and run the containers. Configuration requirements should be provided using an .env.example file without exposing passwords or API keys. Proper documentation allows new developers to understand and run the project with less assistance.</w:t>
      </w:r>
    </w:p>
    <w:p w14:paraId="2EC81DB9" w14:textId="77777777" w:rsidR="00A77E21" w:rsidRPr="00A77E21" w:rsidRDefault="00A77E21" w:rsidP="00A77E21">
      <w:pPr>
        <w:pStyle w:val="Heading3"/>
        <w:spacing w:line="276" w:lineRule="auto"/>
        <w:jc w:val="both"/>
        <w:rPr>
          <w:b/>
          <w:bCs/>
          <w:color w:val="000000"/>
        </w:rPr>
      </w:pPr>
      <w:r w:rsidRPr="00A77E21">
        <w:rPr>
          <w:b/>
          <w:bCs/>
          <w:color w:val="000000"/>
        </w:rPr>
        <w:t>6.2 Suggest Improvements to Enhance Usability and Maintainability</w:t>
      </w:r>
    </w:p>
    <w:p w14:paraId="4E291FB8" w14:textId="77777777" w:rsidR="00A77E21" w:rsidRPr="00A77E21" w:rsidRDefault="00A77E21" w:rsidP="00A77E21">
      <w:pPr>
        <w:pStyle w:val="Heading3"/>
        <w:spacing w:line="276" w:lineRule="auto"/>
        <w:jc w:val="both"/>
        <w:rPr>
          <w:color w:val="000000"/>
        </w:rPr>
      </w:pPr>
      <w:r w:rsidRPr="00A77E21">
        <w:rPr>
          <w:color w:val="000000"/>
        </w:rPr>
        <w:t>The documentation can be improved by adding screenshots of the dashboard and important application screens. A clear installation procedure should be provided step by step so that new users can easily set up the system. The README can include a system architecture diagram to explain the relationship between IoT sensors, backend, AI model, and database. API endpoints and example requests can also be documented for developers. Common errors and their solutions should be included in a troubleshooting section. The documentation should be updated whenever new features or dependencies are added. Version information should be maintained so that developers know which software versions are supported. A contribution guide can also be included if multiple developers are working on the project. These improvements make the project easier to use, maintain, and extend.</w:t>
      </w:r>
    </w:p>
    <w:p w14:paraId="1AB2A3B2" w14:textId="77777777" w:rsidR="00A77E21" w:rsidRPr="00A77E21" w:rsidRDefault="009F3D8C" w:rsidP="00A77E21">
      <w:pPr>
        <w:pStyle w:val="Heading3"/>
        <w:spacing w:line="276" w:lineRule="auto"/>
        <w:jc w:val="both"/>
        <w:rPr>
          <w:color w:val="000000"/>
        </w:rPr>
      </w:pPr>
      <w:r>
        <w:rPr>
          <w:color w:val="000000"/>
        </w:rPr>
        <w:pict w14:anchorId="70268D44">
          <v:rect id="_x0000_i1030" style="width:0;height:1.5pt" o:hralign="center" o:hrstd="t" o:hr="t" fillcolor="#a0a0a0" stroked="f"/>
        </w:pict>
      </w:r>
    </w:p>
    <w:p w14:paraId="523EB2F0" w14:textId="77777777" w:rsidR="00A77E21" w:rsidRPr="00A77E21" w:rsidRDefault="00A77E21" w:rsidP="00A77E21">
      <w:pPr>
        <w:pStyle w:val="Heading3"/>
        <w:spacing w:line="276" w:lineRule="auto"/>
        <w:jc w:val="both"/>
        <w:rPr>
          <w:b/>
          <w:bCs/>
          <w:color w:val="000000"/>
        </w:rPr>
      </w:pPr>
      <w:r w:rsidRPr="00A77E21">
        <w:rPr>
          <w:b/>
          <w:bCs/>
          <w:color w:val="000000"/>
        </w:rPr>
        <w:t>7. Code Review Findings and Recommendations</w:t>
      </w:r>
    </w:p>
    <w:p w14:paraId="4A6381C5" w14:textId="77777777" w:rsidR="00A77E21" w:rsidRPr="00A77E21" w:rsidRDefault="00A77E21" w:rsidP="00A77E21">
      <w:pPr>
        <w:pStyle w:val="Heading3"/>
        <w:spacing w:line="276" w:lineRule="auto"/>
        <w:jc w:val="both"/>
        <w:rPr>
          <w:b/>
          <w:bCs/>
          <w:color w:val="000000"/>
        </w:rPr>
      </w:pPr>
      <w:r w:rsidRPr="00A77E21">
        <w:rPr>
          <w:b/>
          <w:bCs/>
          <w:color w:val="000000"/>
        </w:rPr>
        <w:t>7.1 Summarize the Overall Code Review Findings</w:t>
      </w:r>
    </w:p>
    <w:p w14:paraId="66764193" w14:textId="77777777" w:rsidR="00A77E21" w:rsidRPr="00A77E21" w:rsidRDefault="00A77E21" w:rsidP="00A77E21">
      <w:pPr>
        <w:pStyle w:val="Heading3"/>
        <w:spacing w:line="276" w:lineRule="auto"/>
        <w:jc w:val="both"/>
        <w:rPr>
          <w:color w:val="000000"/>
        </w:rPr>
      </w:pPr>
      <w:r w:rsidRPr="00A77E21">
        <w:rPr>
          <w:color w:val="000000"/>
        </w:rPr>
        <w:t>The overall review shows that the AI-Based Air Quality Monitoring and Prediction System can be organized as a modular application with separate frontend, backend, AI, database, and testing components. The project has a clear purpose and provides important functions such as real-time monitoring, AQI calculation, prediction, alerts, and reporting. The repository structure supports easier development and maintenance when proper naming and organization are followed. Git provides effective version tracking and supports collaboration through branches and meaningful commits. Docker improves portability by providing a consistent environment for running the application. However, the project should give more attention to automated testing, error handling, security, documentation, and AI model evaluation. Regular code reviews should be performed to identify problems before deployment. Overall, the proposed development approach provides a strong foundation for a maintainable environmental monitoring application.</w:t>
      </w:r>
    </w:p>
    <w:p w14:paraId="61BE8A87" w14:textId="77777777" w:rsidR="00A77E21" w:rsidRPr="00A77E21" w:rsidRDefault="00A77E21" w:rsidP="00A77E21">
      <w:pPr>
        <w:pStyle w:val="Heading3"/>
        <w:spacing w:line="276" w:lineRule="auto"/>
        <w:jc w:val="both"/>
        <w:rPr>
          <w:b/>
          <w:bCs/>
          <w:color w:val="000000"/>
        </w:rPr>
      </w:pPr>
      <w:r w:rsidRPr="00A77E21">
        <w:rPr>
          <w:b/>
          <w:bCs/>
          <w:color w:val="000000"/>
        </w:rPr>
        <w:t>7.2 Recommend Improvements Related to Code Quality, Repository Management, Documentation, Testing, and Future Enhancements</w:t>
      </w:r>
    </w:p>
    <w:p w14:paraId="65D54CFC" w14:textId="77777777" w:rsidR="00A77E21" w:rsidRPr="00A77E21" w:rsidRDefault="00A77E21" w:rsidP="00A77E21">
      <w:pPr>
        <w:pStyle w:val="Heading3"/>
        <w:spacing w:line="276" w:lineRule="auto"/>
        <w:jc w:val="both"/>
        <w:rPr>
          <w:color w:val="000000"/>
        </w:rPr>
      </w:pPr>
      <w:r w:rsidRPr="00A77E21">
        <w:rPr>
          <w:color w:val="000000"/>
        </w:rPr>
        <w:t>The code quality can be improved by following consistent coding standards, using meaningful names, removing duplicate code, and adding appropriate error handling. Repository management can be improved through protected main branches, pull requests, code reviews, and automated CI/CD pipelines. Documentation should be updated regularly and should include installation instructions, API details, screenshots, architecture diagrams, and troubleshooting information. Automated unit, integration, and API tests should be added to detect errors early. Security testing should also be performed to protect user data and system APIs. Future enhancements can include more advanced AI prediction models, real-time GPS-based pollution maps, mobile applications, multilingual support, weather data integration, and larger IoT sensor networks. Docker deployment can also be extended with container monitoring and orchestration tools for large-scale deployment. These improvements will make the system more reliable, secure, scalable, and easier to maintain.</w:t>
      </w:r>
    </w:p>
    <w:p w14:paraId="5FEBAD70" w14:textId="77777777" w:rsidR="00DD3BB7" w:rsidRDefault="00DD3BB7" w:rsidP="00DD3BB7">
      <w:pPr>
        <w:pStyle w:val="Heading3"/>
        <w:rPr>
          <w:color w:val="000000"/>
        </w:rPr>
      </w:pPr>
      <w:r>
        <w:rPr>
          <w:color w:val="000000"/>
        </w:rPr>
        <w:t>Expected Deliverables</w:t>
      </w:r>
    </w:p>
    <w:p w14:paraId="6F6984D1" w14:textId="77777777" w:rsidR="00DD3BB7" w:rsidRDefault="00DD3BB7" w:rsidP="00DD3BB7">
      <w:pPr>
        <w:numPr>
          <w:ilvl w:val="0"/>
          <w:numId w:val="16"/>
        </w:numPr>
        <w:spacing w:before="100" w:beforeAutospacing="1" w:after="100" w:afterAutospacing="1"/>
        <w:rPr>
          <w:color w:val="000000"/>
        </w:rPr>
      </w:pPr>
      <w:r>
        <w:rPr>
          <w:color w:val="000000"/>
        </w:rPr>
        <w:lastRenderedPageBreak/>
        <w:t>Code Review Report (10–15 pages)</w:t>
      </w:r>
    </w:p>
    <w:p w14:paraId="3E192BAE" w14:textId="77777777" w:rsidR="00DD3BB7" w:rsidRDefault="00DD3BB7" w:rsidP="00DD3BB7">
      <w:pPr>
        <w:numPr>
          <w:ilvl w:val="0"/>
          <w:numId w:val="16"/>
        </w:numPr>
        <w:spacing w:before="100" w:beforeAutospacing="1" w:after="100" w:afterAutospacing="1"/>
        <w:rPr>
          <w:color w:val="000000"/>
        </w:rPr>
      </w:pPr>
      <w:r>
        <w:rPr>
          <w:color w:val="000000"/>
        </w:rPr>
        <w:t>Git repository link</w:t>
      </w:r>
    </w:p>
    <w:p w14:paraId="66AD7F4F" w14:textId="77777777" w:rsidR="00DD3BB7" w:rsidRDefault="00DD3BB7" w:rsidP="00DD3BB7">
      <w:pPr>
        <w:numPr>
          <w:ilvl w:val="0"/>
          <w:numId w:val="16"/>
        </w:numPr>
        <w:spacing w:before="100" w:beforeAutospacing="1" w:after="100" w:afterAutospacing="1"/>
        <w:rPr>
          <w:color w:val="000000"/>
        </w:rPr>
      </w:pPr>
      <w:r>
        <w:rPr>
          <w:color w:val="000000"/>
        </w:rPr>
        <w:t>Screenshots of repository structure and commit history</w:t>
      </w:r>
    </w:p>
    <w:p w14:paraId="28F9F662" w14:textId="77777777" w:rsidR="00DD3BB7" w:rsidRDefault="00DD3BB7" w:rsidP="00DD3BB7">
      <w:pPr>
        <w:numPr>
          <w:ilvl w:val="0"/>
          <w:numId w:val="16"/>
        </w:numPr>
        <w:spacing w:before="100" w:beforeAutospacing="1" w:after="100" w:afterAutospacing="1"/>
        <w:rPr>
          <w:color w:val="000000"/>
        </w:rPr>
      </w:pPr>
      <w:r>
        <w:rPr>
          <w:color w:val="000000"/>
        </w:rPr>
        <w:t>Code review observations with examples</w:t>
      </w:r>
    </w:p>
    <w:p w14:paraId="186DCAAC" w14:textId="77777777" w:rsidR="00DD3BB7" w:rsidRDefault="00DD3BB7" w:rsidP="00DD3BB7">
      <w:pPr>
        <w:numPr>
          <w:ilvl w:val="0"/>
          <w:numId w:val="16"/>
        </w:numPr>
        <w:spacing w:before="100" w:beforeAutospacing="1" w:after="100" w:afterAutospacing="1"/>
        <w:rPr>
          <w:color w:val="000000"/>
        </w:rPr>
      </w:pPr>
      <w:r>
        <w:rPr>
          <w:color w:val="000000"/>
        </w:rPr>
        <w:t>Test execution screenshots</w:t>
      </w:r>
    </w:p>
    <w:p w14:paraId="4704DD62" w14:textId="77777777" w:rsidR="00DD3BB7" w:rsidRDefault="00DD3BB7" w:rsidP="00DD3BB7">
      <w:pPr>
        <w:numPr>
          <w:ilvl w:val="0"/>
          <w:numId w:val="16"/>
        </w:numPr>
        <w:spacing w:before="100" w:beforeAutospacing="1" w:after="100" w:afterAutospacing="1"/>
        <w:rPr>
          <w:color w:val="000000"/>
        </w:rPr>
      </w:pPr>
      <w:r>
        <w:rPr>
          <w:color w:val="000000"/>
        </w:rPr>
        <w:t>Recommendations for improvement</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DD3BB7" w:rsidRDefault="00DD3BB7" w:rsidP="00DD3BB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DD3BB7" w:rsidRDefault="00DD3BB7" w:rsidP="00DD3BB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DD3BB7" w:rsidRDefault="00DD3BB7" w:rsidP="00DD3BB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DD3BB7" w:rsidRDefault="00DD3BB7" w:rsidP="00DD3BB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DD3BB7" w:rsidRDefault="00DD3BB7" w:rsidP="00DD3BB7">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DD3BB7" w:rsidRDefault="00DD3BB7" w:rsidP="00DD3BB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DD3BB7" w:rsidRDefault="00DD3BB7" w:rsidP="00DD3BB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DD3BB7" w:rsidRDefault="00DD3BB7" w:rsidP="00DD3BB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DD3BB7" w:rsidRDefault="00DD3BB7" w:rsidP="00DD3BB7">
            <w:pPr>
              <w:rPr>
                <w:b/>
                <w:bCs/>
                <w:sz w:val="21"/>
                <w:szCs w:val="21"/>
              </w:rPr>
            </w:pPr>
            <w:r w:rsidRPr="00DD3BB7">
              <w:rPr>
                <w:rStyle w:val="Strong"/>
                <w:color w:val="000000"/>
                <w:sz w:val="21"/>
                <w:szCs w:val="21"/>
              </w:rPr>
              <w:t>Documentation &amp; Repository 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DD3BB7" w:rsidRDefault="00DD3BB7" w:rsidP="00DD3BB7">
            <w:pPr>
              <w:rPr>
                <w:b/>
                <w:bCs/>
                <w:sz w:val="21"/>
                <w:szCs w:val="21"/>
              </w:rPr>
            </w:pPr>
            <w:r w:rsidRPr="00DD3BB7">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DD3BB7" w:rsidRDefault="00DD3BB7" w:rsidP="00DD3BB7">
            <w:pPr>
              <w:rPr>
                <w:sz w:val="21"/>
                <w:szCs w:val="21"/>
              </w:rPr>
            </w:pPr>
            <w:r w:rsidRPr="00DD3BB7">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DD3BB7" w:rsidRDefault="00DD3BB7" w:rsidP="00DD3BB7">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DD3BB7" w:rsidRDefault="00DD3BB7" w:rsidP="00DD3BB7">
            <w:pPr>
              <w:rPr>
                <w:sz w:val="21"/>
                <w:szCs w:val="21"/>
              </w:rPr>
            </w:pPr>
            <w:r w:rsidRPr="00DD3BB7">
              <w:rPr>
                <w:color w:val="000000"/>
                <w:sz w:val="21"/>
                <w:szCs w:val="21"/>
              </w:rPr>
              <w:t>Poor or insufficient documentation.</w:t>
            </w:r>
          </w:p>
        </w:tc>
      </w:tr>
      <w:tr w:rsidR="00DD3BB7"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DD3BB7" w:rsidRDefault="00DD3BB7" w:rsidP="00DD3BB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DD3BB7" w:rsidRDefault="00DD3BB7" w:rsidP="00DD3BB7">
            <w:pPr>
              <w:rPr>
                <w:color w:val="000000"/>
                <w:sz w:val="21"/>
                <w:szCs w:val="21"/>
              </w:rPr>
            </w:pPr>
            <w:r w:rsidRPr="00DD3BB7">
              <w:rPr>
                <w:color w:val="000000"/>
                <w:sz w:val="21"/>
                <w:szCs w:val="21"/>
              </w:rPr>
              <w:t>Weak conclusions and poor presentation.</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lastRenderedPageBreak/>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6E2D9A0-4611-4F91-B25E-EFB1CC9EB73B}"/>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C6A173F1-8BCD-4A21-8AF0-8FAA02D9848D}"/>
  </w:font>
  <w:font w:name="Cambria">
    <w:panose1 w:val="02040503050406030204"/>
    <w:charset w:val="00"/>
    <w:family w:val="roman"/>
    <w:pitch w:val="variable"/>
    <w:sig w:usb0="E00006FF" w:usb1="420024FF" w:usb2="02000000" w:usb3="00000000" w:csb0="0000019F" w:csb1="00000000"/>
    <w:embedRegular r:id="rId3" w:fontKey="{CE8E968B-7CB4-4651-BF79-CEC49643E0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5"/>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3"/>
  </w:num>
  <w:num w:numId="12" w16cid:durableId="125583479">
    <w:abstractNumId w:val="12"/>
  </w:num>
  <w:num w:numId="13" w16cid:durableId="166336943">
    <w:abstractNumId w:val="3"/>
  </w:num>
  <w:num w:numId="14" w16cid:durableId="1214543469">
    <w:abstractNumId w:val="14"/>
  </w:num>
  <w:num w:numId="15" w16cid:durableId="1748841990">
    <w:abstractNumId w:val="0"/>
  </w:num>
  <w:num w:numId="16" w16cid:durableId="1692300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2A3C27"/>
    <w:rsid w:val="00380818"/>
    <w:rsid w:val="00383BC8"/>
    <w:rsid w:val="003A40C5"/>
    <w:rsid w:val="003E54D9"/>
    <w:rsid w:val="004169DD"/>
    <w:rsid w:val="00440FB0"/>
    <w:rsid w:val="004E6682"/>
    <w:rsid w:val="004F729E"/>
    <w:rsid w:val="00530C51"/>
    <w:rsid w:val="005713F1"/>
    <w:rsid w:val="005B1443"/>
    <w:rsid w:val="00671726"/>
    <w:rsid w:val="0067584C"/>
    <w:rsid w:val="00684378"/>
    <w:rsid w:val="006D0408"/>
    <w:rsid w:val="007808C1"/>
    <w:rsid w:val="007F3AA7"/>
    <w:rsid w:val="00867736"/>
    <w:rsid w:val="00876C74"/>
    <w:rsid w:val="009B702B"/>
    <w:rsid w:val="009E7898"/>
    <w:rsid w:val="00A77E21"/>
    <w:rsid w:val="00B7647A"/>
    <w:rsid w:val="00C161EC"/>
    <w:rsid w:val="00C73CE4"/>
    <w:rsid w:val="00CA79E7"/>
    <w:rsid w:val="00CC6170"/>
    <w:rsid w:val="00CD688C"/>
    <w:rsid w:val="00D86540"/>
    <w:rsid w:val="00DD3BB7"/>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2607</Words>
  <Characters>14860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Raina. K</cp:lastModifiedBy>
  <cp:revision>6</cp:revision>
  <dcterms:created xsi:type="dcterms:W3CDTF">2026-08-16T14:41:00Z</dcterms:created>
  <dcterms:modified xsi:type="dcterms:W3CDTF">2026-08-21T03:17:00Z</dcterms:modified>
</cp:coreProperties>
</file>