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2F8B" w14:textId="77777777" w:rsidR="009949E0" w:rsidRPr="00EF0928" w:rsidRDefault="00000000">
      <w:pPr>
        <w:spacing w:after="28" w:line="259" w:lineRule="auto"/>
        <w:ind w:left="408" w:right="0"/>
        <w:jc w:val="center"/>
      </w:pPr>
      <w:r w:rsidRPr="00EF0928">
        <w:rPr>
          <w:rFonts w:eastAsia="Arial"/>
          <w:b/>
          <w:sz w:val="34"/>
        </w:rPr>
        <w:t xml:space="preserve">SIMATS ENGINEERING </w:t>
      </w:r>
    </w:p>
    <w:p w14:paraId="4C5EA29D" w14:textId="77777777" w:rsidR="009949E0" w:rsidRPr="00EF0928" w:rsidRDefault="00000000">
      <w:pPr>
        <w:spacing w:after="0" w:line="259" w:lineRule="auto"/>
        <w:ind w:left="408" w:right="10"/>
        <w:jc w:val="center"/>
      </w:pPr>
      <w:r w:rsidRPr="00EF0928">
        <w:rPr>
          <w:rFonts w:eastAsia="Arial"/>
          <w:b/>
          <w:sz w:val="34"/>
        </w:rPr>
        <w:t xml:space="preserve">Department of Computer Science &amp; Engineering </w:t>
      </w:r>
    </w:p>
    <w:p w14:paraId="659146F0" w14:textId="77777777" w:rsidR="009949E0" w:rsidRPr="00EF0928" w:rsidRDefault="00000000">
      <w:pPr>
        <w:tabs>
          <w:tab w:val="center" w:pos="1016"/>
          <w:tab w:val="center" w:pos="5360"/>
          <w:tab w:val="center" w:pos="10450"/>
        </w:tabs>
        <w:spacing w:after="0" w:line="259" w:lineRule="auto"/>
        <w:ind w:left="0" w:right="0" w:firstLine="0"/>
        <w:jc w:val="left"/>
      </w:pPr>
      <w:r w:rsidRPr="00EF0928">
        <w:rPr>
          <w:rFonts w:eastAsia="Calibri"/>
          <w:sz w:val="22"/>
        </w:rPr>
        <w:tab/>
      </w:r>
      <w:r w:rsidRPr="00EF0928">
        <w:rPr>
          <w:rFonts w:eastAsia="Arial"/>
          <w:b/>
          <w:sz w:val="28"/>
          <w:u w:val="single" w:color="000000"/>
        </w:rPr>
        <w:t xml:space="preserve"> </w:t>
      </w:r>
      <w:r w:rsidRPr="00EF0928">
        <w:rPr>
          <w:rFonts w:eastAsia="Arial"/>
          <w:b/>
          <w:sz w:val="28"/>
          <w:u w:val="single" w:color="000000"/>
        </w:rPr>
        <w:tab/>
        <w:t xml:space="preserve">ASSESSMENT TOOL 1-ANALYTICAL PROBLEM SOLVING </w:t>
      </w:r>
      <w:r w:rsidRPr="00EF0928">
        <w:rPr>
          <w:rFonts w:eastAsia="Arial"/>
          <w:b/>
          <w:sz w:val="28"/>
          <w:u w:val="single" w:color="000000"/>
        </w:rPr>
        <w:tab/>
      </w:r>
      <w:r w:rsidRPr="00EF0928">
        <w:rPr>
          <w:rFonts w:eastAsia="Arial"/>
          <w:b/>
          <w:sz w:val="28"/>
        </w:rPr>
        <w:t xml:space="preserve"> </w:t>
      </w:r>
    </w:p>
    <w:p w14:paraId="115B403B" w14:textId="77777777" w:rsidR="009949E0" w:rsidRPr="00EF0928" w:rsidRDefault="00000000">
      <w:pPr>
        <w:spacing w:after="0" w:line="259" w:lineRule="auto"/>
        <w:ind w:left="0" w:right="0" w:firstLine="0"/>
        <w:jc w:val="left"/>
      </w:pPr>
      <w:r w:rsidRPr="00EF0928">
        <w:rPr>
          <w:rFonts w:eastAsia="Arial"/>
          <w:b/>
          <w:sz w:val="14"/>
        </w:rPr>
        <w:t xml:space="preserve"> </w:t>
      </w:r>
    </w:p>
    <w:tbl>
      <w:tblPr>
        <w:tblStyle w:val="TableGrid"/>
        <w:tblW w:w="10065" w:type="dxa"/>
        <w:tblInd w:w="764" w:type="dxa"/>
        <w:tblCellMar>
          <w:top w:w="25" w:type="dxa"/>
          <w:left w:w="5" w:type="dxa"/>
          <w:bottom w:w="0" w:type="dxa"/>
          <w:right w:w="43" w:type="dxa"/>
        </w:tblCellMar>
        <w:tblLook w:val="04A0" w:firstRow="1" w:lastRow="0" w:firstColumn="1" w:lastColumn="0" w:noHBand="0" w:noVBand="1"/>
      </w:tblPr>
      <w:tblGrid>
        <w:gridCol w:w="1985"/>
        <w:gridCol w:w="3259"/>
        <w:gridCol w:w="1705"/>
        <w:gridCol w:w="3116"/>
      </w:tblGrid>
      <w:tr w:rsidR="009949E0" w14:paraId="038B0AE2" w14:textId="77777777">
        <w:trPr>
          <w:trHeight w:val="286"/>
        </w:trPr>
        <w:tc>
          <w:tcPr>
            <w:tcW w:w="1985" w:type="dxa"/>
            <w:tcBorders>
              <w:top w:val="single" w:sz="4" w:space="0" w:color="000000"/>
              <w:left w:val="single" w:sz="4" w:space="0" w:color="000000"/>
              <w:bottom w:val="single" w:sz="4" w:space="0" w:color="000000"/>
              <w:right w:val="single" w:sz="4" w:space="0" w:color="000000"/>
            </w:tcBorders>
          </w:tcPr>
          <w:p w14:paraId="74BBBF25" w14:textId="77777777" w:rsidR="009949E0" w:rsidRDefault="00000000">
            <w:pPr>
              <w:spacing w:after="0" w:line="259" w:lineRule="auto"/>
              <w:ind w:left="110" w:right="0" w:firstLine="0"/>
              <w:jc w:val="left"/>
            </w:pPr>
            <w:r>
              <w:rPr>
                <w:rFonts w:ascii="Cambria" w:eastAsia="Cambria" w:hAnsi="Cambria" w:cs="Cambria"/>
                <w:b/>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61A0D29E" w14:textId="77777777" w:rsidR="009949E0" w:rsidRDefault="00000000">
            <w:pPr>
              <w:spacing w:after="0" w:line="259" w:lineRule="auto"/>
              <w:ind w:left="53" w:right="0" w:firstLine="0"/>
              <w:jc w:val="center"/>
            </w:pPr>
            <w:r>
              <w:rPr>
                <w:rFonts w:ascii="Cambria" w:eastAsia="Cambria" w:hAnsi="Cambria" w:cs="Cambria"/>
                <w:b/>
              </w:rPr>
              <w:t xml:space="preserve">CSA12 </w:t>
            </w:r>
          </w:p>
        </w:tc>
        <w:tc>
          <w:tcPr>
            <w:tcW w:w="1705" w:type="dxa"/>
            <w:tcBorders>
              <w:top w:val="single" w:sz="4" w:space="0" w:color="000000"/>
              <w:left w:val="single" w:sz="4" w:space="0" w:color="000000"/>
              <w:bottom w:val="single" w:sz="4" w:space="0" w:color="000000"/>
              <w:right w:val="single" w:sz="4" w:space="0" w:color="000000"/>
            </w:tcBorders>
          </w:tcPr>
          <w:p w14:paraId="71BCF20E" w14:textId="77777777" w:rsidR="009949E0" w:rsidRDefault="00000000">
            <w:pPr>
              <w:spacing w:after="0" w:line="259" w:lineRule="auto"/>
              <w:ind w:left="110" w:right="0" w:firstLine="0"/>
              <w:jc w:val="left"/>
            </w:pPr>
            <w:r>
              <w:rPr>
                <w:rFonts w:ascii="Cambria" w:eastAsia="Cambria" w:hAnsi="Cambria" w:cs="Cambria"/>
                <w:b/>
              </w:rPr>
              <w:t xml:space="preserve">Course Title: </w:t>
            </w:r>
          </w:p>
        </w:tc>
        <w:tc>
          <w:tcPr>
            <w:tcW w:w="3116" w:type="dxa"/>
            <w:tcBorders>
              <w:top w:val="single" w:sz="4" w:space="0" w:color="000000"/>
              <w:left w:val="single" w:sz="4" w:space="0" w:color="000000"/>
              <w:bottom w:val="single" w:sz="4" w:space="0" w:color="000000"/>
              <w:right w:val="single" w:sz="4" w:space="0" w:color="000000"/>
            </w:tcBorders>
          </w:tcPr>
          <w:p w14:paraId="789EEA2F" w14:textId="77777777" w:rsidR="009949E0" w:rsidRDefault="00000000">
            <w:pPr>
              <w:spacing w:after="0" w:line="259" w:lineRule="auto"/>
              <w:ind w:left="43" w:right="0" w:firstLine="0"/>
              <w:jc w:val="center"/>
            </w:pPr>
            <w:r>
              <w:rPr>
                <w:rFonts w:ascii="Cambria" w:eastAsia="Cambria" w:hAnsi="Cambria" w:cs="Cambria"/>
                <w:b/>
              </w:rPr>
              <w:t xml:space="preserve">Computer Architecture </w:t>
            </w:r>
          </w:p>
        </w:tc>
      </w:tr>
      <w:tr w:rsidR="009949E0" w14:paraId="5EE24224" w14:textId="77777777">
        <w:trPr>
          <w:trHeight w:val="790"/>
        </w:trPr>
        <w:tc>
          <w:tcPr>
            <w:tcW w:w="1985" w:type="dxa"/>
            <w:tcBorders>
              <w:top w:val="single" w:sz="4" w:space="0" w:color="000000"/>
              <w:left w:val="single" w:sz="4" w:space="0" w:color="000000"/>
              <w:bottom w:val="single" w:sz="4" w:space="0" w:color="000000"/>
              <w:right w:val="single" w:sz="4" w:space="0" w:color="000000"/>
            </w:tcBorders>
          </w:tcPr>
          <w:p w14:paraId="082D32AF" w14:textId="77777777" w:rsidR="009949E0" w:rsidRDefault="00000000">
            <w:pPr>
              <w:spacing w:after="0" w:line="259" w:lineRule="auto"/>
              <w:ind w:left="110" w:right="0" w:firstLine="0"/>
              <w:jc w:val="left"/>
            </w:pPr>
            <w:r>
              <w:rPr>
                <w:rFonts w:ascii="Cambria" w:eastAsia="Cambria" w:hAnsi="Cambria" w:cs="Cambria"/>
                <w:b/>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48FE07FD" w14:textId="77777777" w:rsidR="009949E0" w:rsidRDefault="00000000">
            <w:pPr>
              <w:spacing w:after="0" w:line="259" w:lineRule="auto"/>
              <w:ind w:left="63" w:right="0" w:firstLine="0"/>
              <w:jc w:val="center"/>
            </w:pPr>
            <w:r>
              <w:rPr>
                <w:rFonts w:ascii="Cambria" w:eastAsia="Cambria" w:hAnsi="Cambria" w:cs="Cambria"/>
                <w:b/>
              </w:rPr>
              <w:t xml:space="preserve">CO2 </w:t>
            </w:r>
          </w:p>
        </w:tc>
        <w:tc>
          <w:tcPr>
            <w:tcW w:w="1705" w:type="dxa"/>
            <w:tcBorders>
              <w:top w:val="single" w:sz="4" w:space="0" w:color="000000"/>
              <w:left w:val="single" w:sz="4" w:space="0" w:color="000000"/>
              <w:bottom w:val="single" w:sz="4" w:space="0" w:color="000000"/>
              <w:right w:val="single" w:sz="4" w:space="0" w:color="000000"/>
            </w:tcBorders>
          </w:tcPr>
          <w:p w14:paraId="54855963" w14:textId="77777777" w:rsidR="009949E0" w:rsidRDefault="00000000">
            <w:pPr>
              <w:spacing w:after="0" w:line="259" w:lineRule="auto"/>
              <w:ind w:left="110" w:right="0" w:firstLine="0"/>
              <w:jc w:val="left"/>
            </w:pPr>
            <w:r>
              <w:rPr>
                <w:rFonts w:ascii="Cambria" w:eastAsia="Cambria" w:hAnsi="Cambria" w:cs="Cambria"/>
                <w:b/>
              </w:rPr>
              <w:t xml:space="preserve">Assessment: </w:t>
            </w:r>
          </w:p>
        </w:tc>
        <w:tc>
          <w:tcPr>
            <w:tcW w:w="3116" w:type="dxa"/>
            <w:tcBorders>
              <w:top w:val="single" w:sz="4" w:space="0" w:color="000000"/>
              <w:left w:val="single" w:sz="4" w:space="0" w:color="000000"/>
              <w:bottom w:val="single" w:sz="4" w:space="0" w:color="000000"/>
              <w:right w:val="single" w:sz="4" w:space="0" w:color="000000"/>
            </w:tcBorders>
          </w:tcPr>
          <w:p w14:paraId="1AC31B0F" w14:textId="77777777" w:rsidR="009949E0" w:rsidRDefault="00000000">
            <w:pPr>
              <w:spacing w:after="0" w:line="259" w:lineRule="auto"/>
              <w:ind w:left="55" w:right="0" w:firstLine="0"/>
              <w:jc w:val="center"/>
            </w:pPr>
            <w:r>
              <w:rPr>
                <w:rFonts w:ascii="Cambria" w:eastAsia="Cambria" w:hAnsi="Cambria" w:cs="Cambria"/>
                <w:b/>
                <w:sz w:val="22"/>
              </w:rPr>
              <w:t>ASSESSMENT TOOL1-</w:t>
            </w:r>
          </w:p>
          <w:p w14:paraId="49F1DE19" w14:textId="77777777" w:rsidR="009949E0" w:rsidRDefault="00000000">
            <w:pPr>
              <w:spacing w:after="0" w:line="259" w:lineRule="auto"/>
              <w:ind w:left="1064" w:right="0" w:hanging="718"/>
              <w:jc w:val="left"/>
            </w:pPr>
            <w:r>
              <w:rPr>
                <w:rFonts w:ascii="Cambria" w:eastAsia="Cambria" w:hAnsi="Cambria" w:cs="Cambria"/>
                <w:b/>
                <w:sz w:val="22"/>
              </w:rPr>
              <w:t xml:space="preserve">ANALYTICAL PROBLEM SOLVING </w:t>
            </w:r>
          </w:p>
        </w:tc>
      </w:tr>
      <w:tr w:rsidR="009949E0" w14:paraId="349DA26A" w14:textId="77777777">
        <w:trPr>
          <w:trHeight w:val="286"/>
        </w:trPr>
        <w:tc>
          <w:tcPr>
            <w:tcW w:w="1985" w:type="dxa"/>
            <w:tcBorders>
              <w:top w:val="single" w:sz="4" w:space="0" w:color="000000"/>
              <w:left w:val="single" w:sz="4" w:space="0" w:color="000000"/>
              <w:bottom w:val="single" w:sz="4" w:space="0" w:color="000000"/>
              <w:right w:val="single" w:sz="4" w:space="0" w:color="000000"/>
            </w:tcBorders>
          </w:tcPr>
          <w:p w14:paraId="29104FD9" w14:textId="77777777" w:rsidR="009949E0" w:rsidRDefault="00000000">
            <w:pPr>
              <w:spacing w:after="0" w:line="259" w:lineRule="auto"/>
              <w:ind w:left="110" w:right="0" w:firstLine="0"/>
              <w:jc w:val="left"/>
            </w:pPr>
            <w:r>
              <w:rPr>
                <w:rFonts w:ascii="Cambria" w:eastAsia="Cambria" w:hAnsi="Cambria" w:cs="Cambria"/>
                <w:b/>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71D3F977" w14:textId="77777777" w:rsidR="009949E0" w:rsidRDefault="00000000">
            <w:pPr>
              <w:spacing w:after="0" w:line="259" w:lineRule="auto"/>
              <w:ind w:left="61" w:right="0" w:firstLine="0"/>
              <w:jc w:val="center"/>
            </w:pPr>
            <w:r>
              <w:rPr>
                <w:rFonts w:ascii="Cambria" w:eastAsia="Cambria" w:hAnsi="Cambria" w:cs="Cambria"/>
                <w:b/>
              </w:rPr>
              <w:t xml:space="preserve">45% </w:t>
            </w:r>
          </w:p>
        </w:tc>
        <w:tc>
          <w:tcPr>
            <w:tcW w:w="1705" w:type="dxa"/>
            <w:tcBorders>
              <w:top w:val="single" w:sz="4" w:space="0" w:color="000000"/>
              <w:left w:val="single" w:sz="4" w:space="0" w:color="000000"/>
              <w:bottom w:val="single" w:sz="4" w:space="0" w:color="000000"/>
              <w:right w:val="single" w:sz="4" w:space="0" w:color="000000"/>
            </w:tcBorders>
          </w:tcPr>
          <w:p w14:paraId="6C164EED" w14:textId="77777777" w:rsidR="009949E0" w:rsidRDefault="00000000">
            <w:pPr>
              <w:spacing w:after="0" w:line="259" w:lineRule="auto"/>
              <w:ind w:left="110" w:right="0" w:firstLine="0"/>
              <w:jc w:val="left"/>
            </w:pPr>
            <w:r>
              <w:rPr>
                <w:rFonts w:ascii="Cambria" w:eastAsia="Cambria" w:hAnsi="Cambria" w:cs="Cambria"/>
                <w:b/>
              </w:rPr>
              <w:t xml:space="preserve">Total Marks: </w:t>
            </w:r>
          </w:p>
        </w:tc>
        <w:tc>
          <w:tcPr>
            <w:tcW w:w="3116" w:type="dxa"/>
            <w:tcBorders>
              <w:top w:val="single" w:sz="4" w:space="0" w:color="000000"/>
              <w:left w:val="single" w:sz="4" w:space="0" w:color="000000"/>
              <w:bottom w:val="single" w:sz="4" w:space="0" w:color="000000"/>
              <w:right w:val="single" w:sz="4" w:space="0" w:color="000000"/>
            </w:tcBorders>
          </w:tcPr>
          <w:p w14:paraId="2EDECE50" w14:textId="77777777" w:rsidR="009949E0" w:rsidRDefault="00000000">
            <w:pPr>
              <w:spacing w:after="0" w:line="259" w:lineRule="auto"/>
              <w:ind w:left="58" w:right="0" w:firstLine="0"/>
              <w:jc w:val="center"/>
            </w:pPr>
            <w:r>
              <w:rPr>
                <w:rFonts w:ascii="Cambria" w:eastAsia="Cambria" w:hAnsi="Cambria" w:cs="Cambria"/>
                <w:b/>
              </w:rPr>
              <w:t xml:space="preserve">25 </w:t>
            </w:r>
          </w:p>
        </w:tc>
      </w:tr>
      <w:tr w:rsidR="009949E0" w14:paraId="14FF37BA" w14:textId="77777777">
        <w:trPr>
          <w:trHeight w:val="1172"/>
        </w:trPr>
        <w:tc>
          <w:tcPr>
            <w:tcW w:w="1985" w:type="dxa"/>
            <w:tcBorders>
              <w:top w:val="single" w:sz="4" w:space="0" w:color="000000"/>
              <w:left w:val="single" w:sz="4" w:space="0" w:color="000000"/>
              <w:bottom w:val="single" w:sz="4" w:space="0" w:color="000000"/>
              <w:right w:val="single" w:sz="4" w:space="0" w:color="000000"/>
            </w:tcBorders>
          </w:tcPr>
          <w:p w14:paraId="1E6C7DB3" w14:textId="77777777" w:rsidR="009949E0" w:rsidRDefault="00000000">
            <w:pPr>
              <w:spacing w:after="0" w:line="259" w:lineRule="auto"/>
              <w:ind w:left="110" w:right="0" w:firstLine="0"/>
              <w:jc w:val="left"/>
            </w:pPr>
            <w:r>
              <w:rPr>
                <w:rFonts w:ascii="Cambria" w:eastAsia="Cambria" w:hAnsi="Cambria" w:cs="Cambria"/>
                <w:b/>
              </w:rPr>
              <w:t xml:space="preserve">CO2Statement: </w:t>
            </w:r>
          </w:p>
        </w:tc>
        <w:tc>
          <w:tcPr>
            <w:tcW w:w="8080" w:type="dxa"/>
            <w:gridSpan w:val="3"/>
            <w:tcBorders>
              <w:top w:val="single" w:sz="4" w:space="0" w:color="000000"/>
              <w:left w:val="single" w:sz="4" w:space="0" w:color="000000"/>
              <w:bottom w:val="single" w:sz="4" w:space="0" w:color="000000"/>
              <w:right w:val="single" w:sz="4" w:space="0" w:color="000000"/>
            </w:tcBorders>
          </w:tcPr>
          <w:p w14:paraId="431EF08D" w14:textId="77777777" w:rsidR="009949E0" w:rsidRDefault="00000000">
            <w:pPr>
              <w:spacing w:after="0" w:line="259" w:lineRule="auto"/>
              <w:ind w:left="111" w:right="54" w:firstLine="0"/>
            </w:pPr>
            <w:r>
              <w:rPr>
                <w:rFonts w:ascii="Cambria" w:eastAsia="Cambria" w:hAnsi="Cambria" w:cs="Cambria"/>
              </w:rPr>
              <w:t xml:space="preserve">Apply integer and floating-point arithmetic algorithms including Booth's multiplication, restoring/non-restoring division, and IEEE 754 standard operations to solve fixed-point and floating-point computational problems. (BL3) </w:t>
            </w:r>
          </w:p>
        </w:tc>
      </w:tr>
      <w:tr w:rsidR="009949E0" w14:paraId="519B9DE0" w14:textId="77777777">
        <w:trPr>
          <w:trHeight w:val="293"/>
        </w:trPr>
        <w:tc>
          <w:tcPr>
            <w:tcW w:w="1985" w:type="dxa"/>
            <w:tcBorders>
              <w:top w:val="single" w:sz="4" w:space="0" w:color="000000"/>
              <w:left w:val="single" w:sz="4" w:space="0" w:color="000000"/>
              <w:bottom w:val="single" w:sz="4" w:space="0" w:color="000000"/>
              <w:right w:val="single" w:sz="4" w:space="0" w:color="000000"/>
            </w:tcBorders>
          </w:tcPr>
          <w:p w14:paraId="1E09A0A1" w14:textId="77777777" w:rsidR="009949E0" w:rsidRDefault="00000000">
            <w:pPr>
              <w:spacing w:after="0" w:line="259" w:lineRule="auto"/>
              <w:ind w:left="110" w:right="0" w:firstLine="0"/>
              <w:jc w:val="left"/>
            </w:pPr>
            <w:r>
              <w:rPr>
                <w:rFonts w:ascii="Cambria" w:eastAsia="Cambria" w:hAnsi="Cambria" w:cs="Cambria"/>
                <w:b/>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726413F5" w14:textId="2669FAAF" w:rsidR="009949E0" w:rsidRDefault="00000000">
            <w:pPr>
              <w:spacing w:after="0" w:line="259" w:lineRule="auto"/>
              <w:ind w:left="0" w:right="0" w:firstLine="0"/>
              <w:jc w:val="left"/>
            </w:pPr>
            <w:r>
              <w:rPr>
                <w:sz w:val="20"/>
              </w:rPr>
              <w:t xml:space="preserve"> </w:t>
            </w:r>
            <w:r w:rsidR="00EF0928">
              <w:rPr>
                <w:sz w:val="20"/>
              </w:rPr>
              <w:t>Kaviya R</w:t>
            </w:r>
          </w:p>
        </w:tc>
        <w:tc>
          <w:tcPr>
            <w:tcW w:w="1705" w:type="dxa"/>
            <w:tcBorders>
              <w:top w:val="single" w:sz="4" w:space="0" w:color="000000"/>
              <w:left w:val="single" w:sz="4" w:space="0" w:color="000000"/>
              <w:bottom w:val="single" w:sz="4" w:space="0" w:color="000000"/>
              <w:right w:val="single" w:sz="4" w:space="0" w:color="000000"/>
            </w:tcBorders>
          </w:tcPr>
          <w:p w14:paraId="045E852F" w14:textId="77777777" w:rsidR="009949E0" w:rsidRDefault="00000000">
            <w:pPr>
              <w:spacing w:after="0" w:line="259" w:lineRule="auto"/>
              <w:ind w:left="110" w:right="0" w:firstLine="0"/>
              <w:jc w:val="left"/>
            </w:pPr>
            <w:proofErr w:type="spellStart"/>
            <w:r>
              <w:rPr>
                <w:rFonts w:ascii="Cambria" w:eastAsia="Cambria" w:hAnsi="Cambria" w:cs="Cambria"/>
                <w:b/>
              </w:rPr>
              <w:t>Reg.No</w:t>
            </w:r>
            <w:proofErr w:type="spellEnd"/>
            <w:r>
              <w:rPr>
                <w:rFonts w:ascii="Cambria" w:eastAsia="Cambria" w:hAnsi="Cambria" w:cs="Cambria"/>
                <w:b/>
              </w:rPr>
              <w:t xml:space="preserve">.: </w:t>
            </w:r>
          </w:p>
        </w:tc>
        <w:tc>
          <w:tcPr>
            <w:tcW w:w="3116" w:type="dxa"/>
            <w:tcBorders>
              <w:top w:val="single" w:sz="4" w:space="0" w:color="000000"/>
              <w:left w:val="single" w:sz="4" w:space="0" w:color="000000"/>
              <w:bottom w:val="single" w:sz="4" w:space="0" w:color="000000"/>
              <w:right w:val="single" w:sz="4" w:space="0" w:color="000000"/>
            </w:tcBorders>
          </w:tcPr>
          <w:p w14:paraId="39281432" w14:textId="1B05A0F7" w:rsidR="009949E0" w:rsidRDefault="00000000">
            <w:pPr>
              <w:spacing w:after="0" w:line="259" w:lineRule="auto"/>
              <w:ind w:left="0" w:right="0" w:firstLine="0"/>
              <w:jc w:val="left"/>
            </w:pPr>
            <w:r>
              <w:rPr>
                <w:sz w:val="20"/>
              </w:rPr>
              <w:t xml:space="preserve">  192521</w:t>
            </w:r>
            <w:r w:rsidR="00EF0928">
              <w:rPr>
                <w:sz w:val="20"/>
              </w:rPr>
              <w:t>075</w:t>
            </w:r>
          </w:p>
        </w:tc>
      </w:tr>
      <w:tr w:rsidR="009949E0" w14:paraId="0CA9868A" w14:textId="77777777">
        <w:trPr>
          <w:trHeight w:val="288"/>
        </w:trPr>
        <w:tc>
          <w:tcPr>
            <w:tcW w:w="1985" w:type="dxa"/>
            <w:tcBorders>
              <w:top w:val="single" w:sz="4" w:space="0" w:color="000000"/>
              <w:left w:val="single" w:sz="4" w:space="0" w:color="000000"/>
              <w:bottom w:val="single" w:sz="4" w:space="0" w:color="000000"/>
              <w:right w:val="single" w:sz="4" w:space="0" w:color="000000"/>
            </w:tcBorders>
          </w:tcPr>
          <w:p w14:paraId="5A0480CD" w14:textId="77777777" w:rsidR="009949E0" w:rsidRDefault="00000000">
            <w:pPr>
              <w:spacing w:after="0" w:line="259" w:lineRule="auto"/>
              <w:ind w:left="110" w:right="0" w:firstLine="0"/>
              <w:jc w:val="left"/>
            </w:pPr>
            <w:r>
              <w:rPr>
                <w:rFonts w:ascii="Cambria" w:eastAsia="Cambria" w:hAnsi="Cambria" w:cs="Cambria"/>
                <w:b/>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79CE1DEC" w14:textId="77777777" w:rsidR="009949E0" w:rsidRDefault="00000000">
            <w:pPr>
              <w:spacing w:after="0" w:line="259" w:lineRule="auto"/>
              <w:ind w:left="0" w:right="0" w:firstLine="0"/>
              <w:jc w:val="left"/>
            </w:pPr>
            <w:r>
              <w:rPr>
                <w:sz w:val="20"/>
              </w:rPr>
              <w:t xml:space="preserve"> BTECH.IT  </w:t>
            </w:r>
          </w:p>
        </w:tc>
        <w:tc>
          <w:tcPr>
            <w:tcW w:w="1705" w:type="dxa"/>
            <w:tcBorders>
              <w:top w:val="single" w:sz="4" w:space="0" w:color="000000"/>
              <w:left w:val="single" w:sz="4" w:space="0" w:color="000000"/>
              <w:bottom w:val="single" w:sz="4" w:space="0" w:color="000000"/>
              <w:right w:val="single" w:sz="4" w:space="0" w:color="000000"/>
            </w:tcBorders>
          </w:tcPr>
          <w:p w14:paraId="735EE4B0" w14:textId="77777777" w:rsidR="009949E0" w:rsidRDefault="00000000">
            <w:pPr>
              <w:spacing w:after="0" w:line="259" w:lineRule="auto"/>
              <w:ind w:left="110" w:right="0" w:firstLine="0"/>
              <w:jc w:val="left"/>
            </w:pPr>
            <w:r>
              <w:rPr>
                <w:rFonts w:ascii="Cambria" w:eastAsia="Cambria" w:hAnsi="Cambria" w:cs="Cambria"/>
                <w:b/>
              </w:rPr>
              <w:t xml:space="preserve">Date: </w:t>
            </w:r>
          </w:p>
        </w:tc>
        <w:tc>
          <w:tcPr>
            <w:tcW w:w="3116" w:type="dxa"/>
            <w:tcBorders>
              <w:top w:val="single" w:sz="4" w:space="0" w:color="000000"/>
              <w:left w:val="single" w:sz="4" w:space="0" w:color="000000"/>
              <w:bottom w:val="single" w:sz="4" w:space="0" w:color="000000"/>
              <w:right w:val="single" w:sz="4" w:space="0" w:color="000000"/>
            </w:tcBorders>
          </w:tcPr>
          <w:p w14:paraId="1A781AD1" w14:textId="77777777" w:rsidR="009949E0" w:rsidRDefault="00000000">
            <w:pPr>
              <w:spacing w:after="0" w:line="259" w:lineRule="auto"/>
              <w:ind w:left="0" w:right="0" w:firstLine="0"/>
              <w:jc w:val="left"/>
            </w:pPr>
            <w:r>
              <w:rPr>
                <w:sz w:val="20"/>
              </w:rPr>
              <w:t xml:space="preserve">  31/07/2026 </w:t>
            </w:r>
          </w:p>
        </w:tc>
      </w:tr>
    </w:tbl>
    <w:p w14:paraId="5E9B21F7" w14:textId="77777777" w:rsidR="009949E0" w:rsidRDefault="00000000">
      <w:pPr>
        <w:spacing w:after="278" w:line="259" w:lineRule="auto"/>
        <w:ind w:left="0" w:right="0" w:firstLine="0"/>
        <w:jc w:val="left"/>
      </w:pPr>
      <w:r>
        <w:rPr>
          <w:rFonts w:ascii="Arial" w:eastAsia="Arial" w:hAnsi="Arial" w:cs="Arial"/>
          <w:b/>
          <w:sz w:val="28"/>
        </w:rPr>
        <w:t xml:space="preserve"> </w:t>
      </w:r>
    </w:p>
    <w:p w14:paraId="0072E5AA" w14:textId="77777777" w:rsidR="009949E0" w:rsidRDefault="00000000">
      <w:pPr>
        <w:spacing w:after="0" w:line="259" w:lineRule="auto"/>
        <w:ind w:left="0" w:right="0" w:firstLine="0"/>
        <w:jc w:val="left"/>
      </w:pPr>
      <w:r>
        <w:rPr>
          <w:rFonts w:ascii="Arial" w:eastAsia="Arial" w:hAnsi="Arial" w:cs="Arial"/>
          <w:b/>
          <w:sz w:val="28"/>
        </w:rPr>
        <w:t xml:space="preserve"> </w:t>
      </w:r>
    </w:p>
    <w:p w14:paraId="52E15192" w14:textId="77777777" w:rsidR="009949E0" w:rsidRDefault="00000000">
      <w:pPr>
        <w:spacing w:after="26" w:line="259" w:lineRule="auto"/>
        <w:ind w:left="3047" w:right="0"/>
        <w:jc w:val="left"/>
      </w:pPr>
      <w:r>
        <w:rPr>
          <w:rFonts w:ascii="Arial" w:eastAsia="Arial" w:hAnsi="Arial" w:cs="Arial"/>
          <w:b/>
        </w:rPr>
        <w:t xml:space="preserve"> ANNEXURE A </w:t>
      </w:r>
    </w:p>
    <w:p w14:paraId="29032B54" w14:textId="77777777" w:rsidR="009949E0" w:rsidRDefault="00000000">
      <w:pPr>
        <w:spacing w:after="0" w:line="259" w:lineRule="auto"/>
        <w:ind w:left="0" w:right="0" w:firstLine="0"/>
        <w:jc w:val="left"/>
      </w:pPr>
      <w:r>
        <w:rPr>
          <w:rFonts w:ascii="Arial" w:eastAsia="Arial" w:hAnsi="Arial" w:cs="Arial"/>
          <w:b/>
        </w:rPr>
        <w:t xml:space="preserve"> </w:t>
      </w:r>
    </w:p>
    <w:p w14:paraId="79A1F9EC" w14:textId="77777777" w:rsidR="009949E0" w:rsidRDefault="00000000">
      <w:pPr>
        <w:numPr>
          <w:ilvl w:val="0"/>
          <w:numId w:val="1"/>
        </w:numPr>
        <w:ind w:right="0" w:hanging="430"/>
      </w:pPr>
      <w:r>
        <w:t xml:space="preserve">A processor performs arithmetic operations on signed 8-bit integers using 2’s complement representation. Consider two numbers: +45 and −23. </w:t>
      </w:r>
      <w:proofErr w:type="spellStart"/>
      <w:r>
        <w:t>Analyze</w:t>
      </w:r>
      <w:proofErr w:type="spellEnd"/>
      <w:r>
        <w:t xml:space="preserve"> in detail how the system performs both addition and subtraction, including binary conversion, alignment of sign bits, and intermediate steps. Determine whether overflow </w:t>
      </w:r>
      <w:proofErr w:type="gramStart"/>
      <w:r>
        <w:t>occurs, and</w:t>
      </w:r>
      <w:proofErr w:type="gramEnd"/>
      <w:r>
        <w:t xml:space="preserve"> explain how the processor detects overflow and interprets </w:t>
      </w:r>
      <w:proofErr w:type="gramStart"/>
      <w:r>
        <w:t>the final result</w:t>
      </w:r>
      <w:proofErr w:type="gramEnd"/>
      <w:r>
        <w:t xml:space="preserve">. </w:t>
      </w:r>
    </w:p>
    <w:p w14:paraId="55FDCCB7" w14:textId="77777777" w:rsidR="009949E0" w:rsidRDefault="00000000">
      <w:pPr>
        <w:spacing w:after="0" w:line="259" w:lineRule="auto"/>
        <w:ind w:left="0" w:right="0" w:firstLine="0"/>
        <w:jc w:val="left"/>
      </w:pPr>
      <w:r>
        <w:t xml:space="preserve"> </w:t>
      </w:r>
    </w:p>
    <w:p w14:paraId="04A37D99" w14:textId="77777777" w:rsidR="009949E0" w:rsidRDefault="00000000">
      <w:pPr>
        <w:numPr>
          <w:ilvl w:val="0"/>
          <w:numId w:val="1"/>
        </w:numPr>
        <w:ind w:right="0" w:hanging="430"/>
      </w:pPr>
      <w:r>
        <w:t xml:space="preserve">A high-performance computing system replaces a ripple carry adder with a 4-bit carry lookahead adder (CLA) to reduce computation delay. Given two binary inputs, </w:t>
      </w:r>
      <w:proofErr w:type="spellStart"/>
      <w:r>
        <w:t>analyze</w:t>
      </w:r>
      <w:proofErr w:type="spellEnd"/>
      <w:r>
        <w:t xml:space="preserve"> how generate and propagate signals are formed and how carries are computed in advance. Compare the time delay of CLA with ripple carry addition and justify, with reasoning, why CLA improves speed in modern processors. </w:t>
      </w:r>
    </w:p>
    <w:p w14:paraId="0F160664" w14:textId="77777777" w:rsidR="009949E0" w:rsidRDefault="00000000">
      <w:pPr>
        <w:spacing w:after="0" w:line="259" w:lineRule="auto"/>
        <w:ind w:left="0" w:right="0" w:firstLine="0"/>
        <w:jc w:val="left"/>
      </w:pPr>
      <w:r>
        <w:t xml:space="preserve"> </w:t>
      </w:r>
    </w:p>
    <w:p w14:paraId="5AFFD975" w14:textId="77777777" w:rsidR="009949E0" w:rsidRDefault="00000000">
      <w:pPr>
        <w:numPr>
          <w:ilvl w:val="0"/>
          <w:numId w:val="1"/>
        </w:numPr>
        <w:ind w:right="0" w:hanging="430"/>
      </w:pPr>
      <w:r>
        <w:t xml:space="preserve">In a signed multiplication operation, a processor uses Booth’s algorithm to multiply two numbers, −6 and +5. </w:t>
      </w:r>
      <w:proofErr w:type="spellStart"/>
      <w:r>
        <w:t>Analyze</w:t>
      </w:r>
      <w:proofErr w:type="spellEnd"/>
      <w: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24464103" w14:textId="77777777" w:rsidR="009949E0" w:rsidRDefault="00000000">
      <w:pPr>
        <w:spacing w:after="0" w:line="259" w:lineRule="auto"/>
        <w:ind w:left="0" w:right="0" w:firstLine="0"/>
        <w:jc w:val="left"/>
      </w:pPr>
      <w:r>
        <w:t xml:space="preserve"> </w:t>
      </w:r>
    </w:p>
    <w:p w14:paraId="3638CBF5" w14:textId="77777777" w:rsidR="009949E0" w:rsidRDefault="00000000">
      <w:pPr>
        <w:numPr>
          <w:ilvl w:val="0"/>
          <w:numId w:val="1"/>
        </w:numPr>
        <w:ind w:right="0" w:hanging="430"/>
      </w:pPr>
      <w:r>
        <w:t xml:space="preserve">A processor is required to perform division of two binary numbers (e.g., 13 ÷ 3) using both restoring and non-restoring division algorithms. </w:t>
      </w:r>
      <w:proofErr w:type="spellStart"/>
      <w:r>
        <w:t>Analyze</w:t>
      </w:r>
      <w:proofErr w:type="spellEnd"/>
      <w:r>
        <w:t xml:space="preserve"> both methods step-by-step, showing intermediate remainders and quotient formation. Compare the two approaches in terms of number of steps, complexity, and efficiency, and explain why non-restoring division is often preferred in modern systems. </w:t>
      </w:r>
    </w:p>
    <w:p w14:paraId="3BF554DD" w14:textId="77777777" w:rsidR="009949E0" w:rsidRDefault="00000000">
      <w:pPr>
        <w:spacing w:after="0" w:line="259" w:lineRule="auto"/>
        <w:ind w:left="0" w:right="0" w:firstLine="0"/>
        <w:jc w:val="left"/>
      </w:pPr>
      <w:r>
        <w:t xml:space="preserve"> </w:t>
      </w:r>
    </w:p>
    <w:p w14:paraId="4DC57A7A" w14:textId="77777777" w:rsidR="009949E0" w:rsidRDefault="00000000">
      <w:pPr>
        <w:numPr>
          <w:ilvl w:val="0"/>
          <w:numId w:val="1"/>
        </w:numPr>
        <w:ind w:right="0" w:hanging="430"/>
      </w:pPr>
      <w:r>
        <w:t xml:space="preserve">A scientific application requires precise handling of real numbers using the IEEE 754 standard for floating-point representation. Given a decimal number (e.g., −13.25), </w:t>
      </w:r>
      <w:proofErr w:type="spellStart"/>
      <w:r>
        <w:t>analyze</w:t>
      </w:r>
      <w:proofErr w:type="spellEnd"/>
      <w: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2BF86C25" w14:textId="77777777" w:rsidR="009949E0" w:rsidRDefault="00000000">
      <w:pPr>
        <w:spacing w:after="0" w:line="259" w:lineRule="auto"/>
        <w:ind w:left="0" w:right="0" w:firstLine="0"/>
        <w:jc w:val="left"/>
      </w:pPr>
      <w:r>
        <w:lastRenderedPageBreak/>
        <w:t xml:space="preserve"> </w:t>
      </w:r>
    </w:p>
    <w:p w14:paraId="74598867" w14:textId="77777777" w:rsidR="009949E0" w:rsidRDefault="00000000">
      <w:pPr>
        <w:spacing w:after="60" w:line="259" w:lineRule="auto"/>
        <w:ind w:left="869" w:right="0"/>
        <w:jc w:val="left"/>
      </w:pPr>
      <w:r>
        <w:rPr>
          <w:rFonts w:ascii="Arial" w:eastAsia="Arial" w:hAnsi="Arial" w:cs="Arial"/>
          <w:b/>
          <w:i/>
        </w:rPr>
        <w:t xml:space="preserve">Code of Conduct: </w:t>
      </w:r>
    </w:p>
    <w:p w14:paraId="29D2C3C4" w14:textId="77777777" w:rsidR="009949E0" w:rsidRDefault="00000000">
      <w:pPr>
        <w:spacing w:after="0" w:line="259" w:lineRule="auto"/>
        <w:ind w:left="0" w:right="0" w:firstLine="0"/>
        <w:jc w:val="left"/>
      </w:pPr>
      <w:r>
        <w:rPr>
          <w:rFonts w:ascii="Arial" w:eastAsia="Arial" w:hAnsi="Arial" w:cs="Arial"/>
          <w:b/>
          <w:i/>
        </w:rPr>
        <w:t xml:space="preserve"> </w:t>
      </w:r>
    </w:p>
    <w:p w14:paraId="15AD02DC" w14:textId="16750E9F" w:rsidR="009949E0" w:rsidRDefault="00000000">
      <w:pPr>
        <w:spacing w:after="40" w:line="278" w:lineRule="auto"/>
        <w:ind w:left="874" w:right="6" w:firstLine="0"/>
      </w:pPr>
      <w:r>
        <w:rPr>
          <w:rFonts w:ascii="Arial" w:eastAsia="Arial" w:hAnsi="Arial" w:cs="Arial"/>
          <w:i/>
        </w:rPr>
        <w:t xml:space="preserve">I  </w:t>
      </w:r>
      <w:r w:rsidR="00EF0928">
        <w:rPr>
          <w:rFonts w:ascii="Arial" w:eastAsia="Arial" w:hAnsi="Arial" w:cs="Arial"/>
          <w:i/>
        </w:rPr>
        <w:t>Kaviya R</w:t>
      </w:r>
      <w:r>
        <w:rPr>
          <w:rFonts w:ascii="Arial" w:eastAsia="Arial" w:hAnsi="Arial" w:cs="Arial"/>
          <w:i/>
        </w:rPr>
        <w:t xml:space="preserve"> (</w:t>
      </w:r>
      <w:r w:rsidR="00EF0928">
        <w:rPr>
          <w:rFonts w:ascii="Arial" w:eastAsia="Arial" w:hAnsi="Arial" w:cs="Arial"/>
          <w:i/>
        </w:rPr>
        <w:t>192521075</w:t>
      </w:r>
      <w:r>
        <w:rPr>
          <w:rFonts w:ascii="Arial" w:eastAsia="Arial" w:hAnsi="Arial" w:cs="Arial"/>
          <w:i/>
        </w:rPr>
        <w:t>)</w:t>
      </w:r>
      <w:r>
        <w:rPr>
          <w:rFonts w:ascii="Arial" w:eastAsia="Arial" w:hAnsi="Arial" w:cs="Arial"/>
          <w:i/>
          <w:u w:val="single" w:color="000000"/>
        </w:rPr>
        <w:t xml:space="preserve"> </w:t>
      </w:r>
      <w:r>
        <w:rPr>
          <w:rFonts w:ascii="Arial" w:eastAsia="Arial" w:hAnsi="Arial" w:cs="Arial"/>
          <w:i/>
        </w:rPr>
        <w:t xml:space="preserve"> certify that this submission is my original work and that I have adhered to the guidelines specified for this </w:t>
      </w:r>
      <w:proofErr w:type="spellStart"/>
      <w:r>
        <w:rPr>
          <w:rFonts w:ascii="Arial" w:eastAsia="Arial" w:hAnsi="Arial" w:cs="Arial"/>
          <w:i/>
        </w:rPr>
        <w:t>assessment.I</w:t>
      </w:r>
      <w:proofErr w:type="spellEnd"/>
      <w:r>
        <w:rPr>
          <w:rFonts w:ascii="Arial" w:eastAsia="Arial" w:hAnsi="Arial" w:cs="Arial"/>
          <w:i/>
        </w:rPr>
        <w:t xml:space="preserve"> understand that any violation of academic integrity rules will result in disciplinary action. </w:t>
      </w:r>
    </w:p>
    <w:p w14:paraId="29535E6E" w14:textId="77777777" w:rsidR="009949E0" w:rsidRDefault="00000000">
      <w:pPr>
        <w:spacing w:after="0" w:line="259" w:lineRule="auto"/>
        <w:ind w:left="0" w:right="0" w:firstLine="0"/>
        <w:jc w:val="left"/>
      </w:pPr>
      <w:r>
        <w:rPr>
          <w:rFonts w:ascii="Arial" w:eastAsia="Arial" w:hAnsi="Arial" w:cs="Arial"/>
          <w:i/>
        </w:rPr>
        <w:t xml:space="preserve"> </w:t>
      </w:r>
    </w:p>
    <w:p w14:paraId="7E5A77C0" w14:textId="77777777" w:rsidR="009949E0" w:rsidRDefault="00000000">
      <w:pPr>
        <w:spacing w:after="0" w:line="259" w:lineRule="auto"/>
        <w:ind w:left="869" w:right="0"/>
        <w:jc w:val="left"/>
      </w:pPr>
      <w:r>
        <w:rPr>
          <w:rFonts w:ascii="Arial" w:eastAsia="Arial" w:hAnsi="Arial" w:cs="Arial"/>
          <w:b/>
          <w:i/>
        </w:rPr>
        <w:t xml:space="preserve">Signature of the student: </w:t>
      </w:r>
    </w:p>
    <w:p w14:paraId="6FB10020" w14:textId="125E3834" w:rsidR="009949E0" w:rsidRDefault="00000000">
      <w:pPr>
        <w:spacing w:after="0" w:line="259" w:lineRule="auto"/>
        <w:ind w:left="10" w:right="0"/>
        <w:jc w:val="left"/>
      </w:pPr>
      <w:r>
        <w:rPr>
          <w:rFonts w:ascii="Arial" w:eastAsia="Arial" w:hAnsi="Arial" w:cs="Arial"/>
          <w:b/>
          <w:i/>
        </w:rPr>
        <w:t xml:space="preserve">                   </w:t>
      </w:r>
      <w:r w:rsidR="00EF0928">
        <w:rPr>
          <w:rFonts w:ascii="Arial" w:eastAsia="Arial" w:hAnsi="Arial" w:cs="Arial"/>
          <w:b/>
          <w:i/>
        </w:rPr>
        <w:t>Kaviya R</w:t>
      </w:r>
    </w:p>
    <w:p w14:paraId="745EC3BB" w14:textId="77777777" w:rsidR="009949E0" w:rsidRDefault="00000000">
      <w:pPr>
        <w:spacing w:after="26" w:line="259" w:lineRule="auto"/>
        <w:ind w:left="0" w:right="0" w:firstLine="0"/>
        <w:jc w:val="left"/>
      </w:pPr>
      <w:r>
        <w:rPr>
          <w:rFonts w:ascii="Arial" w:eastAsia="Arial" w:hAnsi="Arial" w:cs="Arial"/>
          <w:b/>
          <w:i/>
        </w:rPr>
        <w:t xml:space="preserve"> </w:t>
      </w:r>
    </w:p>
    <w:p w14:paraId="7287E3BA" w14:textId="77777777" w:rsidR="009949E0" w:rsidRDefault="00000000">
      <w:pPr>
        <w:spacing w:after="0" w:line="259" w:lineRule="auto"/>
        <w:ind w:left="0" w:right="0" w:firstLine="0"/>
        <w:jc w:val="left"/>
      </w:pPr>
      <w:r>
        <w:rPr>
          <w:rFonts w:ascii="Arial" w:eastAsia="Arial" w:hAnsi="Arial" w:cs="Arial"/>
          <w:b/>
          <w:i/>
        </w:rPr>
        <w:t xml:space="preserve"> </w:t>
      </w:r>
    </w:p>
    <w:p w14:paraId="62384E14" w14:textId="77777777" w:rsidR="009949E0" w:rsidRDefault="00000000">
      <w:pPr>
        <w:spacing w:after="38" w:line="259" w:lineRule="auto"/>
        <w:ind w:left="298" w:right="0" w:firstLine="0"/>
        <w:jc w:val="left"/>
      </w:pPr>
      <w:r>
        <w:rPr>
          <w:b/>
        </w:rPr>
        <w:t xml:space="preserve">MARKS ALLOCATION </w:t>
      </w:r>
    </w:p>
    <w:p w14:paraId="25184AAE" w14:textId="77777777" w:rsidR="009949E0" w:rsidRDefault="00000000">
      <w:pPr>
        <w:spacing w:after="0" w:line="259" w:lineRule="auto"/>
        <w:ind w:left="0" w:right="0" w:firstLine="0"/>
        <w:jc w:val="left"/>
      </w:pPr>
      <w:r>
        <w:rPr>
          <w:b/>
          <w:sz w:val="20"/>
        </w:rPr>
        <w:t xml:space="preserve"> </w:t>
      </w:r>
    </w:p>
    <w:tbl>
      <w:tblPr>
        <w:tblStyle w:val="TableGrid"/>
        <w:tblW w:w="10637" w:type="dxa"/>
        <w:tblInd w:w="192" w:type="dxa"/>
        <w:tblCellMar>
          <w:top w:w="54" w:type="dxa"/>
          <w:left w:w="2" w:type="dxa"/>
          <w:bottom w:w="0" w:type="dxa"/>
          <w:right w:w="95" w:type="dxa"/>
        </w:tblCellMar>
        <w:tblLook w:val="04A0" w:firstRow="1" w:lastRow="0" w:firstColumn="1" w:lastColumn="0" w:noHBand="0" w:noVBand="1"/>
      </w:tblPr>
      <w:tblGrid>
        <w:gridCol w:w="1663"/>
        <w:gridCol w:w="1743"/>
        <w:gridCol w:w="1700"/>
        <w:gridCol w:w="1704"/>
        <w:gridCol w:w="1983"/>
        <w:gridCol w:w="1844"/>
      </w:tblGrid>
      <w:tr w:rsidR="009949E0" w14:paraId="4970B041" w14:textId="77777777">
        <w:trPr>
          <w:trHeight w:val="706"/>
        </w:trPr>
        <w:tc>
          <w:tcPr>
            <w:tcW w:w="1664" w:type="dxa"/>
            <w:tcBorders>
              <w:top w:val="single" w:sz="4" w:space="0" w:color="000000"/>
              <w:left w:val="single" w:sz="4" w:space="0" w:color="000000"/>
              <w:bottom w:val="single" w:sz="4" w:space="0" w:color="000000"/>
              <w:right w:val="single" w:sz="4" w:space="0" w:color="000000"/>
            </w:tcBorders>
          </w:tcPr>
          <w:p w14:paraId="2FF5C0E4" w14:textId="77777777" w:rsidR="009949E0" w:rsidRDefault="00000000">
            <w:pPr>
              <w:spacing w:after="0" w:line="259" w:lineRule="auto"/>
              <w:ind w:left="2" w:right="0" w:firstLine="0"/>
              <w:jc w:val="left"/>
            </w:pPr>
            <w:r>
              <w:rPr>
                <w:sz w:val="20"/>
              </w:rP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01F5AFD7" w14:textId="77777777" w:rsidR="009949E0" w:rsidRDefault="00000000">
            <w:pPr>
              <w:spacing w:after="0" w:line="259" w:lineRule="auto"/>
              <w:ind w:left="105" w:right="0" w:firstLine="0"/>
              <w:jc w:val="center"/>
            </w:pPr>
            <w:r>
              <w:rPr>
                <w:b/>
                <w:sz w:val="20"/>
              </w:rPr>
              <w:t xml:space="preserve">Problem </w:t>
            </w:r>
          </w:p>
          <w:p w14:paraId="496789BF" w14:textId="77777777" w:rsidR="009949E0" w:rsidRDefault="00000000">
            <w:pPr>
              <w:spacing w:after="0" w:line="259" w:lineRule="auto"/>
              <w:ind w:left="0" w:right="0" w:firstLine="0"/>
              <w:jc w:val="center"/>
            </w:pPr>
            <w:r>
              <w:rPr>
                <w:b/>
                <w:sz w:val="20"/>
              </w:rPr>
              <w:t>Understanding</w:t>
            </w:r>
            <w:r>
              <w:rPr>
                <w:rFonts w:ascii="Cambria" w:eastAsia="Cambria" w:hAnsi="Cambria" w:cs="Cambria"/>
                <w:b/>
                <w:sz w:val="20"/>
              </w:rPr>
              <w:t xml:space="preserve">(2 0%) </w:t>
            </w:r>
          </w:p>
        </w:tc>
        <w:tc>
          <w:tcPr>
            <w:tcW w:w="1700" w:type="dxa"/>
            <w:tcBorders>
              <w:top w:val="single" w:sz="4" w:space="0" w:color="000000"/>
              <w:left w:val="single" w:sz="4" w:space="0" w:color="000000"/>
              <w:bottom w:val="single" w:sz="4" w:space="0" w:color="000000"/>
              <w:right w:val="single" w:sz="4" w:space="0" w:color="000000"/>
            </w:tcBorders>
            <w:vAlign w:val="center"/>
          </w:tcPr>
          <w:p w14:paraId="241C3889" w14:textId="77777777" w:rsidR="009949E0" w:rsidRDefault="00000000">
            <w:pPr>
              <w:spacing w:after="0" w:line="259" w:lineRule="auto"/>
              <w:ind w:left="170" w:right="0" w:firstLine="350"/>
              <w:jc w:val="left"/>
            </w:pPr>
            <w:r>
              <w:rPr>
                <w:b/>
                <w:sz w:val="20"/>
              </w:rPr>
              <w:t>Method Selection</w:t>
            </w:r>
            <w:r>
              <w:rPr>
                <w:rFonts w:ascii="Cambria" w:eastAsia="Cambria" w:hAnsi="Cambria" w:cs="Cambria"/>
                <w:b/>
                <w:sz w:val="20"/>
              </w:rPr>
              <w:t xml:space="preserve">(20%) </w:t>
            </w:r>
          </w:p>
        </w:tc>
        <w:tc>
          <w:tcPr>
            <w:tcW w:w="1704" w:type="dxa"/>
            <w:tcBorders>
              <w:top w:val="single" w:sz="4" w:space="0" w:color="000000"/>
              <w:left w:val="single" w:sz="4" w:space="0" w:color="000000"/>
              <w:bottom w:val="single" w:sz="4" w:space="0" w:color="000000"/>
              <w:right w:val="single" w:sz="4" w:space="0" w:color="000000"/>
            </w:tcBorders>
            <w:vAlign w:val="center"/>
          </w:tcPr>
          <w:p w14:paraId="69B1A992" w14:textId="77777777" w:rsidR="009949E0" w:rsidRDefault="00000000">
            <w:pPr>
              <w:spacing w:after="0" w:line="259" w:lineRule="auto"/>
              <w:ind w:left="233" w:right="0" w:firstLine="269"/>
              <w:jc w:val="left"/>
            </w:pPr>
            <w:r>
              <w:rPr>
                <w:b/>
                <w:sz w:val="20"/>
              </w:rPr>
              <w:t>Solution Process</w:t>
            </w:r>
            <w:r>
              <w:rPr>
                <w:rFonts w:ascii="Cambria" w:eastAsia="Cambria" w:hAnsi="Cambria" w:cs="Cambria"/>
                <w:b/>
                <w:sz w:val="20"/>
              </w:rPr>
              <w:t xml:space="preserve">(25%) </w:t>
            </w:r>
          </w:p>
        </w:tc>
        <w:tc>
          <w:tcPr>
            <w:tcW w:w="1983" w:type="dxa"/>
            <w:tcBorders>
              <w:top w:val="single" w:sz="4" w:space="0" w:color="000000"/>
              <w:left w:val="single" w:sz="4" w:space="0" w:color="000000"/>
              <w:bottom w:val="single" w:sz="4" w:space="0" w:color="000000"/>
              <w:right w:val="single" w:sz="4" w:space="0" w:color="000000"/>
            </w:tcBorders>
            <w:vAlign w:val="center"/>
          </w:tcPr>
          <w:p w14:paraId="5FC34305" w14:textId="77777777" w:rsidR="009949E0" w:rsidRDefault="00000000">
            <w:pPr>
              <w:spacing w:after="0" w:line="259" w:lineRule="auto"/>
              <w:ind w:left="199" w:right="0" w:firstLine="279"/>
              <w:jc w:val="left"/>
            </w:pPr>
            <w:r>
              <w:rPr>
                <w:b/>
                <w:sz w:val="20"/>
              </w:rPr>
              <w:t>Accuracy of Calculation</w:t>
            </w:r>
            <w:r>
              <w:rPr>
                <w:rFonts w:ascii="Cambria" w:eastAsia="Cambria" w:hAnsi="Cambria" w:cs="Cambria"/>
                <w:b/>
                <w:sz w:val="20"/>
              </w:rPr>
              <w:t xml:space="preserve">(20%) </w:t>
            </w:r>
          </w:p>
        </w:tc>
        <w:tc>
          <w:tcPr>
            <w:tcW w:w="1844" w:type="dxa"/>
            <w:tcBorders>
              <w:top w:val="single" w:sz="4" w:space="0" w:color="000000"/>
              <w:left w:val="single" w:sz="4" w:space="0" w:color="000000"/>
              <w:bottom w:val="single" w:sz="4" w:space="0" w:color="000000"/>
              <w:right w:val="single" w:sz="4" w:space="0" w:color="000000"/>
            </w:tcBorders>
            <w:vAlign w:val="center"/>
          </w:tcPr>
          <w:p w14:paraId="60EEEFC1" w14:textId="77777777" w:rsidR="009949E0" w:rsidRDefault="00000000">
            <w:pPr>
              <w:spacing w:after="0" w:line="259" w:lineRule="auto"/>
              <w:ind w:left="314" w:right="0" w:hanging="110"/>
              <w:jc w:val="left"/>
            </w:pPr>
            <w:r>
              <w:rPr>
                <w:b/>
                <w:sz w:val="20"/>
              </w:rPr>
              <w:t>Interpretation of Results</w:t>
            </w:r>
            <w:r>
              <w:rPr>
                <w:rFonts w:ascii="Cambria" w:eastAsia="Cambria" w:hAnsi="Cambria" w:cs="Cambria"/>
                <w:b/>
                <w:sz w:val="20"/>
              </w:rPr>
              <w:t xml:space="preserve">(15%) </w:t>
            </w:r>
          </w:p>
        </w:tc>
      </w:tr>
      <w:tr w:rsidR="009949E0" w14:paraId="51EF46D4" w14:textId="77777777">
        <w:trPr>
          <w:trHeight w:val="408"/>
        </w:trPr>
        <w:tc>
          <w:tcPr>
            <w:tcW w:w="1664" w:type="dxa"/>
            <w:tcBorders>
              <w:top w:val="single" w:sz="4" w:space="0" w:color="000000"/>
              <w:left w:val="single" w:sz="4" w:space="0" w:color="000000"/>
              <w:bottom w:val="single" w:sz="4" w:space="0" w:color="000000"/>
              <w:right w:val="single" w:sz="4" w:space="0" w:color="000000"/>
            </w:tcBorders>
          </w:tcPr>
          <w:p w14:paraId="03269219" w14:textId="77777777" w:rsidR="009949E0" w:rsidRDefault="00000000">
            <w:pPr>
              <w:spacing w:after="0" w:line="259" w:lineRule="auto"/>
              <w:ind w:left="103" w:right="0" w:firstLine="0"/>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79BF6C72" w14:textId="77777777" w:rsidR="009949E0" w:rsidRDefault="00000000">
            <w:pPr>
              <w:spacing w:after="0" w:line="259" w:lineRule="auto"/>
              <w:ind w:left="0" w:right="0" w:firstLine="0"/>
              <w:jc w:val="left"/>
            </w:pPr>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FB0476E" w14:textId="77777777" w:rsidR="009949E0" w:rsidRDefault="00000000">
            <w:pPr>
              <w:spacing w:after="0" w:line="259" w:lineRule="auto"/>
              <w:ind w:left="2" w:righ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8B114A9" w14:textId="77777777" w:rsidR="009949E0" w:rsidRDefault="00000000">
            <w:pPr>
              <w:spacing w:after="0" w:line="259" w:lineRule="auto"/>
              <w:ind w:left="2" w:right="0" w:firstLine="0"/>
              <w:jc w:val="left"/>
            </w:pPr>
            <w:r>
              <w:rPr>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6C727F18" w14:textId="77777777" w:rsidR="009949E0" w:rsidRDefault="00000000">
            <w:pPr>
              <w:spacing w:after="0" w:line="259" w:lineRule="auto"/>
              <w:ind w:left="2" w:right="0" w:firstLine="0"/>
              <w:jc w:val="left"/>
            </w:pPr>
            <w:r>
              <w:rPr>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F82A48A" w14:textId="77777777" w:rsidR="009949E0" w:rsidRDefault="00000000">
            <w:pPr>
              <w:spacing w:after="0" w:line="259" w:lineRule="auto"/>
              <w:ind w:left="2" w:right="0" w:firstLine="0"/>
              <w:jc w:val="left"/>
            </w:pPr>
            <w:r>
              <w:rPr>
                <w:sz w:val="20"/>
              </w:rPr>
              <w:t xml:space="preserve"> </w:t>
            </w:r>
          </w:p>
        </w:tc>
      </w:tr>
      <w:tr w:rsidR="009949E0" w14:paraId="6BCA7000" w14:textId="77777777">
        <w:trPr>
          <w:trHeight w:val="422"/>
        </w:trPr>
        <w:tc>
          <w:tcPr>
            <w:tcW w:w="1664" w:type="dxa"/>
            <w:tcBorders>
              <w:top w:val="single" w:sz="4" w:space="0" w:color="000000"/>
              <w:left w:val="single" w:sz="4" w:space="0" w:color="000000"/>
              <w:bottom w:val="single" w:sz="4" w:space="0" w:color="000000"/>
              <w:right w:val="single" w:sz="4" w:space="0" w:color="000000"/>
            </w:tcBorders>
          </w:tcPr>
          <w:p w14:paraId="637D273A" w14:textId="77777777" w:rsidR="009949E0" w:rsidRDefault="00000000">
            <w:pPr>
              <w:spacing w:after="0" w:line="259" w:lineRule="auto"/>
              <w:ind w:left="103" w:right="0" w:firstLine="0"/>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5356D1B5" w14:textId="77777777" w:rsidR="009949E0" w:rsidRDefault="00000000">
            <w:pPr>
              <w:spacing w:after="0" w:line="259" w:lineRule="auto"/>
              <w:ind w:left="0" w:right="0" w:firstLine="0"/>
              <w:jc w:val="left"/>
            </w:pPr>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4B7ED56" w14:textId="77777777" w:rsidR="009949E0" w:rsidRDefault="00000000">
            <w:pPr>
              <w:spacing w:after="0" w:line="259" w:lineRule="auto"/>
              <w:ind w:left="2" w:righ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F18DB40" w14:textId="77777777" w:rsidR="009949E0" w:rsidRDefault="00000000">
            <w:pPr>
              <w:spacing w:after="0" w:line="259" w:lineRule="auto"/>
              <w:ind w:left="2" w:right="0" w:firstLine="0"/>
              <w:jc w:val="left"/>
            </w:pPr>
            <w:r>
              <w:rPr>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57A00C60" w14:textId="77777777" w:rsidR="009949E0" w:rsidRDefault="00000000">
            <w:pPr>
              <w:spacing w:after="0" w:line="259" w:lineRule="auto"/>
              <w:ind w:left="2" w:right="0" w:firstLine="0"/>
              <w:jc w:val="left"/>
            </w:pPr>
            <w:r>
              <w:rPr>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207AED2" w14:textId="77777777" w:rsidR="009949E0" w:rsidRDefault="00000000">
            <w:pPr>
              <w:spacing w:after="0" w:line="259" w:lineRule="auto"/>
              <w:ind w:left="2" w:right="0" w:firstLine="0"/>
              <w:jc w:val="left"/>
            </w:pPr>
            <w:r>
              <w:rPr>
                <w:sz w:val="20"/>
              </w:rPr>
              <w:t xml:space="preserve"> </w:t>
            </w:r>
          </w:p>
        </w:tc>
      </w:tr>
      <w:tr w:rsidR="009949E0" w14:paraId="27F66606" w14:textId="77777777">
        <w:trPr>
          <w:trHeight w:val="432"/>
        </w:trPr>
        <w:tc>
          <w:tcPr>
            <w:tcW w:w="1664" w:type="dxa"/>
            <w:tcBorders>
              <w:top w:val="single" w:sz="4" w:space="0" w:color="000000"/>
              <w:left w:val="single" w:sz="4" w:space="0" w:color="000000"/>
              <w:bottom w:val="single" w:sz="4" w:space="0" w:color="000000"/>
              <w:right w:val="single" w:sz="4" w:space="0" w:color="000000"/>
            </w:tcBorders>
            <w:vAlign w:val="center"/>
          </w:tcPr>
          <w:p w14:paraId="5037954D" w14:textId="77777777" w:rsidR="009949E0" w:rsidRDefault="00000000">
            <w:pPr>
              <w:spacing w:after="0" w:line="259" w:lineRule="auto"/>
              <w:ind w:left="103" w:right="0" w:firstLine="0"/>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7F679AFD" w14:textId="77777777" w:rsidR="009949E0" w:rsidRDefault="00000000">
            <w:pPr>
              <w:spacing w:after="0" w:line="259" w:lineRule="auto"/>
              <w:ind w:left="0" w:right="0" w:firstLine="0"/>
              <w:jc w:val="left"/>
            </w:pPr>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4B1CAF4" w14:textId="77777777" w:rsidR="009949E0" w:rsidRDefault="00000000">
            <w:pPr>
              <w:spacing w:after="0" w:line="259" w:lineRule="auto"/>
              <w:ind w:left="2" w:righ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3C3D3F8" w14:textId="77777777" w:rsidR="009949E0" w:rsidRDefault="00000000">
            <w:pPr>
              <w:spacing w:after="0" w:line="259" w:lineRule="auto"/>
              <w:ind w:left="2" w:right="0" w:firstLine="0"/>
              <w:jc w:val="left"/>
            </w:pPr>
            <w:r>
              <w:rPr>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3AA7CF6C" w14:textId="77777777" w:rsidR="009949E0" w:rsidRDefault="00000000">
            <w:pPr>
              <w:spacing w:after="0" w:line="259" w:lineRule="auto"/>
              <w:ind w:left="2" w:right="0" w:firstLine="0"/>
              <w:jc w:val="left"/>
            </w:pPr>
            <w:r>
              <w:rPr>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2CD45AA" w14:textId="77777777" w:rsidR="009949E0" w:rsidRDefault="00000000">
            <w:pPr>
              <w:spacing w:after="0" w:line="259" w:lineRule="auto"/>
              <w:ind w:left="2" w:right="0" w:firstLine="0"/>
              <w:jc w:val="left"/>
            </w:pPr>
            <w:r>
              <w:rPr>
                <w:sz w:val="20"/>
              </w:rPr>
              <w:t xml:space="preserve"> </w:t>
            </w:r>
          </w:p>
        </w:tc>
      </w:tr>
      <w:tr w:rsidR="009949E0" w14:paraId="66684E46" w14:textId="77777777">
        <w:trPr>
          <w:trHeight w:val="423"/>
        </w:trPr>
        <w:tc>
          <w:tcPr>
            <w:tcW w:w="1664" w:type="dxa"/>
            <w:tcBorders>
              <w:top w:val="single" w:sz="4" w:space="0" w:color="000000"/>
              <w:left w:val="single" w:sz="4" w:space="0" w:color="000000"/>
              <w:bottom w:val="single" w:sz="4" w:space="0" w:color="000000"/>
              <w:right w:val="single" w:sz="4" w:space="0" w:color="000000"/>
            </w:tcBorders>
          </w:tcPr>
          <w:p w14:paraId="32B4B0CC" w14:textId="77777777" w:rsidR="009949E0" w:rsidRDefault="00000000">
            <w:pPr>
              <w:spacing w:after="0" w:line="259" w:lineRule="auto"/>
              <w:ind w:left="103" w:right="0" w:firstLine="0"/>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58EF59ED" w14:textId="77777777" w:rsidR="009949E0" w:rsidRDefault="00000000">
            <w:pPr>
              <w:spacing w:after="0" w:line="259" w:lineRule="auto"/>
              <w:ind w:left="0" w:right="0" w:firstLine="0"/>
              <w:jc w:val="left"/>
            </w:pPr>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159AE70" w14:textId="77777777" w:rsidR="009949E0" w:rsidRDefault="00000000">
            <w:pPr>
              <w:spacing w:after="0" w:line="259" w:lineRule="auto"/>
              <w:ind w:left="2" w:righ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885FA9F" w14:textId="77777777" w:rsidR="009949E0" w:rsidRDefault="00000000">
            <w:pPr>
              <w:spacing w:after="0" w:line="259" w:lineRule="auto"/>
              <w:ind w:left="2" w:right="0" w:firstLine="0"/>
              <w:jc w:val="left"/>
            </w:pPr>
            <w:r>
              <w:rPr>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66EC6A05" w14:textId="77777777" w:rsidR="009949E0" w:rsidRDefault="00000000">
            <w:pPr>
              <w:spacing w:after="0" w:line="259" w:lineRule="auto"/>
              <w:ind w:left="2" w:right="0" w:firstLine="0"/>
              <w:jc w:val="left"/>
            </w:pPr>
            <w:r>
              <w:rPr>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6AC2DDE" w14:textId="77777777" w:rsidR="009949E0" w:rsidRDefault="00000000">
            <w:pPr>
              <w:spacing w:after="0" w:line="259" w:lineRule="auto"/>
              <w:ind w:left="2" w:right="0" w:firstLine="0"/>
              <w:jc w:val="left"/>
            </w:pPr>
            <w:r>
              <w:rPr>
                <w:sz w:val="20"/>
              </w:rPr>
              <w:t xml:space="preserve"> </w:t>
            </w:r>
          </w:p>
        </w:tc>
      </w:tr>
      <w:tr w:rsidR="009949E0" w14:paraId="7D3409F3" w14:textId="77777777">
        <w:trPr>
          <w:trHeight w:val="410"/>
        </w:trPr>
        <w:tc>
          <w:tcPr>
            <w:tcW w:w="1664" w:type="dxa"/>
            <w:tcBorders>
              <w:top w:val="single" w:sz="4" w:space="0" w:color="000000"/>
              <w:left w:val="single" w:sz="4" w:space="0" w:color="000000"/>
              <w:bottom w:val="single" w:sz="4" w:space="0" w:color="000000"/>
              <w:right w:val="single" w:sz="4" w:space="0" w:color="000000"/>
            </w:tcBorders>
          </w:tcPr>
          <w:p w14:paraId="4A8FCF36" w14:textId="77777777" w:rsidR="009949E0" w:rsidRDefault="00000000">
            <w:pPr>
              <w:spacing w:after="0" w:line="259" w:lineRule="auto"/>
              <w:ind w:left="103" w:right="0" w:firstLine="0"/>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0A0D2728" w14:textId="77777777" w:rsidR="009949E0" w:rsidRDefault="00000000">
            <w:pPr>
              <w:spacing w:after="0" w:line="259" w:lineRule="auto"/>
              <w:ind w:left="0" w:right="0" w:firstLine="0"/>
              <w:jc w:val="left"/>
            </w:pPr>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5A3E985" w14:textId="77777777" w:rsidR="009949E0" w:rsidRDefault="00000000">
            <w:pPr>
              <w:spacing w:after="0" w:line="259" w:lineRule="auto"/>
              <w:ind w:left="2" w:righ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C4271CC" w14:textId="77777777" w:rsidR="009949E0" w:rsidRDefault="00000000">
            <w:pPr>
              <w:spacing w:after="0" w:line="259" w:lineRule="auto"/>
              <w:ind w:left="2" w:right="0" w:firstLine="0"/>
              <w:jc w:val="left"/>
            </w:pPr>
            <w:r>
              <w:rPr>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4C14A12F" w14:textId="77777777" w:rsidR="009949E0" w:rsidRDefault="00000000">
            <w:pPr>
              <w:spacing w:after="0" w:line="259" w:lineRule="auto"/>
              <w:ind w:left="2" w:right="0" w:firstLine="0"/>
              <w:jc w:val="left"/>
            </w:pPr>
            <w:r>
              <w:rPr>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E786E80" w14:textId="77777777" w:rsidR="009949E0" w:rsidRDefault="00000000">
            <w:pPr>
              <w:spacing w:after="0" w:line="259" w:lineRule="auto"/>
              <w:ind w:left="2" w:right="0" w:firstLine="0"/>
              <w:jc w:val="left"/>
            </w:pPr>
            <w:r>
              <w:rPr>
                <w:sz w:val="20"/>
              </w:rPr>
              <w:t xml:space="preserve"> </w:t>
            </w:r>
          </w:p>
        </w:tc>
      </w:tr>
    </w:tbl>
    <w:p w14:paraId="506EAD3B" w14:textId="77777777" w:rsidR="009949E0" w:rsidRDefault="00000000">
      <w:pPr>
        <w:spacing w:after="0" w:line="259" w:lineRule="auto"/>
        <w:ind w:left="0" w:right="0" w:firstLine="0"/>
        <w:jc w:val="left"/>
      </w:pPr>
      <w:r>
        <w:rPr>
          <w:b/>
        </w:rPr>
        <w:t xml:space="preserve"> </w:t>
      </w:r>
    </w:p>
    <w:p w14:paraId="40F8974F" w14:textId="77777777" w:rsidR="009949E0" w:rsidRDefault="00000000">
      <w:pPr>
        <w:spacing w:after="84" w:line="259" w:lineRule="auto"/>
        <w:ind w:left="869" w:right="0"/>
        <w:jc w:val="left"/>
      </w:pPr>
      <w:r>
        <w:rPr>
          <w:rFonts w:ascii="Arial" w:eastAsia="Arial" w:hAnsi="Arial" w:cs="Arial"/>
          <w:b/>
        </w:rPr>
        <w:t xml:space="preserve">RUBRICS FOR CALCULATION: </w:t>
      </w:r>
    </w:p>
    <w:p w14:paraId="1BD19A9A" w14:textId="77777777" w:rsidR="009949E0" w:rsidRDefault="00000000">
      <w:pPr>
        <w:spacing w:after="0" w:line="259" w:lineRule="auto"/>
        <w:ind w:left="0" w:right="0" w:firstLine="0"/>
        <w:jc w:val="left"/>
      </w:pPr>
      <w:r>
        <w:rPr>
          <w:rFonts w:ascii="Arial" w:eastAsia="Arial" w:hAnsi="Arial" w:cs="Arial"/>
          <w:b/>
          <w:sz w:val="20"/>
        </w:rPr>
        <w:t xml:space="preserve"> </w:t>
      </w:r>
    </w:p>
    <w:tbl>
      <w:tblPr>
        <w:tblStyle w:val="TableGrid"/>
        <w:tblW w:w="10771" w:type="dxa"/>
        <w:tblInd w:w="53" w:type="dxa"/>
        <w:tblCellMar>
          <w:top w:w="54" w:type="dxa"/>
          <w:left w:w="5" w:type="dxa"/>
          <w:bottom w:w="0" w:type="dxa"/>
          <w:right w:w="70" w:type="dxa"/>
        </w:tblCellMar>
        <w:tblLook w:val="04A0" w:firstRow="1" w:lastRow="0" w:firstColumn="1" w:lastColumn="0" w:noHBand="0" w:noVBand="1"/>
      </w:tblPr>
      <w:tblGrid>
        <w:gridCol w:w="1823"/>
        <w:gridCol w:w="1405"/>
        <w:gridCol w:w="2228"/>
        <w:gridCol w:w="1721"/>
        <w:gridCol w:w="1868"/>
        <w:gridCol w:w="1726"/>
      </w:tblGrid>
      <w:tr w:rsidR="009949E0" w14:paraId="4C8B6B93" w14:textId="77777777">
        <w:trPr>
          <w:trHeight w:val="602"/>
        </w:trPr>
        <w:tc>
          <w:tcPr>
            <w:tcW w:w="1824" w:type="dxa"/>
            <w:tcBorders>
              <w:top w:val="single" w:sz="4" w:space="0" w:color="000000"/>
              <w:left w:val="single" w:sz="4" w:space="0" w:color="000000"/>
              <w:bottom w:val="single" w:sz="4" w:space="0" w:color="000000"/>
              <w:right w:val="single" w:sz="4" w:space="0" w:color="000000"/>
            </w:tcBorders>
            <w:vAlign w:val="center"/>
          </w:tcPr>
          <w:p w14:paraId="5324C4CF" w14:textId="77777777" w:rsidR="009949E0" w:rsidRDefault="00000000">
            <w:pPr>
              <w:spacing w:after="0" w:line="259" w:lineRule="auto"/>
              <w:ind w:left="67" w:right="0" w:firstLine="0"/>
              <w:jc w:val="center"/>
            </w:pPr>
            <w:r>
              <w:rPr>
                <w:rFonts w:ascii="Cambria" w:eastAsia="Cambria" w:hAnsi="Cambria" w:cs="Cambria"/>
                <w:b/>
                <w:sz w:val="20"/>
              </w:rPr>
              <w:t xml:space="preserve">Criteria </w:t>
            </w:r>
          </w:p>
        </w:tc>
        <w:tc>
          <w:tcPr>
            <w:tcW w:w="1405" w:type="dxa"/>
            <w:tcBorders>
              <w:top w:val="single" w:sz="4" w:space="0" w:color="000000"/>
              <w:left w:val="single" w:sz="4" w:space="0" w:color="000000"/>
              <w:bottom w:val="single" w:sz="4" w:space="0" w:color="000000"/>
              <w:right w:val="single" w:sz="4" w:space="0" w:color="000000"/>
            </w:tcBorders>
            <w:vAlign w:val="center"/>
          </w:tcPr>
          <w:p w14:paraId="449F2240" w14:textId="77777777" w:rsidR="009949E0" w:rsidRDefault="00000000">
            <w:pPr>
              <w:spacing w:after="0" w:line="259" w:lineRule="auto"/>
              <w:ind w:left="75" w:right="0" w:firstLine="0"/>
              <w:jc w:val="center"/>
            </w:pPr>
            <w:r>
              <w:rPr>
                <w:rFonts w:ascii="Cambria" w:eastAsia="Cambria" w:hAnsi="Cambria" w:cs="Cambria"/>
                <w:b/>
                <w:sz w:val="20"/>
              </w:rPr>
              <w:t xml:space="preserve">Weightage </w:t>
            </w:r>
          </w:p>
        </w:tc>
        <w:tc>
          <w:tcPr>
            <w:tcW w:w="2228" w:type="dxa"/>
            <w:tcBorders>
              <w:top w:val="single" w:sz="4" w:space="0" w:color="000000"/>
              <w:left w:val="single" w:sz="4" w:space="0" w:color="000000"/>
              <w:bottom w:val="single" w:sz="4" w:space="0" w:color="000000"/>
              <w:right w:val="single" w:sz="4" w:space="0" w:color="000000"/>
            </w:tcBorders>
            <w:vAlign w:val="center"/>
          </w:tcPr>
          <w:p w14:paraId="27F1BE0E" w14:textId="77777777" w:rsidR="009949E0" w:rsidRDefault="00000000">
            <w:pPr>
              <w:spacing w:after="0" w:line="259" w:lineRule="auto"/>
              <w:ind w:left="180" w:right="0" w:firstLine="0"/>
              <w:jc w:val="left"/>
            </w:pPr>
            <w:r>
              <w:rPr>
                <w:rFonts w:ascii="Cambria" w:eastAsia="Cambria" w:hAnsi="Cambria" w:cs="Cambria"/>
                <w:b/>
                <w:sz w:val="20"/>
              </w:rPr>
              <w:t xml:space="preserve">Level 4 – Exemplary </w:t>
            </w:r>
          </w:p>
        </w:tc>
        <w:tc>
          <w:tcPr>
            <w:tcW w:w="1721" w:type="dxa"/>
            <w:tcBorders>
              <w:top w:val="single" w:sz="4" w:space="0" w:color="000000"/>
              <w:left w:val="single" w:sz="4" w:space="0" w:color="000000"/>
              <w:bottom w:val="single" w:sz="4" w:space="0" w:color="000000"/>
              <w:right w:val="single" w:sz="4" w:space="0" w:color="000000"/>
            </w:tcBorders>
          </w:tcPr>
          <w:p w14:paraId="0014D989" w14:textId="77777777" w:rsidR="009949E0" w:rsidRDefault="00000000">
            <w:pPr>
              <w:spacing w:after="0" w:line="259" w:lineRule="auto"/>
              <w:ind w:left="45" w:right="0" w:firstLine="0"/>
              <w:jc w:val="center"/>
            </w:pPr>
            <w:r>
              <w:rPr>
                <w:rFonts w:ascii="Cambria" w:eastAsia="Cambria" w:hAnsi="Cambria" w:cs="Cambria"/>
                <w:b/>
                <w:sz w:val="20"/>
              </w:rPr>
              <w:t xml:space="preserve">Level 3 – </w:t>
            </w:r>
          </w:p>
          <w:p w14:paraId="3AEA03F5" w14:textId="77777777" w:rsidR="009949E0" w:rsidRDefault="00000000">
            <w:pPr>
              <w:spacing w:after="0" w:line="259" w:lineRule="auto"/>
              <w:ind w:left="30" w:right="0" w:firstLine="0"/>
              <w:jc w:val="center"/>
            </w:pPr>
            <w:r>
              <w:rPr>
                <w:rFonts w:ascii="Cambria" w:eastAsia="Cambria" w:hAnsi="Cambria" w:cs="Cambria"/>
                <w:b/>
                <w:sz w:val="20"/>
              </w:rPr>
              <w:t xml:space="preserve">Proficient </w:t>
            </w:r>
          </w:p>
        </w:tc>
        <w:tc>
          <w:tcPr>
            <w:tcW w:w="1868" w:type="dxa"/>
            <w:tcBorders>
              <w:top w:val="single" w:sz="4" w:space="0" w:color="000000"/>
              <w:left w:val="single" w:sz="4" w:space="0" w:color="000000"/>
              <w:bottom w:val="single" w:sz="4" w:space="0" w:color="000000"/>
              <w:right w:val="single" w:sz="4" w:space="0" w:color="000000"/>
            </w:tcBorders>
          </w:tcPr>
          <w:p w14:paraId="3EA6A7C5" w14:textId="77777777" w:rsidR="009949E0" w:rsidRDefault="00000000">
            <w:pPr>
              <w:spacing w:after="0" w:line="259" w:lineRule="auto"/>
              <w:ind w:left="43" w:right="0" w:firstLine="0"/>
              <w:jc w:val="center"/>
            </w:pPr>
            <w:r>
              <w:rPr>
                <w:rFonts w:ascii="Cambria" w:eastAsia="Cambria" w:hAnsi="Cambria" w:cs="Cambria"/>
                <w:b/>
                <w:sz w:val="20"/>
              </w:rPr>
              <w:t xml:space="preserve">Level 2 – </w:t>
            </w:r>
          </w:p>
          <w:p w14:paraId="1A7F08E9" w14:textId="77777777" w:rsidR="009949E0" w:rsidRDefault="00000000">
            <w:pPr>
              <w:spacing w:after="0" w:line="259" w:lineRule="auto"/>
              <w:ind w:left="33" w:right="0" w:firstLine="0"/>
              <w:jc w:val="center"/>
            </w:pPr>
            <w:r>
              <w:rPr>
                <w:rFonts w:ascii="Cambria" w:eastAsia="Cambria" w:hAnsi="Cambria" w:cs="Cambria"/>
                <w:b/>
                <w:sz w:val="20"/>
              </w:rPr>
              <w:t xml:space="preserve">Developing </w:t>
            </w:r>
          </w:p>
        </w:tc>
        <w:tc>
          <w:tcPr>
            <w:tcW w:w="1726" w:type="dxa"/>
            <w:tcBorders>
              <w:top w:val="single" w:sz="4" w:space="0" w:color="000000"/>
              <w:left w:val="single" w:sz="4" w:space="0" w:color="000000"/>
              <w:bottom w:val="single" w:sz="4" w:space="0" w:color="000000"/>
              <w:right w:val="single" w:sz="4" w:space="0" w:color="000000"/>
            </w:tcBorders>
          </w:tcPr>
          <w:p w14:paraId="16858C0B" w14:textId="77777777" w:rsidR="009949E0" w:rsidRDefault="00000000">
            <w:pPr>
              <w:spacing w:after="0" w:line="259" w:lineRule="auto"/>
              <w:ind w:left="41" w:right="0" w:firstLine="0"/>
              <w:jc w:val="center"/>
            </w:pPr>
            <w:r>
              <w:rPr>
                <w:rFonts w:ascii="Cambria" w:eastAsia="Cambria" w:hAnsi="Cambria" w:cs="Cambria"/>
                <w:b/>
                <w:sz w:val="20"/>
              </w:rPr>
              <w:t xml:space="preserve">Level 1 – </w:t>
            </w:r>
          </w:p>
          <w:p w14:paraId="1C5A3AB8" w14:textId="77777777" w:rsidR="009949E0" w:rsidRDefault="00000000">
            <w:pPr>
              <w:spacing w:after="0" w:line="259" w:lineRule="auto"/>
              <w:ind w:left="28" w:right="0" w:firstLine="0"/>
              <w:jc w:val="center"/>
            </w:pPr>
            <w:r>
              <w:rPr>
                <w:rFonts w:ascii="Cambria" w:eastAsia="Cambria" w:hAnsi="Cambria" w:cs="Cambria"/>
                <w:b/>
                <w:sz w:val="20"/>
              </w:rPr>
              <w:t xml:space="preserve">Beginning </w:t>
            </w:r>
          </w:p>
        </w:tc>
      </w:tr>
      <w:tr w:rsidR="009949E0" w14:paraId="67EC04CF" w14:textId="77777777">
        <w:trPr>
          <w:trHeight w:val="977"/>
        </w:trPr>
        <w:tc>
          <w:tcPr>
            <w:tcW w:w="1824" w:type="dxa"/>
            <w:tcBorders>
              <w:top w:val="single" w:sz="4" w:space="0" w:color="000000"/>
              <w:left w:val="single" w:sz="4" w:space="0" w:color="000000"/>
              <w:bottom w:val="single" w:sz="4" w:space="0" w:color="000000"/>
              <w:right w:val="single" w:sz="4" w:space="0" w:color="000000"/>
            </w:tcBorders>
          </w:tcPr>
          <w:p w14:paraId="1BAAD23A" w14:textId="77777777" w:rsidR="009949E0" w:rsidRDefault="00000000">
            <w:pPr>
              <w:spacing w:after="0" w:line="259" w:lineRule="auto"/>
              <w:ind w:left="0" w:right="0" w:firstLine="0"/>
              <w:jc w:val="left"/>
            </w:pPr>
            <w:r>
              <w:rPr>
                <w:rFonts w:ascii="Arial" w:eastAsia="Arial" w:hAnsi="Arial" w:cs="Arial"/>
                <w:b/>
                <w:sz w:val="20"/>
              </w:rPr>
              <w:t xml:space="preserve"> </w:t>
            </w:r>
          </w:p>
          <w:p w14:paraId="034FBD29" w14:textId="77777777" w:rsidR="009949E0" w:rsidRDefault="00000000">
            <w:pPr>
              <w:spacing w:after="0" w:line="259" w:lineRule="auto"/>
              <w:ind w:left="29" w:right="0" w:firstLine="0"/>
              <w:jc w:val="center"/>
            </w:pPr>
            <w:r>
              <w:rPr>
                <w:sz w:val="20"/>
              </w:rPr>
              <w:t xml:space="preserve">Problem </w:t>
            </w:r>
          </w:p>
          <w:p w14:paraId="25188951" w14:textId="77777777" w:rsidR="009949E0" w:rsidRDefault="00000000">
            <w:pPr>
              <w:spacing w:after="0" w:line="259" w:lineRule="auto"/>
              <w:ind w:left="16" w:right="0" w:firstLine="0"/>
              <w:jc w:val="center"/>
            </w:pPr>
            <w:r>
              <w:rPr>
                <w:sz w:val="20"/>
              </w:rPr>
              <w:t xml:space="preserve">Understanding </w:t>
            </w:r>
          </w:p>
        </w:tc>
        <w:tc>
          <w:tcPr>
            <w:tcW w:w="1405" w:type="dxa"/>
            <w:tcBorders>
              <w:top w:val="single" w:sz="4" w:space="0" w:color="000000"/>
              <w:left w:val="single" w:sz="4" w:space="0" w:color="000000"/>
              <w:bottom w:val="single" w:sz="4" w:space="0" w:color="000000"/>
              <w:right w:val="single" w:sz="4" w:space="0" w:color="000000"/>
            </w:tcBorders>
          </w:tcPr>
          <w:p w14:paraId="39589D7A" w14:textId="77777777" w:rsidR="009949E0" w:rsidRDefault="00000000">
            <w:pPr>
              <w:spacing w:after="0" w:line="259" w:lineRule="auto"/>
              <w:ind w:left="0" w:right="0" w:firstLine="0"/>
              <w:jc w:val="left"/>
            </w:pPr>
            <w:r>
              <w:rPr>
                <w:rFonts w:ascii="Arial" w:eastAsia="Arial" w:hAnsi="Arial" w:cs="Arial"/>
                <w:b/>
                <w:sz w:val="20"/>
              </w:rPr>
              <w:t xml:space="preserve"> </w:t>
            </w:r>
          </w:p>
          <w:p w14:paraId="179E32E1" w14:textId="77777777" w:rsidR="009949E0" w:rsidRDefault="00000000">
            <w:pPr>
              <w:spacing w:after="0" w:line="259" w:lineRule="auto"/>
              <w:ind w:left="85" w:right="0" w:firstLine="0"/>
              <w:jc w:val="center"/>
            </w:pPr>
            <w:r>
              <w:rPr>
                <w:sz w:val="20"/>
              </w:rPr>
              <w:t xml:space="preserve">20% </w:t>
            </w:r>
          </w:p>
        </w:tc>
        <w:tc>
          <w:tcPr>
            <w:tcW w:w="2228" w:type="dxa"/>
            <w:tcBorders>
              <w:top w:val="single" w:sz="4" w:space="0" w:color="000000"/>
              <w:left w:val="single" w:sz="4" w:space="0" w:color="000000"/>
              <w:bottom w:val="single" w:sz="4" w:space="0" w:color="000000"/>
              <w:right w:val="single" w:sz="4" w:space="0" w:color="000000"/>
            </w:tcBorders>
          </w:tcPr>
          <w:p w14:paraId="2B12A83F" w14:textId="77777777" w:rsidR="009949E0" w:rsidRDefault="00000000">
            <w:pPr>
              <w:spacing w:after="0" w:line="240" w:lineRule="auto"/>
              <w:ind w:left="61" w:right="0" w:firstLine="0"/>
              <w:jc w:val="center"/>
            </w:pPr>
            <w:r>
              <w:rPr>
                <w:sz w:val="20"/>
              </w:rPr>
              <w:t xml:space="preserve">Clearly interprets problem, identifies all parameters and </w:t>
            </w:r>
          </w:p>
          <w:p w14:paraId="05CD4FCF" w14:textId="77777777" w:rsidR="009949E0" w:rsidRDefault="00000000">
            <w:pPr>
              <w:spacing w:after="0" w:line="259" w:lineRule="auto"/>
              <w:ind w:left="78" w:right="0" w:firstLine="0"/>
              <w:jc w:val="center"/>
            </w:pPr>
            <w:r>
              <w:rPr>
                <w:sz w:val="20"/>
              </w:rPr>
              <w:t xml:space="preserve">requirements accurately </w:t>
            </w:r>
          </w:p>
        </w:tc>
        <w:tc>
          <w:tcPr>
            <w:tcW w:w="1721" w:type="dxa"/>
            <w:tcBorders>
              <w:top w:val="single" w:sz="4" w:space="0" w:color="000000"/>
              <w:left w:val="single" w:sz="4" w:space="0" w:color="000000"/>
              <w:bottom w:val="single" w:sz="4" w:space="0" w:color="000000"/>
              <w:right w:val="single" w:sz="4" w:space="0" w:color="000000"/>
            </w:tcBorders>
            <w:vAlign w:val="center"/>
          </w:tcPr>
          <w:p w14:paraId="307B604A" w14:textId="77777777" w:rsidR="009949E0" w:rsidRDefault="00000000">
            <w:pPr>
              <w:spacing w:after="0" w:line="259" w:lineRule="auto"/>
              <w:ind w:left="28" w:right="0" w:firstLine="0"/>
              <w:jc w:val="center"/>
            </w:pPr>
            <w:r>
              <w:rPr>
                <w:sz w:val="20"/>
              </w:rPr>
              <w:t xml:space="preserve">Understands </w:t>
            </w:r>
          </w:p>
          <w:p w14:paraId="0829B12E" w14:textId="77777777" w:rsidR="009949E0" w:rsidRDefault="00000000">
            <w:pPr>
              <w:spacing w:after="0" w:line="259" w:lineRule="auto"/>
              <w:ind w:left="310" w:right="0" w:firstLine="0"/>
            </w:pPr>
            <w:r>
              <w:rPr>
                <w:sz w:val="20"/>
              </w:rPr>
              <w:t xml:space="preserve">problem with minor gaps </w:t>
            </w:r>
          </w:p>
        </w:tc>
        <w:tc>
          <w:tcPr>
            <w:tcW w:w="1868" w:type="dxa"/>
            <w:tcBorders>
              <w:top w:val="single" w:sz="4" w:space="0" w:color="000000"/>
              <w:left w:val="single" w:sz="4" w:space="0" w:color="000000"/>
              <w:bottom w:val="single" w:sz="4" w:space="0" w:color="000000"/>
              <w:right w:val="single" w:sz="4" w:space="0" w:color="000000"/>
            </w:tcBorders>
          </w:tcPr>
          <w:p w14:paraId="427EF153" w14:textId="77777777" w:rsidR="009949E0" w:rsidRDefault="00000000">
            <w:pPr>
              <w:spacing w:after="0" w:line="240" w:lineRule="auto"/>
              <w:ind w:left="101" w:right="0" w:firstLine="0"/>
              <w:jc w:val="center"/>
            </w:pPr>
            <w:r>
              <w:rPr>
                <w:sz w:val="20"/>
              </w:rPr>
              <w:t xml:space="preserve">Partial understanding; </w:t>
            </w:r>
          </w:p>
          <w:p w14:paraId="1AFCDF29" w14:textId="77777777" w:rsidR="009949E0" w:rsidRDefault="00000000">
            <w:pPr>
              <w:spacing w:after="0" w:line="259" w:lineRule="auto"/>
              <w:ind w:left="149" w:right="26" w:firstLine="0"/>
              <w:jc w:val="center"/>
            </w:pPr>
            <w:r>
              <w:rPr>
                <w:sz w:val="20"/>
              </w:rPr>
              <w:t xml:space="preserve">misses key elements </w:t>
            </w:r>
          </w:p>
        </w:tc>
        <w:tc>
          <w:tcPr>
            <w:tcW w:w="1726" w:type="dxa"/>
            <w:tcBorders>
              <w:top w:val="single" w:sz="4" w:space="0" w:color="000000"/>
              <w:left w:val="single" w:sz="4" w:space="0" w:color="000000"/>
              <w:bottom w:val="single" w:sz="4" w:space="0" w:color="000000"/>
              <w:right w:val="single" w:sz="4" w:space="0" w:color="000000"/>
            </w:tcBorders>
          </w:tcPr>
          <w:p w14:paraId="7209F1D9" w14:textId="77777777" w:rsidR="009949E0" w:rsidRDefault="00000000">
            <w:pPr>
              <w:spacing w:after="0" w:line="240" w:lineRule="auto"/>
              <w:ind w:left="485" w:right="0" w:hanging="264"/>
            </w:pPr>
            <w:r>
              <w:rPr>
                <w:sz w:val="20"/>
              </w:rPr>
              <w:t xml:space="preserve">Misinterprets or unable to </w:t>
            </w:r>
          </w:p>
          <w:p w14:paraId="028FF664" w14:textId="77777777" w:rsidR="009949E0" w:rsidRDefault="00000000">
            <w:pPr>
              <w:spacing w:after="0" w:line="259" w:lineRule="auto"/>
              <w:ind w:left="101" w:right="0" w:firstLine="0"/>
              <w:jc w:val="center"/>
            </w:pPr>
            <w:r>
              <w:rPr>
                <w:sz w:val="20"/>
              </w:rPr>
              <w:t xml:space="preserve">understand problem </w:t>
            </w:r>
          </w:p>
        </w:tc>
      </w:tr>
      <w:tr w:rsidR="009949E0" w14:paraId="19B1E89C" w14:textId="77777777">
        <w:trPr>
          <w:trHeight w:val="853"/>
        </w:trPr>
        <w:tc>
          <w:tcPr>
            <w:tcW w:w="1824" w:type="dxa"/>
            <w:tcBorders>
              <w:top w:val="single" w:sz="4" w:space="0" w:color="000000"/>
              <w:left w:val="single" w:sz="4" w:space="0" w:color="000000"/>
              <w:bottom w:val="single" w:sz="4" w:space="0" w:color="000000"/>
              <w:right w:val="single" w:sz="4" w:space="0" w:color="000000"/>
            </w:tcBorders>
          </w:tcPr>
          <w:p w14:paraId="64817907" w14:textId="77777777" w:rsidR="009949E0" w:rsidRDefault="00000000">
            <w:pPr>
              <w:spacing w:after="0" w:line="259" w:lineRule="auto"/>
              <w:ind w:left="0" w:right="0" w:firstLine="0"/>
              <w:jc w:val="left"/>
            </w:pPr>
            <w:r>
              <w:rPr>
                <w:rFonts w:ascii="Arial" w:eastAsia="Arial" w:hAnsi="Arial" w:cs="Arial"/>
                <w:b/>
                <w:sz w:val="20"/>
              </w:rPr>
              <w:t xml:space="preserve"> </w:t>
            </w:r>
          </w:p>
          <w:p w14:paraId="560CEDBD" w14:textId="77777777" w:rsidR="009949E0" w:rsidRDefault="00000000">
            <w:pPr>
              <w:spacing w:after="0" w:line="259" w:lineRule="auto"/>
              <w:ind w:left="62" w:right="0" w:firstLine="0"/>
              <w:jc w:val="center"/>
            </w:pPr>
            <w:r>
              <w:rPr>
                <w:sz w:val="20"/>
              </w:rPr>
              <w:t xml:space="preserve">Method Selection </w:t>
            </w:r>
          </w:p>
        </w:tc>
        <w:tc>
          <w:tcPr>
            <w:tcW w:w="1405" w:type="dxa"/>
            <w:tcBorders>
              <w:top w:val="single" w:sz="4" w:space="0" w:color="000000"/>
              <w:left w:val="single" w:sz="4" w:space="0" w:color="000000"/>
              <w:bottom w:val="single" w:sz="4" w:space="0" w:color="000000"/>
              <w:right w:val="single" w:sz="4" w:space="0" w:color="000000"/>
            </w:tcBorders>
          </w:tcPr>
          <w:p w14:paraId="49095097" w14:textId="77777777" w:rsidR="009949E0" w:rsidRDefault="00000000">
            <w:pPr>
              <w:spacing w:after="0" w:line="259" w:lineRule="auto"/>
              <w:ind w:left="0" w:right="0" w:firstLine="0"/>
              <w:jc w:val="left"/>
            </w:pPr>
            <w:r>
              <w:rPr>
                <w:rFonts w:ascii="Arial" w:eastAsia="Arial" w:hAnsi="Arial" w:cs="Arial"/>
                <w:b/>
                <w:sz w:val="20"/>
              </w:rPr>
              <w:t xml:space="preserve"> </w:t>
            </w:r>
          </w:p>
          <w:p w14:paraId="05657E09" w14:textId="77777777" w:rsidR="009949E0" w:rsidRDefault="00000000">
            <w:pPr>
              <w:spacing w:after="0" w:line="259" w:lineRule="auto"/>
              <w:ind w:left="85" w:right="0" w:firstLine="0"/>
              <w:jc w:val="center"/>
            </w:pPr>
            <w:r>
              <w:rPr>
                <w:sz w:val="20"/>
              </w:rPr>
              <w:t xml:space="preserve">20% </w:t>
            </w:r>
          </w:p>
        </w:tc>
        <w:tc>
          <w:tcPr>
            <w:tcW w:w="2228" w:type="dxa"/>
            <w:tcBorders>
              <w:top w:val="single" w:sz="4" w:space="0" w:color="000000"/>
              <w:left w:val="single" w:sz="4" w:space="0" w:color="000000"/>
              <w:bottom w:val="single" w:sz="4" w:space="0" w:color="000000"/>
              <w:right w:val="single" w:sz="4" w:space="0" w:color="000000"/>
            </w:tcBorders>
          </w:tcPr>
          <w:p w14:paraId="21A0D632" w14:textId="77777777" w:rsidR="009949E0" w:rsidRDefault="00000000">
            <w:pPr>
              <w:spacing w:after="0" w:line="259" w:lineRule="auto"/>
              <w:ind w:left="264" w:right="68" w:hanging="122"/>
            </w:pPr>
            <w:r>
              <w:rPr>
                <w:sz w:val="20"/>
              </w:rPr>
              <w:t xml:space="preserve">Selects most appropriate method/formula with strong justification </w:t>
            </w:r>
          </w:p>
        </w:tc>
        <w:tc>
          <w:tcPr>
            <w:tcW w:w="1721" w:type="dxa"/>
            <w:tcBorders>
              <w:top w:val="single" w:sz="4" w:space="0" w:color="000000"/>
              <w:left w:val="single" w:sz="4" w:space="0" w:color="000000"/>
              <w:bottom w:val="single" w:sz="4" w:space="0" w:color="000000"/>
              <w:right w:val="single" w:sz="4" w:space="0" w:color="000000"/>
            </w:tcBorders>
          </w:tcPr>
          <w:p w14:paraId="3245F51C" w14:textId="77777777" w:rsidR="009949E0" w:rsidRDefault="00000000">
            <w:pPr>
              <w:spacing w:after="0" w:line="259" w:lineRule="auto"/>
              <w:ind w:left="344" w:right="225" w:hanging="82"/>
            </w:pPr>
            <w:r>
              <w:rPr>
                <w:sz w:val="20"/>
              </w:rPr>
              <w:t xml:space="preserve">Selects correct method with minor errors </w:t>
            </w:r>
          </w:p>
        </w:tc>
        <w:tc>
          <w:tcPr>
            <w:tcW w:w="1868" w:type="dxa"/>
            <w:tcBorders>
              <w:top w:val="single" w:sz="4" w:space="0" w:color="000000"/>
              <w:left w:val="single" w:sz="4" w:space="0" w:color="000000"/>
              <w:bottom w:val="single" w:sz="4" w:space="0" w:color="000000"/>
              <w:right w:val="single" w:sz="4" w:space="0" w:color="000000"/>
            </w:tcBorders>
          </w:tcPr>
          <w:p w14:paraId="40D90ECF" w14:textId="77777777" w:rsidR="009949E0" w:rsidRDefault="00000000">
            <w:pPr>
              <w:spacing w:after="0" w:line="259" w:lineRule="auto"/>
              <w:ind w:left="8" w:right="0" w:firstLine="0"/>
              <w:jc w:val="center"/>
            </w:pPr>
            <w:r>
              <w:rPr>
                <w:sz w:val="20"/>
              </w:rPr>
              <w:t xml:space="preserve">Inappropriate or partially correct method </w:t>
            </w:r>
          </w:p>
        </w:tc>
        <w:tc>
          <w:tcPr>
            <w:tcW w:w="1726" w:type="dxa"/>
            <w:tcBorders>
              <w:top w:val="single" w:sz="4" w:space="0" w:color="000000"/>
              <w:left w:val="single" w:sz="4" w:space="0" w:color="000000"/>
              <w:bottom w:val="single" w:sz="4" w:space="0" w:color="000000"/>
              <w:right w:val="single" w:sz="4" w:space="0" w:color="000000"/>
            </w:tcBorders>
            <w:vAlign w:val="center"/>
          </w:tcPr>
          <w:p w14:paraId="6219FAA8" w14:textId="77777777" w:rsidR="009949E0" w:rsidRDefault="00000000">
            <w:pPr>
              <w:spacing w:after="0" w:line="259" w:lineRule="auto"/>
              <w:ind w:left="550" w:right="0" w:hanging="346"/>
              <w:jc w:val="left"/>
            </w:pPr>
            <w:r>
              <w:rPr>
                <w:sz w:val="20"/>
              </w:rPr>
              <w:t xml:space="preserve">Unable to select method </w:t>
            </w:r>
          </w:p>
        </w:tc>
      </w:tr>
      <w:tr w:rsidR="009949E0" w14:paraId="176842F5" w14:textId="77777777">
        <w:trPr>
          <w:trHeight w:val="694"/>
        </w:trPr>
        <w:tc>
          <w:tcPr>
            <w:tcW w:w="1824" w:type="dxa"/>
            <w:tcBorders>
              <w:top w:val="single" w:sz="4" w:space="0" w:color="000000"/>
              <w:left w:val="single" w:sz="4" w:space="0" w:color="000000"/>
              <w:bottom w:val="single" w:sz="4" w:space="0" w:color="000000"/>
              <w:right w:val="single" w:sz="4" w:space="0" w:color="000000"/>
            </w:tcBorders>
            <w:vAlign w:val="center"/>
          </w:tcPr>
          <w:p w14:paraId="59355986" w14:textId="77777777" w:rsidR="009949E0" w:rsidRDefault="00000000">
            <w:pPr>
              <w:spacing w:after="0" w:line="259" w:lineRule="auto"/>
              <w:ind w:left="59" w:right="0" w:firstLine="0"/>
              <w:jc w:val="center"/>
            </w:pPr>
            <w:r>
              <w:rPr>
                <w:sz w:val="20"/>
              </w:rPr>
              <w:t xml:space="preserve">Solution Process </w:t>
            </w:r>
          </w:p>
        </w:tc>
        <w:tc>
          <w:tcPr>
            <w:tcW w:w="1405" w:type="dxa"/>
            <w:tcBorders>
              <w:top w:val="single" w:sz="4" w:space="0" w:color="000000"/>
              <w:left w:val="single" w:sz="4" w:space="0" w:color="000000"/>
              <w:bottom w:val="single" w:sz="4" w:space="0" w:color="000000"/>
              <w:right w:val="single" w:sz="4" w:space="0" w:color="000000"/>
            </w:tcBorders>
            <w:vAlign w:val="center"/>
          </w:tcPr>
          <w:p w14:paraId="6EB85400" w14:textId="77777777" w:rsidR="009949E0" w:rsidRDefault="00000000">
            <w:pPr>
              <w:spacing w:after="0" w:line="259" w:lineRule="auto"/>
              <w:ind w:left="85" w:right="0" w:firstLine="0"/>
              <w:jc w:val="center"/>
            </w:pPr>
            <w:r>
              <w:rPr>
                <w:sz w:val="20"/>
              </w:rPr>
              <w:t xml:space="preserve">25% </w:t>
            </w:r>
          </w:p>
        </w:tc>
        <w:tc>
          <w:tcPr>
            <w:tcW w:w="2228" w:type="dxa"/>
            <w:tcBorders>
              <w:top w:val="single" w:sz="4" w:space="0" w:color="000000"/>
              <w:left w:val="single" w:sz="4" w:space="0" w:color="000000"/>
              <w:bottom w:val="single" w:sz="4" w:space="0" w:color="000000"/>
              <w:right w:val="single" w:sz="4" w:space="0" w:color="000000"/>
            </w:tcBorders>
          </w:tcPr>
          <w:p w14:paraId="307B7A8A" w14:textId="77777777" w:rsidR="009949E0" w:rsidRDefault="00000000">
            <w:pPr>
              <w:spacing w:after="0" w:line="259" w:lineRule="auto"/>
              <w:ind w:left="266" w:right="247" w:firstLine="53"/>
            </w:pPr>
            <w:r>
              <w:rPr>
                <w:sz w:val="20"/>
              </w:rPr>
              <w:t xml:space="preserve">Logical, systematic steps with correct approach throughout </w:t>
            </w:r>
          </w:p>
        </w:tc>
        <w:tc>
          <w:tcPr>
            <w:tcW w:w="1721" w:type="dxa"/>
            <w:tcBorders>
              <w:top w:val="single" w:sz="4" w:space="0" w:color="000000"/>
              <w:left w:val="single" w:sz="4" w:space="0" w:color="000000"/>
              <w:bottom w:val="single" w:sz="4" w:space="0" w:color="000000"/>
              <w:right w:val="single" w:sz="4" w:space="0" w:color="000000"/>
            </w:tcBorders>
          </w:tcPr>
          <w:p w14:paraId="0C18C166" w14:textId="77777777" w:rsidR="009949E0" w:rsidRDefault="00000000">
            <w:pPr>
              <w:spacing w:after="0" w:line="259" w:lineRule="auto"/>
              <w:ind w:left="77" w:right="0" w:firstLine="0"/>
              <w:jc w:val="center"/>
            </w:pPr>
            <w:r>
              <w:rPr>
                <w:sz w:val="20"/>
              </w:rPr>
              <w:t xml:space="preserve">Mostly correct steps with minor mistakes </w:t>
            </w:r>
          </w:p>
        </w:tc>
        <w:tc>
          <w:tcPr>
            <w:tcW w:w="1868" w:type="dxa"/>
            <w:tcBorders>
              <w:top w:val="single" w:sz="4" w:space="0" w:color="000000"/>
              <w:left w:val="single" w:sz="4" w:space="0" w:color="000000"/>
              <w:bottom w:val="single" w:sz="4" w:space="0" w:color="000000"/>
              <w:right w:val="single" w:sz="4" w:space="0" w:color="000000"/>
            </w:tcBorders>
            <w:vAlign w:val="center"/>
          </w:tcPr>
          <w:p w14:paraId="2CC0218D" w14:textId="77777777" w:rsidR="009949E0" w:rsidRDefault="00000000">
            <w:pPr>
              <w:spacing w:after="0" w:line="259" w:lineRule="auto"/>
              <w:ind w:left="330" w:right="0" w:hanging="197"/>
            </w:pPr>
            <w:r>
              <w:rPr>
                <w:sz w:val="20"/>
              </w:rPr>
              <w:t xml:space="preserve">Disorganized steps; multiple errors </w:t>
            </w:r>
          </w:p>
        </w:tc>
        <w:tc>
          <w:tcPr>
            <w:tcW w:w="1726" w:type="dxa"/>
            <w:tcBorders>
              <w:top w:val="single" w:sz="4" w:space="0" w:color="000000"/>
              <w:left w:val="single" w:sz="4" w:space="0" w:color="000000"/>
              <w:bottom w:val="single" w:sz="4" w:space="0" w:color="000000"/>
              <w:right w:val="single" w:sz="4" w:space="0" w:color="000000"/>
            </w:tcBorders>
            <w:vAlign w:val="center"/>
          </w:tcPr>
          <w:p w14:paraId="61D3DA3D" w14:textId="77777777" w:rsidR="009949E0" w:rsidRDefault="00000000">
            <w:pPr>
              <w:spacing w:after="0" w:line="259" w:lineRule="auto"/>
              <w:ind w:left="64" w:right="0" w:firstLine="0"/>
              <w:jc w:val="center"/>
            </w:pPr>
            <w:r>
              <w:rPr>
                <w:sz w:val="20"/>
              </w:rPr>
              <w:t xml:space="preserve">No clear process </w:t>
            </w:r>
          </w:p>
        </w:tc>
      </w:tr>
      <w:tr w:rsidR="009949E0" w14:paraId="35A14A1D" w14:textId="77777777">
        <w:trPr>
          <w:trHeight w:val="720"/>
        </w:trPr>
        <w:tc>
          <w:tcPr>
            <w:tcW w:w="1824" w:type="dxa"/>
            <w:tcBorders>
              <w:top w:val="single" w:sz="4" w:space="0" w:color="000000"/>
              <w:left w:val="single" w:sz="4" w:space="0" w:color="000000"/>
              <w:bottom w:val="single" w:sz="4" w:space="0" w:color="000000"/>
              <w:right w:val="single" w:sz="4" w:space="0" w:color="000000"/>
            </w:tcBorders>
            <w:vAlign w:val="center"/>
          </w:tcPr>
          <w:p w14:paraId="15DD80F5" w14:textId="77777777" w:rsidR="009949E0" w:rsidRDefault="00000000">
            <w:pPr>
              <w:spacing w:after="0" w:line="259" w:lineRule="auto"/>
              <w:ind w:left="437" w:right="0" w:hanging="29"/>
              <w:jc w:val="left"/>
            </w:pPr>
            <w:r>
              <w:rPr>
                <w:sz w:val="20"/>
              </w:rPr>
              <w:t xml:space="preserve">Accuracy of Calculation </w:t>
            </w:r>
          </w:p>
        </w:tc>
        <w:tc>
          <w:tcPr>
            <w:tcW w:w="1405" w:type="dxa"/>
            <w:tcBorders>
              <w:top w:val="single" w:sz="4" w:space="0" w:color="000000"/>
              <w:left w:val="single" w:sz="4" w:space="0" w:color="000000"/>
              <w:bottom w:val="single" w:sz="4" w:space="0" w:color="000000"/>
              <w:right w:val="single" w:sz="4" w:space="0" w:color="000000"/>
            </w:tcBorders>
          </w:tcPr>
          <w:p w14:paraId="6DA8E336" w14:textId="77777777" w:rsidR="009949E0" w:rsidRDefault="00000000">
            <w:pPr>
              <w:spacing w:after="0" w:line="259" w:lineRule="auto"/>
              <w:ind w:left="0" w:right="0" w:firstLine="0"/>
              <w:jc w:val="left"/>
            </w:pPr>
            <w:r>
              <w:rPr>
                <w:rFonts w:ascii="Arial" w:eastAsia="Arial" w:hAnsi="Arial" w:cs="Arial"/>
                <w:b/>
                <w:sz w:val="20"/>
              </w:rPr>
              <w:t xml:space="preserve"> </w:t>
            </w:r>
          </w:p>
          <w:p w14:paraId="03216EE7" w14:textId="77777777" w:rsidR="009949E0" w:rsidRDefault="00000000">
            <w:pPr>
              <w:spacing w:after="0" w:line="259" w:lineRule="auto"/>
              <w:ind w:left="85" w:right="0" w:firstLine="0"/>
              <w:jc w:val="center"/>
            </w:pPr>
            <w:r>
              <w:rPr>
                <w:sz w:val="20"/>
              </w:rPr>
              <w:t xml:space="preserve">20% </w:t>
            </w:r>
          </w:p>
        </w:tc>
        <w:tc>
          <w:tcPr>
            <w:tcW w:w="2228" w:type="dxa"/>
            <w:tcBorders>
              <w:top w:val="single" w:sz="4" w:space="0" w:color="000000"/>
              <w:left w:val="single" w:sz="4" w:space="0" w:color="000000"/>
              <w:bottom w:val="single" w:sz="4" w:space="0" w:color="000000"/>
              <w:right w:val="single" w:sz="4" w:space="0" w:color="000000"/>
            </w:tcBorders>
          </w:tcPr>
          <w:p w14:paraId="34A85721" w14:textId="77777777" w:rsidR="009949E0" w:rsidRDefault="00000000">
            <w:pPr>
              <w:spacing w:after="0" w:line="240" w:lineRule="auto"/>
              <w:ind w:left="250" w:right="0" w:firstLine="235"/>
            </w:pPr>
            <w:r>
              <w:rPr>
                <w:sz w:val="20"/>
              </w:rPr>
              <w:t xml:space="preserve">All calculations accurate; correct final </w:t>
            </w:r>
          </w:p>
          <w:p w14:paraId="39236435" w14:textId="77777777" w:rsidR="009949E0" w:rsidRDefault="00000000">
            <w:pPr>
              <w:spacing w:after="0" w:line="259" w:lineRule="auto"/>
              <w:ind w:left="67" w:right="0" w:firstLine="0"/>
              <w:jc w:val="center"/>
            </w:pPr>
            <w:r>
              <w:rPr>
                <w:sz w:val="20"/>
              </w:rPr>
              <w:t xml:space="preserve">answer </w:t>
            </w:r>
          </w:p>
        </w:tc>
        <w:tc>
          <w:tcPr>
            <w:tcW w:w="1721" w:type="dxa"/>
            <w:tcBorders>
              <w:top w:val="single" w:sz="4" w:space="0" w:color="000000"/>
              <w:left w:val="single" w:sz="4" w:space="0" w:color="000000"/>
              <w:bottom w:val="single" w:sz="4" w:space="0" w:color="000000"/>
              <w:right w:val="single" w:sz="4" w:space="0" w:color="000000"/>
            </w:tcBorders>
            <w:vAlign w:val="center"/>
          </w:tcPr>
          <w:p w14:paraId="1DC82038" w14:textId="77777777" w:rsidR="009949E0" w:rsidRDefault="00000000">
            <w:pPr>
              <w:spacing w:after="0" w:line="259" w:lineRule="auto"/>
              <w:ind w:left="617" w:right="0" w:hanging="485"/>
              <w:jc w:val="left"/>
            </w:pPr>
            <w:r>
              <w:rPr>
                <w:sz w:val="20"/>
              </w:rPr>
              <w:t xml:space="preserve">Minor calculation errors </w:t>
            </w:r>
          </w:p>
        </w:tc>
        <w:tc>
          <w:tcPr>
            <w:tcW w:w="1868" w:type="dxa"/>
            <w:tcBorders>
              <w:top w:val="single" w:sz="4" w:space="0" w:color="000000"/>
              <w:left w:val="single" w:sz="4" w:space="0" w:color="000000"/>
              <w:bottom w:val="single" w:sz="4" w:space="0" w:color="000000"/>
              <w:right w:val="single" w:sz="4" w:space="0" w:color="000000"/>
            </w:tcBorders>
          </w:tcPr>
          <w:p w14:paraId="2188CB74" w14:textId="77777777" w:rsidR="009949E0" w:rsidRDefault="00000000">
            <w:pPr>
              <w:spacing w:after="0" w:line="259" w:lineRule="auto"/>
              <w:ind w:left="366" w:right="225" w:hanging="70"/>
            </w:pPr>
            <w:r>
              <w:rPr>
                <w:sz w:val="20"/>
              </w:rPr>
              <w:t xml:space="preserve">Frequent errors; incorrect final answer </w:t>
            </w:r>
          </w:p>
        </w:tc>
        <w:tc>
          <w:tcPr>
            <w:tcW w:w="1726" w:type="dxa"/>
            <w:tcBorders>
              <w:top w:val="single" w:sz="4" w:space="0" w:color="000000"/>
              <w:left w:val="single" w:sz="4" w:space="0" w:color="000000"/>
              <w:bottom w:val="single" w:sz="4" w:space="0" w:color="000000"/>
              <w:right w:val="single" w:sz="4" w:space="0" w:color="000000"/>
            </w:tcBorders>
            <w:vAlign w:val="center"/>
          </w:tcPr>
          <w:p w14:paraId="17F1E315" w14:textId="77777777" w:rsidR="009949E0" w:rsidRDefault="00000000">
            <w:pPr>
              <w:spacing w:after="0" w:line="259" w:lineRule="auto"/>
              <w:ind w:left="372" w:right="0" w:firstLine="130"/>
              <w:jc w:val="left"/>
            </w:pPr>
            <w:r>
              <w:rPr>
                <w:sz w:val="20"/>
              </w:rPr>
              <w:t xml:space="preserve">No valid calculations </w:t>
            </w:r>
          </w:p>
        </w:tc>
      </w:tr>
      <w:tr w:rsidR="009949E0" w14:paraId="17D5D64B" w14:textId="77777777">
        <w:trPr>
          <w:trHeight w:val="830"/>
        </w:trPr>
        <w:tc>
          <w:tcPr>
            <w:tcW w:w="1824" w:type="dxa"/>
            <w:tcBorders>
              <w:top w:val="single" w:sz="4" w:space="0" w:color="000000"/>
              <w:left w:val="single" w:sz="4" w:space="0" w:color="000000"/>
              <w:bottom w:val="single" w:sz="4" w:space="0" w:color="000000"/>
              <w:right w:val="single" w:sz="4" w:space="0" w:color="000000"/>
            </w:tcBorders>
            <w:vAlign w:val="center"/>
          </w:tcPr>
          <w:p w14:paraId="07A4F7D5" w14:textId="77777777" w:rsidR="009949E0" w:rsidRDefault="00000000">
            <w:pPr>
              <w:spacing w:after="0" w:line="259" w:lineRule="auto"/>
              <w:ind w:left="600" w:right="0" w:hanging="358"/>
              <w:jc w:val="left"/>
            </w:pPr>
            <w:r>
              <w:rPr>
                <w:sz w:val="20"/>
              </w:rPr>
              <w:t xml:space="preserve">Interpretation of Results </w:t>
            </w:r>
          </w:p>
        </w:tc>
        <w:tc>
          <w:tcPr>
            <w:tcW w:w="1405" w:type="dxa"/>
            <w:tcBorders>
              <w:top w:val="single" w:sz="4" w:space="0" w:color="000000"/>
              <w:left w:val="single" w:sz="4" w:space="0" w:color="000000"/>
              <w:bottom w:val="single" w:sz="4" w:space="0" w:color="000000"/>
              <w:right w:val="single" w:sz="4" w:space="0" w:color="000000"/>
            </w:tcBorders>
          </w:tcPr>
          <w:p w14:paraId="5EC449D2" w14:textId="77777777" w:rsidR="009949E0" w:rsidRDefault="00000000">
            <w:pPr>
              <w:spacing w:after="0" w:line="259" w:lineRule="auto"/>
              <w:ind w:left="0" w:right="0" w:firstLine="0"/>
              <w:jc w:val="left"/>
            </w:pPr>
            <w:r>
              <w:rPr>
                <w:rFonts w:ascii="Arial" w:eastAsia="Arial" w:hAnsi="Arial" w:cs="Arial"/>
                <w:b/>
                <w:sz w:val="20"/>
              </w:rPr>
              <w:t xml:space="preserve"> </w:t>
            </w:r>
          </w:p>
          <w:p w14:paraId="2B50D3E8" w14:textId="77777777" w:rsidR="009949E0" w:rsidRDefault="00000000">
            <w:pPr>
              <w:spacing w:after="0" w:line="259" w:lineRule="auto"/>
              <w:ind w:left="85" w:right="0" w:firstLine="0"/>
              <w:jc w:val="center"/>
            </w:pPr>
            <w:r>
              <w:rPr>
                <w:sz w:val="20"/>
              </w:rPr>
              <w:t xml:space="preserve">15% </w:t>
            </w:r>
          </w:p>
        </w:tc>
        <w:tc>
          <w:tcPr>
            <w:tcW w:w="2228" w:type="dxa"/>
            <w:tcBorders>
              <w:top w:val="single" w:sz="4" w:space="0" w:color="000000"/>
              <w:left w:val="single" w:sz="4" w:space="0" w:color="000000"/>
              <w:bottom w:val="single" w:sz="4" w:space="0" w:color="000000"/>
              <w:right w:val="single" w:sz="4" w:space="0" w:color="000000"/>
            </w:tcBorders>
          </w:tcPr>
          <w:p w14:paraId="56DE4438" w14:textId="77777777" w:rsidR="009949E0" w:rsidRDefault="00000000">
            <w:pPr>
              <w:spacing w:after="0" w:line="237" w:lineRule="auto"/>
              <w:ind w:left="545" w:right="0" w:hanging="403"/>
            </w:pPr>
            <w:r>
              <w:rPr>
                <w:sz w:val="20"/>
              </w:rPr>
              <w:t xml:space="preserve">Clearly interprets results with units and </w:t>
            </w:r>
          </w:p>
          <w:p w14:paraId="27EC097D" w14:textId="77777777" w:rsidR="009949E0" w:rsidRDefault="00000000">
            <w:pPr>
              <w:spacing w:after="0" w:line="259" w:lineRule="auto"/>
              <w:ind w:left="74" w:right="0" w:firstLine="0"/>
              <w:jc w:val="center"/>
            </w:pPr>
            <w:r>
              <w:rPr>
                <w:sz w:val="20"/>
              </w:rPr>
              <w:t xml:space="preserve">engineering relevance </w:t>
            </w:r>
          </w:p>
        </w:tc>
        <w:tc>
          <w:tcPr>
            <w:tcW w:w="1721" w:type="dxa"/>
            <w:tcBorders>
              <w:top w:val="single" w:sz="4" w:space="0" w:color="000000"/>
              <w:left w:val="single" w:sz="4" w:space="0" w:color="000000"/>
              <w:bottom w:val="single" w:sz="4" w:space="0" w:color="000000"/>
              <w:right w:val="single" w:sz="4" w:space="0" w:color="000000"/>
            </w:tcBorders>
          </w:tcPr>
          <w:p w14:paraId="2534BE87" w14:textId="77777777" w:rsidR="009949E0" w:rsidRDefault="00000000">
            <w:pPr>
              <w:spacing w:after="0" w:line="259" w:lineRule="auto"/>
              <w:ind w:left="125" w:right="51" w:firstLine="518"/>
            </w:pPr>
            <w:r>
              <w:rPr>
                <w:sz w:val="20"/>
              </w:rPr>
              <w:t xml:space="preserve">Basic interpretation with minor omissions </w:t>
            </w:r>
          </w:p>
        </w:tc>
        <w:tc>
          <w:tcPr>
            <w:tcW w:w="1868" w:type="dxa"/>
            <w:tcBorders>
              <w:top w:val="single" w:sz="4" w:space="0" w:color="000000"/>
              <w:left w:val="single" w:sz="4" w:space="0" w:color="000000"/>
              <w:bottom w:val="single" w:sz="4" w:space="0" w:color="000000"/>
              <w:right w:val="single" w:sz="4" w:space="0" w:color="000000"/>
            </w:tcBorders>
            <w:vAlign w:val="center"/>
          </w:tcPr>
          <w:p w14:paraId="737E0AC5" w14:textId="77777777" w:rsidR="009949E0" w:rsidRDefault="00000000">
            <w:pPr>
              <w:spacing w:after="0" w:line="259" w:lineRule="auto"/>
              <w:ind w:left="382" w:right="0" w:hanging="206"/>
              <w:jc w:val="left"/>
            </w:pPr>
            <w:r>
              <w:rPr>
                <w:sz w:val="20"/>
              </w:rPr>
              <w:t xml:space="preserve">Limited or unclear interpretation </w:t>
            </w:r>
          </w:p>
        </w:tc>
        <w:tc>
          <w:tcPr>
            <w:tcW w:w="1726" w:type="dxa"/>
            <w:tcBorders>
              <w:top w:val="single" w:sz="4" w:space="0" w:color="000000"/>
              <w:left w:val="single" w:sz="4" w:space="0" w:color="000000"/>
              <w:bottom w:val="single" w:sz="4" w:space="0" w:color="000000"/>
              <w:right w:val="single" w:sz="4" w:space="0" w:color="000000"/>
            </w:tcBorders>
          </w:tcPr>
          <w:p w14:paraId="45701D94" w14:textId="77777777" w:rsidR="009949E0" w:rsidRDefault="00000000">
            <w:pPr>
              <w:spacing w:after="0" w:line="259" w:lineRule="auto"/>
              <w:ind w:left="0" w:right="0" w:firstLine="0"/>
              <w:jc w:val="left"/>
            </w:pPr>
            <w:r>
              <w:rPr>
                <w:rFonts w:ascii="Arial" w:eastAsia="Arial" w:hAnsi="Arial" w:cs="Arial"/>
                <w:b/>
                <w:sz w:val="20"/>
              </w:rPr>
              <w:t xml:space="preserve"> </w:t>
            </w:r>
          </w:p>
          <w:p w14:paraId="792B93E6" w14:textId="77777777" w:rsidR="009949E0" w:rsidRDefault="00000000">
            <w:pPr>
              <w:spacing w:after="0" w:line="259" w:lineRule="auto"/>
              <w:ind w:left="67" w:right="0" w:firstLine="0"/>
              <w:jc w:val="center"/>
            </w:pPr>
            <w:r>
              <w:rPr>
                <w:sz w:val="20"/>
              </w:rPr>
              <w:t xml:space="preserve">No interpretation </w:t>
            </w:r>
          </w:p>
        </w:tc>
      </w:tr>
    </w:tbl>
    <w:p w14:paraId="3C3946B1" w14:textId="27EF20E9" w:rsidR="009949E0" w:rsidRDefault="00000000">
      <w:pPr>
        <w:spacing w:after="0" w:line="259" w:lineRule="auto"/>
        <w:ind w:left="0" w:right="0" w:firstLine="0"/>
        <w:jc w:val="left"/>
        <w:rPr>
          <w:sz w:val="22"/>
        </w:rPr>
      </w:pPr>
      <w:r>
        <w:rPr>
          <w:sz w:val="22"/>
        </w:rPr>
        <w:t xml:space="preserve"> </w:t>
      </w:r>
    </w:p>
    <w:p w14:paraId="572E4383" w14:textId="77777777" w:rsidR="00EF0928" w:rsidRDefault="00EF0928">
      <w:pPr>
        <w:spacing w:after="0" w:line="259" w:lineRule="auto"/>
        <w:ind w:left="0" w:right="0" w:firstLine="0"/>
        <w:jc w:val="left"/>
      </w:pPr>
    </w:p>
    <w:p w14:paraId="7C59D63B" w14:textId="77777777" w:rsidR="009949E0" w:rsidRDefault="00000000">
      <w:pPr>
        <w:spacing w:after="0" w:line="259" w:lineRule="auto"/>
        <w:ind w:left="0" w:right="0" w:firstLine="0"/>
        <w:jc w:val="left"/>
      </w:pPr>
      <w:r>
        <w:rPr>
          <w:sz w:val="22"/>
        </w:rPr>
        <w:t xml:space="preserve"> </w:t>
      </w:r>
    </w:p>
    <w:p w14:paraId="1D7C7EC9" w14:textId="77777777" w:rsidR="009949E0" w:rsidRDefault="00000000">
      <w:pPr>
        <w:ind w:left="-5" w:right="0"/>
      </w:pPr>
      <w:r>
        <w:lastRenderedPageBreak/>
        <w:t xml:space="preserve">1. 2's Complement Addition and Subtraction (+45 and -23) </w:t>
      </w:r>
    </w:p>
    <w:p w14:paraId="4C18A77B" w14:textId="77777777" w:rsidR="009949E0" w:rsidRDefault="00000000">
      <w:pPr>
        <w:ind w:left="-5" w:right="0"/>
      </w:pPr>
      <w:r>
        <w:t xml:space="preserve">Binary Representation (8-bit) </w:t>
      </w:r>
    </w:p>
    <w:p w14:paraId="61A4C43B" w14:textId="77777777" w:rsidR="00EF0928" w:rsidRDefault="00EF0928">
      <w:pPr>
        <w:ind w:left="-5" w:right="0"/>
      </w:pPr>
    </w:p>
    <w:p w14:paraId="68DDF7F1" w14:textId="77777777" w:rsidR="009949E0" w:rsidRDefault="00000000">
      <w:pPr>
        <w:ind w:left="-5" w:right="0"/>
      </w:pPr>
      <w:r>
        <w:t xml:space="preserve">+45 = 00101101 </w:t>
      </w:r>
    </w:p>
    <w:p w14:paraId="267DC5B9" w14:textId="77777777" w:rsidR="009949E0" w:rsidRDefault="00000000">
      <w:pPr>
        <w:ind w:left="-5" w:right="0"/>
      </w:pPr>
      <w:r>
        <w:t xml:space="preserve">+23 = 00010111 </w:t>
      </w:r>
    </w:p>
    <w:p w14:paraId="421716A2" w14:textId="77777777" w:rsidR="009949E0" w:rsidRDefault="00000000">
      <w:pPr>
        <w:ind w:left="-5" w:right="0"/>
      </w:pPr>
      <w:r>
        <w:t xml:space="preserve">-23 = 2's complement of 23 </w:t>
      </w:r>
    </w:p>
    <w:p w14:paraId="0ACC292F" w14:textId="77777777" w:rsidR="009949E0" w:rsidRDefault="00000000">
      <w:pPr>
        <w:ind w:left="-5" w:right="0"/>
      </w:pPr>
      <w:r>
        <w:t xml:space="preserve">00010111 </w:t>
      </w:r>
    </w:p>
    <w:p w14:paraId="5554ABDE" w14:textId="77777777" w:rsidR="009949E0" w:rsidRDefault="00000000">
      <w:pPr>
        <w:ind w:left="-5" w:right="0"/>
      </w:pPr>
      <w:r>
        <w:t xml:space="preserve">1's complement = 11101000 </w:t>
      </w:r>
    </w:p>
    <w:p w14:paraId="2C523B8A" w14:textId="77777777" w:rsidR="009949E0" w:rsidRDefault="00000000">
      <w:pPr>
        <w:ind w:left="-5" w:right="0"/>
      </w:pPr>
      <w:r>
        <w:t xml:space="preserve">+1 = 11101001 </w:t>
      </w:r>
    </w:p>
    <w:p w14:paraId="69C2F971" w14:textId="77777777" w:rsidR="009949E0" w:rsidRDefault="00000000">
      <w:pPr>
        <w:ind w:left="-5" w:right="0"/>
      </w:pPr>
      <w:r>
        <w:t xml:space="preserve">Addition (+45 + (-23)) </w:t>
      </w:r>
    </w:p>
    <w:p w14:paraId="77E85BDC" w14:textId="77777777" w:rsidR="009949E0" w:rsidRDefault="00000000">
      <w:pPr>
        <w:ind w:left="-5" w:right="0"/>
      </w:pPr>
      <w:r>
        <w:t xml:space="preserve">  00101101 </w:t>
      </w:r>
    </w:p>
    <w:p w14:paraId="2818F1C5" w14:textId="77777777" w:rsidR="009949E0" w:rsidRDefault="00000000">
      <w:pPr>
        <w:ind w:left="-5" w:right="0"/>
      </w:pPr>
      <w:r>
        <w:t xml:space="preserve">+ 11101001 </w:t>
      </w:r>
    </w:p>
    <w:p w14:paraId="5FFFED4E" w14:textId="77777777" w:rsidR="009949E0" w:rsidRDefault="00000000">
      <w:pPr>
        <w:ind w:left="-5" w:right="0"/>
      </w:pPr>
      <w:r>
        <w:t xml:space="preserve">----------- </w:t>
      </w:r>
    </w:p>
    <w:p w14:paraId="783FA1E6" w14:textId="77777777" w:rsidR="009949E0" w:rsidRDefault="00000000">
      <w:pPr>
        <w:ind w:left="-5" w:right="0"/>
      </w:pPr>
      <w:r>
        <w:t xml:space="preserve">  00010110 </w:t>
      </w:r>
    </w:p>
    <w:p w14:paraId="7CB6C0CE" w14:textId="77777777" w:rsidR="00EF0928" w:rsidRDefault="00EF0928">
      <w:pPr>
        <w:ind w:left="-5" w:right="0"/>
      </w:pPr>
    </w:p>
    <w:p w14:paraId="3C32E938" w14:textId="77777777" w:rsidR="009949E0" w:rsidRDefault="00000000">
      <w:pPr>
        <w:ind w:left="-5" w:right="0"/>
      </w:pPr>
      <w:r>
        <w:t xml:space="preserve">Result: 00010110 = 22 </w:t>
      </w:r>
    </w:p>
    <w:p w14:paraId="0829DC25" w14:textId="77777777" w:rsidR="009949E0" w:rsidRDefault="00000000">
      <w:pPr>
        <w:ind w:left="-5" w:right="0"/>
        <w:jc w:val="left"/>
      </w:pPr>
      <w:r>
        <w:t xml:space="preserve">Subtraction (+45 − (−23)) </w:t>
      </w:r>
    </w:p>
    <w:p w14:paraId="48EF1FE7" w14:textId="77777777" w:rsidR="009949E0" w:rsidRDefault="00000000">
      <w:pPr>
        <w:ind w:left="-5" w:right="0"/>
      </w:pPr>
      <w:r>
        <w:t xml:space="preserve">= 45 + 23 </w:t>
      </w:r>
    </w:p>
    <w:p w14:paraId="18A7BE0E" w14:textId="77777777" w:rsidR="009949E0" w:rsidRDefault="00000000">
      <w:pPr>
        <w:ind w:left="-5" w:right="0"/>
      </w:pPr>
      <w:r>
        <w:t xml:space="preserve">  00101101 </w:t>
      </w:r>
    </w:p>
    <w:p w14:paraId="7632F075" w14:textId="77777777" w:rsidR="009949E0" w:rsidRDefault="00000000">
      <w:pPr>
        <w:ind w:left="-5" w:right="0"/>
      </w:pPr>
      <w:r>
        <w:t xml:space="preserve">+ 00010111 </w:t>
      </w:r>
    </w:p>
    <w:p w14:paraId="1B3F9C63" w14:textId="77777777" w:rsidR="009949E0" w:rsidRDefault="00000000">
      <w:pPr>
        <w:ind w:left="-5" w:right="0"/>
      </w:pPr>
      <w:r>
        <w:t xml:space="preserve">----------- </w:t>
      </w:r>
    </w:p>
    <w:p w14:paraId="725F3A62" w14:textId="77777777" w:rsidR="009949E0" w:rsidRDefault="00000000">
      <w:pPr>
        <w:ind w:left="-5" w:right="0"/>
      </w:pPr>
      <w:r>
        <w:t xml:space="preserve">  01000100 </w:t>
      </w:r>
    </w:p>
    <w:p w14:paraId="3A58462A" w14:textId="77777777" w:rsidR="00EF0928" w:rsidRDefault="00EF0928">
      <w:pPr>
        <w:ind w:left="-5" w:right="0"/>
      </w:pPr>
    </w:p>
    <w:p w14:paraId="4A4FB930" w14:textId="77777777" w:rsidR="009949E0" w:rsidRDefault="00000000">
      <w:pPr>
        <w:ind w:left="-5" w:right="0"/>
      </w:pPr>
      <w:r>
        <w:t xml:space="preserve">Result: 01000100 = 68 </w:t>
      </w:r>
    </w:p>
    <w:p w14:paraId="1180B4F9" w14:textId="77777777" w:rsidR="00EF0928" w:rsidRDefault="00EF0928">
      <w:pPr>
        <w:ind w:left="-5" w:right="0"/>
      </w:pPr>
    </w:p>
    <w:p w14:paraId="6F803C61" w14:textId="77777777" w:rsidR="009949E0" w:rsidRDefault="00000000">
      <w:pPr>
        <w:ind w:left="-5" w:right="0"/>
      </w:pPr>
      <w:r>
        <w:t xml:space="preserve">Overflow </w:t>
      </w:r>
    </w:p>
    <w:p w14:paraId="79209D96" w14:textId="77777777" w:rsidR="00EF0928" w:rsidRDefault="00EF0928">
      <w:pPr>
        <w:ind w:left="-5" w:right="0"/>
      </w:pPr>
    </w:p>
    <w:p w14:paraId="25993C31" w14:textId="77777777" w:rsidR="009949E0" w:rsidRDefault="00000000">
      <w:pPr>
        <w:ind w:left="-5" w:right="0"/>
      </w:pPr>
      <w:r>
        <w:t xml:space="preserve">No overflow occurs because the result is within -128 to +127. </w:t>
      </w:r>
    </w:p>
    <w:p w14:paraId="02A6ED76" w14:textId="77777777" w:rsidR="009949E0" w:rsidRDefault="00000000">
      <w:pPr>
        <w:ind w:left="-5" w:right="0"/>
      </w:pPr>
      <w:r>
        <w:t xml:space="preserve">Overflow is detected when adding two numbers with the same sign gives a result with a different sign. </w:t>
      </w:r>
    </w:p>
    <w:p w14:paraId="58F06A2F" w14:textId="77777777" w:rsidR="009949E0" w:rsidRDefault="00000000">
      <w:pPr>
        <w:spacing w:after="0" w:line="259" w:lineRule="auto"/>
        <w:ind w:left="0" w:right="0" w:firstLine="0"/>
        <w:jc w:val="left"/>
      </w:pPr>
      <w:r>
        <w:t xml:space="preserve"> </w:t>
      </w:r>
    </w:p>
    <w:p w14:paraId="1A266E43" w14:textId="77777777" w:rsidR="009949E0" w:rsidRDefault="00000000">
      <w:pPr>
        <w:ind w:left="-5" w:right="0"/>
      </w:pPr>
      <w:r>
        <w:t xml:space="preserve">2. Carry Look-Ahead Adder (CLA) </w:t>
      </w:r>
    </w:p>
    <w:p w14:paraId="4F60BB02" w14:textId="77777777" w:rsidR="009949E0" w:rsidRDefault="00000000">
      <w:pPr>
        <w:ind w:left="-5" w:right="0"/>
      </w:pPr>
      <w:r>
        <w:t xml:space="preserve">Generate and Propagate </w:t>
      </w:r>
    </w:p>
    <w:p w14:paraId="4CF31E2F" w14:textId="77777777" w:rsidR="009949E0" w:rsidRDefault="00000000">
      <w:pPr>
        <w:ind w:left="-5" w:right="0"/>
      </w:pPr>
      <w:r>
        <w:t xml:space="preserve">Generate: G = A × B </w:t>
      </w:r>
    </w:p>
    <w:p w14:paraId="0B608436" w14:textId="77777777" w:rsidR="00EF0928" w:rsidRDefault="00000000">
      <w:pPr>
        <w:ind w:left="-5" w:right="0"/>
      </w:pPr>
      <w:r>
        <w:t xml:space="preserve">Propagate: P = A </w:t>
      </w:r>
      <w:r>
        <w:rPr>
          <w:noProof/>
        </w:rPr>
        <w:drawing>
          <wp:inline distT="0" distB="0" distL="0" distR="0" wp14:anchorId="41F50E0B" wp14:editId="71288CEA">
            <wp:extent cx="131064" cy="131064"/>
            <wp:effectExtent l="0" t="0" r="0" b="0"/>
            <wp:docPr id="11334" name="Picture 11334"/>
            <wp:cNvGraphicFramePr/>
            <a:graphic xmlns:a="http://schemas.openxmlformats.org/drawingml/2006/main">
              <a:graphicData uri="http://schemas.openxmlformats.org/drawingml/2006/picture">
                <pic:pic xmlns:pic="http://schemas.openxmlformats.org/drawingml/2006/picture">
                  <pic:nvPicPr>
                    <pic:cNvPr id="11334" name="Picture 11334"/>
                    <pic:cNvPicPr/>
                  </pic:nvPicPr>
                  <pic:blipFill>
                    <a:blip r:embed="rId5"/>
                    <a:stretch>
                      <a:fillRect/>
                    </a:stretch>
                  </pic:blipFill>
                  <pic:spPr>
                    <a:xfrm>
                      <a:off x="0" y="0"/>
                      <a:ext cx="131064" cy="131064"/>
                    </a:xfrm>
                    <a:prstGeom prst="rect">
                      <a:avLst/>
                    </a:prstGeom>
                  </pic:spPr>
                </pic:pic>
              </a:graphicData>
            </a:graphic>
          </wp:inline>
        </w:drawing>
      </w:r>
      <w:r>
        <w:t xml:space="preserve"> B</w:t>
      </w:r>
    </w:p>
    <w:p w14:paraId="25D9BE7A" w14:textId="734A7B13" w:rsidR="009949E0" w:rsidRDefault="00000000">
      <w:pPr>
        <w:ind w:left="-5" w:right="0"/>
      </w:pPr>
      <w:r>
        <w:t xml:space="preserve"> </w:t>
      </w:r>
    </w:p>
    <w:p w14:paraId="2D6D1A26" w14:textId="77777777" w:rsidR="009949E0" w:rsidRDefault="00000000">
      <w:pPr>
        <w:ind w:left="-5" w:right="0"/>
      </w:pPr>
      <w:r>
        <w:t xml:space="preserve">Carry Equations </w:t>
      </w:r>
    </w:p>
    <w:p w14:paraId="4D90F6C0" w14:textId="77777777" w:rsidR="009949E0" w:rsidRDefault="00000000">
      <w:pPr>
        <w:ind w:left="-5" w:right="0"/>
        <w:jc w:val="left"/>
      </w:pPr>
      <w:r>
        <w:t xml:space="preserve">C₁ = G₀ + P₀C₀ </w:t>
      </w:r>
    </w:p>
    <w:p w14:paraId="4D570083" w14:textId="77777777" w:rsidR="009949E0" w:rsidRDefault="00000000">
      <w:pPr>
        <w:ind w:left="-5" w:right="0"/>
        <w:jc w:val="left"/>
      </w:pPr>
      <w:r>
        <w:t xml:space="preserve">C₂ = G₁ + P₁G₀ + P₁P₀C₀ </w:t>
      </w:r>
    </w:p>
    <w:p w14:paraId="1DBB767C" w14:textId="77777777" w:rsidR="009949E0" w:rsidRDefault="00000000">
      <w:pPr>
        <w:ind w:left="-5" w:right="0"/>
        <w:jc w:val="left"/>
      </w:pPr>
      <w:r>
        <w:t xml:space="preserve">C₃ = G₂ + P₂G₁ + P₂P₁G₀ + P₂P₁P₀C₀ </w:t>
      </w:r>
    </w:p>
    <w:p w14:paraId="3BBD452B" w14:textId="77777777" w:rsidR="009949E0" w:rsidRDefault="00000000">
      <w:pPr>
        <w:ind w:left="-5" w:right="0"/>
        <w:jc w:val="left"/>
      </w:pPr>
      <w:r>
        <w:t xml:space="preserve">C₄ = G₃ + P₃G₂ + P₃P₂G₁ + P₃P₂P₁G₀ + P₃P₂P₁P₀C₀ </w:t>
      </w:r>
    </w:p>
    <w:p w14:paraId="35F5B6A1" w14:textId="77777777" w:rsidR="00EF0928" w:rsidRDefault="00EF0928">
      <w:pPr>
        <w:ind w:left="-5" w:right="0"/>
        <w:jc w:val="left"/>
      </w:pPr>
    </w:p>
    <w:p w14:paraId="67135F75" w14:textId="77777777" w:rsidR="009949E0" w:rsidRDefault="00000000">
      <w:pPr>
        <w:ind w:left="-5" w:right="0"/>
      </w:pPr>
      <w:r>
        <w:t xml:space="preserve">Comparison </w:t>
      </w:r>
    </w:p>
    <w:p w14:paraId="6D41E75D" w14:textId="77777777" w:rsidR="009949E0" w:rsidRDefault="00000000">
      <w:pPr>
        <w:ind w:left="-5" w:right="0"/>
      </w:pPr>
      <w:r>
        <w:t xml:space="preserve">Ripple Carry Adder </w:t>
      </w:r>
    </w:p>
    <w:p w14:paraId="1455CF27" w14:textId="77777777" w:rsidR="009949E0" w:rsidRDefault="00000000">
      <w:pPr>
        <w:ind w:left="-5" w:right="0"/>
      </w:pPr>
      <w:r>
        <w:t xml:space="preserve">Carry Look-Ahead Adder </w:t>
      </w:r>
    </w:p>
    <w:p w14:paraId="3AF8C217" w14:textId="77777777" w:rsidR="009949E0" w:rsidRDefault="00000000">
      <w:pPr>
        <w:ind w:left="-5" w:right="0"/>
      </w:pPr>
      <w:r>
        <w:t xml:space="preserve">Carry moves one bit at a time </w:t>
      </w:r>
    </w:p>
    <w:p w14:paraId="743ACBA9" w14:textId="77777777" w:rsidR="009949E0" w:rsidRDefault="00000000">
      <w:pPr>
        <w:ind w:left="-5" w:right="0"/>
      </w:pPr>
      <w:r>
        <w:t xml:space="preserve">Carries calculated together </w:t>
      </w:r>
    </w:p>
    <w:p w14:paraId="0EA41466" w14:textId="77777777" w:rsidR="009949E0" w:rsidRDefault="00000000">
      <w:pPr>
        <w:ind w:left="-5" w:right="0"/>
      </w:pPr>
      <w:r>
        <w:t xml:space="preserve">Slower </w:t>
      </w:r>
    </w:p>
    <w:p w14:paraId="47AF463A" w14:textId="77777777" w:rsidR="009949E0" w:rsidRDefault="00000000">
      <w:pPr>
        <w:ind w:left="-5" w:right="0"/>
      </w:pPr>
      <w:r>
        <w:t xml:space="preserve">Faster </w:t>
      </w:r>
    </w:p>
    <w:p w14:paraId="6AA0168B" w14:textId="77777777" w:rsidR="00EF0928" w:rsidRDefault="00000000" w:rsidP="00EF0928">
      <w:pPr>
        <w:ind w:left="-5" w:right="8787"/>
      </w:pPr>
      <w:r>
        <w:t xml:space="preserve">More delay Less delay </w:t>
      </w:r>
    </w:p>
    <w:p w14:paraId="0B720F59" w14:textId="45445C92" w:rsidR="009949E0" w:rsidRDefault="00000000" w:rsidP="00EF0928">
      <w:pPr>
        <w:ind w:left="-5" w:right="8787"/>
      </w:pPr>
      <w:r>
        <w:lastRenderedPageBreak/>
        <w:t xml:space="preserve">Conclusion </w:t>
      </w:r>
    </w:p>
    <w:p w14:paraId="561A56B7" w14:textId="34E57309" w:rsidR="009949E0" w:rsidRDefault="00000000" w:rsidP="00EF0928">
      <w:pPr>
        <w:ind w:left="-5" w:right="0"/>
      </w:pPr>
      <w:r>
        <w:t xml:space="preserve">CLA improves processor speed by reducing carry propagation delay. </w:t>
      </w:r>
    </w:p>
    <w:p w14:paraId="4B7D833C" w14:textId="77777777" w:rsidR="009949E0" w:rsidRDefault="00000000">
      <w:pPr>
        <w:spacing w:after="0" w:line="259" w:lineRule="auto"/>
        <w:ind w:left="0" w:right="0" w:firstLine="0"/>
        <w:jc w:val="left"/>
      </w:pPr>
      <w:r>
        <w:t xml:space="preserve"> </w:t>
      </w:r>
    </w:p>
    <w:p w14:paraId="29206160" w14:textId="77777777" w:rsidR="009949E0" w:rsidRDefault="00000000">
      <w:pPr>
        <w:spacing w:after="0" w:line="259" w:lineRule="auto"/>
        <w:ind w:left="0" w:right="0" w:firstLine="0"/>
        <w:jc w:val="left"/>
      </w:pPr>
      <w:r>
        <w:t xml:space="preserve"> </w:t>
      </w:r>
    </w:p>
    <w:p w14:paraId="5A446BC7" w14:textId="77777777" w:rsidR="009949E0" w:rsidRDefault="00000000">
      <w:pPr>
        <w:ind w:left="-5" w:right="0"/>
      </w:pPr>
      <w:r>
        <w:t xml:space="preserve">3. Booth's Algorithm (-6 × +5) </w:t>
      </w:r>
    </w:p>
    <w:p w14:paraId="0DE78B36" w14:textId="77777777" w:rsidR="009949E0" w:rsidRDefault="00000000">
      <w:pPr>
        <w:ind w:left="-5" w:right="0"/>
      </w:pPr>
      <w:r>
        <w:t xml:space="preserve">Binary </w:t>
      </w:r>
    </w:p>
    <w:p w14:paraId="4930045F" w14:textId="77777777" w:rsidR="00EF0928" w:rsidRDefault="00EF0928">
      <w:pPr>
        <w:ind w:left="-5" w:right="0"/>
      </w:pPr>
    </w:p>
    <w:p w14:paraId="06D448E6" w14:textId="77777777" w:rsidR="009949E0" w:rsidRDefault="00000000">
      <w:pPr>
        <w:ind w:left="-5" w:right="0"/>
      </w:pPr>
      <w:r>
        <w:t xml:space="preserve">-6 = 1010 </w:t>
      </w:r>
    </w:p>
    <w:p w14:paraId="18FD4E76" w14:textId="77777777" w:rsidR="009949E0" w:rsidRDefault="00000000">
      <w:pPr>
        <w:ind w:left="-5" w:right="0"/>
      </w:pPr>
      <w:r>
        <w:t xml:space="preserve">+5 = 0101 </w:t>
      </w:r>
    </w:p>
    <w:p w14:paraId="48B7D377" w14:textId="77777777" w:rsidR="009949E0" w:rsidRDefault="00000000">
      <w:pPr>
        <w:ind w:left="-5" w:right="0"/>
      </w:pPr>
      <w:r>
        <w:t xml:space="preserve">Initial Values </w:t>
      </w:r>
    </w:p>
    <w:p w14:paraId="4F386AD3" w14:textId="77777777" w:rsidR="009949E0" w:rsidRDefault="00000000">
      <w:pPr>
        <w:ind w:left="-5" w:right="0"/>
      </w:pPr>
      <w:r>
        <w:t xml:space="preserve">A = 0000 </w:t>
      </w:r>
    </w:p>
    <w:p w14:paraId="4266FE63" w14:textId="77777777" w:rsidR="009949E0" w:rsidRDefault="00000000">
      <w:pPr>
        <w:ind w:left="-5" w:right="0"/>
      </w:pPr>
      <w:r>
        <w:t xml:space="preserve">Q = 0101 </w:t>
      </w:r>
    </w:p>
    <w:p w14:paraId="0439FEB9" w14:textId="77777777" w:rsidR="009949E0" w:rsidRDefault="00000000">
      <w:pPr>
        <w:ind w:left="-5" w:right="0"/>
      </w:pPr>
      <w:r>
        <w:t xml:space="preserve">M = 1010 </w:t>
      </w:r>
    </w:p>
    <w:p w14:paraId="3FEDC21E" w14:textId="77777777" w:rsidR="009949E0" w:rsidRDefault="00000000">
      <w:pPr>
        <w:ind w:left="-5" w:right="0"/>
        <w:jc w:val="left"/>
      </w:pPr>
      <w:r>
        <w:t xml:space="preserve">Q₋₁ = 0 </w:t>
      </w:r>
    </w:p>
    <w:p w14:paraId="1F3CDA9B" w14:textId="77777777" w:rsidR="009949E0" w:rsidRDefault="00000000">
      <w:pPr>
        <w:ind w:left="-5" w:right="0"/>
      </w:pPr>
      <w:r>
        <w:t xml:space="preserve">Steps </w:t>
      </w:r>
    </w:p>
    <w:p w14:paraId="7C9B40C0" w14:textId="77777777" w:rsidR="009949E0" w:rsidRDefault="00000000">
      <w:pPr>
        <w:ind w:left="-5" w:right="8314"/>
        <w:jc w:val="left"/>
      </w:pPr>
      <w:r>
        <w:t xml:space="preserve">Check Q₀ and Q₋₁. 10 → A = A − M </w:t>
      </w:r>
    </w:p>
    <w:p w14:paraId="6B0FFAC9" w14:textId="77777777" w:rsidR="009949E0" w:rsidRDefault="00000000">
      <w:pPr>
        <w:ind w:left="-5" w:right="0"/>
        <w:jc w:val="left"/>
      </w:pPr>
      <w:r>
        <w:t xml:space="preserve">01 → A = A + M </w:t>
      </w:r>
    </w:p>
    <w:p w14:paraId="5F14E6BB" w14:textId="77777777" w:rsidR="009949E0" w:rsidRDefault="00000000">
      <w:pPr>
        <w:ind w:left="-5" w:right="0"/>
        <w:jc w:val="left"/>
      </w:pPr>
      <w:r>
        <w:t xml:space="preserve">00 or 11 → No operation. </w:t>
      </w:r>
    </w:p>
    <w:p w14:paraId="3FE47B8F" w14:textId="77777777" w:rsidR="009949E0" w:rsidRDefault="00000000">
      <w:pPr>
        <w:ind w:left="-5" w:right="0"/>
      </w:pPr>
      <w:r>
        <w:t xml:space="preserve">Perform arithmetic right shift. </w:t>
      </w:r>
    </w:p>
    <w:p w14:paraId="3B64FECE" w14:textId="77777777" w:rsidR="009949E0" w:rsidRDefault="00000000">
      <w:pPr>
        <w:ind w:left="-5" w:right="0"/>
      </w:pPr>
      <w:r>
        <w:t xml:space="preserve">Repeat for 4 cycles. </w:t>
      </w:r>
    </w:p>
    <w:p w14:paraId="5C612CF2" w14:textId="77777777" w:rsidR="00EF0928" w:rsidRDefault="00EF0928">
      <w:pPr>
        <w:ind w:left="-5" w:right="0"/>
      </w:pPr>
    </w:p>
    <w:p w14:paraId="2C900738" w14:textId="77777777" w:rsidR="009949E0" w:rsidRDefault="00000000">
      <w:pPr>
        <w:ind w:left="-5" w:right="0"/>
      </w:pPr>
      <w:r>
        <w:t xml:space="preserve">Result </w:t>
      </w:r>
    </w:p>
    <w:p w14:paraId="2C71B5C7" w14:textId="77777777" w:rsidR="009949E0" w:rsidRDefault="00000000">
      <w:pPr>
        <w:ind w:left="-5" w:right="0"/>
      </w:pPr>
      <w:r>
        <w:t xml:space="preserve">-6 × 5 = -30 </w:t>
      </w:r>
    </w:p>
    <w:p w14:paraId="6447028B" w14:textId="77777777" w:rsidR="00EF0928" w:rsidRDefault="00EF0928">
      <w:pPr>
        <w:ind w:left="-5" w:right="0"/>
      </w:pPr>
    </w:p>
    <w:p w14:paraId="2157633E" w14:textId="77777777" w:rsidR="009949E0" w:rsidRDefault="00000000">
      <w:pPr>
        <w:ind w:left="-5" w:right="0"/>
      </w:pPr>
      <w:r>
        <w:t xml:space="preserve">Advantages </w:t>
      </w:r>
    </w:p>
    <w:p w14:paraId="30871418" w14:textId="77777777" w:rsidR="009949E0" w:rsidRDefault="00000000">
      <w:pPr>
        <w:ind w:left="-5" w:right="0"/>
      </w:pPr>
      <w:r>
        <w:t xml:space="preserve">Handles signed numbers directly. </w:t>
      </w:r>
    </w:p>
    <w:p w14:paraId="491ABD00" w14:textId="77777777" w:rsidR="009949E0" w:rsidRDefault="00000000">
      <w:pPr>
        <w:ind w:left="-5" w:right="0"/>
      </w:pPr>
      <w:r>
        <w:t xml:space="preserve">Reduces addition/subtraction operations. </w:t>
      </w:r>
    </w:p>
    <w:p w14:paraId="21D19280" w14:textId="77777777" w:rsidR="009949E0" w:rsidRDefault="00000000">
      <w:pPr>
        <w:ind w:left="-5" w:right="0"/>
      </w:pPr>
      <w:r>
        <w:t xml:space="preserve">Faster than ordinary multiplication. </w:t>
      </w:r>
    </w:p>
    <w:p w14:paraId="7FEE08BF" w14:textId="77777777" w:rsidR="009949E0" w:rsidRDefault="00000000">
      <w:pPr>
        <w:spacing w:after="0" w:line="259" w:lineRule="auto"/>
        <w:ind w:left="0" w:right="0" w:firstLine="0"/>
        <w:jc w:val="left"/>
      </w:pPr>
      <w:r>
        <w:t xml:space="preserve"> </w:t>
      </w:r>
    </w:p>
    <w:p w14:paraId="69D275D4" w14:textId="77777777" w:rsidR="009949E0" w:rsidRDefault="00000000">
      <w:pPr>
        <w:ind w:left="-5" w:right="0"/>
      </w:pPr>
      <w:r>
        <w:t xml:space="preserve">4. Restoring and Non-Restoring Division (13 ÷ 3) </w:t>
      </w:r>
    </w:p>
    <w:p w14:paraId="49FF3C54" w14:textId="77777777" w:rsidR="009949E0" w:rsidRDefault="00000000">
      <w:pPr>
        <w:ind w:left="-5" w:right="0"/>
      </w:pPr>
      <w:r>
        <w:t xml:space="preserve">Binary </w:t>
      </w:r>
    </w:p>
    <w:p w14:paraId="21AE6001" w14:textId="77777777" w:rsidR="00EF0928" w:rsidRDefault="00EF0928">
      <w:pPr>
        <w:ind w:left="-5" w:right="0"/>
      </w:pPr>
    </w:p>
    <w:p w14:paraId="5FBA3516" w14:textId="77777777" w:rsidR="009949E0" w:rsidRDefault="00000000">
      <w:pPr>
        <w:ind w:left="-5" w:right="0"/>
      </w:pPr>
      <w:r>
        <w:t xml:space="preserve">Dividend = 1101 </w:t>
      </w:r>
    </w:p>
    <w:p w14:paraId="05936D47" w14:textId="77777777" w:rsidR="009949E0" w:rsidRDefault="00000000">
      <w:pPr>
        <w:spacing w:after="0" w:line="238" w:lineRule="auto"/>
        <w:ind w:left="-5" w:right="8038"/>
        <w:jc w:val="left"/>
      </w:pPr>
      <w:r>
        <w:t xml:space="preserve">Divisor = 0011 Restoring Division Shift left. </w:t>
      </w:r>
    </w:p>
    <w:p w14:paraId="03D3FFEF" w14:textId="77777777" w:rsidR="009949E0" w:rsidRDefault="00000000">
      <w:pPr>
        <w:ind w:left="-5" w:right="0"/>
      </w:pPr>
      <w:r>
        <w:t xml:space="preserve">Subtract divisor. </w:t>
      </w:r>
    </w:p>
    <w:p w14:paraId="770E1DB5" w14:textId="77777777" w:rsidR="009949E0" w:rsidRDefault="00000000">
      <w:pPr>
        <w:ind w:left="-5" w:right="0"/>
      </w:pPr>
      <w:r>
        <w:t xml:space="preserve">If remainder is negative, restore and write quotient bit = 0. </w:t>
      </w:r>
    </w:p>
    <w:p w14:paraId="73969732" w14:textId="77777777" w:rsidR="009949E0" w:rsidRDefault="00000000">
      <w:pPr>
        <w:ind w:left="-5" w:right="0"/>
      </w:pPr>
      <w:proofErr w:type="gramStart"/>
      <w:r>
        <w:t>Otherwise</w:t>
      </w:r>
      <w:proofErr w:type="gramEnd"/>
      <w:r>
        <w:t xml:space="preserve"> quotient bit = 1. </w:t>
      </w:r>
    </w:p>
    <w:p w14:paraId="281904C9" w14:textId="77777777" w:rsidR="00EF0928" w:rsidRDefault="00EF0928">
      <w:pPr>
        <w:ind w:left="-5" w:right="0"/>
      </w:pPr>
    </w:p>
    <w:p w14:paraId="73334F79" w14:textId="77777777" w:rsidR="009949E0" w:rsidRDefault="00000000">
      <w:pPr>
        <w:ind w:left="-5" w:right="0"/>
      </w:pPr>
      <w:r>
        <w:t xml:space="preserve">Result </w:t>
      </w:r>
    </w:p>
    <w:p w14:paraId="127CCDF8" w14:textId="77777777" w:rsidR="009949E0" w:rsidRDefault="00000000">
      <w:pPr>
        <w:ind w:left="-5" w:right="0"/>
      </w:pPr>
      <w:r>
        <w:t xml:space="preserve">Quotient = 0100 (4) </w:t>
      </w:r>
    </w:p>
    <w:p w14:paraId="58F6640E" w14:textId="77777777" w:rsidR="009949E0" w:rsidRDefault="00000000">
      <w:pPr>
        <w:ind w:left="-5" w:right="6771"/>
      </w:pPr>
      <w:r>
        <w:t xml:space="preserve">Remainder = 0001 (1) Non-Restoring Division </w:t>
      </w:r>
    </w:p>
    <w:p w14:paraId="7F69596E" w14:textId="77777777" w:rsidR="009949E0" w:rsidRDefault="00000000">
      <w:pPr>
        <w:ind w:left="-5" w:right="0"/>
      </w:pPr>
      <w:r>
        <w:t xml:space="preserve">Shift left. </w:t>
      </w:r>
    </w:p>
    <w:p w14:paraId="0798C3D4" w14:textId="77777777" w:rsidR="009949E0" w:rsidRDefault="00000000">
      <w:pPr>
        <w:ind w:left="-5" w:right="0"/>
        <w:jc w:val="left"/>
      </w:pPr>
      <w:r>
        <w:t xml:space="preserve">If previous remainder positive → subtract divisor. </w:t>
      </w:r>
    </w:p>
    <w:p w14:paraId="0A9D6107" w14:textId="77777777" w:rsidR="009949E0" w:rsidRDefault="00000000">
      <w:pPr>
        <w:ind w:left="-5" w:right="0"/>
        <w:jc w:val="left"/>
      </w:pPr>
      <w:r>
        <w:t xml:space="preserve">If negative → add divisor. </w:t>
      </w:r>
    </w:p>
    <w:p w14:paraId="52A0082F" w14:textId="77777777" w:rsidR="009949E0" w:rsidRDefault="00000000">
      <w:pPr>
        <w:ind w:left="-5" w:right="0"/>
      </w:pPr>
      <w:r>
        <w:t xml:space="preserve">No restoring after every subtraction. </w:t>
      </w:r>
    </w:p>
    <w:p w14:paraId="46B9CD8E" w14:textId="77777777" w:rsidR="00EF0928" w:rsidRDefault="00EF0928">
      <w:pPr>
        <w:ind w:left="-5" w:right="0"/>
      </w:pPr>
    </w:p>
    <w:p w14:paraId="2FAF6D3E" w14:textId="77777777" w:rsidR="00EF0928" w:rsidRDefault="00EF0928">
      <w:pPr>
        <w:ind w:left="-5" w:right="0"/>
      </w:pPr>
    </w:p>
    <w:p w14:paraId="6066C738" w14:textId="77777777" w:rsidR="009949E0" w:rsidRDefault="00000000">
      <w:pPr>
        <w:ind w:left="-5" w:right="0"/>
      </w:pPr>
      <w:r>
        <w:lastRenderedPageBreak/>
        <w:t xml:space="preserve">Result </w:t>
      </w:r>
    </w:p>
    <w:p w14:paraId="02B08A97" w14:textId="77777777" w:rsidR="00EF0928" w:rsidRDefault="00EF0928">
      <w:pPr>
        <w:ind w:left="-5" w:right="0"/>
      </w:pPr>
    </w:p>
    <w:p w14:paraId="61F58882" w14:textId="77777777" w:rsidR="009949E0" w:rsidRDefault="00000000">
      <w:pPr>
        <w:ind w:left="-5" w:right="0"/>
      </w:pPr>
      <w:r>
        <w:t xml:space="preserve">Quotient = 0100 (4) </w:t>
      </w:r>
    </w:p>
    <w:p w14:paraId="2382C2E9" w14:textId="77777777" w:rsidR="009949E0" w:rsidRDefault="00000000">
      <w:pPr>
        <w:ind w:left="-5" w:right="0"/>
      </w:pPr>
      <w:r>
        <w:t xml:space="preserve">Remainder = 0001 (1) </w:t>
      </w:r>
    </w:p>
    <w:p w14:paraId="6A7C3CC2" w14:textId="77777777" w:rsidR="009949E0" w:rsidRDefault="00000000">
      <w:pPr>
        <w:ind w:left="-5" w:right="0"/>
      </w:pPr>
      <w:r>
        <w:t xml:space="preserve">Comparison </w:t>
      </w:r>
    </w:p>
    <w:p w14:paraId="3B33CFB2" w14:textId="77777777" w:rsidR="009949E0" w:rsidRDefault="00000000">
      <w:pPr>
        <w:ind w:left="-5" w:right="0"/>
      </w:pPr>
      <w:r>
        <w:t xml:space="preserve">Restoring </w:t>
      </w:r>
    </w:p>
    <w:p w14:paraId="4DB3A4BF" w14:textId="77777777" w:rsidR="009949E0" w:rsidRDefault="00000000">
      <w:pPr>
        <w:ind w:left="-5" w:right="0"/>
      </w:pPr>
      <w:r>
        <w:t xml:space="preserve">Non-Restoring </w:t>
      </w:r>
    </w:p>
    <w:p w14:paraId="7FC41F5B" w14:textId="77777777" w:rsidR="009949E0" w:rsidRDefault="00000000">
      <w:pPr>
        <w:ind w:left="-5" w:right="0"/>
      </w:pPr>
      <w:r>
        <w:t xml:space="preserve">More operations </w:t>
      </w:r>
    </w:p>
    <w:p w14:paraId="21F3DC73" w14:textId="77777777" w:rsidR="009949E0" w:rsidRDefault="00000000">
      <w:pPr>
        <w:ind w:left="-5" w:right="0"/>
      </w:pPr>
      <w:r>
        <w:t xml:space="preserve">Fewer operations </w:t>
      </w:r>
    </w:p>
    <w:p w14:paraId="235CDAF5" w14:textId="77777777" w:rsidR="009949E0" w:rsidRDefault="00000000">
      <w:pPr>
        <w:ind w:left="-5" w:right="0"/>
      </w:pPr>
      <w:r>
        <w:t xml:space="preserve">Slower </w:t>
      </w:r>
    </w:p>
    <w:p w14:paraId="3C489ECE" w14:textId="77777777" w:rsidR="009949E0" w:rsidRDefault="00000000">
      <w:pPr>
        <w:ind w:left="-5" w:right="0"/>
      </w:pPr>
      <w:r>
        <w:t xml:space="preserve">Faster </w:t>
      </w:r>
    </w:p>
    <w:p w14:paraId="49010859" w14:textId="77777777" w:rsidR="009949E0" w:rsidRDefault="00000000">
      <w:pPr>
        <w:ind w:left="-5" w:right="0"/>
      </w:pPr>
      <w:r>
        <w:t xml:space="preserve">Higher complexity </w:t>
      </w:r>
    </w:p>
    <w:p w14:paraId="47AA0B0F" w14:textId="77777777" w:rsidR="009949E0" w:rsidRDefault="00000000">
      <w:pPr>
        <w:ind w:left="-5" w:right="0"/>
      </w:pPr>
      <w:r>
        <w:t xml:space="preserve">More efficient </w:t>
      </w:r>
    </w:p>
    <w:p w14:paraId="61771849" w14:textId="77777777" w:rsidR="009949E0" w:rsidRDefault="00000000">
      <w:pPr>
        <w:spacing w:after="0" w:line="259" w:lineRule="auto"/>
        <w:ind w:left="0" w:right="0" w:firstLine="0"/>
        <w:jc w:val="left"/>
      </w:pPr>
      <w:r>
        <w:t xml:space="preserve"> </w:t>
      </w:r>
    </w:p>
    <w:p w14:paraId="30EBA08E" w14:textId="77777777" w:rsidR="009949E0" w:rsidRDefault="00000000">
      <w:pPr>
        <w:ind w:left="-5" w:right="0"/>
      </w:pPr>
      <w:r>
        <w:t xml:space="preserve">5. IEEE 754 Floating Point (-13.25) </w:t>
      </w:r>
    </w:p>
    <w:p w14:paraId="1E752617" w14:textId="77777777" w:rsidR="00EF0928" w:rsidRDefault="00000000">
      <w:pPr>
        <w:spacing w:after="0" w:line="238" w:lineRule="auto"/>
        <w:ind w:left="-5" w:right="8038"/>
        <w:jc w:val="left"/>
      </w:pPr>
      <w:r>
        <w:t xml:space="preserve">Decimal to Binary </w:t>
      </w:r>
    </w:p>
    <w:p w14:paraId="17D015B3" w14:textId="77777777" w:rsidR="00EF0928" w:rsidRDefault="00EF0928">
      <w:pPr>
        <w:spacing w:after="0" w:line="238" w:lineRule="auto"/>
        <w:ind w:left="-5" w:right="8038"/>
        <w:jc w:val="left"/>
      </w:pPr>
    </w:p>
    <w:p w14:paraId="5A7B40F9" w14:textId="0F42FC27" w:rsidR="009949E0" w:rsidRDefault="00000000">
      <w:pPr>
        <w:spacing w:after="0" w:line="238" w:lineRule="auto"/>
        <w:ind w:left="-5" w:right="8038"/>
        <w:jc w:val="left"/>
      </w:pPr>
      <w:r>
        <w:t xml:space="preserve">13.25 = 1101.01₂ Normalized form: </w:t>
      </w:r>
    </w:p>
    <w:p w14:paraId="4578850C" w14:textId="77777777" w:rsidR="009949E0" w:rsidRDefault="00000000">
      <w:pPr>
        <w:ind w:left="-5" w:right="0"/>
      </w:pPr>
      <w:r>
        <w:t xml:space="preserve">1.10101 × 2³ </w:t>
      </w:r>
    </w:p>
    <w:p w14:paraId="3B94E91D" w14:textId="77777777" w:rsidR="009949E0" w:rsidRDefault="00000000">
      <w:pPr>
        <w:ind w:left="-5" w:right="0"/>
      </w:pPr>
      <w:r>
        <w:t xml:space="preserve">Single Precision (32-bit) </w:t>
      </w:r>
    </w:p>
    <w:p w14:paraId="5ABFC983" w14:textId="77777777" w:rsidR="009949E0" w:rsidRDefault="00000000">
      <w:pPr>
        <w:ind w:left="-5" w:right="0"/>
      </w:pPr>
      <w:r>
        <w:t xml:space="preserve">Sign = 1 </w:t>
      </w:r>
    </w:p>
    <w:p w14:paraId="0AA2877A" w14:textId="77777777" w:rsidR="009949E0" w:rsidRDefault="00000000">
      <w:pPr>
        <w:ind w:left="-5" w:right="0"/>
      </w:pPr>
      <w:r>
        <w:t xml:space="preserve">Exponent = 3 + 127 = 130 = 10000010 </w:t>
      </w:r>
    </w:p>
    <w:p w14:paraId="1834017B" w14:textId="77777777" w:rsidR="009949E0" w:rsidRDefault="00000000">
      <w:pPr>
        <w:ind w:left="-5" w:right="0"/>
      </w:pPr>
      <w:r>
        <w:t xml:space="preserve">Mantissa = 10101000000000000000000 </w:t>
      </w:r>
    </w:p>
    <w:p w14:paraId="1E297AF7" w14:textId="77777777" w:rsidR="009949E0" w:rsidRDefault="00000000">
      <w:pPr>
        <w:ind w:left="-5" w:right="0"/>
      </w:pPr>
      <w:r>
        <w:t xml:space="preserve">Double Precision (64-bit) </w:t>
      </w:r>
    </w:p>
    <w:p w14:paraId="385F20CF" w14:textId="77777777" w:rsidR="009949E0" w:rsidRDefault="00000000">
      <w:pPr>
        <w:ind w:left="-5" w:right="0"/>
      </w:pPr>
      <w:r>
        <w:t xml:space="preserve">Sign = 1 </w:t>
      </w:r>
    </w:p>
    <w:p w14:paraId="347A7F30" w14:textId="77777777" w:rsidR="009949E0" w:rsidRDefault="00000000">
      <w:pPr>
        <w:ind w:left="-5" w:right="0"/>
      </w:pPr>
      <w:r>
        <w:t xml:space="preserve">Exponent = 3 + 1023 = 1026 = 10000000010 </w:t>
      </w:r>
    </w:p>
    <w:p w14:paraId="5A6E340B" w14:textId="77777777" w:rsidR="009949E0" w:rsidRDefault="00000000">
      <w:pPr>
        <w:spacing w:after="0" w:line="238" w:lineRule="auto"/>
        <w:ind w:left="-5" w:right="3023"/>
        <w:jc w:val="left"/>
      </w:pPr>
      <w:r>
        <w:t xml:space="preserve">Mantissa = 1010100000000000000000000000000000000000000000000000 Floating-Point Addition Steps Compare exponents. </w:t>
      </w:r>
    </w:p>
    <w:p w14:paraId="50CF8182" w14:textId="77777777" w:rsidR="009949E0" w:rsidRDefault="00000000">
      <w:pPr>
        <w:ind w:left="-5" w:right="0"/>
      </w:pPr>
      <w:r>
        <w:t xml:space="preserve">Align mantissas. </w:t>
      </w:r>
    </w:p>
    <w:p w14:paraId="43A82733" w14:textId="77777777" w:rsidR="009949E0" w:rsidRDefault="00000000">
      <w:pPr>
        <w:ind w:left="-5" w:right="0"/>
      </w:pPr>
      <w:r>
        <w:t xml:space="preserve">Add/Subtract mantissas. </w:t>
      </w:r>
    </w:p>
    <w:p w14:paraId="24F4BA9A" w14:textId="77777777" w:rsidR="009949E0" w:rsidRDefault="00000000">
      <w:pPr>
        <w:ind w:left="-5" w:right="0"/>
      </w:pPr>
      <w:r>
        <w:t xml:space="preserve">Normalize the result. </w:t>
      </w:r>
    </w:p>
    <w:p w14:paraId="5BA76F13" w14:textId="77777777" w:rsidR="009949E0" w:rsidRDefault="00000000">
      <w:pPr>
        <w:ind w:left="-5" w:right="0"/>
      </w:pPr>
      <w:r>
        <w:t xml:space="preserve">Round if required. </w:t>
      </w:r>
    </w:p>
    <w:p w14:paraId="415D1088" w14:textId="77777777" w:rsidR="009949E0" w:rsidRDefault="00000000">
      <w:pPr>
        <w:ind w:left="-5" w:right="0"/>
      </w:pPr>
      <w:r>
        <w:t xml:space="preserve">Store sign, exponent, and mantissa. </w:t>
      </w:r>
    </w:p>
    <w:p w14:paraId="2A500913" w14:textId="77777777" w:rsidR="009949E0" w:rsidRDefault="00000000">
      <w:pPr>
        <w:ind w:left="-5" w:right="0"/>
      </w:pPr>
      <w:r>
        <w:t xml:space="preserve">Issues </w:t>
      </w:r>
    </w:p>
    <w:p w14:paraId="5B78E54F" w14:textId="77777777" w:rsidR="009949E0" w:rsidRDefault="00000000">
      <w:pPr>
        <w:ind w:left="-5" w:right="0"/>
      </w:pPr>
      <w:r>
        <w:t xml:space="preserve">Precision loss </w:t>
      </w:r>
    </w:p>
    <w:p w14:paraId="4801E582" w14:textId="77777777" w:rsidR="009949E0" w:rsidRDefault="00000000">
      <w:pPr>
        <w:ind w:left="-5" w:right="0"/>
      </w:pPr>
      <w:r>
        <w:t xml:space="preserve">Rounding errors </w:t>
      </w:r>
    </w:p>
    <w:p w14:paraId="0BCE95F4" w14:textId="77777777" w:rsidR="009949E0" w:rsidRDefault="00000000">
      <w:pPr>
        <w:ind w:left="-5" w:right="0"/>
      </w:pPr>
      <w:r>
        <w:t xml:space="preserve">Normalization required </w:t>
      </w:r>
    </w:p>
    <w:p w14:paraId="0F5B706F" w14:textId="77777777" w:rsidR="009949E0" w:rsidRDefault="00000000">
      <w:pPr>
        <w:ind w:left="-5" w:right="0"/>
      </w:pPr>
      <w:r>
        <w:t xml:space="preserve">Overflow/Underflow possible </w:t>
      </w:r>
    </w:p>
    <w:sectPr w:rsidR="009949E0">
      <w:pgSz w:w="11911" w:h="16841"/>
      <w:pgMar w:top="1495" w:right="959" w:bottom="286"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051"/>
    <w:multiLevelType w:val="hybridMultilevel"/>
    <w:tmpl w:val="FACC27BA"/>
    <w:lvl w:ilvl="0" w:tplc="7296626E">
      <w:start w:val="1"/>
      <w:numFmt w:val="decimal"/>
      <w:lvlText w:val="%1."/>
      <w:lvlJc w:val="left"/>
      <w:pPr>
        <w:ind w:left="1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2C9C4">
      <w:start w:val="1"/>
      <w:numFmt w:val="lowerLetter"/>
      <w:lvlText w:val="%2"/>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CC5F4">
      <w:start w:val="1"/>
      <w:numFmt w:val="lowerRoman"/>
      <w:lvlText w:val="%3"/>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CF1B8">
      <w:start w:val="1"/>
      <w:numFmt w:val="decimal"/>
      <w:lvlText w:val="%4"/>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2CE14">
      <w:start w:val="1"/>
      <w:numFmt w:val="lowerLetter"/>
      <w:lvlText w:val="%5"/>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E3490">
      <w:start w:val="1"/>
      <w:numFmt w:val="lowerRoman"/>
      <w:lvlText w:val="%6"/>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6714A">
      <w:start w:val="1"/>
      <w:numFmt w:val="decimal"/>
      <w:lvlText w:val="%7"/>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2B448">
      <w:start w:val="1"/>
      <w:numFmt w:val="lowerLetter"/>
      <w:lvlText w:val="%8"/>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24C1A">
      <w:start w:val="1"/>
      <w:numFmt w:val="lowerRoman"/>
      <w:lvlText w:val="%9"/>
      <w:lvlJc w:val="left"/>
      <w:pPr>
        <w:ind w:left="6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3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9E0"/>
    <w:rsid w:val="000E4129"/>
    <w:rsid w:val="009949E0"/>
    <w:rsid w:val="009F6532"/>
    <w:rsid w:val="00EF0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0963"/>
  <w15:docId w15:val="{2B547102-4F16-4370-94A0-53231FA9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884" w:right="1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cp:lastModifiedBy>Kavya R</cp:lastModifiedBy>
  <cp:revision>2</cp:revision>
  <dcterms:created xsi:type="dcterms:W3CDTF">2026-08-03T02:42:00Z</dcterms:created>
  <dcterms:modified xsi:type="dcterms:W3CDTF">2026-08-03T02:42:00Z</dcterms:modified>
</cp:coreProperties>
</file>