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381C" w14:textId="77777777" w:rsidR="00BD663D" w:rsidRDefault="0067489D">
      <w:pPr>
        <w:spacing w:after="0"/>
        <w:ind w:left="10" w:right="473" w:hanging="10"/>
        <w:jc w:val="center"/>
      </w:pPr>
      <w:r>
        <w:rPr>
          <w:rFonts w:ascii="Arial" w:eastAsia="Arial" w:hAnsi="Arial" w:cs="Arial"/>
          <w:b/>
          <w:sz w:val="34"/>
        </w:rPr>
        <w:t xml:space="preserve">SIMATS ENGINEERING </w:t>
      </w:r>
      <w:r>
        <w:rPr>
          <w:rFonts w:ascii="Times New Roman" w:eastAsia="Times New Roman" w:hAnsi="Times New Roman"/>
          <w:sz w:val="34"/>
          <w:vertAlign w:val="subscript"/>
        </w:rPr>
        <w:t xml:space="preserve"> </w:t>
      </w:r>
    </w:p>
    <w:p w14:paraId="0BE24119" w14:textId="77777777" w:rsidR="00BD663D" w:rsidRDefault="0067489D">
      <w:pPr>
        <w:spacing w:after="0"/>
        <w:ind w:left="10" w:right="479" w:hanging="10"/>
        <w:jc w:val="center"/>
      </w:pPr>
      <w:r>
        <w:rPr>
          <w:rFonts w:ascii="Arial" w:eastAsia="Arial" w:hAnsi="Arial" w:cs="Arial"/>
          <w:b/>
          <w:sz w:val="34"/>
        </w:rPr>
        <w:t xml:space="preserve">Department of Computer Science &amp; Engineering </w:t>
      </w:r>
      <w:r>
        <w:rPr>
          <w:rFonts w:ascii="Times New Roman" w:eastAsia="Times New Roman" w:hAnsi="Times New Roman"/>
          <w:sz w:val="34"/>
          <w:vertAlign w:val="subscript"/>
        </w:rPr>
        <w:t xml:space="preserve"> </w:t>
      </w:r>
    </w:p>
    <w:p w14:paraId="01E81508" w14:textId="77777777" w:rsidR="00BD663D" w:rsidRDefault="0067489D">
      <w:pPr>
        <w:spacing w:after="7"/>
        <w:ind w:right="474"/>
        <w:jc w:val="center"/>
      </w:pPr>
      <w:r>
        <w:rPr>
          <w:rFonts w:ascii="Arial" w:eastAsia="Arial" w:hAnsi="Arial" w:cs="Arial"/>
          <w:b/>
          <w:sz w:val="28"/>
        </w:rPr>
        <w:t>ASSESSMENT TOOL-1  EXPERIMENTS</w:t>
      </w:r>
      <w:r>
        <w:rPr>
          <w:rFonts w:ascii="Arial" w:eastAsia="Arial" w:hAnsi="Arial" w:cs="Arial"/>
          <w:b/>
          <w:sz w:val="24"/>
        </w:rPr>
        <w:t xml:space="preserve"> </w:t>
      </w:r>
      <w:r>
        <w:rPr>
          <w:rFonts w:ascii="Times New Roman" w:eastAsia="Times New Roman" w:hAnsi="Times New Roman"/>
          <w:sz w:val="24"/>
        </w:rPr>
        <w:t xml:space="preserve"> </w:t>
      </w:r>
    </w:p>
    <w:p w14:paraId="3F7B892E" w14:textId="77777777" w:rsidR="00BD663D" w:rsidRDefault="0067489D">
      <w:pPr>
        <w:spacing w:after="0"/>
        <w:ind w:left="5271" w:right="586" w:hanging="4411"/>
      </w:pPr>
      <w:r>
        <w:rPr>
          <w:noProof/>
        </w:rPr>
        <mc:AlternateContent>
          <mc:Choice Requires="wpg">
            <w:drawing>
              <wp:inline distT="0" distB="0" distL="0" distR="0" wp14:anchorId="047FE048" wp14:editId="38CBD9BD">
                <wp:extent cx="5979160" cy="26670"/>
                <wp:effectExtent l="0" t="0" r="0" b="0"/>
                <wp:docPr id="24043" name="Group 24043"/>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1916" name="Shape 1916"/>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43" style="width:470.8pt;height:2.09998pt;mso-position-horizontal-relative:char;mso-position-vertical-relative:line" coordsize="59791,266">
                <v:shape id="Shape 1916" style="position:absolute;width:59791;height:266;left:0;top:0;" coordsize="5979160,26670" path="m0,26670l5979160,0">
                  <v:stroke weight="0.75pt" endcap="flat" joinstyle="round" on="true" color="#000000"/>
                  <v:fill on="false" color="#000000" opacity="0"/>
                </v:shape>
              </v:group>
            </w:pict>
          </mc:Fallback>
        </mc:AlternateContent>
      </w:r>
      <w:r>
        <w:rPr>
          <w:rFonts w:ascii="Times New Roman" w:eastAsia="Times New Roman" w:hAnsi="Times New Roman"/>
          <w:sz w:val="24"/>
        </w:rPr>
        <w:t xml:space="preserve"> </w:t>
      </w:r>
      <w:r>
        <w:rPr>
          <w:rFonts w:ascii="Arial" w:eastAsia="Arial" w:hAnsi="Arial" w:cs="Arial"/>
          <w:b/>
          <w:sz w:val="34"/>
        </w:rPr>
        <w:t xml:space="preserve"> </w:t>
      </w:r>
      <w:r>
        <w:rPr>
          <w:rFonts w:ascii="Times New Roman" w:eastAsia="Times New Roman" w:hAnsi="Times New Roman"/>
          <w:sz w:val="24"/>
        </w:rPr>
        <w:t xml:space="preserve"> </w:t>
      </w:r>
    </w:p>
    <w:tbl>
      <w:tblPr>
        <w:tblStyle w:val="TableGrid"/>
        <w:tblW w:w="10068" w:type="dxa"/>
        <w:tblInd w:w="605" w:type="dxa"/>
        <w:tblCellMar>
          <w:top w:w="85" w:type="dxa"/>
          <w:left w:w="110" w:type="dxa"/>
          <w:right w:w="60" w:type="dxa"/>
        </w:tblCellMar>
        <w:tblLook w:val="04A0" w:firstRow="1" w:lastRow="0" w:firstColumn="1" w:lastColumn="0" w:noHBand="0" w:noVBand="1"/>
      </w:tblPr>
      <w:tblGrid>
        <w:gridCol w:w="1982"/>
        <w:gridCol w:w="3263"/>
        <w:gridCol w:w="1705"/>
        <w:gridCol w:w="3118"/>
      </w:tblGrid>
      <w:tr w:rsidR="00BD663D" w14:paraId="0093F2E3" w14:textId="77777777">
        <w:trPr>
          <w:trHeight w:val="487"/>
        </w:trPr>
        <w:tc>
          <w:tcPr>
            <w:tcW w:w="1982" w:type="dxa"/>
            <w:tcBorders>
              <w:top w:val="single" w:sz="4" w:space="0" w:color="000000"/>
              <w:left w:val="single" w:sz="4" w:space="0" w:color="000000"/>
              <w:bottom w:val="single" w:sz="4" w:space="0" w:color="000000"/>
              <w:right w:val="single" w:sz="4" w:space="0" w:color="000000"/>
            </w:tcBorders>
          </w:tcPr>
          <w:p w14:paraId="014A892D" w14:textId="77777777" w:rsidR="00BD663D" w:rsidRDefault="0067489D">
            <w:r>
              <w:rPr>
                <w:rFonts w:ascii="Cambria" w:eastAsia="Cambria" w:hAnsi="Cambria" w:cs="Cambria"/>
                <w:b/>
                <w:sz w:val="24"/>
              </w:rPr>
              <w:t xml:space="preserve">Course Code:  </w:t>
            </w:r>
            <w:r>
              <w:rPr>
                <w:rFonts w:ascii="Times New Roman" w:eastAsia="Times New Roman" w:hAnsi="Times New Roman"/>
                <w:sz w:val="24"/>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237D3733" w14:textId="77777777" w:rsidR="00BD663D" w:rsidRDefault="0067489D">
            <w:pPr>
              <w:ind w:right="42"/>
              <w:jc w:val="center"/>
            </w:pPr>
            <w:r>
              <w:rPr>
                <w:rFonts w:ascii="Cambria" w:eastAsia="Cambria" w:hAnsi="Cambria" w:cs="Cambria"/>
                <w:b/>
                <w:sz w:val="24"/>
              </w:rPr>
              <w:t xml:space="preserve">CSA1205 </w:t>
            </w:r>
            <w:r>
              <w:rPr>
                <w:rFonts w:ascii="Times New Roman" w:eastAsia="Times New Roman" w:hAnsi="Times New Roman"/>
                <w:sz w:val="24"/>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5BB6DAE" w14:textId="77777777" w:rsidR="00BD663D" w:rsidRDefault="0067489D">
            <w:r>
              <w:rPr>
                <w:rFonts w:ascii="Cambria" w:eastAsia="Cambria" w:hAnsi="Cambria" w:cs="Cambria"/>
                <w:b/>
                <w:sz w:val="24"/>
              </w:rPr>
              <w:t xml:space="preserve">Course Title: </w:t>
            </w:r>
            <w:r>
              <w:rPr>
                <w:rFonts w:ascii="Times New Roman" w:eastAsia="Times New Roman" w:hAnsi="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26B7C7F" w14:textId="77777777" w:rsidR="00BD663D" w:rsidRDefault="0067489D">
            <w:pPr>
              <w:ind w:right="61"/>
              <w:jc w:val="center"/>
            </w:pPr>
            <w:r>
              <w:rPr>
                <w:rFonts w:ascii="Cambria" w:eastAsia="Cambria" w:hAnsi="Cambria" w:cs="Cambria"/>
                <w:b/>
                <w:sz w:val="24"/>
              </w:rPr>
              <w:t xml:space="preserve">Computer Architecture  </w:t>
            </w:r>
            <w:r>
              <w:rPr>
                <w:rFonts w:ascii="Times New Roman" w:eastAsia="Times New Roman" w:hAnsi="Times New Roman"/>
                <w:sz w:val="24"/>
              </w:rPr>
              <w:t xml:space="preserve"> </w:t>
            </w:r>
          </w:p>
        </w:tc>
      </w:tr>
      <w:tr w:rsidR="00BD663D" w14:paraId="348EB0C7" w14:textId="77777777">
        <w:trPr>
          <w:trHeight w:val="636"/>
        </w:trPr>
        <w:tc>
          <w:tcPr>
            <w:tcW w:w="1982" w:type="dxa"/>
            <w:tcBorders>
              <w:top w:val="single" w:sz="4" w:space="0" w:color="000000"/>
              <w:left w:val="single" w:sz="4" w:space="0" w:color="000000"/>
              <w:bottom w:val="single" w:sz="4" w:space="0" w:color="000000"/>
              <w:right w:val="single" w:sz="4" w:space="0" w:color="000000"/>
            </w:tcBorders>
          </w:tcPr>
          <w:p w14:paraId="46D9A90F" w14:textId="77777777" w:rsidR="00BD663D" w:rsidRDefault="0067489D">
            <w:r>
              <w:rPr>
                <w:rFonts w:ascii="Cambria" w:eastAsia="Cambria" w:hAnsi="Cambria" w:cs="Cambria"/>
                <w:b/>
                <w:sz w:val="24"/>
              </w:rPr>
              <w:t xml:space="preserve">CO Assessed: </w:t>
            </w:r>
            <w:r>
              <w:rPr>
                <w:rFonts w:ascii="Times New Roman" w:eastAsia="Times New Roman" w:hAnsi="Times New Roman"/>
                <w:sz w:val="24"/>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27377FF1" w14:textId="77777777" w:rsidR="00BD663D" w:rsidRDefault="0067489D">
            <w:pPr>
              <w:ind w:right="45"/>
              <w:jc w:val="center"/>
            </w:pPr>
            <w:r>
              <w:rPr>
                <w:rFonts w:ascii="Cambria" w:eastAsia="Cambria" w:hAnsi="Cambria" w:cs="Cambria"/>
                <w:b/>
                <w:sz w:val="24"/>
              </w:rPr>
              <w:t xml:space="preserve">CO3 </w:t>
            </w:r>
            <w:r>
              <w:rPr>
                <w:rFonts w:ascii="Times New Roman" w:eastAsia="Times New Roman" w:hAnsi="Times New Roman"/>
                <w:sz w:val="24"/>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733F72D" w14:textId="77777777" w:rsidR="00BD663D" w:rsidRDefault="0067489D">
            <w:r>
              <w:rPr>
                <w:rFonts w:ascii="Cambria" w:eastAsia="Cambria" w:hAnsi="Cambria" w:cs="Cambria"/>
                <w:b/>
                <w:sz w:val="24"/>
              </w:rPr>
              <w:t xml:space="preserve">Assessment: </w:t>
            </w:r>
            <w:r>
              <w:rPr>
                <w:rFonts w:ascii="Times New Roman" w:eastAsia="Times New Roman" w:hAnsi="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F9E3CC9" w14:textId="77777777" w:rsidR="00BD663D" w:rsidRDefault="0067489D">
            <w:pPr>
              <w:jc w:val="center"/>
            </w:pPr>
            <w:r>
              <w:rPr>
                <w:rFonts w:ascii="Cambria" w:eastAsia="Cambria" w:hAnsi="Cambria" w:cs="Cambria"/>
                <w:b/>
              </w:rPr>
              <w:t>ASSESSMENT TOOL 1</w:t>
            </w:r>
            <w:r>
              <w:rPr>
                <w:rFonts w:ascii="Cambria" w:eastAsia="Cambria" w:hAnsi="Cambria" w:cs="Cambria"/>
                <w:b/>
                <w:sz w:val="24"/>
              </w:rPr>
              <w:t xml:space="preserve">EXPERIMENTS </w:t>
            </w:r>
            <w:r>
              <w:rPr>
                <w:rFonts w:ascii="Times New Roman" w:eastAsia="Times New Roman" w:hAnsi="Times New Roman"/>
                <w:sz w:val="24"/>
              </w:rPr>
              <w:t xml:space="preserve"> </w:t>
            </w:r>
          </w:p>
        </w:tc>
      </w:tr>
      <w:tr w:rsidR="00BD663D" w14:paraId="3C93B9C0" w14:textId="77777777">
        <w:trPr>
          <w:trHeight w:val="358"/>
        </w:trPr>
        <w:tc>
          <w:tcPr>
            <w:tcW w:w="1982" w:type="dxa"/>
            <w:tcBorders>
              <w:top w:val="single" w:sz="4" w:space="0" w:color="000000"/>
              <w:left w:val="single" w:sz="4" w:space="0" w:color="000000"/>
              <w:bottom w:val="single" w:sz="4" w:space="0" w:color="000000"/>
              <w:right w:val="single" w:sz="4" w:space="0" w:color="000000"/>
            </w:tcBorders>
          </w:tcPr>
          <w:p w14:paraId="6120A040" w14:textId="77777777" w:rsidR="00BD663D" w:rsidRDefault="0067489D">
            <w:r>
              <w:rPr>
                <w:rFonts w:ascii="Cambria" w:eastAsia="Cambria" w:hAnsi="Cambria" w:cs="Cambria"/>
                <w:b/>
                <w:sz w:val="24"/>
              </w:rPr>
              <w:t xml:space="preserve">Weightage: </w:t>
            </w:r>
            <w:r>
              <w:rPr>
                <w:rFonts w:ascii="Times New Roman" w:eastAsia="Times New Roman" w:hAnsi="Times New Roman"/>
                <w:sz w:val="24"/>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3BB0AEE9" w14:textId="77777777" w:rsidR="00BD663D" w:rsidRDefault="0067489D">
            <w:pPr>
              <w:ind w:right="44"/>
              <w:jc w:val="center"/>
            </w:pPr>
            <w:r>
              <w:rPr>
                <w:rFonts w:ascii="Cambria" w:eastAsia="Cambria" w:hAnsi="Cambria" w:cs="Cambria"/>
                <w:b/>
                <w:sz w:val="24"/>
              </w:rPr>
              <w:t xml:space="preserve">40% </w:t>
            </w:r>
            <w:r>
              <w:rPr>
                <w:rFonts w:ascii="Times New Roman" w:eastAsia="Times New Roman" w:hAnsi="Times New Roman"/>
                <w:sz w:val="24"/>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432FD8F" w14:textId="77777777" w:rsidR="00BD663D" w:rsidRDefault="0067489D">
            <w:r>
              <w:rPr>
                <w:rFonts w:ascii="Cambria" w:eastAsia="Cambria" w:hAnsi="Cambria" w:cs="Cambria"/>
                <w:b/>
                <w:sz w:val="24"/>
              </w:rPr>
              <w:t xml:space="preserve">Total Marks: </w:t>
            </w:r>
            <w:r>
              <w:rPr>
                <w:rFonts w:ascii="Times New Roman" w:eastAsia="Times New Roman" w:hAnsi="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336136B" w14:textId="77777777" w:rsidR="00BD663D" w:rsidRDefault="0067489D">
            <w:pPr>
              <w:ind w:right="48"/>
              <w:jc w:val="center"/>
            </w:pPr>
            <w:r>
              <w:rPr>
                <w:rFonts w:ascii="Cambria" w:eastAsia="Cambria" w:hAnsi="Cambria" w:cs="Cambria"/>
                <w:b/>
                <w:sz w:val="24"/>
              </w:rPr>
              <w:t xml:space="preserve">25 </w:t>
            </w:r>
            <w:r>
              <w:rPr>
                <w:rFonts w:ascii="Times New Roman" w:eastAsia="Times New Roman" w:hAnsi="Times New Roman"/>
                <w:sz w:val="24"/>
              </w:rPr>
              <w:t xml:space="preserve"> </w:t>
            </w:r>
          </w:p>
        </w:tc>
      </w:tr>
      <w:tr w:rsidR="00BD663D" w14:paraId="0529A0F8" w14:textId="77777777">
        <w:trPr>
          <w:trHeight w:val="1267"/>
        </w:trPr>
        <w:tc>
          <w:tcPr>
            <w:tcW w:w="1982" w:type="dxa"/>
            <w:tcBorders>
              <w:top w:val="single" w:sz="4" w:space="0" w:color="000000"/>
              <w:left w:val="single" w:sz="4" w:space="0" w:color="000000"/>
              <w:bottom w:val="single" w:sz="4" w:space="0" w:color="000000"/>
              <w:right w:val="single" w:sz="4" w:space="0" w:color="000000"/>
            </w:tcBorders>
          </w:tcPr>
          <w:p w14:paraId="0A49D857" w14:textId="77777777" w:rsidR="00BD663D" w:rsidRDefault="0067489D">
            <w:r>
              <w:rPr>
                <w:rFonts w:ascii="Cambria" w:eastAsia="Cambria" w:hAnsi="Cambria" w:cs="Cambria"/>
                <w:b/>
                <w:sz w:val="24"/>
              </w:rPr>
              <w:t xml:space="preserve">CO3Statement: </w:t>
            </w:r>
            <w:r>
              <w:rPr>
                <w:rFonts w:ascii="Times New Roman" w:eastAsia="Times New Roman" w:hAnsi="Times New Roman"/>
                <w:sz w:val="24"/>
              </w:rPr>
              <w:t xml:space="preserve"> </w:t>
            </w:r>
          </w:p>
        </w:tc>
        <w:tc>
          <w:tcPr>
            <w:tcW w:w="8085" w:type="dxa"/>
            <w:gridSpan w:val="3"/>
            <w:tcBorders>
              <w:top w:val="single" w:sz="4" w:space="0" w:color="000000"/>
              <w:left w:val="single" w:sz="4" w:space="0" w:color="000000"/>
              <w:bottom w:val="single" w:sz="4" w:space="0" w:color="000000"/>
              <w:right w:val="single" w:sz="4" w:space="0" w:color="000000"/>
            </w:tcBorders>
          </w:tcPr>
          <w:p w14:paraId="4DFD300F" w14:textId="77777777" w:rsidR="00BD663D" w:rsidRDefault="0067489D">
            <w:pPr>
              <w:ind w:right="52"/>
              <w:jc w:val="both"/>
            </w:pPr>
            <w:r>
              <w:rPr>
                <w:rFonts w:ascii="Cambria" w:eastAsia="Cambria" w:hAnsi="Cambria" w:cs="Cambria"/>
                <w:i/>
                <w:sz w:val="24"/>
              </w:rPr>
              <w:t>Design processor organization by constructing pipelined datapath structures, identifying hazard types (data, control, structural), and comparing superscalar techniques such as out-of-order execution, speculative execution, and simultaneous multithreading (SMT). (BL6)</w:t>
            </w:r>
            <w:r>
              <w:rPr>
                <w:rFonts w:ascii="Times New Roman" w:eastAsia="Times New Roman" w:hAnsi="Times New Roman"/>
                <w:i/>
                <w:sz w:val="24"/>
              </w:rPr>
              <w:t xml:space="preserve"> </w:t>
            </w:r>
            <w:r>
              <w:rPr>
                <w:rFonts w:ascii="Times New Roman" w:eastAsia="Times New Roman" w:hAnsi="Times New Roman"/>
                <w:sz w:val="24"/>
              </w:rPr>
              <w:t xml:space="preserve"> </w:t>
            </w:r>
          </w:p>
        </w:tc>
      </w:tr>
      <w:tr w:rsidR="00BD663D" w14:paraId="1E28FCF3" w14:textId="77777777">
        <w:trPr>
          <w:trHeight w:val="583"/>
        </w:trPr>
        <w:tc>
          <w:tcPr>
            <w:tcW w:w="1982" w:type="dxa"/>
            <w:tcBorders>
              <w:top w:val="single" w:sz="4" w:space="0" w:color="000000"/>
              <w:left w:val="single" w:sz="4" w:space="0" w:color="000000"/>
              <w:bottom w:val="single" w:sz="4" w:space="0" w:color="000000"/>
              <w:right w:val="single" w:sz="4" w:space="0" w:color="000000"/>
            </w:tcBorders>
          </w:tcPr>
          <w:p w14:paraId="291104B0" w14:textId="77777777" w:rsidR="00BD663D" w:rsidRDefault="0067489D">
            <w:r>
              <w:rPr>
                <w:rFonts w:ascii="Cambria" w:eastAsia="Cambria" w:hAnsi="Cambria" w:cs="Cambria"/>
                <w:b/>
                <w:sz w:val="24"/>
              </w:rPr>
              <w:t xml:space="preserve">Student Name: </w:t>
            </w:r>
            <w:r>
              <w:rPr>
                <w:rFonts w:ascii="Times New Roman" w:eastAsia="Times New Roman" w:hAnsi="Times New Roman"/>
                <w:sz w:val="24"/>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0CEDAF6E" w14:textId="187043D0" w:rsidR="00BD663D" w:rsidRDefault="00AD4E47">
            <w:pPr>
              <w:ind w:left="6"/>
              <w:jc w:val="center"/>
            </w:pPr>
            <w:r>
              <w:rPr>
                <w:rFonts w:ascii="Cambria" w:eastAsia="Cambria" w:hAnsi="Cambria" w:cs="Cambria"/>
                <w:b/>
                <w:sz w:val="24"/>
              </w:rPr>
              <w:t>R.MOHANRAM</w:t>
            </w:r>
            <w:r w:rsidR="0067489D">
              <w:rPr>
                <w:rFonts w:ascii="Cambria" w:eastAsia="Cambria" w:hAnsi="Cambria" w:cs="Cambria"/>
                <w:b/>
                <w:sz w:val="24"/>
              </w:rPr>
              <w:t xml:space="preserve"> </w:t>
            </w:r>
            <w:r w:rsidR="0067489D">
              <w:rPr>
                <w:rFonts w:ascii="Times New Roman" w:eastAsia="Times New Roman" w:hAnsi="Times New Roman"/>
                <w:sz w:val="24"/>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56FBA1F" w14:textId="77777777" w:rsidR="00BD663D" w:rsidRDefault="0067489D">
            <w:r>
              <w:rPr>
                <w:rFonts w:ascii="Cambria" w:eastAsia="Cambria" w:hAnsi="Cambria" w:cs="Cambria"/>
                <w:b/>
                <w:sz w:val="24"/>
              </w:rPr>
              <w:t xml:space="preserve">Reg.No.: </w:t>
            </w:r>
            <w:r>
              <w:rPr>
                <w:rFonts w:ascii="Times New Roman" w:eastAsia="Times New Roman" w:hAnsi="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7A4402B6" w14:textId="30AF075F" w:rsidR="00AD4E47" w:rsidRPr="00AD4E47" w:rsidRDefault="0067489D" w:rsidP="00AD4E47">
            <w:pPr>
              <w:ind w:right="5"/>
              <w:jc w:val="center"/>
              <w:rPr>
                <w:rFonts w:ascii="Times New Roman" w:eastAsia="Times New Roman" w:hAnsi="Times New Roman"/>
                <w:sz w:val="24"/>
              </w:rPr>
            </w:pPr>
            <w:r>
              <w:rPr>
                <w:rFonts w:ascii="Cambria" w:eastAsia="Cambria" w:hAnsi="Cambria" w:cs="Cambria"/>
                <w:b/>
                <w:sz w:val="24"/>
              </w:rPr>
              <w:t xml:space="preserve"> 192</w:t>
            </w:r>
            <w:r w:rsidR="00AD4E47">
              <w:rPr>
                <w:rFonts w:ascii="Cambria" w:eastAsia="Cambria" w:hAnsi="Cambria" w:cs="Cambria"/>
                <w:b/>
                <w:sz w:val="24"/>
              </w:rPr>
              <w:t>521117</w:t>
            </w:r>
          </w:p>
        </w:tc>
      </w:tr>
      <w:tr w:rsidR="00BD663D" w14:paraId="354FB621" w14:textId="77777777">
        <w:trPr>
          <w:trHeight w:val="617"/>
        </w:trPr>
        <w:tc>
          <w:tcPr>
            <w:tcW w:w="1982" w:type="dxa"/>
            <w:tcBorders>
              <w:top w:val="single" w:sz="4" w:space="0" w:color="000000"/>
              <w:left w:val="single" w:sz="4" w:space="0" w:color="000000"/>
              <w:bottom w:val="single" w:sz="4" w:space="0" w:color="000000"/>
              <w:right w:val="single" w:sz="4" w:space="0" w:color="000000"/>
            </w:tcBorders>
          </w:tcPr>
          <w:p w14:paraId="257CC148" w14:textId="77777777" w:rsidR="00BD663D" w:rsidRDefault="0067489D">
            <w:r>
              <w:rPr>
                <w:rFonts w:ascii="Cambria" w:eastAsia="Cambria" w:hAnsi="Cambria" w:cs="Cambria"/>
                <w:b/>
                <w:sz w:val="24"/>
              </w:rPr>
              <w:t xml:space="preserve">Department: </w:t>
            </w:r>
            <w:r>
              <w:rPr>
                <w:rFonts w:ascii="Times New Roman" w:eastAsia="Times New Roman" w:hAnsi="Times New Roman"/>
                <w:sz w:val="24"/>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3E0FBA2D" w14:textId="77777777" w:rsidR="00BD663D" w:rsidRDefault="0067489D">
            <w:pPr>
              <w:ind w:left="5"/>
              <w:jc w:val="center"/>
            </w:pPr>
            <w:r>
              <w:rPr>
                <w:rFonts w:ascii="Cambria" w:eastAsia="Cambria" w:hAnsi="Cambria" w:cs="Cambria"/>
                <w:b/>
                <w:sz w:val="24"/>
              </w:rPr>
              <w:t xml:space="preserve">B TECH IT </w:t>
            </w:r>
            <w:r>
              <w:rPr>
                <w:rFonts w:ascii="Times New Roman" w:eastAsia="Times New Roman" w:hAnsi="Times New Roman"/>
                <w:sz w:val="24"/>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7C663413" w14:textId="77777777" w:rsidR="00BD663D" w:rsidRDefault="0067489D">
            <w:r>
              <w:rPr>
                <w:rFonts w:ascii="Cambria" w:eastAsia="Cambria" w:hAnsi="Cambria" w:cs="Cambria"/>
                <w:b/>
                <w:sz w:val="24"/>
              </w:rPr>
              <w:t xml:space="preserve">Date: </w:t>
            </w:r>
            <w:r>
              <w:rPr>
                <w:rFonts w:ascii="Times New Roman" w:eastAsia="Times New Roman" w:hAnsi="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77E8B409" w14:textId="77777777" w:rsidR="00BD663D" w:rsidRDefault="0067489D">
            <w:pPr>
              <w:ind w:right="5"/>
              <w:jc w:val="center"/>
            </w:pPr>
            <w:r>
              <w:rPr>
                <w:rFonts w:ascii="Cambria" w:eastAsia="Cambria" w:hAnsi="Cambria" w:cs="Cambria"/>
                <w:b/>
                <w:sz w:val="24"/>
              </w:rPr>
              <w:t xml:space="preserve">10/08/2026 </w:t>
            </w:r>
            <w:r>
              <w:rPr>
                <w:rFonts w:ascii="Times New Roman" w:eastAsia="Times New Roman" w:hAnsi="Times New Roman"/>
                <w:sz w:val="24"/>
              </w:rPr>
              <w:t xml:space="preserve"> </w:t>
            </w:r>
          </w:p>
        </w:tc>
      </w:tr>
    </w:tbl>
    <w:p w14:paraId="4E0AE961" w14:textId="77777777" w:rsidR="00BD663D" w:rsidRDefault="0067489D">
      <w:pPr>
        <w:spacing w:after="26"/>
        <w:ind w:left="711"/>
      </w:pPr>
      <w:r>
        <w:rPr>
          <w:rFonts w:ascii="Arial" w:eastAsia="Arial" w:hAnsi="Arial" w:cs="Arial"/>
          <w:b/>
          <w:sz w:val="24"/>
        </w:rPr>
        <w:t xml:space="preserve"> </w:t>
      </w:r>
      <w:r>
        <w:rPr>
          <w:rFonts w:ascii="Times New Roman" w:eastAsia="Times New Roman" w:hAnsi="Times New Roman"/>
          <w:sz w:val="24"/>
        </w:rPr>
        <w:t xml:space="preserve"> </w:t>
      </w:r>
    </w:p>
    <w:p w14:paraId="13A7FC77" w14:textId="77777777" w:rsidR="00BD663D" w:rsidRDefault="0067489D">
      <w:pPr>
        <w:spacing w:after="36"/>
        <w:ind w:left="711"/>
      </w:pPr>
      <w:r>
        <w:rPr>
          <w:rFonts w:ascii="Arial" w:eastAsia="Arial" w:hAnsi="Arial" w:cs="Arial"/>
          <w:sz w:val="24"/>
        </w:rPr>
        <w:t xml:space="preserve"> </w:t>
      </w:r>
      <w:r>
        <w:rPr>
          <w:rFonts w:ascii="Times New Roman" w:eastAsia="Times New Roman" w:hAnsi="Times New Roman"/>
          <w:sz w:val="24"/>
        </w:rPr>
        <w:t xml:space="preserve"> </w:t>
      </w:r>
    </w:p>
    <w:p w14:paraId="2E8D2CFC" w14:textId="77777777" w:rsidR="00BD663D" w:rsidRDefault="0067489D">
      <w:pPr>
        <w:tabs>
          <w:tab w:val="center" w:pos="711"/>
          <w:tab w:val="center" w:pos="1431"/>
          <w:tab w:val="center" w:pos="2151"/>
          <w:tab w:val="center" w:pos="2871"/>
          <w:tab w:val="center" w:pos="4392"/>
        </w:tabs>
        <w:spacing w:after="4" w:line="270" w:lineRule="auto"/>
      </w:pPr>
      <w:r>
        <w:rPr>
          <w:rFonts w:cs="Calibri"/>
        </w:rPr>
        <w:t xml:space="preserve"> </w:t>
      </w:r>
      <w:r>
        <w:rPr>
          <w:rFonts w:cs="Calibri"/>
        </w:rPr>
        <w:tab/>
      </w:r>
      <w:r>
        <w:rPr>
          <w:rFonts w:ascii="Arial" w:eastAsia="Arial" w:hAnsi="Arial" w:cs="Arial"/>
          <w:i/>
          <w:sz w:val="24"/>
        </w:rPr>
        <w:t xml:space="preserve">  </w:t>
      </w:r>
      <w:r>
        <w:rPr>
          <w:rFonts w:ascii="Arial" w:eastAsia="Arial" w:hAnsi="Arial" w:cs="Arial"/>
          <w:i/>
          <w:sz w:val="24"/>
        </w:rPr>
        <w:tab/>
        <w:t xml:space="preserve">  </w:t>
      </w:r>
      <w:r>
        <w:rPr>
          <w:rFonts w:ascii="Arial" w:eastAsia="Arial" w:hAnsi="Arial" w:cs="Arial"/>
          <w:i/>
          <w:sz w:val="24"/>
        </w:rPr>
        <w:tab/>
        <w:t xml:space="preserve">  </w:t>
      </w:r>
      <w:r>
        <w:rPr>
          <w:rFonts w:ascii="Arial" w:eastAsia="Arial" w:hAnsi="Arial" w:cs="Arial"/>
          <w:i/>
          <w:sz w:val="24"/>
        </w:rPr>
        <w:tab/>
        <w:t xml:space="preserve">  </w:t>
      </w:r>
      <w:r>
        <w:rPr>
          <w:rFonts w:ascii="Arial" w:eastAsia="Arial" w:hAnsi="Arial" w:cs="Arial"/>
          <w:i/>
          <w:sz w:val="24"/>
        </w:rPr>
        <w:tab/>
      </w:r>
      <w:r>
        <w:rPr>
          <w:rFonts w:ascii="Arial" w:eastAsia="Arial" w:hAnsi="Arial" w:cs="Arial"/>
          <w:b/>
          <w:sz w:val="24"/>
        </w:rPr>
        <w:t xml:space="preserve">ANNEXURE A </w:t>
      </w:r>
      <w:r>
        <w:rPr>
          <w:rFonts w:ascii="Times New Roman" w:eastAsia="Times New Roman" w:hAnsi="Times New Roman"/>
          <w:sz w:val="24"/>
        </w:rPr>
        <w:t xml:space="preserve"> </w:t>
      </w:r>
    </w:p>
    <w:p w14:paraId="79038B85" w14:textId="77777777" w:rsidR="00BD663D" w:rsidRDefault="0067489D">
      <w:pPr>
        <w:spacing w:after="28"/>
        <w:ind w:left="711"/>
      </w:pPr>
      <w:r>
        <w:rPr>
          <w:rFonts w:ascii="Arial" w:eastAsia="Arial" w:hAnsi="Arial" w:cs="Arial"/>
          <w:b/>
          <w:sz w:val="24"/>
        </w:rPr>
        <w:t xml:space="preserve"> </w:t>
      </w:r>
      <w:r>
        <w:rPr>
          <w:rFonts w:ascii="Times New Roman" w:eastAsia="Times New Roman" w:hAnsi="Times New Roman"/>
          <w:sz w:val="24"/>
        </w:rPr>
        <w:t xml:space="preserve"> </w:t>
      </w:r>
    </w:p>
    <w:p w14:paraId="180C7491" w14:textId="77777777" w:rsidR="00BD663D" w:rsidRDefault="0067489D">
      <w:pPr>
        <w:numPr>
          <w:ilvl w:val="0"/>
          <w:numId w:val="1"/>
        </w:numPr>
        <w:spacing w:after="16" w:line="264" w:lineRule="auto"/>
        <w:ind w:right="415" w:hanging="425"/>
        <w:jc w:val="both"/>
      </w:pPr>
      <w:r>
        <w:rPr>
          <w:rFonts w:ascii="Times New Roman" w:eastAsia="Times New Roman" w:hAnsi="Times New Roman"/>
          <w:sz w:val="24"/>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  </w:t>
      </w:r>
    </w:p>
    <w:p w14:paraId="30E08CE8" w14:textId="77777777" w:rsidR="00BD663D" w:rsidRDefault="0067489D">
      <w:pPr>
        <w:numPr>
          <w:ilvl w:val="0"/>
          <w:numId w:val="1"/>
        </w:numPr>
        <w:spacing w:after="16" w:line="264" w:lineRule="auto"/>
        <w:ind w:right="415" w:hanging="425"/>
        <w:jc w:val="both"/>
      </w:pPr>
      <w:r>
        <w:rPr>
          <w:rFonts w:ascii="Times New Roman" w:eastAsia="Times New Roman" w:hAnsi="Times New Roman"/>
          <w:sz w:val="24"/>
        </w:rPr>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  </w:t>
      </w:r>
    </w:p>
    <w:p w14:paraId="318A7CE5" w14:textId="77777777" w:rsidR="00BD663D" w:rsidRDefault="0067489D">
      <w:pPr>
        <w:numPr>
          <w:ilvl w:val="0"/>
          <w:numId w:val="1"/>
        </w:numPr>
        <w:spacing w:after="16" w:line="264" w:lineRule="auto"/>
        <w:ind w:right="415" w:hanging="425"/>
        <w:jc w:val="both"/>
      </w:pPr>
      <w:r>
        <w:rPr>
          <w:rFonts w:ascii="Times New Roman" w:eastAsia="Times New Roman" w:hAnsi="Times New Roman"/>
          <w:sz w:val="24"/>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28E62426" w14:textId="77777777" w:rsidR="00BD663D" w:rsidRDefault="0067489D">
      <w:pPr>
        <w:numPr>
          <w:ilvl w:val="0"/>
          <w:numId w:val="1"/>
        </w:numPr>
        <w:spacing w:after="16" w:line="264" w:lineRule="auto"/>
        <w:ind w:right="415" w:hanging="425"/>
        <w:jc w:val="both"/>
      </w:pPr>
      <w:r>
        <w:rPr>
          <w:rFonts w:ascii="Times New Roman" w:eastAsia="Times New Roman" w:hAnsi="Times New Roman"/>
          <w:sz w:val="24"/>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2005A02C" w14:textId="77777777" w:rsidR="00BD663D" w:rsidRDefault="0067489D">
      <w:pPr>
        <w:numPr>
          <w:ilvl w:val="0"/>
          <w:numId w:val="1"/>
        </w:numPr>
        <w:spacing w:after="16" w:line="264" w:lineRule="auto"/>
        <w:ind w:right="415" w:hanging="425"/>
        <w:jc w:val="both"/>
      </w:pPr>
      <w:r>
        <w:rPr>
          <w:rFonts w:ascii="Times New Roman" w:eastAsia="Times New Roman" w:hAnsi="Times New Roman"/>
          <w:sz w:val="24"/>
        </w:rPr>
        <w:t xml:space="preserve">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12DE6DB6" w14:textId="77777777" w:rsidR="00BD663D" w:rsidRDefault="0067489D">
      <w:pPr>
        <w:spacing w:after="124"/>
        <w:ind w:left="711"/>
      </w:pPr>
      <w:r>
        <w:rPr>
          <w:rFonts w:ascii="Arial" w:eastAsia="Arial" w:hAnsi="Arial" w:cs="Arial"/>
          <w:b/>
          <w:sz w:val="24"/>
        </w:rPr>
        <w:t xml:space="preserve"> </w:t>
      </w:r>
      <w:r>
        <w:rPr>
          <w:rFonts w:ascii="Times New Roman" w:eastAsia="Times New Roman" w:hAnsi="Times New Roman"/>
          <w:sz w:val="24"/>
        </w:rPr>
        <w:t xml:space="preserve"> </w:t>
      </w:r>
    </w:p>
    <w:p w14:paraId="7A239BA8" w14:textId="77777777" w:rsidR="00BD663D" w:rsidRDefault="0067489D">
      <w:pPr>
        <w:spacing w:after="0" w:line="216" w:lineRule="auto"/>
        <w:ind w:left="711" w:right="982" w:firstLine="67"/>
      </w:pPr>
      <w:r>
        <w:rPr>
          <w:noProof/>
        </w:rPr>
        <mc:AlternateContent>
          <mc:Choice Requires="wpg">
            <w:drawing>
              <wp:inline distT="0" distB="0" distL="0" distR="0" wp14:anchorId="7F6CE83F" wp14:editId="1016A8C2">
                <wp:extent cx="5742051" cy="29414"/>
                <wp:effectExtent l="0" t="0" r="0" b="0"/>
                <wp:docPr id="24044" name="Group 24044"/>
                <wp:cNvGraphicFramePr/>
                <a:graphic xmlns:a="http://schemas.openxmlformats.org/drawingml/2006/main">
                  <a:graphicData uri="http://schemas.microsoft.com/office/word/2010/wordprocessingGroup">
                    <wpg:wgp>
                      <wpg:cNvGrpSpPr/>
                      <wpg:grpSpPr>
                        <a:xfrm>
                          <a:off x="0" y="0"/>
                          <a:ext cx="5742051" cy="29414"/>
                          <a:chOff x="0" y="0"/>
                          <a:chExt cx="5742051" cy="29414"/>
                        </a:xfrm>
                      </wpg:grpSpPr>
                      <wps:wsp>
                        <wps:cNvPr id="26240" name="Shape 26240"/>
                        <wps:cNvSpPr/>
                        <wps:spPr>
                          <a:xfrm>
                            <a:off x="0" y="0"/>
                            <a:ext cx="5733288" cy="21082"/>
                          </a:xfrm>
                          <a:custGeom>
                            <a:avLst/>
                            <a:gdLst/>
                            <a:ahLst/>
                            <a:cxnLst/>
                            <a:rect l="0" t="0" r="0" b="0"/>
                            <a:pathLst>
                              <a:path w="5733288" h="21082">
                                <a:moveTo>
                                  <a:pt x="0" y="0"/>
                                </a:moveTo>
                                <a:lnTo>
                                  <a:pt x="5733288" y="0"/>
                                </a:lnTo>
                                <a:lnTo>
                                  <a:pt x="5733288" y="21082"/>
                                </a:lnTo>
                                <a:lnTo>
                                  <a:pt x="0" y="21082"/>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26241" name="Shape 26241"/>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26242" name="Shape 26242"/>
                        <wps:cNvSpPr/>
                        <wps:spPr>
                          <a:xfrm>
                            <a:off x="3353" y="2540"/>
                            <a:ext cx="5729427" cy="9144"/>
                          </a:xfrm>
                          <a:custGeom>
                            <a:avLst/>
                            <a:gdLst/>
                            <a:ahLst/>
                            <a:cxnLst/>
                            <a:rect l="0" t="0" r="0" b="0"/>
                            <a:pathLst>
                              <a:path w="5729427" h="9144">
                                <a:moveTo>
                                  <a:pt x="0" y="0"/>
                                </a:moveTo>
                                <a:lnTo>
                                  <a:pt x="5729427" y="0"/>
                                </a:lnTo>
                                <a:lnTo>
                                  <a:pt x="5729427"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26243" name="Shape 26243"/>
                        <wps:cNvSpPr/>
                        <wps:spPr>
                          <a:xfrm>
                            <a:off x="5732907"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26244" name="Shape 26244"/>
                        <wps:cNvSpPr/>
                        <wps:spPr>
                          <a:xfrm>
                            <a:off x="305" y="5588"/>
                            <a:ext cx="9144" cy="14859"/>
                          </a:xfrm>
                          <a:custGeom>
                            <a:avLst/>
                            <a:gdLst/>
                            <a:ahLst/>
                            <a:cxnLst/>
                            <a:rect l="0" t="0" r="0" b="0"/>
                            <a:pathLst>
                              <a:path w="9144" h="14859">
                                <a:moveTo>
                                  <a:pt x="0" y="0"/>
                                </a:moveTo>
                                <a:lnTo>
                                  <a:pt x="9144" y="0"/>
                                </a:lnTo>
                                <a:lnTo>
                                  <a:pt x="9144" y="14859"/>
                                </a:lnTo>
                                <a:lnTo>
                                  <a:pt x="0" y="14859"/>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26245" name="Shape 26245"/>
                        <wps:cNvSpPr/>
                        <wps:spPr>
                          <a:xfrm>
                            <a:off x="5732907" y="5588"/>
                            <a:ext cx="9144" cy="14859"/>
                          </a:xfrm>
                          <a:custGeom>
                            <a:avLst/>
                            <a:gdLst/>
                            <a:ahLst/>
                            <a:cxnLst/>
                            <a:rect l="0" t="0" r="0" b="0"/>
                            <a:pathLst>
                              <a:path w="9144" h="14859">
                                <a:moveTo>
                                  <a:pt x="0" y="0"/>
                                </a:moveTo>
                                <a:lnTo>
                                  <a:pt x="9144" y="0"/>
                                </a:lnTo>
                                <a:lnTo>
                                  <a:pt x="9144" y="14859"/>
                                </a:lnTo>
                                <a:lnTo>
                                  <a:pt x="0" y="14859"/>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26246" name="Shape 26246"/>
                        <wps:cNvSpPr/>
                        <wps:spPr>
                          <a:xfrm>
                            <a:off x="305"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26247" name="Shape 26247"/>
                        <wps:cNvSpPr/>
                        <wps:spPr>
                          <a:xfrm>
                            <a:off x="3353" y="20447"/>
                            <a:ext cx="5729427" cy="9144"/>
                          </a:xfrm>
                          <a:custGeom>
                            <a:avLst/>
                            <a:gdLst/>
                            <a:ahLst/>
                            <a:cxnLst/>
                            <a:rect l="0" t="0" r="0" b="0"/>
                            <a:pathLst>
                              <a:path w="5729427" h="9144">
                                <a:moveTo>
                                  <a:pt x="0" y="0"/>
                                </a:moveTo>
                                <a:lnTo>
                                  <a:pt x="5729427" y="0"/>
                                </a:lnTo>
                                <a:lnTo>
                                  <a:pt x="5729427"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26248" name="Shape 26248"/>
                        <wps:cNvSpPr/>
                        <wps:spPr>
                          <a:xfrm>
                            <a:off x="5732907"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044" style="width:452.13pt;height:2.31604pt;mso-position-horizontal-relative:char;mso-position-vertical-relative:line" coordsize="57420,294">
                <v:shape id="Shape 26249" style="position:absolute;width:57332;height:210;left:0;top:0;" coordsize="5733288,21082" path="m0,0l5733288,0l5733288,21082l0,21082l0,0">
                  <v:stroke weight="0pt" endcap="flat" joinstyle="round" on="false" color="#000000" opacity="0"/>
                  <v:fill on="true" color="#a0a0a0"/>
                </v:shape>
                <v:shape id="Shape 26250" style="position:absolute;width:91;height:91;left:3;top:25;" coordsize="9144,9144" path="m0,0l9144,0l9144,9144l0,9144l0,0">
                  <v:stroke weight="0pt" endcap="flat" joinstyle="round" on="false" color="#000000" opacity="0"/>
                  <v:fill on="true" color="#a0a0a0"/>
                </v:shape>
                <v:shape id="Shape 26251" style="position:absolute;width:57294;height:91;left:33;top:25;" coordsize="5729427,9144" path="m0,0l5729427,0l5729427,9144l0,9144l0,0">
                  <v:stroke weight="0pt" endcap="flat" joinstyle="round" on="false" color="#000000" opacity="0"/>
                  <v:fill on="true" color="#a0a0a0"/>
                </v:shape>
                <v:shape id="Shape 26252" style="position:absolute;width:91;height:91;left:57329;top:25;" coordsize="9144,9144" path="m0,0l9144,0l9144,9144l0,9144l0,0">
                  <v:stroke weight="0pt" endcap="flat" joinstyle="round" on="false" color="#000000" opacity="0"/>
                  <v:fill on="true" color="#a0a0a0"/>
                </v:shape>
                <v:shape id="Shape 26253" style="position:absolute;width:91;height:148;left:3;top:55;" coordsize="9144,14859" path="m0,0l9144,0l9144,14859l0,14859l0,0">
                  <v:stroke weight="0pt" endcap="flat" joinstyle="round" on="false" color="#000000" opacity="0"/>
                  <v:fill on="true" color="#a0a0a0"/>
                </v:shape>
                <v:shape id="Shape 26254" style="position:absolute;width:91;height:148;left:57329;top:55;" coordsize="9144,14859" path="m0,0l9144,0l9144,14859l0,14859l0,0">
                  <v:stroke weight="0pt" endcap="flat" joinstyle="round" on="false" color="#000000" opacity="0"/>
                  <v:fill on="true" color="#e3e3e3"/>
                </v:shape>
                <v:shape id="Shape 26255" style="position:absolute;width:91;height:91;left:3;top:204;" coordsize="9144,9144" path="m0,0l9144,0l9144,9144l0,9144l0,0">
                  <v:stroke weight="0pt" endcap="flat" joinstyle="round" on="false" color="#000000" opacity="0"/>
                  <v:fill on="true" color="#e3e3e3"/>
                </v:shape>
                <v:shape id="Shape 26256" style="position:absolute;width:57294;height:91;left:33;top:204;" coordsize="5729427,9144" path="m0,0l5729427,0l5729427,9144l0,9144l0,0">
                  <v:stroke weight="0pt" endcap="flat" joinstyle="round" on="false" color="#000000" opacity="0"/>
                  <v:fill on="true" color="#e3e3e3"/>
                </v:shape>
                <v:shape id="Shape 26257" style="position:absolute;width:91;height:91;left:57329;top:204;" coordsize="9144,9144" path="m0,0l9144,0l9144,9144l0,9144l0,0">
                  <v:stroke weight="0pt" endcap="flat" joinstyle="round" on="false" color="#000000" opacity="0"/>
                  <v:fill on="true" color="#e3e3e3"/>
                </v:shape>
              </v:group>
            </w:pict>
          </mc:Fallback>
        </mc:AlternateContent>
      </w:r>
      <w:r>
        <w:rPr>
          <w:rFonts w:ascii="Arial" w:eastAsia="Arial" w:hAnsi="Arial" w:cs="Arial"/>
          <w:b/>
          <w:sz w:val="24"/>
        </w:rPr>
        <w:t xml:space="preserve"> </w:t>
      </w:r>
      <w:r>
        <w:rPr>
          <w:rFonts w:ascii="Times New Roman" w:eastAsia="Times New Roman" w:hAnsi="Times New Roman"/>
          <w:sz w:val="24"/>
        </w:rPr>
        <w:t xml:space="preserve"> </w:t>
      </w:r>
      <w:r>
        <w:rPr>
          <w:rFonts w:ascii="Arial" w:eastAsia="Arial" w:hAnsi="Arial" w:cs="Arial"/>
          <w:b/>
          <w:sz w:val="24"/>
        </w:rPr>
        <w:t xml:space="preserve">  </w:t>
      </w:r>
    </w:p>
    <w:p w14:paraId="4317733E" w14:textId="77777777" w:rsidR="00BD663D" w:rsidRDefault="0067489D">
      <w:pPr>
        <w:spacing w:after="4" w:line="270" w:lineRule="auto"/>
        <w:ind w:left="706" w:right="416" w:hanging="10"/>
      </w:pPr>
      <w:r>
        <w:rPr>
          <w:rFonts w:ascii="Arial" w:eastAsia="Arial" w:hAnsi="Arial" w:cs="Arial"/>
          <w:b/>
          <w:sz w:val="24"/>
        </w:rPr>
        <w:t xml:space="preserve">Question 1: Register Transfer Operations and ALU Functionality Analysis </w:t>
      </w:r>
    </w:p>
    <w:p w14:paraId="75ACEB0F" w14:textId="77777777" w:rsidR="00BD663D" w:rsidRDefault="0067489D">
      <w:pPr>
        <w:spacing w:after="19"/>
        <w:ind w:left="711"/>
      </w:pPr>
      <w:r>
        <w:rPr>
          <w:rFonts w:ascii="Arial" w:eastAsia="Arial" w:hAnsi="Arial" w:cs="Arial"/>
          <w:b/>
          <w:sz w:val="24"/>
        </w:rPr>
        <w:t xml:space="preserve"> </w:t>
      </w:r>
    </w:p>
    <w:p w14:paraId="05C2A0FA" w14:textId="77777777" w:rsidR="00BD663D" w:rsidRDefault="0067489D">
      <w:pPr>
        <w:spacing w:after="4" w:line="270" w:lineRule="auto"/>
        <w:ind w:left="706" w:right="416" w:hanging="10"/>
      </w:pPr>
      <w:r>
        <w:rPr>
          <w:rFonts w:ascii="Arial" w:eastAsia="Arial" w:hAnsi="Arial" w:cs="Arial"/>
          <w:b/>
          <w:sz w:val="24"/>
        </w:rPr>
        <w:t xml:space="preserve">1.1 System Architecture and Register Set Definition </w:t>
      </w:r>
    </w:p>
    <w:p w14:paraId="16A65A55" w14:textId="77777777" w:rsidR="00BD663D" w:rsidRDefault="0067489D">
      <w:pPr>
        <w:spacing w:after="19"/>
        <w:ind w:left="1107"/>
      </w:pPr>
      <w:r>
        <w:rPr>
          <w:rFonts w:ascii="Arial" w:eastAsia="Arial" w:hAnsi="Arial" w:cs="Arial"/>
          <w:b/>
          <w:sz w:val="24"/>
        </w:rPr>
        <w:t xml:space="preserve"> </w:t>
      </w:r>
    </w:p>
    <w:p w14:paraId="06E43B9C" w14:textId="77777777" w:rsidR="00BD663D" w:rsidRDefault="0067489D">
      <w:pPr>
        <w:spacing w:after="4" w:line="270" w:lineRule="auto"/>
        <w:ind w:left="706" w:right="416" w:hanging="10"/>
      </w:pPr>
      <w:r>
        <w:rPr>
          <w:rFonts w:ascii="Arial" w:eastAsia="Arial" w:hAnsi="Arial" w:cs="Arial"/>
          <w:b/>
          <w:sz w:val="24"/>
        </w:rPr>
        <w:t>To simulate register transfer microoperations and Arithmetic Logic Unit (ALU) processing, an 8-bit synchronous CPU datapath model is designed using hardware simulation tools (e.g., Logisim Evolution / Verilog HDL). The system core integrates four general-purpose registers (</w:t>
      </w:r>
      <w:r>
        <w:rPr>
          <w:rFonts w:ascii="Cambria Math" w:eastAsia="Cambria Math" w:hAnsi="Cambria Math" w:cs="Cambria Math"/>
          <w:sz w:val="24"/>
        </w:rPr>
        <w:t>𝑹𝟎, 𝑹𝟏, 𝑹𝟐, 𝑹𝟑</w:t>
      </w:r>
      <w:r>
        <w:rPr>
          <w:rFonts w:ascii="Arial" w:eastAsia="Arial" w:hAnsi="Arial" w:cs="Arial"/>
          <w:b/>
          <w:sz w:val="24"/>
        </w:rPr>
        <w:t>), an Accumulator (</w:t>
      </w:r>
      <w:r>
        <w:rPr>
          <w:rFonts w:ascii="Cambria Math" w:eastAsia="Cambria Math" w:hAnsi="Cambria Math" w:cs="Cambria Math"/>
          <w:sz w:val="24"/>
        </w:rPr>
        <w:t>𝑨𝑪</w:t>
      </w:r>
      <w:r>
        <w:rPr>
          <w:rFonts w:ascii="Arial" w:eastAsia="Arial" w:hAnsi="Arial" w:cs="Arial"/>
          <w:b/>
          <w:sz w:val="24"/>
        </w:rPr>
        <w:t>), an Instruction Register (</w:t>
      </w:r>
      <w:r>
        <w:rPr>
          <w:rFonts w:ascii="Cambria Math" w:eastAsia="Cambria Math" w:hAnsi="Cambria Math" w:cs="Cambria Math"/>
          <w:sz w:val="24"/>
        </w:rPr>
        <w:t>𝑰𝑹</w:t>
      </w:r>
      <w:r>
        <w:rPr>
          <w:rFonts w:ascii="Arial" w:eastAsia="Arial" w:hAnsi="Arial" w:cs="Arial"/>
          <w:b/>
          <w:sz w:val="24"/>
        </w:rPr>
        <w:t>), and a Status/Flag Register (</w:t>
      </w:r>
      <w:r>
        <w:rPr>
          <w:rFonts w:ascii="Cambria Math" w:eastAsia="Cambria Math" w:hAnsi="Cambria Math" w:cs="Cambria Math"/>
          <w:sz w:val="24"/>
        </w:rPr>
        <w:t>𝑭𝑳𝑨𝑮𝑺</w:t>
      </w:r>
      <w:r>
        <w:rPr>
          <w:rFonts w:ascii="Arial" w:eastAsia="Arial" w:hAnsi="Arial" w:cs="Arial"/>
          <w:b/>
          <w:sz w:val="24"/>
        </w:rPr>
        <w:t xml:space="preserve">). System timing is synchronized via a single master clock signal </w:t>
      </w:r>
      <w:r>
        <w:rPr>
          <w:rFonts w:ascii="Cambria Math" w:eastAsia="Cambria Math" w:hAnsi="Cambria Math" w:cs="Cambria Math"/>
          <w:sz w:val="24"/>
        </w:rPr>
        <w:t>𝑪𝑳𝑲</w:t>
      </w:r>
      <w:r>
        <w:rPr>
          <w:rFonts w:ascii="Arial" w:eastAsia="Arial" w:hAnsi="Arial" w:cs="Arial"/>
          <w:b/>
          <w:sz w:val="24"/>
        </w:rPr>
        <w:t xml:space="preserve">. </w:t>
      </w:r>
    </w:p>
    <w:p w14:paraId="7CCF8325" w14:textId="77777777" w:rsidR="00BD663D" w:rsidRDefault="0067489D">
      <w:pPr>
        <w:spacing w:after="19"/>
        <w:ind w:left="711"/>
      </w:pPr>
      <w:r>
        <w:rPr>
          <w:rFonts w:ascii="Arial" w:eastAsia="Arial" w:hAnsi="Arial" w:cs="Arial"/>
          <w:b/>
          <w:sz w:val="24"/>
        </w:rPr>
        <w:t xml:space="preserve"> </w:t>
      </w:r>
    </w:p>
    <w:p w14:paraId="3FE71A7A" w14:textId="77777777" w:rsidR="00BD663D" w:rsidRDefault="0067489D">
      <w:pPr>
        <w:spacing w:after="33" w:line="270" w:lineRule="auto"/>
        <w:ind w:left="706" w:right="416" w:hanging="10"/>
      </w:pPr>
      <w:r>
        <w:rPr>
          <w:rFonts w:ascii="Arial" w:eastAsia="Arial" w:hAnsi="Arial" w:cs="Arial"/>
          <w:b/>
          <w:sz w:val="24"/>
        </w:rPr>
        <w:t xml:space="preserve">Component Specifications: </w:t>
      </w:r>
    </w:p>
    <w:p w14:paraId="1FEF93B6" w14:textId="77777777" w:rsidR="00BD663D" w:rsidRDefault="0067489D">
      <w:pPr>
        <w:numPr>
          <w:ilvl w:val="0"/>
          <w:numId w:val="2"/>
        </w:numPr>
        <w:spacing w:after="4" w:line="270" w:lineRule="auto"/>
        <w:ind w:right="416" w:hanging="360"/>
      </w:pPr>
      <w:r>
        <w:rPr>
          <w:rFonts w:ascii="Arial" w:eastAsia="Arial" w:hAnsi="Arial" w:cs="Arial"/>
          <w:b/>
          <w:sz w:val="24"/>
        </w:rPr>
        <w:t xml:space="preserve">Registers </w:t>
      </w:r>
      <w:r>
        <w:rPr>
          <w:rFonts w:ascii="Cambria Math" w:eastAsia="Cambria Math" w:hAnsi="Cambria Math" w:cs="Cambria Math"/>
          <w:sz w:val="24"/>
        </w:rPr>
        <w:t>𝑹𝟎, 𝑹𝟏, 𝑹𝟐, 𝑹𝟑</w:t>
      </w:r>
      <w:r>
        <w:rPr>
          <w:rFonts w:ascii="Arial" w:eastAsia="Arial" w:hAnsi="Arial" w:cs="Arial"/>
          <w:b/>
          <w:sz w:val="24"/>
        </w:rPr>
        <w:t xml:space="preserve"> (8-bit): General-purpose registers configured with parallel load inputs (</w:t>
      </w:r>
      <w:r>
        <w:rPr>
          <w:rFonts w:ascii="Cambria Math" w:eastAsia="Cambria Math" w:hAnsi="Cambria Math" w:cs="Cambria Math"/>
          <w:sz w:val="24"/>
        </w:rPr>
        <w:t>𝑳𝑫</w:t>
      </w:r>
      <w:r>
        <w:rPr>
          <w:rFonts w:ascii="Arial" w:eastAsia="Arial" w:hAnsi="Arial" w:cs="Arial"/>
          <w:b/>
          <w:sz w:val="24"/>
        </w:rPr>
        <w:t>) and tri-state bus enable drivers (</w:t>
      </w:r>
      <w:r>
        <w:rPr>
          <w:rFonts w:ascii="Cambria Math" w:eastAsia="Cambria Math" w:hAnsi="Cambria Math" w:cs="Cambria Math"/>
          <w:sz w:val="24"/>
        </w:rPr>
        <w:t>𝑬𝑵</w:t>
      </w:r>
      <w:r>
        <w:rPr>
          <w:rFonts w:ascii="Arial" w:eastAsia="Arial" w:hAnsi="Arial" w:cs="Arial"/>
          <w:b/>
          <w:sz w:val="24"/>
        </w:rPr>
        <w:t xml:space="preserve">). </w:t>
      </w:r>
    </w:p>
    <w:p w14:paraId="45027B58" w14:textId="77777777" w:rsidR="00BD663D" w:rsidRDefault="0067489D">
      <w:pPr>
        <w:numPr>
          <w:ilvl w:val="0"/>
          <w:numId w:val="2"/>
        </w:numPr>
        <w:spacing w:after="4" w:line="270" w:lineRule="auto"/>
        <w:ind w:right="416" w:hanging="360"/>
      </w:pPr>
      <w:r>
        <w:rPr>
          <w:rFonts w:ascii="Arial" w:eastAsia="Arial" w:hAnsi="Arial" w:cs="Arial"/>
          <w:b/>
          <w:sz w:val="24"/>
        </w:rPr>
        <w:t>Accumulator (</w:t>
      </w:r>
      <w:r>
        <w:rPr>
          <w:rFonts w:ascii="Cambria Math" w:eastAsia="Cambria Math" w:hAnsi="Cambria Math" w:cs="Cambria Math"/>
          <w:sz w:val="24"/>
        </w:rPr>
        <w:t>𝑨𝑪</w:t>
      </w:r>
      <w:r>
        <w:rPr>
          <w:rFonts w:ascii="Arial" w:eastAsia="Arial" w:hAnsi="Arial" w:cs="Arial"/>
          <w:b/>
          <w:sz w:val="24"/>
        </w:rPr>
        <w:t xml:space="preserve">, 8-bit): Dedicated hardware register connected directly to the output of the ALU. </w:t>
      </w:r>
    </w:p>
    <w:p w14:paraId="0B42AABA" w14:textId="77777777" w:rsidR="00BD663D" w:rsidRDefault="0067489D">
      <w:pPr>
        <w:numPr>
          <w:ilvl w:val="0"/>
          <w:numId w:val="2"/>
        </w:numPr>
        <w:spacing w:after="27" w:line="270" w:lineRule="auto"/>
        <w:ind w:right="416" w:hanging="360"/>
      </w:pPr>
      <w:r>
        <w:rPr>
          <w:rFonts w:ascii="Arial" w:eastAsia="Arial" w:hAnsi="Arial" w:cs="Arial"/>
          <w:b/>
          <w:sz w:val="24"/>
        </w:rPr>
        <w:t>Flag Register (</w:t>
      </w:r>
      <w:r>
        <w:rPr>
          <w:rFonts w:ascii="Cambria Math" w:eastAsia="Cambria Math" w:hAnsi="Cambria Math" w:cs="Cambria Math"/>
          <w:sz w:val="24"/>
        </w:rPr>
        <w:t>𝑭𝑳𝑨𝑮𝑺</w:t>
      </w:r>
      <w:r>
        <w:rPr>
          <w:rFonts w:ascii="Arial" w:eastAsia="Arial" w:hAnsi="Arial" w:cs="Arial"/>
          <w:b/>
          <w:sz w:val="24"/>
        </w:rPr>
        <w:t>, 4-bit): Latching register storing Zero (</w:t>
      </w:r>
      <w:r>
        <w:rPr>
          <w:rFonts w:ascii="Cambria Math" w:eastAsia="Cambria Math" w:hAnsi="Cambria Math" w:cs="Cambria Math"/>
          <w:sz w:val="24"/>
        </w:rPr>
        <w:t>𝒁</w:t>
      </w:r>
      <w:r>
        <w:rPr>
          <w:rFonts w:ascii="Arial" w:eastAsia="Arial" w:hAnsi="Arial" w:cs="Arial"/>
          <w:b/>
          <w:sz w:val="24"/>
        </w:rPr>
        <w:t>), Carry (</w:t>
      </w:r>
      <w:r>
        <w:rPr>
          <w:rFonts w:ascii="Cambria Math" w:eastAsia="Cambria Math" w:hAnsi="Cambria Math" w:cs="Cambria Math"/>
          <w:sz w:val="24"/>
        </w:rPr>
        <w:t>𝑪</w:t>
      </w:r>
      <w:r>
        <w:rPr>
          <w:rFonts w:ascii="Arial" w:eastAsia="Arial" w:hAnsi="Arial" w:cs="Arial"/>
          <w:b/>
          <w:sz w:val="24"/>
        </w:rPr>
        <w:t>), Sign (</w:t>
      </w:r>
      <w:r>
        <w:rPr>
          <w:rFonts w:ascii="Cambria Math" w:eastAsia="Cambria Math" w:hAnsi="Cambria Math" w:cs="Cambria Math"/>
          <w:sz w:val="24"/>
        </w:rPr>
        <w:t>𝑺</w:t>
      </w:r>
      <w:r>
        <w:rPr>
          <w:rFonts w:ascii="Arial" w:eastAsia="Arial" w:hAnsi="Arial" w:cs="Arial"/>
          <w:b/>
          <w:sz w:val="24"/>
        </w:rPr>
        <w:t>), and Overflow (</w:t>
      </w:r>
      <w:r>
        <w:rPr>
          <w:rFonts w:ascii="Cambria Math" w:eastAsia="Cambria Math" w:hAnsi="Cambria Math" w:cs="Cambria Math"/>
          <w:sz w:val="24"/>
        </w:rPr>
        <w:t>𝑽</w:t>
      </w:r>
      <w:r>
        <w:rPr>
          <w:rFonts w:ascii="Arial" w:eastAsia="Arial" w:hAnsi="Arial" w:cs="Arial"/>
          <w:b/>
          <w:sz w:val="24"/>
        </w:rPr>
        <w:t xml:space="preserve">) flags. </w:t>
      </w:r>
    </w:p>
    <w:p w14:paraId="179C4730" w14:textId="77777777" w:rsidR="00BD663D" w:rsidRDefault="0067489D">
      <w:pPr>
        <w:numPr>
          <w:ilvl w:val="0"/>
          <w:numId w:val="2"/>
        </w:numPr>
        <w:spacing w:after="4" w:line="270" w:lineRule="auto"/>
        <w:ind w:right="416" w:hanging="360"/>
      </w:pPr>
      <w:r>
        <w:rPr>
          <w:rFonts w:ascii="Arial" w:eastAsia="Arial" w:hAnsi="Arial" w:cs="Arial"/>
          <w:b/>
          <w:sz w:val="24"/>
        </w:rPr>
        <w:t>Internal Bus Architecture: Dual 8-bit internal buses (</w:t>
      </w:r>
      <w:r>
        <w:rPr>
          <w:rFonts w:ascii="Cambria Math" w:eastAsia="Cambria Math" w:hAnsi="Cambria Math" w:cs="Cambria Math"/>
          <w:sz w:val="24"/>
        </w:rPr>
        <w:t>𝑩𝒖𝒔</w:t>
      </w:r>
      <w:r>
        <w:rPr>
          <w:rFonts w:ascii="Cambria Math" w:eastAsia="Cambria Math" w:hAnsi="Cambria Math" w:cs="Cambria Math"/>
          <w:sz w:val="24"/>
          <w:vertAlign w:val="subscript"/>
        </w:rPr>
        <w:t>𝑨</w:t>
      </w:r>
      <w:r>
        <w:rPr>
          <w:rFonts w:ascii="Arial" w:eastAsia="Arial" w:hAnsi="Arial" w:cs="Arial"/>
          <w:b/>
          <w:sz w:val="24"/>
        </w:rPr>
        <w:t xml:space="preserve"> and </w:t>
      </w:r>
      <w:r>
        <w:rPr>
          <w:rFonts w:ascii="Cambria Math" w:eastAsia="Cambria Math" w:hAnsi="Cambria Math" w:cs="Cambria Math"/>
          <w:sz w:val="24"/>
        </w:rPr>
        <w:t>𝑩𝒖𝒔</w:t>
      </w:r>
      <w:r>
        <w:rPr>
          <w:rFonts w:ascii="Cambria Math" w:eastAsia="Cambria Math" w:hAnsi="Cambria Math" w:cs="Cambria Math"/>
          <w:sz w:val="24"/>
          <w:vertAlign w:val="subscript"/>
        </w:rPr>
        <w:t>𝑩</w:t>
      </w:r>
      <w:r>
        <w:rPr>
          <w:rFonts w:ascii="Arial" w:eastAsia="Arial" w:hAnsi="Arial" w:cs="Arial"/>
          <w:b/>
          <w:sz w:val="24"/>
        </w:rPr>
        <w:t xml:space="preserve">) for simultaneous operand delivery. </w:t>
      </w:r>
    </w:p>
    <w:p w14:paraId="6163B6F4" w14:textId="77777777" w:rsidR="00BD663D" w:rsidRDefault="0067489D">
      <w:pPr>
        <w:numPr>
          <w:ilvl w:val="0"/>
          <w:numId w:val="2"/>
        </w:numPr>
        <w:spacing w:after="4" w:line="270" w:lineRule="auto"/>
        <w:ind w:right="416" w:hanging="360"/>
      </w:pPr>
      <w:r>
        <w:rPr>
          <w:rFonts w:ascii="Arial" w:eastAsia="Arial" w:hAnsi="Arial" w:cs="Arial"/>
          <w:b/>
          <w:sz w:val="24"/>
        </w:rPr>
        <w:t xml:space="preserve">Control Unit (CU): Hardwired finite state machine generating control signals at each clock pulse cycle </w:t>
      </w:r>
      <w:r>
        <w:rPr>
          <w:rFonts w:ascii="Cambria Math" w:eastAsia="Cambria Math" w:hAnsi="Cambria Math" w:cs="Cambria Math"/>
          <w:sz w:val="24"/>
        </w:rPr>
        <w:t>𝑻</w:t>
      </w:r>
      <w:r>
        <w:rPr>
          <w:rFonts w:ascii="Cambria Math" w:eastAsia="Cambria Math" w:hAnsi="Cambria Math" w:cs="Cambria Math"/>
          <w:sz w:val="24"/>
          <w:vertAlign w:val="subscript"/>
        </w:rPr>
        <w:t>𝒏</w:t>
      </w:r>
      <w:r>
        <w:rPr>
          <w:rFonts w:ascii="Arial" w:eastAsia="Arial" w:hAnsi="Arial" w:cs="Arial"/>
          <w:b/>
          <w:sz w:val="24"/>
        </w:rPr>
        <w:t xml:space="preserve">. </w:t>
      </w:r>
    </w:p>
    <w:p w14:paraId="496EA986" w14:textId="77777777" w:rsidR="00BD663D" w:rsidRDefault="0067489D">
      <w:pPr>
        <w:spacing w:after="19"/>
        <w:ind w:left="720"/>
      </w:pPr>
      <w:r>
        <w:rPr>
          <w:rFonts w:ascii="Arial" w:eastAsia="Arial" w:hAnsi="Arial" w:cs="Arial"/>
          <w:b/>
          <w:sz w:val="24"/>
        </w:rPr>
        <w:t xml:space="preserve"> </w:t>
      </w:r>
    </w:p>
    <w:p w14:paraId="356A4F53" w14:textId="77777777" w:rsidR="00BD663D" w:rsidRDefault="0067489D">
      <w:pPr>
        <w:numPr>
          <w:ilvl w:val="1"/>
          <w:numId w:val="3"/>
        </w:numPr>
        <w:spacing w:after="4" w:line="270" w:lineRule="auto"/>
        <w:ind w:right="3245" w:hanging="402"/>
      </w:pPr>
      <w:r>
        <w:rPr>
          <w:rFonts w:ascii="Arial" w:eastAsia="Arial" w:hAnsi="Arial" w:cs="Arial"/>
          <w:b/>
          <w:sz w:val="24"/>
        </w:rPr>
        <w:t xml:space="preserve">Register Transfer Logic and Microoperations </w:t>
      </w:r>
    </w:p>
    <w:p w14:paraId="4A71EE3B" w14:textId="77777777" w:rsidR="00BD663D" w:rsidRDefault="0067489D">
      <w:pPr>
        <w:spacing w:after="4" w:line="270" w:lineRule="auto"/>
        <w:ind w:left="706" w:right="416" w:hanging="10"/>
      </w:pPr>
      <w:r>
        <w:rPr>
          <w:rFonts w:ascii="Arial" w:eastAsia="Arial" w:hAnsi="Arial" w:cs="Arial"/>
          <w:b/>
          <w:sz w:val="24"/>
        </w:rPr>
        <w:t xml:space="preserve">The hardware executes arithmetic and logical transformations by placing source register contents onto </w:t>
      </w:r>
      <w:r>
        <w:rPr>
          <w:rFonts w:ascii="Cambria Math" w:eastAsia="Cambria Math" w:hAnsi="Cambria Math" w:cs="Cambria Math"/>
          <w:sz w:val="24"/>
        </w:rPr>
        <w:t>𝑩𝒖𝒔</w:t>
      </w:r>
      <w:r>
        <w:rPr>
          <w:rFonts w:ascii="Cambria Math" w:eastAsia="Cambria Math" w:hAnsi="Cambria Math" w:cs="Cambria Math"/>
          <w:sz w:val="24"/>
          <w:vertAlign w:val="subscript"/>
        </w:rPr>
        <w:t>𝑨</w:t>
      </w:r>
      <w:r>
        <w:rPr>
          <w:rFonts w:ascii="Arial" w:eastAsia="Arial" w:hAnsi="Arial" w:cs="Arial"/>
          <w:b/>
          <w:sz w:val="24"/>
        </w:rPr>
        <w:t xml:space="preserve"> and </w:t>
      </w:r>
      <w:r>
        <w:rPr>
          <w:rFonts w:ascii="Cambria Math" w:eastAsia="Cambria Math" w:hAnsi="Cambria Math" w:cs="Cambria Math"/>
          <w:sz w:val="24"/>
        </w:rPr>
        <w:t>𝑩𝒖𝒔</w:t>
      </w:r>
      <w:r>
        <w:rPr>
          <w:rFonts w:ascii="Cambria Math" w:eastAsia="Cambria Math" w:hAnsi="Cambria Math" w:cs="Cambria Math"/>
          <w:sz w:val="24"/>
          <w:vertAlign w:val="subscript"/>
        </w:rPr>
        <w:t>𝑩</w:t>
      </w:r>
      <w:r>
        <w:rPr>
          <w:rFonts w:ascii="Arial" w:eastAsia="Arial" w:hAnsi="Arial" w:cs="Arial"/>
          <w:b/>
          <w:sz w:val="24"/>
        </w:rPr>
        <w:t>, configuring the ALU control lines (</w:t>
      </w:r>
      <w:r>
        <w:rPr>
          <w:rFonts w:ascii="Cambria Math" w:eastAsia="Cambria Math" w:hAnsi="Cambria Math" w:cs="Cambria Math"/>
          <w:sz w:val="24"/>
        </w:rPr>
        <w:t>𝑺</w:t>
      </w:r>
      <w:r>
        <w:rPr>
          <w:rFonts w:ascii="Cambria Math" w:eastAsia="Cambria Math" w:hAnsi="Cambria Math" w:cs="Cambria Math"/>
          <w:sz w:val="24"/>
          <w:vertAlign w:val="subscript"/>
        </w:rPr>
        <w:t>𝟐</w:t>
      </w:r>
      <w:r>
        <w:rPr>
          <w:rFonts w:ascii="Cambria Math" w:eastAsia="Cambria Math" w:hAnsi="Cambria Math" w:cs="Cambria Math"/>
          <w:sz w:val="24"/>
        </w:rPr>
        <w:t>, 𝑺</w:t>
      </w:r>
      <w:r>
        <w:rPr>
          <w:rFonts w:ascii="Cambria Math" w:eastAsia="Cambria Math" w:hAnsi="Cambria Math" w:cs="Cambria Math"/>
          <w:sz w:val="24"/>
          <w:vertAlign w:val="subscript"/>
        </w:rPr>
        <w:t>𝟏</w:t>
      </w:r>
      <w:r>
        <w:rPr>
          <w:rFonts w:ascii="Cambria Math" w:eastAsia="Cambria Math" w:hAnsi="Cambria Math" w:cs="Cambria Math"/>
          <w:sz w:val="24"/>
        </w:rPr>
        <w:t>, 𝑺</w:t>
      </w:r>
      <w:r>
        <w:rPr>
          <w:rFonts w:ascii="Cambria Math" w:eastAsia="Cambria Math" w:hAnsi="Cambria Math" w:cs="Cambria Math"/>
          <w:sz w:val="24"/>
          <w:vertAlign w:val="subscript"/>
        </w:rPr>
        <w:t>𝟎</w:t>
      </w:r>
      <w:r>
        <w:rPr>
          <w:rFonts w:ascii="Arial" w:eastAsia="Arial" w:hAnsi="Arial" w:cs="Arial"/>
          <w:b/>
          <w:sz w:val="24"/>
        </w:rPr>
        <w:t xml:space="preserve">), and enabling the destination register load gate on the rising edge of </w:t>
      </w:r>
      <w:r>
        <w:rPr>
          <w:rFonts w:ascii="Cambria Math" w:eastAsia="Cambria Math" w:hAnsi="Cambria Math" w:cs="Cambria Math"/>
          <w:sz w:val="24"/>
        </w:rPr>
        <w:t>𝑪𝑳𝑲</w:t>
      </w:r>
      <w:r>
        <w:rPr>
          <w:rFonts w:ascii="Arial" w:eastAsia="Arial" w:hAnsi="Arial" w:cs="Arial"/>
          <w:b/>
          <w:sz w:val="24"/>
        </w:rPr>
        <w:t xml:space="preserve">. </w:t>
      </w:r>
    </w:p>
    <w:p w14:paraId="0FCD276D" w14:textId="77777777" w:rsidR="00BD663D" w:rsidRDefault="0067489D">
      <w:pPr>
        <w:spacing w:after="4"/>
        <w:ind w:left="711"/>
      </w:pPr>
      <w:r>
        <w:rPr>
          <w:rFonts w:ascii="Arial" w:eastAsia="Arial" w:hAnsi="Arial" w:cs="Arial"/>
          <w:b/>
          <w:sz w:val="24"/>
        </w:rPr>
        <w:t xml:space="preserve"> </w:t>
      </w:r>
    </w:p>
    <w:p w14:paraId="4C6E39D8" w14:textId="77777777" w:rsidR="00BD663D" w:rsidRDefault="0067489D">
      <w:pPr>
        <w:spacing w:after="21"/>
        <w:ind w:right="417"/>
        <w:jc w:val="center"/>
      </w:pPr>
      <w:r>
        <w:rPr>
          <w:rFonts w:ascii="Arial" w:eastAsia="Arial" w:hAnsi="Arial" w:cs="Arial"/>
          <w:b/>
          <w:sz w:val="24"/>
        </w:rPr>
        <w:t>ALU Operations Matrix:</w:t>
      </w:r>
    </w:p>
    <w:p w14:paraId="3BADE49E" w14:textId="77777777" w:rsidR="00BD663D" w:rsidRDefault="0067489D">
      <w:pPr>
        <w:spacing w:after="105"/>
        <w:ind w:left="302" w:right="1128" w:hanging="10"/>
        <w:jc w:val="center"/>
      </w:pPr>
      <w:r>
        <w:rPr>
          <w:rFonts w:ascii="Cambria Math" w:eastAsia="Cambria Math" w:hAnsi="Cambria Math" w:cs="Cambria Math"/>
          <w:sz w:val="24"/>
        </w:rPr>
        <w:t>𝑺 = 𝟎𝟎𝟎</w:t>
      </w:r>
      <w:r>
        <w:rPr>
          <w:rFonts w:ascii="Cambria Math" w:eastAsia="Cambria Math" w:hAnsi="Cambria Math" w:cs="Cambria Math"/>
          <w:sz w:val="24"/>
          <w:vertAlign w:val="subscript"/>
        </w:rPr>
        <w:t>𝟐</w:t>
      </w:r>
      <w:r>
        <w:rPr>
          <w:rFonts w:ascii="Cambria Math" w:eastAsia="Cambria Math" w:hAnsi="Cambria Math" w:cs="Cambria Math"/>
          <w:sz w:val="24"/>
        </w:rPr>
        <w:t>:</w:t>
      </w:r>
      <w:r>
        <w:rPr>
          <w:rFonts w:ascii="Arial" w:eastAsia="Arial" w:hAnsi="Arial" w:cs="Arial"/>
          <w:b/>
          <w:sz w:val="24"/>
        </w:rPr>
        <w:t xml:space="preserve">ADD </w:t>
      </w:r>
      <w:r>
        <w:rPr>
          <w:rFonts w:ascii="Cambria Math" w:eastAsia="Cambria Math" w:hAnsi="Cambria Math" w:cs="Cambria Math"/>
          <w:sz w:val="24"/>
        </w:rPr>
        <w:t>(𝑶𝒖𝒕 = 𝑨 + 𝑩)</w:t>
      </w:r>
    </w:p>
    <w:p w14:paraId="19285060" w14:textId="77777777" w:rsidR="00BD663D" w:rsidRDefault="0067489D">
      <w:pPr>
        <w:tabs>
          <w:tab w:val="center" w:pos="5252"/>
          <w:tab w:val="center" w:pos="10502"/>
        </w:tabs>
        <w:spacing w:after="53"/>
      </w:pPr>
      <w:r>
        <w:tab/>
      </w:r>
      <w:r>
        <w:rPr>
          <w:rFonts w:ascii="Cambria Math" w:eastAsia="Cambria Math" w:hAnsi="Cambria Math" w:cs="Cambria Math"/>
          <w:sz w:val="24"/>
        </w:rPr>
        <w:t>𝑺 = 𝟎𝟎𝟏</w:t>
      </w:r>
      <w:r>
        <w:rPr>
          <w:rFonts w:ascii="Cambria Math" w:eastAsia="Cambria Math" w:hAnsi="Cambria Math" w:cs="Cambria Math"/>
          <w:sz w:val="24"/>
          <w:vertAlign w:val="subscript"/>
        </w:rPr>
        <w:t>𝟐</w:t>
      </w:r>
      <w:r>
        <w:rPr>
          <w:rFonts w:ascii="Cambria Math" w:eastAsia="Cambria Math" w:hAnsi="Cambria Math" w:cs="Cambria Math"/>
          <w:sz w:val="24"/>
        </w:rPr>
        <w:t>:</w:t>
      </w:r>
      <w:r>
        <w:rPr>
          <w:rFonts w:ascii="Arial" w:eastAsia="Arial" w:hAnsi="Arial" w:cs="Arial"/>
          <w:b/>
          <w:sz w:val="24"/>
        </w:rPr>
        <w:t xml:space="preserve">SUB </w:t>
      </w:r>
      <w:r>
        <w:rPr>
          <w:rFonts w:ascii="Cambria Math" w:eastAsia="Cambria Math" w:hAnsi="Cambria Math" w:cs="Cambria Math"/>
          <w:sz w:val="24"/>
        </w:rPr>
        <w:t>(𝑶𝒖𝒕 = 𝑨 + 𝑩̅ + 𝟏)</w:t>
      </w:r>
      <w:r>
        <w:rPr>
          <w:rFonts w:ascii="Cambria Math" w:eastAsia="Cambria Math" w:hAnsi="Cambria Math" w:cs="Cambria Math"/>
          <w:sz w:val="24"/>
        </w:rPr>
        <w:tab/>
      </w:r>
      <w:r>
        <w:rPr>
          <w:rFonts w:ascii="Arial" w:eastAsia="Arial" w:hAnsi="Arial" w:cs="Arial"/>
          <w:b/>
          <w:sz w:val="24"/>
        </w:rPr>
        <w:t xml:space="preserve"> </w:t>
      </w:r>
    </w:p>
    <w:p w14:paraId="3AA03796" w14:textId="77777777" w:rsidR="00BD663D" w:rsidRDefault="0067489D">
      <w:pPr>
        <w:spacing w:after="48"/>
        <w:ind w:left="302" w:right="1166" w:hanging="10"/>
        <w:jc w:val="center"/>
      </w:pPr>
      <w:r>
        <w:rPr>
          <w:rFonts w:ascii="Cambria Math" w:eastAsia="Cambria Math" w:hAnsi="Cambria Math" w:cs="Cambria Math"/>
          <w:sz w:val="24"/>
        </w:rPr>
        <w:t>𝑺 = 𝟎𝟏𝟎</w:t>
      </w:r>
      <w:r>
        <w:rPr>
          <w:rFonts w:ascii="Cambria Math" w:eastAsia="Cambria Math" w:hAnsi="Cambria Math" w:cs="Cambria Math"/>
          <w:sz w:val="24"/>
          <w:vertAlign w:val="subscript"/>
        </w:rPr>
        <w:t>𝟐</w:t>
      </w:r>
      <w:r>
        <w:rPr>
          <w:rFonts w:ascii="Cambria Math" w:eastAsia="Cambria Math" w:hAnsi="Cambria Math" w:cs="Cambria Math"/>
          <w:sz w:val="24"/>
        </w:rPr>
        <w:t>:</w:t>
      </w:r>
      <w:r>
        <w:rPr>
          <w:rFonts w:ascii="Arial" w:eastAsia="Arial" w:hAnsi="Arial" w:cs="Arial"/>
          <w:b/>
          <w:sz w:val="24"/>
        </w:rPr>
        <w:t xml:space="preserve">AND </w:t>
      </w:r>
      <w:r>
        <w:rPr>
          <w:rFonts w:ascii="Cambria Math" w:eastAsia="Cambria Math" w:hAnsi="Cambria Math" w:cs="Cambria Math"/>
          <w:sz w:val="24"/>
        </w:rPr>
        <w:t>(𝑶𝒖𝒕 = 𝑨 ∧ 𝑩)</w:t>
      </w:r>
    </w:p>
    <w:p w14:paraId="2F813EA0" w14:textId="77777777" w:rsidR="00BD663D" w:rsidRDefault="0067489D">
      <w:pPr>
        <w:spacing w:after="39"/>
        <w:ind w:left="3453" w:right="645" w:hanging="10"/>
      </w:pPr>
      <w:r>
        <w:rPr>
          <w:rFonts w:ascii="Cambria Math" w:eastAsia="Cambria Math" w:hAnsi="Cambria Math" w:cs="Cambria Math"/>
          <w:sz w:val="24"/>
        </w:rPr>
        <w:t>𝑺 = 𝟎𝟏𝟏</w:t>
      </w:r>
      <w:r>
        <w:rPr>
          <w:rFonts w:ascii="Cambria Math" w:eastAsia="Cambria Math" w:hAnsi="Cambria Math" w:cs="Cambria Math"/>
          <w:sz w:val="24"/>
          <w:vertAlign w:val="subscript"/>
        </w:rPr>
        <w:t>𝟐</w:t>
      </w:r>
      <w:r>
        <w:rPr>
          <w:rFonts w:ascii="Cambria Math" w:eastAsia="Cambria Math" w:hAnsi="Cambria Math" w:cs="Cambria Math"/>
          <w:sz w:val="24"/>
        </w:rPr>
        <w:t>:</w:t>
      </w:r>
      <w:r>
        <w:rPr>
          <w:rFonts w:ascii="Arial" w:eastAsia="Arial" w:hAnsi="Arial" w:cs="Arial"/>
          <w:b/>
          <w:sz w:val="24"/>
        </w:rPr>
        <w:t xml:space="preserve">OR </w:t>
      </w:r>
      <w:r>
        <w:rPr>
          <w:rFonts w:ascii="Cambria Math" w:eastAsia="Cambria Math" w:hAnsi="Cambria Math" w:cs="Cambria Math"/>
          <w:sz w:val="24"/>
        </w:rPr>
        <w:t>(𝑶𝒖𝒕 = 𝑨 ∨ 𝑩)</w:t>
      </w:r>
    </w:p>
    <w:p w14:paraId="0C4C3E65" w14:textId="77777777" w:rsidR="00BD663D" w:rsidRDefault="0067489D">
      <w:pPr>
        <w:numPr>
          <w:ilvl w:val="1"/>
          <w:numId w:val="3"/>
        </w:numPr>
        <w:spacing w:after="35" w:line="270" w:lineRule="auto"/>
        <w:ind w:right="3245" w:hanging="402"/>
      </w:pPr>
      <w:r>
        <w:rPr>
          <w:rFonts w:ascii="Arial" w:eastAsia="Arial" w:hAnsi="Arial" w:cs="Arial"/>
          <w:b/>
          <w:sz w:val="24"/>
        </w:rPr>
        <w:t xml:space="preserve">Execution Trace Sequence </w:t>
      </w:r>
      <w:r>
        <w:rPr>
          <w:rFonts w:ascii="Arial" w:eastAsia="Arial" w:hAnsi="Arial" w:cs="Arial"/>
          <w:b/>
          <w:i/>
          <w:sz w:val="24"/>
        </w:rPr>
        <w:t>Initial Setup:</w:t>
      </w:r>
      <w:r>
        <w:rPr>
          <w:rFonts w:ascii="Arial" w:eastAsia="Arial" w:hAnsi="Arial" w:cs="Arial"/>
          <w:b/>
          <w:sz w:val="24"/>
        </w:rPr>
        <w:t xml:space="preserve"> </w:t>
      </w:r>
    </w:p>
    <w:p w14:paraId="640259FE" w14:textId="77777777" w:rsidR="00BD663D" w:rsidRDefault="0067489D">
      <w:pPr>
        <w:numPr>
          <w:ilvl w:val="0"/>
          <w:numId w:val="2"/>
        </w:numPr>
        <w:spacing w:after="68"/>
        <w:ind w:right="416" w:hanging="360"/>
      </w:pPr>
      <w:r>
        <w:rPr>
          <w:rFonts w:ascii="Cambria Math" w:eastAsia="Cambria Math" w:hAnsi="Cambria Math" w:cs="Cambria Math"/>
          <w:sz w:val="24"/>
        </w:rPr>
        <w:t>𝑹𝟎 = 𝟎𝒙𝟐𝟓</w:t>
      </w:r>
      <w:r>
        <w:rPr>
          <w:rFonts w:ascii="Arial" w:eastAsia="Arial" w:hAnsi="Arial" w:cs="Arial"/>
          <w:b/>
          <w:sz w:val="24"/>
        </w:rPr>
        <w:t xml:space="preserve"> (</w:t>
      </w:r>
      <w:r>
        <w:rPr>
          <w:rFonts w:ascii="Cambria Math" w:eastAsia="Cambria Math" w:hAnsi="Cambria Math" w:cs="Cambria Math"/>
          <w:sz w:val="24"/>
        </w:rPr>
        <w:t>𝟎𝟎𝟏𝟎𝟎𝟏𝟎𝟏</w:t>
      </w:r>
      <w:r>
        <w:rPr>
          <w:rFonts w:ascii="Cambria Math" w:eastAsia="Cambria Math" w:hAnsi="Cambria Math" w:cs="Cambria Math"/>
          <w:sz w:val="24"/>
          <w:vertAlign w:val="subscript"/>
        </w:rPr>
        <w:t>𝟐</w:t>
      </w:r>
      <w:r>
        <w:rPr>
          <w:rFonts w:ascii="Arial" w:eastAsia="Arial" w:hAnsi="Arial" w:cs="Arial"/>
          <w:b/>
          <w:sz w:val="24"/>
        </w:rPr>
        <w:t xml:space="preserve"> / </w:t>
      </w:r>
      <w:r>
        <w:rPr>
          <w:rFonts w:ascii="Cambria Math" w:eastAsia="Cambria Math" w:hAnsi="Cambria Math" w:cs="Cambria Math"/>
          <w:sz w:val="24"/>
        </w:rPr>
        <w:t>𝟑𝟕</w:t>
      </w:r>
      <w:r>
        <w:rPr>
          <w:rFonts w:ascii="Cambria Math" w:eastAsia="Cambria Math" w:hAnsi="Cambria Math" w:cs="Cambria Math"/>
          <w:sz w:val="24"/>
          <w:vertAlign w:val="subscript"/>
        </w:rPr>
        <w:t>𝟏𝟎</w:t>
      </w:r>
      <w:r>
        <w:rPr>
          <w:rFonts w:ascii="Arial" w:eastAsia="Arial" w:hAnsi="Arial" w:cs="Arial"/>
          <w:b/>
          <w:sz w:val="24"/>
        </w:rPr>
        <w:t xml:space="preserve">) </w:t>
      </w:r>
    </w:p>
    <w:p w14:paraId="4943530B" w14:textId="77777777" w:rsidR="00BD663D" w:rsidRDefault="0067489D">
      <w:pPr>
        <w:numPr>
          <w:ilvl w:val="0"/>
          <w:numId w:val="2"/>
        </w:numPr>
        <w:spacing w:after="55"/>
        <w:ind w:right="416" w:hanging="360"/>
      </w:pPr>
      <w:r>
        <w:rPr>
          <w:rFonts w:ascii="Cambria Math" w:eastAsia="Cambria Math" w:hAnsi="Cambria Math" w:cs="Cambria Math"/>
          <w:sz w:val="24"/>
        </w:rPr>
        <w:t>𝑹𝟏 = 𝟎𝒙𝟏𝟗</w:t>
      </w:r>
      <w:r>
        <w:rPr>
          <w:rFonts w:ascii="Arial" w:eastAsia="Arial" w:hAnsi="Arial" w:cs="Arial"/>
          <w:b/>
          <w:sz w:val="24"/>
        </w:rPr>
        <w:t xml:space="preserve"> (</w:t>
      </w:r>
      <w:r>
        <w:rPr>
          <w:rFonts w:ascii="Cambria Math" w:eastAsia="Cambria Math" w:hAnsi="Cambria Math" w:cs="Cambria Math"/>
          <w:sz w:val="24"/>
        </w:rPr>
        <w:t>𝟎𝟎𝟎𝟏𝟏𝟎𝟎𝟏</w:t>
      </w:r>
      <w:r>
        <w:rPr>
          <w:rFonts w:ascii="Cambria Math" w:eastAsia="Cambria Math" w:hAnsi="Cambria Math" w:cs="Cambria Math"/>
          <w:sz w:val="24"/>
          <w:vertAlign w:val="subscript"/>
        </w:rPr>
        <w:t>𝟐</w:t>
      </w:r>
      <w:r>
        <w:rPr>
          <w:rFonts w:ascii="Arial" w:eastAsia="Arial" w:hAnsi="Arial" w:cs="Arial"/>
          <w:b/>
          <w:sz w:val="24"/>
        </w:rPr>
        <w:t xml:space="preserve"> / </w:t>
      </w:r>
      <w:r>
        <w:rPr>
          <w:rFonts w:ascii="Cambria Math" w:eastAsia="Cambria Math" w:hAnsi="Cambria Math" w:cs="Cambria Math"/>
          <w:sz w:val="24"/>
        </w:rPr>
        <w:t>𝟐𝟓</w:t>
      </w:r>
      <w:r>
        <w:rPr>
          <w:rFonts w:ascii="Cambria Math" w:eastAsia="Cambria Math" w:hAnsi="Cambria Math" w:cs="Cambria Math"/>
          <w:sz w:val="24"/>
          <w:vertAlign w:val="subscript"/>
        </w:rPr>
        <w:t>𝟏𝟎</w:t>
      </w:r>
      <w:r>
        <w:rPr>
          <w:rFonts w:ascii="Arial" w:eastAsia="Arial" w:hAnsi="Arial" w:cs="Arial"/>
          <w:b/>
          <w:sz w:val="24"/>
        </w:rPr>
        <w:t xml:space="preserve">) </w:t>
      </w:r>
    </w:p>
    <w:p w14:paraId="36D5AACF" w14:textId="77777777" w:rsidR="00BD663D" w:rsidRDefault="0067489D">
      <w:pPr>
        <w:numPr>
          <w:ilvl w:val="0"/>
          <w:numId w:val="2"/>
        </w:numPr>
        <w:spacing w:after="3"/>
        <w:ind w:right="416" w:hanging="360"/>
      </w:pPr>
      <w:r>
        <w:rPr>
          <w:rFonts w:ascii="Cambria Math" w:eastAsia="Cambria Math" w:hAnsi="Cambria Math" w:cs="Cambria Math"/>
          <w:sz w:val="24"/>
        </w:rPr>
        <w:t>𝑹𝟐 = 𝟎𝒙𝟎𝟎</w:t>
      </w:r>
      <w:r>
        <w:rPr>
          <w:rFonts w:ascii="Arial" w:eastAsia="Arial" w:hAnsi="Arial" w:cs="Arial"/>
          <w:b/>
          <w:sz w:val="24"/>
        </w:rPr>
        <w:t xml:space="preserve">, </w:t>
      </w:r>
      <w:r>
        <w:rPr>
          <w:rFonts w:ascii="Cambria Math" w:eastAsia="Cambria Math" w:hAnsi="Cambria Math" w:cs="Cambria Math"/>
          <w:sz w:val="24"/>
        </w:rPr>
        <w:t>𝑹𝟑 = 𝟎𝒙𝟎𝟎</w:t>
      </w:r>
      <w:r>
        <w:rPr>
          <w:rFonts w:ascii="Arial" w:eastAsia="Arial" w:hAnsi="Arial" w:cs="Arial"/>
          <w:b/>
          <w:sz w:val="24"/>
        </w:rPr>
        <w:t xml:space="preserve">, </w:t>
      </w:r>
      <w:r>
        <w:rPr>
          <w:rFonts w:ascii="Cambria Math" w:eastAsia="Cambria Math" w:hAnsi="Cambria Math" w:cs="Cambria Math"/>
          <w:sz w:val="24"/>
        </w:rPr>
        <w:t>𝑨𝑪 = 𝟎𝒙𝟎𝟎</w:t>
      </w:r>
      <w:r>
        <w:rPr>
          <w:rFonts w:ascii="Arial" w:eastAsia="Arial" w:hAnsi="Arial" w:cs="Arial"/>
          <w:b/>
          <w:sz w:val="24"/>
        </w:rPr>
        <w:t xml:space="preserve">, </w:t>
      </w:r>
      <w:r>
        <w:rPr>
          <w:rFonts w:ascii="Cambria Math" w:eastAsia="Cambria Math" w:hAnsi="Cambria Math" w:cs="Cambria Math"/>
          <w:sz w:val="24"/>
        </w:rPr>
        <w:t>𝑭𝑳𝑨𝑮𝑺 = [𝒁 = 𝟎, 𝑪 = 𝟎, 𝑺 = 𝟎, 𝑽 = 𝟎]</w:t>
      </w:r>
      <w:r>
        <w:rPr>
          <w:rFonts w:ascii="Arial" w:eastAsia="Arial" w:hAnsi="Arial" w:cs="Arial"/>
          <w:b/>
          <w:sz w:val="24"/>
        </w:rPr>
        <w:t xml:space="preserve"> </w:t>
      </w:r>
    </w:p>
    <w:p w14:paraId="3E068A8F" w14:textId="77777777" w:rsidR="00BD663D" w:rsidRDefault="0067489D">
      <w:pPr>
        <w:spacing w:after="0"/>
        <w:ind w:right="353"/>
        <w:jc w:val="right"/>
      </w:pPr>
      <w:r>
        <w:rPr>
          <w:noProof/>
        </w:rPr>
        <w:drawing>
          <wp:inline distT="0" distB="0" distL="0" distR="0" wp14:anchorId="5054D54B" wp14:editId="61878EA3">
            <wp:extent cx="6667500" cy="1673225"/>
            <wp:effectExtent l="0" t="0" r="0" b="0"/>
            <wp:docPr id="2626" name="Picture 2626"/>
            <wp:cNvGraphicFramePr/>
            <a:graphic xmlns:a="http://schemas.openxmlformats.org/drawingml/2006/main">
              <a:graphicData uri="http://schemas.openxmlformats.org/drawingml/2006/picture">
                <pic:pic xmlns:pic="http://schemas.openxmlformats.org/drawingml/2006/picture">
                  <pic:nvPicPr>
                    <pic:cNvPr id="2626" name="Picture 2626"/>
                    <pic:cNvPicPr/>
                  </pic:nvPicPr>
                  <pic:blipFill>
                    <a:blip r:embed="rId5"/>
                    <a:stretch>
                      <a:fillRect/>
                    </a:stretch>
                  </pic:blipFill>
                  <pic:spPr>
                    <a:xfrm>
                      <a:off x="0" y="0"/>
                      <a:ext cx="6667500" cy="1673225"/>
                    </a:xfrm>
                    <a:prstGeom prst="rect">
                      <a:avLst/>
                    </a:prstGeom>
                  </pic:spPr>
                </pic:pic>
              </a:graphicData>
            </a:graphic>
          </wp:inline>
        </w:drawing>
      </w:r>
      <w:r>
        <w:rPr>
          <w:rFonts w:ascii="Arial" w:eastAsia="Arial" w:hAnsi="Arial" w:cs="Arial"/>
          <w:b/>
          <w:sz w:val="24"/>
        </w:rPr>
        <w:t xml:space="preserve"> </w:t>
      </w:r>
    </w:p>
    <w:p w14:paraId="1BFE751B" w14:textId="77777777" w:rsidR="00BD663D" w:rsidRDefault="0067489D">
      <w:pPr>
        <w:spacing w:after="4" w:line="270" w:lineRule="auto"/>
        <w:ind w:left="706" w:right="416" w:hanging="10"/>
      </w:pPr>
      <w:r>
        <w:rPr>
          <w:rFonts w:ascii="Arial" w:eastAsia="Arial" w:hAnsi="Arial" w:cs="Arial"/>
          <w:b/>
          <w:sz w:val="24"/>
        </w:rPr>
        <w:t xml:space="preserve">1.4 Step-by-Step Mathematical Verification </w:t>
      </w:r>
    </w:p>
    <w:p w14:paraId="0BDF4888" w14:textId="77777777" w:rsidR="00BD663D" w:rsidRDefault="0067489D">
      <w:pPr>
        <w:spacing w:after="44"/>
        <w:ind w:left="711"/>
      </w:pPr>
      <w:r>
        <w:rPr>
          <w:rFonts w:ascii="Arial" w:eastAsia="Arial" w:hAnsi="Arial" w:cs="Arial"/>
          <w:b/>
          <w:sz w:val="24"/>
        </w:rPr>
        <w:t xml:space="preserve"> </w:t>
      </w:r>
    </w:p>
    <w:p w14:paraId="0FEE33F8" w14:textId="77777777" w:rsidR="00BD663D" w:rsidRDefault="0067489D">
      <w:pPr>
        <w:numPr>
          <w:ilvl w:val="0"/>
          <w:numId w:val="4"/>
        </w:numPr>
        <w:spacing w:after="57" w:line="270" w:lineRule="auto"/>
        <w:ind w:right="416" w:hanging="360"/>
      </w:pPr>
      <w:r>
        <w:rPr>
          <w:rFonts w:ascii="Arial" w:eastAsia="Arial" w:hAnsi="Arial" w:cs="Arial"/>
          <w:b/>
          <w:sz w:val="24"/>
        </w:rPr>
        <w:t xml:space="preserve">Cycle </w:t>
      </w:r>
      <w:r>
        <w:rPr>
          <w:rFonts w:ascii="Cambria Math" w:eastAsia="Cambria Math" w:hAnsi="Cambria Math" w:cs="Cambria Math"/>
          <w:sz w:val="24"/>
        </w:rPr>
        <w:t>𝑻</w:t>
      </w:r>
      <w:r>
        <w:rPr>
          <w:rFonts w:ascii="Cambria Math" w:eastAsia="Cambria Math" w:hAnsi="Cambria Math" w:cs="Cambria Math"/>
          <w:sz w:val="24"/>
          <w:vertAlign w:val="subscript"/>
        </w:rPr>
        <w:t>𝟏</w:t>
      </w:r>
      <w:r>
        <w:rPr>
          <w:rFonts w:ascii="Arial" w:eastAsia="Arial" w:hAnsi="Arial" w:cs="Arial"/>
          <w:b/>
          <w:sz w:val="24"/>
        </w:rPr>
        <w:t xml:space="preserve"> (</w:t>
      </w:r>
      <w:r>
        <w:rPr>
          <w:rFonts w:ascii="Cambria Math" w:eastAsia="Cambria Math" w:hAnsi="Cambria Math" w:cs="Cambria Math"/>
          <w:sz w:val="24"/>
        </w:rPr>
        <w:t>𝑹𝟐 ← 𝑹𝟎</w:t>
      </w:r>
      <w:r>
        <w:rPr>
          <w:rFonts w:ascii="Arial" w:eastAsia="Arial" w:hAnsi="Arial" w:cs="Arial"/>
          <w:b/>
          <w:sz w:val="24"/>
        </w:rPr>
        <w:t xml:space="preserve">): </w:t>
      </w:r>
    </w:p>
    <w:p w14:paraId="404C6B2A" w14:textId="77777777" w:rsidR="00BD663D" w:rsidRDefault="0067489D">
      <w:pPr>
        <w:spacing w:after="4" w:line="270" w:lineRule="auto"/>
        <w:ind w:left="706" w:right="416" w:hanging="10"/>
      </w:pPr>
      <w:r>
        <w:rPr>
          <w:rFonts w:ascii="Arial" w:eastAsia="Arial" w:hAnsi="Arial" w:cs="Arial"/>
          <w:b/>
          <w:sz w:val="24"/>
        </w:rPr>
        <w:t xml:space="preserve">Tri-state buffer for </w:t>
      </w:r>
      <w:r>
        <w:rPr>
          <w:rFonts w:ascii="Cambria Math" w:eastAsia="Cambria Math" w:hAnsi="Cambria Math" w:cs="Cambria Math"/>
          <w:sz w:val="24"/>
        </w:rPr>
        <w:t>𝑹𝟎</w:t>
      </w:r>
      <w:r>
        <w:rPr>
          <w:rFonts w:ascii="Arial" w:eastAsia="Arial" w:hAnsi="Arial" w:cs="Arial"/>
          <w:b/>
          <w:sz w:val="24"/>
        </w:rPr>
        <w:t xml:space="preserve"> asserts </w:t>
      </w:r>
      <w:r>
        <w:rPr>
          <w:rFonts w:ascii="Cambria Math" w:eastAsia="Cambria Math" w:hAnsi="Cambria Math" w:cs="Cambria Math"/>
          <w:sz w:val="24"/>
        </w:rPr>
        <w:t>𝟎𝒙𝟐𝟓</w:t>
      </w:r>
      <w:r>
        <w:rPr>
          <w:rFonts w:ascii="Arial" w:eastAsia="Arial" w:hAnsi="Arial" w:cs="Arial"/>
          <w:b/>
          <w:sz w:val="24"/>
        </w:rPr>
        <w:t xml:space="preserve"> onto </w:t>
      </w:r>
      <w:r>
        <w:rPr>
          <w:rFonts w:ascii="Cambria Math" w:eastAsia="Cambria Math" w:hAnsi="Cambria Math" w:cs="Cambria Math"/>
          <w:sz w:val="24"/>
        </w:rPr>
        <w:t>𝑩𝒖𝒔</w:t>
      </w:r>
      <w:r>
        <w:rPr>
          <w:rFonts w:ascii="Cambria Math" w:eastAsia="Cambria Math" w:hAnsi="Cambria Math" w:cs="Cambria Math"/>
          <w:sz w:val="24"/>
          <w:vertAlign w:val="subscript"/>
        </w:rPr>
        <w:t>𝑨</w:t>
      </w:r>
      <w:r>
        <w:rPr>
          <w:rFonts w:ascii="Arial" w:eastAsia="Arial" w:hAnsi="Arial" w:cs="Arial"/>
          <w:b/>
          <w:sz w:val="24"/>
        </w:rPr>
        <w:t xml:space="preserve">. On clock edge </w:t>
      </w:r>
      <w:r>
        <w:rPr>
          <w:rFonts w:ascii="Cambria Math" w:eastAsia="Cambria Math" w:hAnsi="Cambria Math" w:cs="Cambria Math"/>
          <w:sz w:val="24"/>
        </w:rPr>
        <w:t>𝑻</w:t>
      </w:r>
      <w:r>
        <w:rPr>
          <w:rFonts w:ascii="Cambria Math" w:eastAsia="Cambria Math" w:hAnsi="Cambria Math" w:cs="Cambria Math"/>
          <w:sz w:val="24"/>
          <w:vertAlign w:val="subscript"/>
        </w:rPr>
        <w:t>𝟏</w:t>
      </w:r>
      <w:r>
        <w:rPr>
          <w:rFonts w:ascii="Arial" w:eastAsia="Arial" w:hAnsi="Arial" w:cs="Arial"/>
          <w:b/>
          <w:sz w:val="24"/>
        </w:rPr>
        <w:t xml:space="preserve">, load line </w:t>
      </w:r>
      <w:r>
        <w:rPr>
          <w:rFonts w:ascii="Cambria Math" w:eastAsia="Cambria Math" w:hAnsi="Cambria Math" w:cs="Cambria Math"/>
          <w:sz w:val="24"/>
        </w:rPr>
        <w:t>𝑹𝟐</w:t>
      </w:r>
      <w:r>
        <w:rPr>
          <w:rFonts w:ascii="Cambria Math" w:eastAsia="Cambria Math" w:hAnsi="Cambria Math" w:cs="Cambria Math"/>
          <w:sz w:val="24"/>
          <w:vertAlign w:val="subscript"/>
        </w:rPr>
        <w:t>𝑳𝑫</w:t>
      </w:r>
      <w:r>
        <w:rPr>
          <w:rFonts w:ascii="Arial" w:eastAsia="Arial" w:hAnsi="Arial" w:cs="Arial"/>
          <w:b/>
          <w:sz w:val="24"/>
        </w:rPr>
        <w:t xml:space="preserve"> latches </w:t>
      </w:r>
      <w:r>
        <w:rPr>
          <w:rFonts w:ascii="Cambria Math" w:eastAsia="Cambria Math" w:hAnsi="Cambria Math" w:cs="Cambria Math"/>
          <w:sz w:val="24"/>
        </w:rPr>
        <w:t>𝟎𝒙𝟐𝟓</w:t>
      </w:r>
      <w:r>
        <w:rPr>
          <w:rFonts w:ascii="Arial" w:eastAsia="Arial" w:hAnsi="Arial" w:cs="Arial"/>
          <w:b/>
          <w:sz w:val="24"/>
        </w:rPr>
        <w:t xml:space="preserve"> into </w:t>
      </w:r>
      <w:r>
        <w:rPr>
          <w:rFonts w:ascii="Cambria Math" w:eastAsia="Cambria Math" w:hAnsi="Cambria Math" w:cs="Cambria Math"/>
          <w:sz w:val="24"/>
        </w:rPr>
        <w:t>𝑹𝟐</w:t>
      </w:r>
      <w:r>
        <w:rPr>
          <w:rFonts w:ascii="Arial" w:eastAsia="Arial" w:hAnsi="Arial" w:cs="Arial"/>
          <w:b/>
          <w:sz w:val="24"/>
        </w:rPr>
        <w:t xml:space="preserve">. </w:t>
      </w:r>
    </w:p>
    <w:p w14:paraId="4EB7FB54" w14:textId="77777777" w:rsidR="00BD663D" w:rsidRDefault="0067489D">
      <w:pPr>
        <w:numPr>
          <w:ilvl w:val="0"/>
          <w:numId w:val="4"/>
        </w:numPr>
        <w:spacing w:after="54" w:line="270" w:lineRule="auto"/>
        <w:ind w:right="416" w:hanging="360"/>
      </w:pPr>
      <w:r>
        <w:rPr>
          <w:rFonts w:ascii="Arial" w:eastAsia="Arial" w:hAnsi="Arial" w:cs="Arial"/>
          <w:b/>
          <w:sz w:val="24"/>
        </w:rPr>
        <w:t xml:space="preserve">Cycle </w:t>
      </w:r>
      <w:r>
        <w:rPr>
          <w:rFonts w:ascii="Cambria Math" w:eastAsia="Cambria Math" w:hAnsi="Cambria Math" w:cs="Cambria Math"/>
          <w:sz w:val="24"/>
        </w:rPr>
        <w:t>𝑻</w:t>
      </w:r>
      <w:r>
        <w:rPr>
          <w:rFonts w:ascii="Cambria Math" w:eastAsia="Cambria Math" w:hAnsi="Cambria Math" w:cs="Cambria Math"/>
          <w:sz w:val="24"/>
          <w:vertAlign w:val="subscript"/>
        </w:rPr>
        <w:t>𝟐</w:t>
      </w:r>
      <w:r>
        <w:rPr>
          <w:rFonts w:ascii="Arial" w:eastAsia="Arial" w:hAnsi="Arial" w:cs="Arial"/>
          <w:b/>
          <w:sz w:val="24"/>
        </w:rPr>
        <w:t xml:space="preserve"> (Addition: </w:t>
      </w:r>
      <w:r>
        <w:rPr>
          <w:rFonts w:ascii="Cambria Math" w:eastAsia="Cambria Math" w:hAnsi="Cambria Math" w:cs="Cambria Math"/>
          <w:sz w:val="24"/>
        </w:rPr>
        <w:t>𝑨𝑪 ← 𝑹𝟎 + 𝑹𝟏</w:t>
      </w:r>
      <w:r>
        <w:rPr>
          <w:rFonts w:ascii="Arial" w:eastAsia="Arial" w:hAnsi="Arial" w:cs="Arial"/>
          <w:b/>
          <w:sz w:val="24"/>
        </w:rPr>
        <w:t xml:space="preserve">): </w:t>
      </w:r>
    </w:p>
    <w:p w14:paraId="0331B3E4" w14:textId="77777777" w:rsidR="00BD663D" w:rsidRDefault="0067489D">
      <w:pPr>
        <w:spacing w:after="57"/>
        <w:ind w:left="302" w:right="1202" w:hanging="10"/>
        <w:jc w:val="center"/>
      </w:pPr>
      <w:r>
        <w:rPr>
          <w:rFonts w:ascii="Cambria Math" w:eastAsia="Cambria Math" w:hAnsi="Cambria Math" w:cs="Cambria Math"/>
          <w:sz w:val="24"/>
        </w:rPr>
        <w:t>𝑹𝟎 = 𝟎𝟎𝟏𝟎𝟎𝟏𝟎𝟏</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(𝟑𝟕</w:t>
      </w:r>
      <w:r>
        <w:rPr>
          <w:rFonts w:ascii="Cambria Math" w:eastAsia="Cambria Math" w:hAnsi="Cambria Math" w:cs="Cambria Math"/>
          <w:sz w:val="24"/>
          <w:vertAlign w:val="subscript"/>
        </w:rPr>
        <w:t>𝟏𝟎</w:t>
      </w:r>
      <w:r>
        <w:rPr>
          <w:rFonts w:ascii="Cambria Math" w:eastAsia="Cambria Math" w:hAnsi="Cambria Math" w:cs="Cambria Math"/>
          <w:sz w:val="24"/>
        </w:rPr>
        <w:t>)</w:t>
      </w:r>
    </w:p>
    <w:p w14:paraId="24CED44C" w14:textId="77777777" w:rsidR="00BD663D" w:rsidRDefault="0067489D">
      <w:pPr>
        <w:tabs>
          <w:tab w:val="center" w:pos="5006"/>
          <w:tab w:val="center" w:pos="10502"/>
        </w:tabs>
        <w:spacing w:after="50"/>
      </w:pPr>
      <w:r>
        <w:tab/>
      </w:r>
      <w:r>
        <w:rPr>
          <w:rFonts w:ascii="Cambria Math" w:eastAsia="Cambria Math" w:hAnsi="Cambria Math" w:cs="Cambria Math"/>
          <w:sz w:val="24"/>
        </w:rPr>
        <w:t>𝑹𝟏 = 𝟎𝟎𝟎𝟏𝟏𝟎𝟎𝟏</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(𝟐𝟓</w:t>
      </w:r>
      <w:r>
        <w:rPr>
          <w:rFonts w:ascii="Cambria Math" w:eastAsia="Cambria Math" w:hAnsi="Cambria Math" w:cs="Cambria Math"/>
          <w:sz w:val="24"/>
          <w:vertAlign w:val="subscript"/>
        </w:rPr>
        <w:t>𝟏𝟎</w:t>
      </w:r>
      <w:r>
        <w:rPr>
          <w:rFonts w:ascii="Cambria Math" w:eastAsia="Cambria Math" w:hAnsi="Cambria Math" w:cs="Cambria Math"/>
          <w:sz w:val="24"/>
        </w:rPr>
        <w:t>)</w:t>
      </w:r>
      <w:r>
        <w:rPr>
          <w:rFonts w:ascii="Cambria Math" w:eastAsia="Cambria Math" w:hAnsi="Cambria Math" w:cs="Cambria Math"/>
          <w:sz w:val="24"/>
        </w:rPr>
        <w:tab/>
      </w:r>
      <w:r>
        <w:rPr>
          <w:rFonts w:ascii="Arial" w:eastAsia="Arial" w:hAnsi="Arial" w:cs="Arial"/>
          <w:b/>
          <w:sz w:val="24"/>
        </w:rPr>
        <w:t xml:space="preserve"> </w:t>
      </w:r>
    </w:p>
    <w:p w14:paraId="2DB3305E" w14:textId="77777777" w:rsidR="00BD663D" w:rsidRDefault="0067489D">
      <w:pPr>
        <w:spacing w:after="60"/>
        <w:ind w:left="302" w:right="710" w:hanging="10"/>
        <w:jc w:val="center"/>
      </w:pPr>
      <w:r>
        <w:rPr>
          <w:rFonts w:ascii="Arial" w:eastAsia="Arial" w:hAnsi="Arial" w:cs="Arial"/>
          <w:b/>
          <w:sz w:val="24"/>
        </w:rPr>
        <w:t xml:space="preserve">Sum </w:t>
      </w:r>
      <w:r>
        <w:rPr>
          <w:rFonts w:ascii="Cambria Math" w:eastAsia="Cambria Math" w:hAnsi="Cambria Math" w:cs="Cambria Math"/>
          <w:sz w:val="24"/>
        </w:rPr>
        <w:t>= 𝟎𝟎𝟏𝟏𝟏𝟏𝟏𝟎</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(𝟎𝒙𝟑𝑬/𝟔𝟐</w:t>
      </w:r>
      <w:r>
        <w:rPr>
          <w:rFonts w:ascii="Cambria Math" w:eastAsia="Cambria Math" w:hAnsi="Cambria Math" w:cs="Cambria Math"/>
          <w:sz w:val="24"/>
          <w:vertAlign w:val="subscript"/>
        </w:rPr>
        <w:t>𝟏𝟎</w:t>
      </w:r>
      <w:r>
        <w:rPr>
          <w:rFonts w:ascii="Cambria Math" w:eastAsia="Cambria Math" w:hAnsi="Cambria Math" w:cs="Cambria Math"/>
          <w:sz w:val="24"/>
        </w:rPr>
        <w:t>)</w:t>
      </w:r>
    </w:p>
    <w:p w14:paraId="4E535EF0" w14:textId="77777777" w:rsidR="00BD663D" w:rsidRDefault="0067489D">
      <w:pPr>
        <w:spacing w:after="4" w:line="270" w:lineRule="auto"/>
        <w:ind w:left="706" w:right="416" w:hanging="10"/>
      </w:pPr>
      <w:r>
        <w:rPr>
          <w:rFonts w:ascii="Arial" w:eastAsia="Arial" w:hAnsi="Arial" w:cs="Arial"/>
          <w:b/>
          <w:sz w:val="24"/>
        </w:rPr>
        <w:t>No carry-out (</w:t>
      </w:r>
      <w:r>
        <w:rPr>
          <w:rFonts w:ascii="Cambria Math" w:eastAsia="Cambria Math" w:hAnsi="Cambria Math" w:cs="Cambria Math"/>
          <w:sz w:val="24"/>
        </w:rPr>
        <w:t>𝑪 = 𝟎</w:t>
      </w:r>
      <w:r>
        <w:rPr>
          <w:rFonts w:ascii="Arial" w:eastAsia="Arial" w:hAnsi="Arial" w:cs="Arial"/>
          <w:b/>
          <w:sz w:val="24"/>
        </w:rPr>
        <w:t>), non-zero result (</w:t>
      </w:r>
      <w:r>
        <w:rPr>
          <w:rFonts w:ascii="Cambria Math" w:eastAsia="Cambria Math" w:hAnsi="Cambria Math" w:cs="Cambria Math"/>
          <w:sz w:val="24"/>
        </w:rPr>
        <w:t>𝒁 = 𝟎</w:t>
      </w:r>
      <w:r>
        <w:rPr>
          <w:rFonts w:ascii="Arial" w:eastAsia="Arial" w:hAnsi="Arial" w:cs="Arial"/>
          <w:b/>
          <w:sz w:val="24"/>
        </w:rPr>
        <w:t>), MSB is 0 (</w:t>
      </w:r>
      <w:r>
        <w:rPr>
          <w:rFonts w:ascii="Cambria Math" w:eastAsia="Cambria Math" w:hAnsi="Cambria Math" w:cs="Cambria Math"/>
          <w:sz w:val="24"/>
        </w:rPr>
        <w:t>𝑺 = 𝟎</w:t>
      </w:r>
      <w:r>
        <w:rPr>
          <w:rFonts w:ascii="Arial" w:eastAsia="Arial" w:hAnsi="Arial" w:cs="Arial"/>
          <w:b/>
          <w:sz w:val="24"/>
        </w:rPr>
        <w:t>), no signed overflow (</w:t>
      </w:r>
      <w:r>
        <w:rPr>
          <w:rFonts w:ascii="Cambria Math" w:eastAsia="Cambria Math" w:hAnsi="Cambria Math" w:cs="Cambria Math"/>
          <w:sz w:val="24"/>
        </w:rPr>
        <w:t>𝑽 =</w:t>
      </w:r>
    </w:p>
    <w:p w14:paraId="6F6E0064" w14:textId="77777777" w:rsidR="00BD663D" w:rsidRDefault="0067489D">
      <w:pPr>
        <w:spacing w:after="33" w:line="270" w:lineRule="auto"/>
        <w:ind w:left="706" w:right="416" w:hanging="10"/>
      </w:pPr>
      <w:r>
        <w:rPr>
          <w:rFonts w:ascii="Cambria Math" w:eastAsia="Cambria Math" w:hAnsi="Cambria Math" w:cs="Cambria Math"/>
          <w:sz w:val="24"/>
        </w:rPr>
        <w:t>𝟎</w:t>
      </w:r>
      <w:r>
        <w:rPr>
          <w:rFonts w:ascii="Arial" w:eastAsia="Arial" w:hAnsi="Arial" w:cs="Arial"/>
          <w:b/>
          <w:sz w:val="24"/>
        </w:rPr>
        <w:t xml:space="preserve">). </w:t>
      </w:r>
      <w:r>
        <w:rPr>
          <w:rFonts w:ascii="Cambria Math" w:eastAsia="Cambria Math" w:hAnsi="Cambria Math" w:cs="Cambria Math"/>
          <w:sz w:val="24"/>
        </w:rPr>
        <w:t>𝑨𝑪</w:t>
      </w:r>
      <w:r>
        <w:rPr>
          <w:rFonts w:ascii="Arial" w:eastAsia="Arial" w:hAnsi="Arial" w:cs="Arial"/>
          <w:b/>
          <w:sz w:val="24"/>
        </w:rPr>
        <w:t xml:space="preserve"> updates to </w:t>
      </w:r>
      <w:r>
        <w:rPr>
          <w:rFonts w:ascii="Cambria Math" w:eastAsia="Cambria Math" w:hAnsi="Cambria Math" w:cs="Cambria Math"/>
          <w:sz w:val="24"/>
        </w:rPr>
        <w:t>𝟎𝒙𝟑𝑬</w:t>
      </w:r>
      <w:r>
        <w:rPr>
          <w:rFonts w:ascii="Arial" w:eastAsia="Arial" w:hAnsi="Arial" w:cs="Arial"/>
          <w:b/>
          <w:sz w:val="24"/>
        </w:rPr>
        <w:t xml:space="preserve">. </w:t>
      </w:r>
    </w:p>
    <w:p w14:paraId="6A11E90C" w14:textId="77777777" w:rsidR="00BD663D" w:rsidRDefault="0067489D">
      <w:pPr>
        <w:numPr>
          <w:ilvl w:val="0"/>
          <w:numId w:val="4"/>
        </w:numPr>
        <w:spacing w:after="48" w:line="270" w:lineRule="auto"/>
        <w:ind w:right="416" w:hanging="360"/>
      </w:pPr>
      <w:r>
        <w:rPr>
          <w:rFonts w:ascii="Arial" w:eastAsia="Arial" w:hAnsi="Arial" w:cs="Arial"/>
          <w:b/>
          <w:sz w:val="24"/>
        </w:rPr>
        <w:t xml:space="preserve">Cycle </w:t>
      </w:r>
      <w:r>
        <w:rPr>
          <w:rFonts w:ascii="Cambria Math" w:eastAsia="Cambria Math" w:hAnsi="Cambria Math" w:cs="Cambria Math"/>
          <w:sz w:val="24"/>
        </w:rPr>
        <w:t>𝑻</w:t>
      </w:r>
      <w:r>
        <w:rPr>
          <w:rFonts w:ascii="Cambria Math" w:eastAsia="Cambria Math" w:hAnsi="Cambria Math" w:cs="Cambria Math"/>
          <w:sz w:val="24"/>
          <w:vertAlign w:val="subscript"/>
        </w:rPr>
        <w:t>𝟑</w:t>
      </w:r>
      <w:r>
        <w:rPr>
          <w:rFonts w:ascii="Arial" w:eastAsia="Arial" w:hAnsi="Arial" w:cs="Arial"/>
          <w:b/>
          <w:sz w:val="24"/>
        </w:rPr>
        <w:t xml:space="preserve"> (</w:t>
      </w:r>
      <w:r>
        <w:rPr>
          <w:rFonts w:ascii="Cambria Math" w:eastAsia="Cambria Math" w:hAnsi="Cambria Math" w:cs="Cambria Math"/>
          <w:sz w:val="24"/>
        </w:rPr>
        <w:t>𝑹𝟑 ← 𝑨𝑪</w:t>
      </w:r>
      <w:r>
        <w:rPr>
          <w:rFonts w:ascii="Arial" w:eastAsia="Arial" w:hAnsi="Arial" w:cs="Arial"/>
          <w:b/>
          <w:sz w:val="24"/>
        </w:rPr>
        <w:t xml:space="preserve">): </w:t>
      </w:r>
    </w:p>
    <w:p w14:paraId="4C2660C7" w14:textId="77777777" w:rsidR="00BD663D" w:rsidRDefault="0067489D">
      <w:pPr>
        <w:spacing w:after="60" w:line="270" w:lineRule="auto"/>
        <w:ind w:left="706" w:right="416" w:hanging="10"/>
      </w:pPr>
      <w:r>
        <w:rPr>
          <w:rFonts w:ascii="Arial" w:eastAsia="Arial" w:hAnsi="Arial" w:cs="Arial"/>
          <w:b/>
          <w:sz w:val="24"/>
        </w:rPr>
        <w:t xml:space="preserve">Contents of </w:t>
      </w:r>
      <w:r>
        <w:rPr>
          <w:rFonts w:ascii="Cambria Math" w:eastAsia="Cambria Math" w:hAnsi="Cambria Math" w:cs="Cambria Math"/>
          <w:sz w:val="24"/>
        </w:rPr>
        <w:t>𝑨𝑪</w:t>
      </w:r>
      <w:r>
        <w:rPr>
          <w:rFonts w:ascii="Arial" w:eastAsia="Arial" w:hAnsi="Arial" w:cs="Arial"/>
          <w:b/>
          <w:sz w:val="24"/>
        </w:rPr>
        <w:t xml:space="preserve"> (</w:t>
      </w:r>
      <w:r>
        <w:rPr>
          <w:rFonts w:ascii="Cambria Math" w:eastAsia="Cambria Math" w:hAnsi="Cambria Math" w:cs="Cambria Math"/>
          <w:sz w:val="24"/>
        </w:rPr>
        <w:t>𝟎𝒙𝟑𝑬</w:t>
      </w:r>
      <w:r>
        <w:rPr>
          <w:rFonts w:ascii="Arial" w:eastAsia="Arial" w:hAnsi="Arial" w:cs="Arial"/>
          <w:b/>
          <w:sz w:val="24"/>
        </w:rPr>
        <w:t xml:space="preserve">) are driven onto </w:t>
      </w:r>
      <w:r>
        <w:rPr>
          <w:rFonts w:ascii="Cambria Math" w:eastAsia="Cambria Math" w:hAnsi="Cambria Math" w:cs="Cambria Math"/>
          <w:sz w:val="24"/>
        </w:rPr>
        <w:t>𝑩𝒖𝒔</w:t>
      </w:r>
      <w:r>
        <w:rPr>
          <w:rFonts w:ascii="Cambria Math" w:eastAsia="Cambria Math" w:hAnsi="Cambria Math" w:cs="Cambria Math"/>
          <w:sz w:val="24"/>
          <w:vertAlign w:val="subscript"/>
        </w:rPr>
        <w:t>𝑨</w:t>
      </w:r>
      <w:r>
        <w:rPr>
          <w:rFonts w:ascii="Arial" w:eastAsia="Arial" w:hAnsi="Arial" w:cs="Arial"/>
          <w:b/>
          <w:sz w:val="24"/>
        </w:rPr>
        <w:t xml:space="preserve"> and latched into </w:t>
      </w:r>
      <w:r>
        <w:rPr>
          <w:rFonts w:ascii="Cambria Math" w:eastAsia="Cambria Math" w:hAnsi="Cambria Math" w:cs="Cambria Math"/>
          <w:sz w:val="24"/>
        </w:rPr>
        <w:t>𝑹𝟑</w:t>
      </w:r>
      <w:r>
        <w:rPr>
          <w:rFonts w:ascii="Arial" w:eastAsia="Arial" w:hAnsi="Arial" w:cs="Arial"/>
          <w:b/>
          <w:sz w:val="24"/>
        </w:rPr>
        <w:t xml:space="preserve">. </w:t>
      </w:r>
    </w:p>
    <w:p w14:paraId="775B8FF3" w14:textId="77777777" w:rsidR="00BD663D" w:rsidRDefault="0067489D">
      <w:pPr>
        <w:numPr>
          <w:ilvl w:val="0"/>
          <w:numId w:val="4"/>
        </w:numPr>
        <w:spacing w:after="99" w:line="270" w:lineRule="auto"/>
        <w:ind w:right="416" w:hanging="360"/>
      </w:pPr>
      <w:r>
        <w:rPr>
          <w:rFonts w:ascii="Arial" w:eastAsia="Arial" w:hAnsi="Arial" w:cs="Arial"/>
          <w:b/>
          <w:sz w:val="24"/>
        </w:rPr>
        <w:t xml:space="preserve">Cycle </w:t>
      </w:r>
      <w:r>
        <w:rPr>
          <w:rFonts w:ascii="Cambria Math" w:eastAsia="Cambria Math" w:hAnsi="Cambria Math" w:cs="Cambria Math"/>
          <w:sz w:val="24"/>
        </w:rPr>
        <w:t>𝑻</w:t>
      </w:r>
      <w:r>
        <w:rPr>
          <w:rFonts w:ascii="Cambria Math" w:eastAsia="Cambria Math" w:hAnsi="Cambria Math" w:cs="Cambria Math"/>
          <w:sz w:val="24"/>
          <w:vertAlign w:val="subscript"/>
        </w:rPr>
        <w:t>𝟒</w:t>
      </w:r>
      <w:r>
        <w:rPr>
          <w:rFonts w:ascii="Arial" w:eastAsia="Arial" w:hAnsi="Arial" w:cs="Arial"/>
          <w:b/>
          <w:sz w:val="24"/>
        </w:rPr>
        <w:t xml:space="preserve"> (Subtraction: </w:t>
      </w:r>
      <w:r>
        <w:rPr>
          <w:rFonts w:ascii="Cambria Math" w:eastAsia="Cambria Math" w:hAnsi="Cambria Math" w:cs="Cambria Math"/>
          <w:sz w:val="24"/>
        </w:rPr>
        <w:t>𝑨𝑪 ← 𝑹𝟎 − 𝑹𝟏</w:t>
      </w:r>
      <w:r>
        <w:rPr>
          <w:rFonts w:ascii="Arial" w:eastAsia="Arial" w:hAnsi="Arial" w:cs="Arial"/>
          <w:b/>
          <w:sz w:val="24"/>
        </w:rPr>
        <w:t xml:space="preserve">): </w:t>
      </w:r>
    </w:p>
    <w:p w14:paraId="0EAE5F6E" w14:textId="77777777" w:rsidR="00BD663D" w:rsidRDefault="0067489D">
      <w:pPr>
        <w:spacing w:after="80"/>
        <w:ind w:left="2463" w:right="1665" w:hanging="1752"/>
      </w:pPr>
      <w:r>
        <w:rPr>
          <w:rFonts w:ascii="Arial" w:eastAsia="Arial" w:hAnsi="Arial" w:cs="Arial"/>
          <w:b/>
          <w:sz w:val="24"/>
        </w:rPr>
        <w:t xml:space="preserve">Two's complement of </w:t>
      </w:r>
      <w:r>
        <w:rPr>
          <w:rFonts w:ascii="Cambria Math" w:eastAsia="Cambria Math" w:hAnsi="Cambria Math" w:cs="Cambria Math"/>
          <w:sz w:val="24"/>
        </w:rPr>
        <w:t>𝑹𝟏</w:t>
      </w:r>
      <w:r>
        <w:rPr>
          <w:rFonts w:ascii="Arial" w:eastAsia="Arial" w:hAnsi="Arial" w:cs="Arial"/>
          <w:b/>
          <w:sz w:val="24"/>
        </w:rPr>
        <w:t xml:space="preserve">: </w:t>
      </w:r>
      <w:r>
        <w:rPr>
          <w:rFonts w:ascii="Cambria Math" w:eastAsia="Cambria Math" w:hAnsi="Cambria Math" w:cs="Cambria Math"/>
          <w:sz w:val="24"/>
        </w:rPr>
        <w:t>𝑹̅̅̅𝟏̅ + 𝟏 = 𝟏𝟏𝟏𝟎𝟎𝟏𝟏𝟎</w:t>
      </w:r>
      <w:r>
        <w:rPr>
          <w:rFonts w:ascii="Cambria Math" w:eastAsia="Cambria Math" w:hAnsi="Cambria Math" w:cs="Cambria Math"/>
          <w:sz w:val="24"/>
          <w:vertAlign w:val="subscript"/>
        </w:rPr>
        <w:t xml:space="preserve">𝟐 </w:t>
      </w:r>
      <w:r>
        <w:rPr>
          <w:rFonts w:ascii="Cambria Math" w:eastAsia="Cambria Math" w:hAnsi="Cambria Math" w:cs="Cambria Math"/>
          <w:sz w:val="24"/>
        </w:rPr>
        <w:t>+ 𝟏 = 𝟏𝟏𝟏𝟎𝟎𝟏𝟏𝟏</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(𝟎𝒙𝑬𝟕)</w:t>
      </w:r>
      <w:r>
        <w:rPr>
          <w:rFonts w:ascii="Arial" w:eastAsia="Arial" w:hAnsi="Arial" w:cs="Arial"/>
          <w:b/>
          <w:sz w:val="24"/>
        </w:rPr>
        <w:t xml:space="preserve">. </w:t>
      </w:r>
      <w:r>
        <w:rPr>
          <w:rFonts w:ascii="Cambria Math" w:eastAsia="Cambria Math" w:hAnsi="Cambria Math" w:cs="Cambria Math"/>
          <w:sz w:val="24"/>
        </w:rPr>
        <w:t>𝑹𝟎 = 𝟎𝟎𝟏𝟎𝟎𝟏𝟎𝟏</w:t>
      </w:r>
      <w:r>
        <w:rPr>
          <w:rFonts w:ascii="Cambria Math" w:eastAsia="Cambria Math" w:hAnsi="Cambria Math" w:cs="Cambria Math"/>
          <w:sz w:val="24"/>
          <w:vertAlign w:val="subscript"/>
        </w:rPr>
        <w:t>𝟐</w:t>
      </w:r>
    </w:p>
    <w:p w14:paraId="528FC611" w14:textId="77777777" w:rsidR="00BD663D" w:rsidRDefault="0067489D">
      <w:pPr>
        <w:tabs>
          <w:tab w:val="center" w:pos="2996"/>
          <w:tab w:val="center" w:pos="10502"/>
        </w:tabs>
        <w:spacing w:after="73"/>
      </w:pPr>
      <w:r>
        <w:tab/>
      </w:r>
      <w:r>
        <w:rPr>
          <w:rFonts w:ascii="Cambria Math" w:eastAsia="Cambria Math" w:hAnsi="Cambria Math" w:cs="Cambria Math"/>
          <w:sz w:val="24"/>
        </w:rPr>
        <w:t>+(𝑹̅̅̅𝟏̅ + 𝟏) = 𝟏𝟏𝟏𝟎𝟎𝟏𝟏𝟏</w:t>
      </w:r>
      <w:r>
        <w:rPr>
          <w:rFonts w:ascii="Cambria Math" w:eastAsia="Cambria Math" w:hAnsi="Cambria Math" w:cs="Cambria Math"/>
          <w:sz w:val="24"/>
          <w:vertAlign w:val="subscript"/>
        </w:rPr>
        <w:t>𝟐</w:t>
      </w:r>
      <w:r>
        <w:rPr>
          <w:rFonts w:ascii="Cambria Math" w:eastAsia="Cambria Math" w:hAnsi="Cambria Math" w:cs="Cambria Math"/>
          <w:sz w:val="24"/>
          <w:vertAlign w:val="subscript"/>
        </w:rPr>
        <w:tab/>
      </w:r>
      <w:r>
        <w:rPr>
          <w:rFonts w:ascii="Arial" w:eastAsia="Arial" w:hAnsi="Arial" w:cs="Arial"/>
          <w:b/>
          <w:sz w:val="24"/>
        </w:rPr>
        <w:t xml:space="preserve"> </w:t>
      </w:r>
    </w:p>
    <w:p w14:paraId="70AE6279" w14:textId="77777777" w:rsidR="00BD663D" w:rsidRDefault="0067489D">
      <w:pPr>
        <w:spacing w:after="53"/>
        <w:ind w:left="711" w:right="645" w:firstLine="250"/>
      </w:pPr>
      <w:r>
        <w:rPr>
          <w:rFonts w:ascii="Cambria Math" w:eastAsia="Cambria Math" w:hAnsi="Cambria Math" w:cs="Cambria Math"/>
          <w:sz w:val="24"/>
        </w:rPr>
        <w:t>\𝒉𝒍𝒊𝒏𝒆</w:t>
      </w:r>
      <w:r>
        <w:rPr>
          <w:rFonts w:ascii="Arial" w:eastAsia="Arial" w:hAnsi="Arial" w:cs="Arial"/>
          <w:b/>
          <w:sz w:val="24"/>
        </w:rPr>
        <w:t xml:space="preserve">Raw Sum </w:t>
      </w:r>
      <w:r>
        <w:rPr>
          <w:rFonts w:ascii="Cambria Math" w:eastAsia="Cambria Math" w:hAnsi="Cambria Math" w:cs="Cambria Math"/>
          <w:sz w:val="24"/>
        </w:rPr>
        <w:t>= 𝟏𝟎𝟎𝟎𝟎𝟎𝟏𝟏𝟎𝟎</w:t>
      </w:r>
      <w:r>
        <w:rPr>
          <w:rFonts w:ascii="Cambria Math" w:eastAsia="Cambria Math" w:hAnsi="Cambria Math" w:cs="Cambria Math"/>
          <w:sz w:val="24"/>
          <w:vertAlign w:val="subscript"/>
        </w:rPr>
        <w:t xml:space="preserve">𝟐 </w:t>
      </w:r>
      <w:r>
        <w:rPr>
          <w:rFonts w:ascii="Cambria Math" w:eastAsia="Cambria Math" w:hAnsi="Cambria Math" w:cs="Cambria Math"/>
          <w:sz w:val="24"/>
        </w:rPr>
        <w:t xml:space="preserve">→ </w:t>
      </w:r>
      <w:r>
        <w:rPr>
          <w:rFonts w:ascii="Arial" w:eastAsia="Arial" w:hAnsi="Arial" w:cs="Arial"/>
          <w:b/>
          <w:sz w:val="24"/>
        </w:rPr>
        <w:t xml:space="preserve">Truncated 8-bit: </w:t>
      </w:r>
      <w:r>
        <w:rPr>
          <w:rFonts w:ascii="Cambria Math" w:eastAsia="Cambria Math" w:hAnsi="Cambria Math" w:cs="Cambria Math"/>
          <w:sz w:val="24"/>
        </w:rPr>
        <w:t>𝟎𝟎𝟎𝟎𝟏𝟏𝟎𝟎</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(𝟎𝒙𝟎𝑪/𝟏𝟐</w:t>
      </w:r>
      <w:r>
        <w:rPr>
          <w:rFonts w:ascii="Cambria Math" w:eastAsia="Cambria Math" w:hAnsi="Cambria Math" w:cs="Cambria Math"/>
          <w:sz w:val="24"/>
          <w:vertAlign w:val="subscript"/>
        </w:rPr>
        <w:t>𝟏𝟎</w:t>
      </w:r>
      <w:r>
        <w:rPr>
          <w:rFonts w:ascii="Cambria Math" w:eastAsia="Cambria Math" w:hAnsi="Cambria Math" w:cs="Cambria Math"/>
          <w:sz w:val="24"/>
        </w:rPr>
        <w:t xml:space="preserve">) </w:t>
      </w:r>
      <w:r>
        <w:rPr>
          <w:rFonts w:ascii="Arial" w:eastAsia="Arial" w:hAnsi="Arial" w:cs="Arial"/>
          <w:b/>
          <w:sz w:val="24"/>
        </w:rPr>
        <w:t xml:space="preserve">Result matches </w:t>
      </w:r>
      <w:r>
        <w:rPr>
          <w:rFonts w:ascii="Cambria Math" w:eastAsia="Cambria Math" w:hAnsi="Cambria Math" w:cs="Cambria Math"/>
          <w:sz w:val="24"/>
        </w:rPr>
        <w:t>𝟑𝟕 − 𝟐𝟓 = 𝟏𝟐</w:t>
      </w:r>
      <w:r>
        <w:rPr>
          <w:rFonts w:ascii="Arial" w:eastAsia="Arial" w:hAnsi="Arial" w:cs="Arial"/>
          <w:b/>
          <w:sz w:val="24"/>
        </w:rPr>
        <w:t xml:space="preserve">. </w:t>
      </w:r>
    </w:p>
    <w:p w14:paraId="6D04B62A" w14:textId="77777777" w:rsidR="00BD663D" w:rsidRDefault="0067489D">
      <w:pPr>
        <w:numPr>
          <w:ilvl w:val="0"/>
          <w:numId w:val="4"/>
        </w:numPr>
        <w:spacing w:after="39" w:line="270" w:lineRule="auto"/>
        <w:ind w:right="416" w:hanging="360"/>
      </w:pPr>
      <w:r>
        <w:rPr>
          <w:rFonts w:ascii="Arial" w:eastAsia="Arial" w:hAnsi="Arial" w:cs="Arial"/>
          <w:b/>
          <w:sz w:val="24"/>
        </w:rPr>
        <w:t xml:space="preserve">Cycle </w:t>
      </w:r>
      <w:r>
        <w:rPr>
          <w:rFonts w:ascii="Cambria Math" w:eastAsia="Cambria Math" w:hAnsi="Cambria Math" w:cs="Cambria Math"/>
          <w:sz w:val="24"/>
        </w:rPr>
        <w:t>𝑻</w:t>
      </w:r>
      <w:r>
        <w:rPr>
          <w:rFonts w:ascii="Cambria Math" w:eastAsia="Cambria Math" w:hAnsi="Cambria Math" w:cs="Cambria Math"/>
          <w:sz w:val="24"/>
          <w:vertAlign w:val="subscript"/>
        </w:rPr>
        <w:t>𝟓</w:t>
      </w:r>
      <w:r>
        <w:rPr>
          <w:rFonts w:ascii="Arial" w:eastAsia="Arial" w:hAnsi="Arial" w:cs="Arial"/>
          <w:b/>
          <w:sz w:val="24"/>
        </w:rPr>
        <w:t xml:space="preserve"> (Bitwise AND: </w:t>
      </w:r>
      <w:r>
        <w:rPr>
          <w:rFonts w:ascii="Cambria Math" w:eastAsia="Cambria Math" w:hAnsi="Cambria Math" w:cs="Cambria Math"/>
          <w:sz w:val="24"/>
        </w:rPr>
        <w:t>𝑹𝟐 ← 𝑹𝟎 ∧ 𝑹𝟏</w:t>
      </w:r>
      <w:r>
        <w:rPr>
          <w:rFonts w:ascii="Arial" w:eastAsia="Arial" w:hAnsi="Arial" w:cs="Arial"/>
          <w:b/>
          <w:sz w:val="24"/>
        </w:rPr>
        <w:t xml:space="preserve">): </w:t>
      </w:r>
    </w:p>
    <w:p w14:paraId="68CD4CFC" w14:textId="77777777" w:rsidR="00BD663D" w:rsidRDefault="0067489D">
      <w:pPr>
        <w:spacing w:after="52"/>
        <w:ind w:left="302" w:hanging="10"/>
        <w:jc w:val="center"/>
      </w:pPr>
      <w:r>
        <w:rPr>
          <w:rFonts w:ascii="Cambria Math" w:eastAsia="Cambria Math" w:hAnsi="Cambria Math" w:cs="Cambria Math"/>
          <w:sz w:val="24"/>
        </w:rPr>
        <w:t>𝟎𝟎𝟏𝟎𝟎𝟏𝟎𝟏</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(𝟎𝒙𝟐𝟓)</w:t>
      </w:r>
    </w:p>
    <w:p w14:paraId="270F56C2" w14:textId="77777777" w:rsidR="00BD663D" w:rsidRDefault="0067489D">
      <w:pPr>
        <w:tabs>
          <w:tab w:val="center" w:pos="5607"/>
          <w:tab w:val="center" w:pos="7170"/>
        </w:tabs>
        <w:spacing w:after="46"/>
      </w:pPr>
      <w:r>
        <w:tab/>
      </w:r>
      <w:r>
        <w:rPr>
          <w:rFonts w:ascii="Cambria Math" w:eastAsia="Cambria Math" w:hAnsi="Cambria Math" w:cs="Cambria Math"/>
          <w:sz w:val="24"/>
        </w:rPr>
        <w:t>∧ 𝟎𝟎𝟎𝟏𝟏𝟎𝟎𝟏</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(𝟎𝒙𝟏𝟗)</w:t>
      </w:r>
      <w:r>
        <w:rPr>
          <w:rFonts w:ascii="Cambria Math" w:eastAsia="Cambria Math" w:hAnsi="Cambria Math" w:cs="Cambria Math"/>
          <w:sz w:val="24"/>
        </w:rPr>
        <w:tab/>
      </w:r>
      <w:r>
        <w:rPr>
          <w:rFonts w:ascii="Arial" w:eastAsia="Arial" w:hAnsi="Arial" w:cs="Arial"/>
          <w:b/>
          <w:sz w:val="24"/>
        </w:rPr>
        <w:t xml:space="preserve"> </w:t>
      </w:r>
    </w:p>
    <w:p w14:paraId="128029F2" w14:textId="77777777" w:rsidR="00BD663D" w:rsidRDefault="0067489D">
      <w:pPr>
        <w:spacing w:after="34" w:line="270" w:lineRule="auto"/>
        <w:ind w:left="696" w:right="2441" w:firstLine="3332"/>
      </w:pPr>
      <w:r>
        <w:rPr>
          <w:rFonts w:ascii="Cambria Math" w:eastAsia="Cambria Math" w:hAnsi="Cambria Math" w:cs="Cambria Math"/>
          <w:sz w:val="24"/>
        </w:rPr>
        <w:t>\𝒉𝒍𝒊𝒏𝒆 = 𝟎𝟎𝟎𝟎𝟎𝟎𝟎𝟏</w:t>
      </w:r>
      <w:r>
        <w:rPr>
          <w:rFonts w:ascii="Cambria Math" w:eastAsia="Cambria Math" w:hAnsi="Cambria Math" w:cs="Cambria Math"/>
          <w:sz w:val="24"/>
          <w:vertAlign w:val="subscript"/>
        </w:rPr>
        <w:t>𝟐</w:t>
      </w:r>
      <w:r>
        <w:rPr>
          <w:rFonts w:ascii="Cambria Math" w:eastAsia="Cambria Math" w:hAnsi="Cambria Math" w:cs="Cambria Math"/>
          <w:sz w:val="24"/>
        </w:rPr>
        <w:t xml:space="preserve"> (𝟎𝒙𝟎𝟏) </w:t>
      </w:r>
      <w:r>
        <w:rPr>
          <w:rFonts w:ascii="Arial" w:eastAsia="Arial" w:hAnsi="Arial" w:cs="Arial"/>
          <w:b/>
          <w:sz w:val="24"/>
        </w:rPr>
        <w:t xml:space="preserve">Destination register </w:t>
      </w:r>
      <w:r>
        <w:rPr>
          <w:rFonts w:ascii="Cambria Math" w:eastAsia="Cambria Math" w:hAnsi="Cambria Math" w:cs="Cambria Math"/>
          <w:sz w:val="24"/>
        </w:rPr>
        <w:t>𝑹𝟐</w:t>
      </w:r>
      <w:r>
        <w:rPr>
          <w:rFonts w:ascii="Arial" w:eastAsia="Arial" w:hAnsi="Arial" w:cs="Arial"/>
          <w:b/>
          <w:sz w:val="24"/>
        </w:rPr>
        <w:t xml:space="preserve"> updates to </w:t>
      </w:r>
      <w:r>
        <w:rPr>
          <w:rFonts w:ascii="Cambria Math" w:eastAsia="Cambria Math" w:hAnsi="Cambria Math" w:cs="Cambria Math"/>
          <w:sz w:val="24"/>
        </w:rPr>
        <w:t>𝟎𝒙𝟎𝟏</w:t>
      </w:r>
      <w:r>
        <w:rPr>
          <w:rFonts w:ascii="Arial" w:eastAsia="Arial" w:hAnsi="Arial" w:cs="Arial"/>
          <w:b/>
          <w:sz w:val="24"/>
        </w:rPr>
        <w:t xml:space="preserve">. </w:t>
      </w:r>
    </w:p>
    <w:p w14:paraId="59D5D7BE" w14:textId="77777777" w:rsidR="00BD663D" w:rsidRDefault="0067489D">
      <w:pPr>
        <w:spacing w:after="19"/>
        <w:ind w:left="711"/>
      </w:pPr>
      <w:r>
        <w:rPr>
          <w:rFonts w:ascii="Arial" w:eastAsia="Arial" w:hAnsi="Arial" w:cs="Arial"/>
          <w:b/>
          <w:sz w:val="24"/>
        </w:rPr>
        <w:t xml:space="preserve"> </w:t>
      </w:r>
    </w:p>
    <w:p w14:paraId="7BC28204" w14:textId="77777777" w:rsidR="00BD663D" w:rsidRDefault="0067489D">
      <w:pPr>
        <w:spacing w:after="4" w:line="270" w:lineRule="auto"/>
        <w:ind w:left="706" w:right="416" w:hanging="10"/>
      </w:pPr>
      <w:r>
        <w:rPr>
          <w:rFonts w:ascii="Arial" w:eastAsia="Arial" w:hAnsi="Arial" w:cs="Arial"/>
          <w:b/>
          <w:sz w:val="24"/>
        </w:rPr>
        <w:t xml:space="preserve">1.5 Role of the ALU in Processing Data </w:t>
      </w:r>
    </w:p>
    <w:p w14:paraId="7002C62A" w14:textId="77777777" w:rsidR="00BD663D" w:rsidRDefault="0067489D">
      <w:pPr>
        <w:spacing w:after="19"/>
        <w:ind w:left="711"/>
      </w:pPr>
      <w:r>
        <w:rPr>
          <w:rFonts w:ascii="Arial" w:eastAsia="Arial" w:hAnsi="Arial" w:cs="Arial"/>
          <w:b/>
          <w:sz w:val="24"/>
        </w:rPr>
        <w:t xml:space="preserve"> </w:t>
      </w:r>
    </w:p>
    <w:p w14:paraId="35793D0F" w14:textId="77777777" w:rsidR="00BD663D" w:rsidRDefault="0067489D">
      <w:pPr>
        <w:spacing w:after="4" w:line="270" w:lineRule="auto"/>
        <w:ind w:left="706" w:right="416" w:hanging="10"/>
      </w:pPr>
      <w:r>
        <w:rPr>
          <w:rFonts w:ascii="Arial" w:eastAsia="Arial" w:hAnsi="Arial" w:cs="Arial"/>
          <w:b/>
          <w:sz w:val="24"/>
        </w:rPr>
        <w:t xml:space="preserve">The ALU is a purely combinational logic block containing full adders, multiplexers, and logic gates. It does not store state independently; rather, its output dynamically updates as operands arrive on </w:t>
      </w:r>
      <w:r>
        <w:rPr>
          <w:rFonts w:ascii="Cambria Math" w:eastAsia="Cambria Math" w:hAnsi="Cambria Math" w:cs="Cambria Math"/>
          <w:sz w:val="24"/>
        </w:rPr>
        <w:t>𝑩𝒖𝒔</w:t>
      </w:r>
      <w:r>
        <w:rPr>
          <w:rFonts w:ascii="Cambria Math" w:eastAsia="Cambria Math" w:hAnsi="Cambria Math" w:cs="Cambria Math"/>
          <w:sz w:val="24"/>
          <w:vertAlign w:val="subscript"/>
        </w:rPr>
        <w:t>𝑨</w:t>
      </w:r>
      <w:r>
        <w:rPr>
          <w:rFonts w:ascii="Arial" w:eastAsia="Arial" w:hAnsi="Arial" w:cs="Arial"/>
          <w:b/>
          <w:sz w:val="24"/>
        </w:rPr>
        <w:t xml:space="preserve"> and </w:t>
      </w:r>
      <w:r>
        <w:rPr>
          <w:rFonts w:ascii="Cambria Math" w:eastAsia="Cambria Math" w:hAnsi="Cambria Math" w:cs="Cambria Math"/>
          <w:sz w:val="24"/>
        </w:rPr>
        <w:t>𝑩𝒖𝒔</w:t>
      </w:r>
      <w:r>
        <w:rPr>
          <w:rFonts w:ascii="Cambria Math" w:eastAsia="Cambria Math" w:hAnsi="Cambria Math" w:cs="Cambria Math"/>
          <w:sz w:val="24"/>
          <w:vertAlign w:val="subscript"/>
        </w:rPr>
        <w:t>𝑩</w:t>
      </w:r>
      <w:r>
        <w:rPr>
          <w:rFonts w:ascii="Arial" w:eastAsia="Arial" w:hAnsi="Arial" w:cs="Arial"/>
          <w:b/>
          <w:sz w:val="24"/>
        </w:rPr>
        <w:t>. Synchronous execution is achieved because register update lines (</w:t>
      </w:r>
      <w:r>
        <w:rPr>
          <w:rFonts w:ascii="Cambria Math" w:eastAsia="Cambria Math" w:hAnsi="Cambria Math" w:cs="Cambria Math"/>
          <w:sz w:val="24"/>
        </w:rPr>
        <w:t>𝑳𝑫</w:t>
      </w:r>
      <w:r>
        <w:rPr>
          <w:rFonts w:ascii="Arial" w:eastAsia="Arial" w:hAnsi="Arial" w:cs="Arial"/>
          <w:b/>
          <w:sz w:val="24"/>
        </w:rPr>
        <w:t xml:space="preserve">) latch ALU outputs only on precise positive clock transitions, preventing transient propagation glitches from corrupting processor state. </w:t>
      </w:r>
    </w:p>
    <w:p w14:paraId="07282F69" w14:textId="77777777" w:rsidR="00BD663D" w:rsidRDefault="0067489D">
      <w:pPr>
        <w:spacing w:after="20"/>
        <w:ind w:left="711"/>
      </w:pPr>
      <w:r>
        <w:rPr>
          <w:rFonts w:ascii="Arial" w:eastAsia="Arial" w:hAnsi="Arial" w:cs="Arial"/>
          <w:b/>
          <w:sz w:val="24"/>
        </w:rPr>
        <w:t xml:space="preserve"> </w:t>
      </w:r>
    </w:p>
    <w:p w14:paraId="2BAF8325" w14:textId="77777777" w:rsidR="00BD663D" w:rsidRDefault="0067489D">
      <w:pPr>
        <w:spacing w:after="0"/>
        <w:ind w:left="711"/>
      </w:pPr>
      <w:r>
        <w:rPr>
          <w:rFonts w:ascii="Arial" w:eastAsia="Arial" w:hAnsi="Arial" w:cs="Arial"/>
          <w:b/>
          <w:sz w:val="24"/>
        </w:rPr>
        <w:t xml:space="preserve"> </w:t>
      </w:r>
      <w:r>
        <w:rPr>
          <w:rFonts w:ascii="Times New Roman" w:eastAsia="Times New Roman" w:hAnsi="Times New Roman"/>
          <w:sz w:val="24"/>
        </w:rPr>
        <w:t xml:space="preserve"> </w:t>
      </w:r>
    </w:p>
    <w:p w14:paraId="0746FE88" w14:textId="77777777" w:rsidR="00BD663D" w:rsidRDefault="0067489D">
      <w:pPr>
        <w:spacing w:after="4" w:line="270" w:lineRule="auto"/>
        <w:ind w:left="706" w:right="416" w:hanging="10"/>
      </w:pPr>
      <w:r>
        <w:rPr>
          <w:rFonts w:ascii="Arial" w:eastAsia="Arial" w:hAnsi="Arial" w:cs="Arial"/>
          <w:b/>
          <w:sz w:val="24"/>
        </w:rPr>
        <w:t xml:space="preserve"> Question 2: Single-Bus vs. Multi-Bus Organization and Transfer Analysis </w:t>
      </w:r>
    </w:p>
    <w:p w14:paraId="499F63F3" w14:textId="77777777" w:rsidR="00BD663D" w:rsidRDefault="0067489D">
      <w:pPr>
        <w:spacing w:after="0"/>
        <w:ind w:left="711"/>
      </w:pPr>
      <w:r>
        <w:rPr>
          <w:rFonts w:ascii="Arial" w:eastAsia="Arial" w:hAnsi="Arial" w:cs="Arial"/>
          <w:b/>
          <w:sz w:val="24"/>
        </w:rPr>
        <w:t xml:space="preserve"> </w:t>
      </w:r>
    </w:p>
    <w:p w14:paraId="02CA3221" w14:textId="77777777" w:rsidR="00BD663D" w:rsidRDefault="0067489D">
      <w:pPr>
        <w:spacing w:after="4" w:line="270" w:lineRule="auto"/>
        <w:ind w:left="706" w:right="416" w:hanging="10"/>
      </w:pPr>
      <w:r>
        <w:rPr>
          <w:rFonts w:ascii="Arial" w:eastAsia="Arial" w:hAnsi="Arial" w:cs="Arial"/>
          <w:b/>
          <w:sz w:val="24"/>
        </w:rPr>
        <w:t xml:space="preserve">2.1 System Topology Comparison </w:t>
      </w:r>
    </w:p>
    <w:p w14:paraId="21F1CF17" w14:textId="77777777" w:rsidR="00BD663D" w:rsidRDefault="0067489D">
      <w:pPr>
        <w:spacing w:after="0"/>
        <w:ind w:left="711"/>
      </w:pPr>
      <w:r>
        <w:rPr>
          <w:rFonts w:ascii="Arial" w:eastAsia="Arial" w:hAnsi="Arial" w:cs="Arial"/>
          <w:b/>
          <w:sz w:val="24"/>
        </w:rPr>
        <w:t xml:space="preserve"> </w:t>
      </w:r>
    </w:p>
    <w:p w14:paraId="54A27A8D" w14:textId="77777777" w:rsidR="00BD663D" w:rsidRDefault="0067489D">
      <w:pPr>
        <w:numPr>
          <w:ilvl w:val="0"/>
          <w:numId w:val="5"/>
        </w:numPr>
        <w:spacing w:after="4" w:line="270" w:lineRule="auto"/>
        <w:ind w:right="198" w:hanging="360"/>
      </w:pPr>
      <w:r>
        <w:rPr>
          <w:rFonts w:ascii="Arial" w:eastAsia="Arial" w:hAnsi="Arial" w:cs="Arial"/>
          <w:b/>
          <w:sz w:val="24"/>
        </w:rPr>
        <w:t xml:space="preserve">Single-Bus System: A single shared central bus interconnects all registers, the ALU, Memory </w:t>
      </w:r>
    </w:p>
    <w:p w14:paraId="784451DB" w14:textId="77777777" w:rsidR="00BD663D" w:rsidRDefault="0067489D">
      <w:pPr>
        <w:spacing w:after="4" w:line="270" w:lineRule="auto"/>
        <w:ind w:left="706" w:right="833" w:hanging="10"/>
      </w:pPr>
      <w:r>
        <w:rPr>
          <w:rFonts w:ascii="Arial" w:eastAsia="Arial" w:hAnsi="Arial" w:cs="Arial"/>
          <w:b/>
          <w:sz w:val="24"/>
        </w:rPr>
        <w:t xml:space="preserve">Address/Data Registers (MAR/MDR), and I/O ports. At any given clock cycle, only ONE data transfer can occur. Multi-operand ALU operations require intermediate holding latches and multiple serial transfer cycles. </w:t>
      </w:r>
    </w:p>
    <w:p w14:paraId="70052834" w14:textId="77777777" w:rsidR="00BD663D" w:rsidRDefault="0067489D">
      <w:pPr>
        <w:numPr>
          <w:ilvl w:val="0"/>
          <w:numId w:val="5"/>
        </w:numPr>
        <w:spacing w:after="4" w:line="270" w:lineRule="auto"/>
        <w:ind w:right="198" w:hanging="360"/>
      </w:pPr>
      <w:r>
        <w:rPr>
          <w:rFonts w:ascii="Arial" w:eastAsia="Arial" w:hAnsi="Arial" w:cs="Arial"/>
          <w:b/>
          <w:sz w:val="24"/>
        </w:rPr>
        <w:t xml:space="preserve">Multi-Bus System (Three-Bus Topology): Utilizes dedicated source buses (Bus-A, Bus-B) and a </w:t>
      </w:r>
    </w:p>
    <w:p w14:paraId="10E45771" w14:textId="77777777" w:rsidR="00BD663D" w:rsidRDefault="0067489D">
      <w:pPr>
        <w:spacing w:after="4" w:line="270" w:lineRule="auto"/>
        <w:ind w:left="706" w:right="416" w:hanging="10"/>
      </w:pPr>
      <w:r>
        <w:rPr>
          <w:rFonts w:ascii="Arial" w:eastAsia="Arial" w:hAnsi="Arial" w:cs="Arial"/>
          <w:b/>
          <w:sz w:val="24"/>
        </w:rPr>
        <w:t xml:space="preserve">destination bus (Bus-C), alongside independent Memory and I/O buses. Operands are read </w:t>
      </w:r>
    </w:p>
    <w:p w14:paraId="22FB49F7" w14:textId="77777777" w:rsidR="00BD663D" w:rsidRDefault="0067489D">
      <w:pPr>
        <w:spacing w:after="4" w:line="270" w:lineRule="auto"/>
        <w:ind w:left="706" w:right="564" w:hanging="10"/>
      </w:pPr>
      <w:r>
        <w:rPr>
          <w:rFonts w:ascii="Arial" w:eastAsia="Arial" w:hAnsi="Arial" w:cs="Arial"/>
          <w:b/>
          <w:sz w:val="24"/>
        </w:rPr>
        <w:t xml:space="preserve">concurrently from two source registers, processed by the ALU, and written back to a destination register in a single cycle without bus contention. </w:t>
      </w:r>
    </w:p>
    <w:p w14:paraId="1D516040" w14:textId="77777777" w:rsidR="00BD663D" w:rsidRDefault="0067489D">
      <w:pPr>
        <w:spacing w:after="0"/>
        <w:ind w:left="711"/>
      </w:pPr>
      <w:r>
        <w:rPr>
          <w:rFonts w:ascii="Arial" w:eastAsia="Arial" w:hAnsi="Arial" w:cs="Arial"/>
          <w:b/>
          <w:sz w:val="24"/>
        </w:rPr>
        <w:t xml:space="preserve"> </w:t>
      </w:r>
    </w:p>
    <w:p w14:paraId="55E630B8" w14:textId="77777777" w:rsidR="00BD663D" w:rsidRDefault="0067489D">
      <w:pPr>
        <w:numPr>
          <w:ilvl w:val="1"/>
          <w:numId w:val="6"/>
        </w:numPr>
        <w:spacing w:after="4" w:line="270" w:lineRule="auto"/>
        <w:ind w:right="416" w:hanging="402"/>
      </w:pPr>
      <w:r>
        <w:rPr>
          <w:rFonts w:ascii="Arial" w:eastAsia="Arial" w:hAnsi="Arial" w:cs="Arial"/>
          <w:b/>
          <w:sz w:val="24"/>
        </w:rPr>
        <w:t xml:space="preserve">System Modeling &amp;amp; Scenario Execution </w:t>
      </w:r>
    </w:p>
    <w:p w14:paraId="7AE7E8E5" w14:textId="77777777" w:rsidR="00BD663D" w:rsidRDefault="0067489D">
      <w:pPr>
        <w:spacing w:after="20"/>
        <w:ind w:left="711"/>
      </w:pPr>
      <w:r>
        <w:rPr>
          <w:noProof/>
        </w:rPr>
        <w:drawing>
          <wp:anchor distT="0" distB="0" distL="114300" distR="114300" simplePos="0" relativeHeight="251658240" behindDoc="0" locked="0" layoutInCell="1" allowOverlap="0" wp14:anchorId="2877EEBD" wp14:editId="1C0E953D">
            <wp:simplePos x="0" y="0"/>
            <wp:positionH relativeFrom="page">
              <wp:posOffset>914400</wp:posOffset>
            </wp:positionH>
            <wp:positionV relativeFrom="page">
              <wp:posOffset>4888992</wp:posOffset>
            </wp:positionV>
            <wp:extent cx="6632449" cy="2389632"/>
            <wp:effectExtent l="0" t="0" r="0" b="0"/>
            <wp:wrapTopAndBottom/>
            <wp:docPr id="25528" name="Picture 25528"/>
            <wp:cNvGraphicFramePr/>
            <a:graphic xmlns:a="http://schemas.openxmlformats.org/drawingml/2006/main">
              <a:graphicData uri="http://schemas.openxmlformats.org/drawingml/2006/picture">
                <pic:pic xmlns:pic="http://schemas.openxmlformats.org/drawingml/2006/picture">
                  <pic:nvPicPr>
                    <pic:cNvPr id="25528" name="Picture 25528"/>
                    <pic:cNvPicPr/>
                  </pic:nvPicPr>
                  <pic:blipFill>
                    <a:blip r:embed="rId6"/>
                    <a:stretch>
                      <a:fillRect/>
                    </a:stretch>
                  </pic:blipFill>
                  <pic:spPr>
                    <a:xfrm>
                      <a:off x="0" y="0"/>
                      <a:ext cx="6632449" cy="2389632"/>
                    </a:xfrm>
                    <a:prstGeom prst="rect">
                      <a:avLst/>
                    </a:prstGeom>
                  </pic:spPr>
                </pic:pic>
              </a:graphicData>
            </a:graphic>
          </wp:anchor>
        </w:drawing>
      </w:r>
      <w:r>
        <w:rPr>
          <w:rFonts w:ascii="Arial" w:eastAsia="Arial" w:hAnsi="Arial" w:cs="Arial"/>
          <w:b/>
          <w:sz w:val="24"/>
        </w:rPr>
        <w:t xml:space="preserve"> </w:t>
      </w:r>
    </w:p>
    <w:p w14:paraId="2DDE822B" w14:textId="77777777" w:rsidR="00BD663D" w:rsidRDefault="0067489D">
      <w:pPr>
        <w:spacing w:before="74" w:after="2"/>
        <w:ind w:left="711"/>
      </w:pPr>
      <w:r>
        <w:rPr>
          <w:rFonts w:ascii="Arial" w:eastAsia="Arial" w:hAnsi="Arial" w:cs="Arial"/>
          <w:b/>
          <w:sz w:val="24"/>
        </w:rPr>
        <w:t xml:space="preserve"> </w:t>
      </w:r>
    </w:p>
    <w:p w14:paraId="4C347187" w14:textId="77777777" w:rsidR="00BD663D" w:rsidRDefault="0067489D">
      <w:pPr>
        <w:numPr>
          <w:ilvl w:val="1"/>
          <w:numId w:val="6"/>
        </w:numPr>
        <w:spacing w:after="4" w:line="270" w:lineRule="auto"/>
        <w:ind w:right="416" w:hanging="402"/>
      </w:pPr>
      <w:r>
        <w:rPr>
          <w:rFonts w:ascii="Arial" w:eastAsia="Arial" w:hAnsi="Arial" w:cs="Arial"/>
          <w:b/>
          <w:sz w:val="24"/>
        </w:rPr>
        <w:t xml:space="preserve">Quantitative Time &amp;amp; Efficiency Evaluation </w:t>
      </w:r>
    </w:p>
    <w:p w14:paraId="12F433F1" w14:textId="77777777" w:rsidR="00BD663D" w:rsidRDefault="0067489D">
      <w:pPr>
        <w:spacing w:after="0"/>
        <w:ind w:left="711"/>
      </w:pPr>
      <w:r>
        <w:rPr>
          <w:rFonts w:ascii="Arial" w:eastAsia="Arial" w:hAnsi="Arial" w:cs="Arial"/>
          <w:b/>
          <w:sz w:val="24"/>
        </w:rPr>
        <w:t xml:space="preserve"> </w:t>
      </w:r>
    </w:p>
    <w:p w14:paraId="3D796D9B" w14:textId="77777777" w:rsidR="00BD663D" w:rsidRDefault="0067489D">
      <w:pPr>
        <w:numPr>
          <w:ilvl w:val="0"/>
          <w:numId w:val="5"/>
        </w:numPr>
        <w:spacing w:after="4" w:line="270" w:lineRule="auto"/>
        <w:ind w:right="198" w:hanging="360"/>
      </w:pPr>
      <w:r>
        <w:rPr>
          <w:rFonts w:ascii="Arial" w:eastAsia="Arial" w:hAnsi="Arial" w:cs="Arial"/>
          <w:b/>
          <w:sz w:val="24"/>
        </w:rPr>
        <w:t xml:space="preserve">Single-Bus Time (T_single): N_single = 11 cycles. T_single = 11 * T_clk. </w:t>
      </w:r>
    </w:p>
    <w:p w14:paraId="766EB0F7" w14:textId="77777777" w:rsidR="00BD663D" w:rsidRDefault="0067489D">
      <w:pPr>
        <w:numPr>
          <w:ilvl w:val="0"/>
          <w:numId w:val="5"/>
        </w:numPr>
        <w:spacing w:after="4" w:line="270" w:lineRule="auto"/>
        <w:ind w:right="198" w:hanging="360"/>
      </w:pPr>
      <w:r>
        <w:rPr>
          <w:rFonts w:ascii="Arial" w:eastAsia="Arial" w:hAnsi="Arial" w:cs="Arial"/>
          <w:b/>
          <w:sz w:val="24"/>
        </w:rPr>
        <w:t xml:space="preserve">Multi-Bus Time (T_multi): N_multi = 5 cycles. T_multi = 5 * T_clk. </w:t>
      </w:r>
    </w:p>
    <w:p w14:paraId="0F87F5E2" w14:textId="77777777" w:rsidR="00BD663D" w:rsidRDefault="0067489D">
      <w:pPr>
        <w:numPr>
          <w:ilvl w:val="0"/>
          <w:numId w:val="5"/>
        </w:numPr>
        <w:spacing w:after="4" w:line="270" w:lineRule="auto"/>
        <w:ind w:right="198" w:hanging="360"/>
      </w:pPr>
      <w:r>
        <w:rPr>
          <w:rFonts w:ascii="Arial" w:eastAsia="Arial" w:hAnsi="Arial" w:cs="Arial"/>
          <w:b/>
          <w:sz w:val="24"/>
        </w:rPr>
        <w:t xml:space="preserve">Speedup Factor (S): S = T_single / T_multi = 11 / 5 = 2.20x (220% faster execution). • Time Reduction Efficiency (E): Efficiency Gain = ((11 - 5) / 11) * 100% = 54.55% latency reduction. </w:t>
      </w:r>
    </w:p>
    <w:p w14:paraId="6DF0A635" w14:textId="77777777" w:rsidR="00BD663D" w:rsidRDefault="0067489D">
      <w:pPr>
        <w:spacing w:after="0"/>
        <w:ind w:left="711"/>
      </w:pPr>
      <w:r>
        <w:rPr>
          <w:rFonts w:ascii="Arial" w:eastAsia="Arial" w:hAnsi="Arial" w:cs="Arial"/>
          <w:b/>
          <w:sz w:val="24"/>
        </w:rPr>
        <w:t xml:space="preserve"> </w:t>
      </w:r>
    </w:p>
    <w:p w14:paraId="4425278E" w14:textId="77777777" w:rsidR="00BD663D" w:rsidRDefault="0067489D">
      <w:pPr>
        <w:spacing w:after="4" w:line="270" w:lineRule="auto"/>
        <w:ind w:left="706" w:right="416" w:hanging="10"/>
      </w:pPr>
      <w:r>
        <w:rPr>
          <w:rFonts w:ascii="Arial" w:eastAsia="Arial" w:hAnsi="Arial" w:cs="Arial"/>
          <w:b/>
          <w:sz w:val="24"/>
        </w:rPr>
        <w:t xml:space="preserve">2.4 Bottleneck Mitigation Analysis </w:t>
      </w:r>
    </w:p>
    <w:p w14:paraId="606B466E" w14:textId="77777777" w:rsidR="00BD663D" w:rsidRDefault="0067489D">
      <w:pPr>
        <w:spacing w:after="0"/>
        <w:ind w:left="711"/>
      </w:pPr>
      <w:r>
        <w:rPr>
          <w:rFonts w:ascii="Arial" w:eastAsia="Arial" w:hAnsi="Arial" w:cs="Arial"/>
          <w:b/>
          <w:sz w:val="24"/>
        </w:rPr>
        <w:t xml:space="preserve"> </w:t>
      </w:r>
    </w:p>
    <w:p w14:paraId="0E79CD9E" w14:textId="77777777" w:rsidR="00BD663D" w:rsidRDefault="0067489D">
      <w:pPr>
        <w:spacing w:after="4" w:line="270" w:lineRule="auto"/>
        <w:ind w:left="706" w:right="416" w:hanging="10"/>
      </w:pPr>
      <w:r>
        <w:rPr>
          <w:rFonts w:ascii="Arial" w:eastAsia="Arial" w:hAnsi="Arial" w:cs="Arial"/>
          <w:b/>
          <w:sz w:val="24"/>
        </w:rPr>
        <w:t>The single-bus structure introduces severe resource contentions. The ALU cannot execute an addition directly from registers because both operands must share the same bus, requiring temporary storage latches (</w:t>
      </w:r>
      <w:r>
        <w:rPr>
          <w:rFonts w:ascii="Cambria Math" w:eastAsia="Cambria Math" w:hAnsi="Cambria Math" w:cs="Cambria Math"/>
          <w:sz w:val="24"/>
        </w:rPr>
        <w:t>𝑨𝑳𝑼</w:t>
      </w:r>
      <w:r>
        <w:rPr>
          <w:rFonts w:ascii="Cambria Math" w:eastAsia="Cambria Math" w:hAnsi="Cambria Math" w:cs="Cambria Math"/>
          <w:sz w:val="24"/>
          <w:vertAlign w:val="subscript"/>
        </w:rPr>
        <w:t>𝑨</w:t>
      </w:r>
      <w:r>
        <w:rPr>
          <w:rFonts w:ascii="Arial" w:eastAsia="Arial" w:hAnsi="Arial" w:cs="Arial"/>
          <w:b/>
          <w:sz w:val="24"/>
        </w:rPr>
        <w:t xml:space="preserve">, </w:t>
      </w:r>
      <w:r>
        <w:rPr>
          <w:rFonts w:ascii="Cambria Math" w:eastAsia="Cambria Math" w:hAnsi="Cambria Math" w:cs="Cambria Math"/>
          <w:sz w:val="24"/>
        </w:rPr>
        <w:t>𝑨𝑳𝑼</w:t>
      </w:r>
      <w:r>
        <w:rPr>
          <w:rFonts w:ascii="Cambria Math" w:eastAsia="Cambria Math" w:hAnsi="Cambria Math" w:cs="Cambria Math"/>
          <w:sz w:val="24"/>
          <w:vertAlign w:val="subscript"/>
        </w:rPr>
        <w:t>𝑩</w:t>
      </w:r>
      <w:r>
        <w:rPr>
          <w:rFonts w:ascii="Arial" w:eastAsia="Arial" w:hAnsi="Arial" w:cs="Arial"/>
          <w:b/>
          <w:sz w:val="24"/>
        </w:rPr>
        <w:t xml:space="preserve">, </w:t>
      </w:r>
      <w:r>
        <w:rPr>
          <w:rFonts w:ascii="Cambria Math" w:eastAsia="Cambria Math" w:hAnsi="Cambria Math" w:cs="Cambria Math"/>
          <w:sz w:val="24"/>
        </w:rPr>
        <w:t>𝑨𝑪</w:t>
      </w:r>
      <w:r>
        <w:rPr>
          <w:rFonts w:ascii="Arial" w:eastAsia="Arial" w:hAnsi="Arial" w:cs="Arial"/>
          <w:b/>
          <w:sz w:val="24"/>
        </w:rPr>
        <w:t xml:space="preserve">) and adding 4 cycles of overhead. </w:t>
      </w:r>
    </w:p>
    <w:p w14:paraId="71D1F033" w14:textId="77777777" w:rsidR="00BD663D" w:rsidRDefault="0067489D">
      <w:pPr>
        <w:spacing w:after="4" w:line="270" w:lineRule="auto"/>
        <w:ind w:left="706" w:right="416" w:hanging="10"/>
      </w:pPr>
      <w:r>
        <w:rPr>
          <w:rFonts w:ascii="Arial" w:eastAsia="Arial" w:hAnsi="Arial" w:cs="Arial"/>
          <w:b/>
          <w:sz w:val="24"/>
        </w:rPr>
        <w:t xml:space="preserve">In contrast, the multi-bus architecture completely eliminates bus multiplexing overhead. </w:t>
      </w:r>
      <w:r>
        <w:rPr>
          <w:rFonts w:ascii="Cambria Math" w:eastAsia="Cambria Math" w:hAnsi="Cambria Math" w:cs="Cambria Math"/>
          <w:sz w:val="24"/>
        </w:rPr>
        <w:t>𝑩𝒖𝒔</w:t>
      </w:r>
      <w:r>
        <w:rPr>
          <w:rFonts w:ascii="Cambria Math" w:eastAsia="Cambria Math" w:hAnsi="Cambria Math" w:cs="Cambria Math"/>
          <w:sz w:val="24"/>
          <w:vertAlign w:val="subscript"/>
        </w:rPr>
        <w:t>𝑨</w:t>
      </w:r>
      <w:r>
        <w:rPr>
          <w:rFonts w:ascii="Arial" w:eastAsia="Arial" w:hAnsi="Arial" w:cs="Arial"/>
          <w:b/>
          <w:sz w:val="24"/>
        </w:rPr>
        <w:t xml:space="preserve"> and </w:t>
      </w:r>
      <w:r>
        <w:rPr>
          <w:rFonts w:ascii="Cambria Math" w:eastAsia="Cambria Math" w:hAnsi="Cambria Math" w:cs="Cambria Math"/>
          <w:sz w:val="24"/>
        </w:rPr>
        <w:t>𝑩𝒖𝒔</w:t>
      </w:r>
      <w:r>
        <w:rPr>
          <w:rFonts w:ascii="Cambria Math" w:eastAsia="Cambria Math" w:hAnsi="Cambria Math" w:cs="Cambria Math"/>
          <w:sz w:val="24"/>
          <w:vertAlign w:val="subscript"/>
        </w:rPr>
        <w:t>𝑩</w:t>
      </w:r>
      <w:r>
        <w:rPr>
          <w:rFonts w:ascii="Arial" w:eastAsia="Arial" w:hAnsi="Arial" w:cs="Arial"/>
          <w:b/>
          <w:sz w:val="24"/>
        </w:rPr>
        <w:t xml:space="preserve"> feed operands </w:t>
      </w:r>
      <w:r>
        <w:rPr>
          <w:rFonts w:ascii="Cambria Math" w:eastAsia="Cambria Math" w:hAnsi="Cambria Math" w:cs="Cambria Math"/>
          <w:sz w:val="24"/>
        </w:rPr>
        <w:t>𝑹𝟏</w:t>
      </w:r>
      <w:r>
        <w:rPr>
          <w:rFonts w:ascii="Arial" w:eastAsia="Arial" w:hAnsi="Arial" w:cs="Arial"/>
          <w:b/>
          <w:sz w:val="24"/>
        </w:rPr>
        <w:t xml:space="preserve"> and </w:t>
      </w:r>
      <w:r>
        <w:rPr>
          <w:rFonts w:ascii="Cambria Math" w:eastAsia="Cambria Math" w:hAnsi="Cambria Math" w:cs="Cambria Math"/>
          <w:sz w:val="24"/>
        </w:rPr>
        <w:t>𝑹𝟐</w:t>
      </w:r>
      <w:r>
        <w:rPr>
          <w:rFonts w:ascii="Arial" w:eastAsia="Arial" w:hAnsi="Arial" w:cs="Arial"/>
          <w:b/>
          <w:sz w:val="24"/>
        </w:rPr>
        <w:t xml:space="preserve"> into the ALU concurrently, while </w:t>
      </w:r>
      <w:r>
        <w:rPr>
          <w:rFonts w:ascii="Cambria Math" w:eastAsia="Cambria Math" w:hAnsi="Cambria Math" w:cs="Cambria Math"/>
          <w:sz w:val="24"/>
        </w:rPr>
        <w:t>𝑩𝒖𝒔</w:t>
      </w:r>
      <w:r>
        <w:rPr>
          <w:rFonts w:ascii="Cambria Math" w:eastAsia="Cambria Math" w:hAnsi="Cambria Math" w:cs="Cambria Math"/>
          <w:sz w:val="24"/>
          <w:vertAlign w:val="subscript"/>
        </w:rPr>
        <w:t>𝑪</w:t>
      </w:r>
      <w:r>
        <w:rPr>
          <w:rFonts w:ascii="Arial" w:eastAsia="Arial" w:hAnsi="Arial" w:cs="Arial"/>
          <w:b/>
          <w:sz w:val="24"/>
        </w:rPr>
        <w:t xml:space="preserve"> carries the result directly to </w:t>
      </w:r>
      <w:r>
        <w:rPr>
          <w:rFonts w:ascii="Cambria Math" w:eastAsia="Cambria Math" w:hAnsi="Cambria Math" w:cs="Cambria Math"/>
          <w:sz w:val="24"/>
        </w:rPr>
        <w:t>𝑹𝟑</w:t>
      </w:r>
      <w:r>
        <w:rPr>
          <w:rFonts w:ascii="Arial" w:eastAsia="Arial" w:hAnsi="Arial" w:cs="Arial"/>
          <w:b/>
          <w:sz w:val="24"/>
        </w:rPr>
        <w:t xml:space="preserve"> in cycle </w:t>
      </w:r>
      <w:r>
        <w:rPr>
          <w:rFonts w:ascii="Cambria Math" w:eastAsia="Cambria Math" w:hAnsi="Cambria Math" w:cs="Cambria Math"/>
          <w:sz w:val="24"/>
        </w:rPr>
        <w:t>𝑪</w:t>
      </w:r>
      <w:r>
        <w:rPr>
          <w:rFonts w:ascii="Cambria Math" w:eastAsia="Cambria Math" w:hAnsi="Cambria Math" w:cs="Cambria Math"/>
          <w:sz w:val="24"/>
          <w:vertAlign w:val="subscript"/>
        </w:rPr>
        <w:t>𝟒</w:t>
      </w:r>
      <w:r>
        <w:rPr>
          <w:rFonts w:ascii="Arial" w:eastAsia="Arial" w:hAnsi="Arial" w:cs="Arial"/>
          <w:b/>
          <w:sz w:val="24"/>
        </w:rPr>
        <w:t>. Furthermore, memory address bus paths operate independently of internal register buses, allowing memory write setup (</w:t>
      </w:r>
      <w:r>
        <w:rPr>
          <w:rFonts w:ascii="Cambria Math" w:eastAsia="Cambria Math" w:hAnsi="Cambria Math" w:cs="Cambria Math"/>
          <w:sz w:val="24"/>
        </w:rPr>
        <w:t>𝑴𝑨𝑹 ← 𝟏𝟎𝟐</w:t>
      </w:r>
      <w:r>
        <w:rPr>
          <w:rFonts w:ascii="Arial" w:eastAsia="Arial" w:hAnsi="Arial" w:cs="Arial"/>
          <w:b/>
          <w:sz w:val="24"/>
        </w:rPr>
        <w:t xml:space="preserve">) to occur simultaneously with computation. </w:t>
      </w:r>
    </w:p>
    <w:p w14:paraId="1DF8D183" w14:textId="77777777" w:rsidR="00BD663D" w:rsidRDefault="0067489D">
      <w:pPr>
        <w:spacing w:after="19"/>
        <w:ind w:left="711"/>
      </w:pPr>
      <w:r>
        <w:rPr>
          <w:rFonts w:ascii="Arial" w:eastAsia="Arial" w:hAnsi="Arial" w:cs="Arial"/>
          <w:b/>
          <w:i/>
          <w:sz w:val="24"/>
        </w:rPr>
        <w:t xml:space="preserve"> </w:t>
      </w:r>
    </w:p>
    <w:p w14:paraId="6D8A412A" w14:textId="77777777" w:rsidR="00BD663D" w:rsidRDefault="0067489D">
      <w:pPr>
        <w:spacing w:after="10" w:line="267" w:lineRule="auto"/>
        <w:ind w:left="721" w:right="198" w:hanging="10"/>
      </w:pPr>
      <w:r>
        <w:rPr>
          <w:rFonts w:ascii="Arial" w:eastAsia="Arial" w:hAnsi="Arial" w:cs="Arial"/>
          <w:b/>
          <w:i/>
          <w:sz w:val="24"/>
        </w:rPr>
        <w:t xml:space="preserve">Question 3: 5-Stage Instruction Pipeline Simulation and Performance Evaluation </w:t>
      </w:r>
    </w:p>
    <w:p w14:paraId="6BF2D966" w14:textId="77777777" w:rsidR="00BD663D" w:rsidRDefault="0067489D">
      <w:pPr>
        <w:spacing w:after="19"/>
        <w:ind w:left="711"/>
      </w:pPr>
      <w:r>
        <w:rPr>
          <w:rFonts w:ascii="Arial" w:eastAsia="Arial" w:hAnsi="Arial" w:cs="Arial"/>
          <w:b/>
          <w:i/>
          <w:sz w:val="24"/>
        </w:rPr>
        <w:t xml:space="preserve"> </w:t>
      </w:r>
    </w:p>
    <w:p w14:paraId="5E8B0288" w14:textId="77777777" w:rsidR="00BD663D" w:rsidRDefault="0067489D">
      <w:pPr>
        <w:spacing w:after="10" w:line="267" w:lineRule="auto"/>
        <w:ind w:left="721" w:right="198" w:hanging="10"/>
      </w:pPr>
      <w:r>
        <w:rPr>
          <w:rFonts w:ascii="Arial" w:eastAsia="Arial" w:hAnsi="Arial" w:cs="Arial"/>
          <w:b/>
          <w:i/>
          <w:sz w:val="24"/>
        </w:rPr>
        <w:t xml:space="preserve">3.1 5-Stage Pipeline Architecture Overview </w:t>
      </w:r>
    </w:p>
    <w:p w14:paraId="15ED0B94" w14:textId="77777777" w:rsidR="00BD663D" w:rsidRDefault="0067489D">
      <w:pPr>
        <w:spacing w:after="19"/>
        <w:ind w:left="711"/>
      </w:pPr>
      <w:r>
        <w:rPr>
          <w:rFonts w:ascii="Arial" w:eastAsia="Arial" w:hAnsi="Arial" w:cs="Arial"/>
          <w:b/>
          <w:i/>
          <w:sz w:val="24"/>
        </w:rPr>
        <w:t xml:space="preserve"> </w:t>
      </w:r>
    </w:p>
    <w:p w14:paraId="41E1DD05" w14:textId="77777777" w:rsidR="00BD663D" w:rsidRDefault="0067489D">
      <w:pPr>
        <w:spacing w:after="10" w:line="267" w:lineRule="auto"/>
        <w:ind w:left="721" w:right="198" w:hanging="10"/>
      </w:pPr>
      <w:r>
        <w:rPr>
          <w:rFonts w:ascii="Arial" w:eastAsia="Arial" w:hAnsi="Arial" w:cs="Arial"/>
          <w:b/>
          <w:i/>
          <w:sz w:val="24"/>
        </w:rPr>
        <w:t xml:space="preserve">The classic 5-stage RISC instruction pipeline divides instruction execution into five overlapping processing phases: </w:t>
      </w:r>
    </w:p>
    <w:p w14:paraId="10E8E1C2" w14:textId="77777777" w:rsidR="00BD663D" w:rsidRDefault="0067489D">
      <w:pPr>
        <w:spacing w:after="35"/>
        <w:ind w:left="711"/>
      </w:pPr>
      <w:r>
        <w:rPr>
          <w:rFonts w:ascii="Arial" w:eastAsia="Arial" w:hAnsi="Arial" w:cs="Arial"/>
          <w:b/>
          <w:i/>
          <w:sz w:val="24"/>
        </w:rPr>
        <w:t xml:space="preserve"> </w:t>
      </w:r>
    </w:p>
    <w:p w14:paraId="51299A41" w14:textId="77777777" w:rsidR="00BD663D" w:rsidRDefault="0067489D">
      <w:pPr>
        <w:numPr>
          <w:ilvl w:val="2"/>
          <w:numId w:val="7"/>
        </w:numPr>
        <w:spacing w:after="10" w:line="267" w:lineRule="auto"/>
        <w:ind w:right="198" w:hanging="360"/>
      </w:pPr>
      <w:r>
        <w:rPr>
          <w:rFonts w:ascii="Arial" w:eastAsia="Arial" w:hAnsi="Arial" w:cs="Arial"/>
          <w:b/>
          <w:i/>
          <w:sz w:val="24"/>
        </w:rPr>
        <w:t>Fetch (IF): Fetch instruction from cache/memory using Program Counter (</w:t>
      </w:r>
      <w:r>
        <w:rPr>
          <w:rFonts w:ascii="Cambria Math" w:eastAsia="Cambria Math" w:hAnsi="Cambria Math" w:cs="Cambria Math"/>
          <w:sz w:val="24"/>
        </w:rPr>
        <w:t>𝑷𝑪</w:t>
      </w:r>
      <w:r>
        <w:rPr>
          <w:rFonts w:ascii="Arial" w:eastAsia="Arial" w:hAnsi="Arial" w:cs="Arial"/>
          <w:b/>
          <w:i/>
          <w:sz w:val="24"/>
        </w:rPr>
        <w:t xml:space="preserve">); update </w:t>
      </w:r>
      <w:r>
        <w:rPr>
          <w:rFonts w:ascii="Cambria Math" w:eastAsia="Cambria Math" w:hAnsi="Cambria Math" w:cs="Cambria Math"/>
          <w:sz w:val="24"/>
        </w:rPr>
        <w:t>𝑷𝑪 ← 𝑷𝑪 + 𝟒</w:t>
      </w:r>
      <w:r>
        <w:rPr>
          <w:rFonts w:ascii="Arial" w:eastAsia="Arial" w:hAnsi="Arial" w:cs="Arial"/>
          <w:b/>
          <w:i/>
          <w:sz w:val="24"/>
        </w:rPr>
        <w:t xml:space="preserve">. </w:t>
      </w:r>
    </w:p>
    <w:p w14:paraId="440F9418" w14:textId="77777777" w:rsidR="00BD663D" w:rsidRDefault="0067489D">
      <w:pPr>
        <w:numPr>
          <w:ilvl w:val="2"/>
          <w:numId w:val="7"/>
        </w:numPr>
        <w:spacing w:after="10" w:line="267" w:lineRule="auto"/>
        <w:ind w:right="198" w:hanging="360"/>
      </w:pPr>
      <w:r>
        <w:rPr>
          <w:rFonts w:ascii="Arial" w:eastAsia="Arial" w:hAnsi="Arial" w:cs="Arial"/>
          <w:b/>
          <w:i/>
          <w:sz w:val="24"/>
        </w:rPr>
        <w:t xml:space="preserve">Decode (ID): Decode instruction opcode and read source registers from Register File. </w:t>
      </w:r>
    </w:p>
    <w:p w14:paraId="24B12673" w14:textId="77777777" w:rsidR="00BD663D" w:rsidRDefault="0067489D">
      <w:pPr>
        <w:numPr>
          <w:ilvl w:val="2"/>
          <w:numId w:val="7"/>
        </w:numPr>
        <w:spacing w:after="10" w:line="267" w:lineRule="auto"/>
        <w:ind w:right="198" w:hanging="360"/>
      </w:pPr>
      <w:r>
        <w:rPr>
          <w:rFonts w:ascii="Arial" w:eastAsia="Arial" w:hAnsi="Arial" w:cs="Arial"/>
          <w:b/>
          <w:i/>
          <w:sz w:val="24"/>
        </w:rPr>
        <w:t xml:space="preserve">Execute (EX): Execute ALU operations or calculate effective branch/memory addresses. </w:t>
      </w:r>
    </w:p>
    <w:p w14:paraId="3B1CD96D" w14:textId="77777777" w:rsidR="00BD663D" w:rsidRDefault="0067489D">
      <w:pPr>
        <w:numPr>
          <w:ilvl w:val="2"/>
          <w:numId w:val="7"/>
        </w:numPr>
        <w:spacing w:after="10" w:line="267" w:lineRule="auto"/>
        <w:ind w:right="198" w:hanging="360"/>
      </w:pPr>
      <w:r>
        <w:rPr>
          <w:rFonts w:ascii="Arial" w:eastAsia="Arial" w:hAnsi="Arial" w:cs="Arial"/>
          <w:b/>
          <w:i/>
          <w:sz w:val="24"/>
        </w:rPr>
        <w:t xml:space="preserve">Memory (MEM): Access data cache for load/store operations (LW/SW). </w:t>
      </w:r>
    </w:p>
    <w:p w14:paraId="5CCE07A8" w14:textId="77777777" w:rsidR="00BD663D" w:rsidRDefault="0067489D">
      <w:pPr>
        <w:numPr>
          <w:ilvl w:val="2"/>
          <w:numId w:val="7"/>
        </w:numPr>
        <w:spacing w:after="10" w:line="267" w:lineRule="auto"/>
        <w:ind w:right="198" w:hanging="360"/>
      </w:pPr>
      <w:r>
        <w:rPr>
          <w:rFonts w:ascii="Arial" w:eastAsia="Arial" w:hAnsi="Arial" w:cs="Arial"/>
          <w:b/>
          <w:i/>
          <w:sz w:val="24"/>
        </w:rPr>
        <w:t xml:space="preserve">Write-back (WB): Write computation/memory results back into target registers. </w:t>
      </w:r>
    </w:p>
    <w:p w14:paraId="6708A8CC" w14:textId="77777777" w:rsidR="00BD663D" w:rsidRDefault="0067489D">
      <w:pPr>
        <w:spacing w:after="19"/>
        <w:ind w:left="360"/>
      </w:pPr>
      <w:r>
        <w:rPr>
          <w:rFonts w:ascii="Arial" w:eastAsia="Arial" w:hAnsi="Arial" w:cs="Arial"/>
          <w:b/>
          <w:i/>
          <w:sz w:val="24"/>
        </w:rPr>
        <w:t xml:space="preserve"> </w:t>
      </w:r>
    </w:p>
    <w:p w14:paraId="5240821C" w14:textId="77777777" w:rsidR="00BD663D" w:rsidRDefault="0067489D">
      <w:pPr>
        <w:spacing w:after="10" w:line="267" w:lineRule="auto"/>
        <w:ind w:left="721" w:right="198" w:hanging="10"/>
      </w:pPr>
      <w:r>
        <w:rPr>
          <w:rFonts w:ascii="Arial" w:eastAsia="Arial" w:hAnsi="Arial" w:cs="Arial"/>
          <w:b/>
          <w:i/>
          <w:sz w:val="24"/>
        </w:rPr>
        <w:t xml:space="preserve">3.2 Simulation Benchmark Workload </w:t>
      </w:r>
    </w:p>
    <w:p w14:paraId="0FCC4A83" w14:textId="77777777" w:rsidR="00BD663D" w:rsidRDefault="0067489D">
      <w:pPr>
        <w:spacing w:after="19"/>
        <w:ind w:left="711"/>
      </w:pPr>
      <w:r>
        <w:rPr>
          <w:rFonts w:ascii="Arial" w:eastAsia="Arial" w:hAnsi="Arial" w:cs="Arial"/>
          <w:b/>
          <w:i/>
          <w:sz w:val="24"/>
        </w:rPr>
        <w:t xml:space="preserve"> </w:t>
      </w:r>
    </w:p>
    <w:p w14:paraId="2B532B01" w14:textId="77777777" w:rsidR="00BD663D" w:rsidRDefault="0067489D">
      <w:pPr>
        <w:spacing w:after="36" w:line="267" w:lineRule="auto"/>
        <w:ind w:left="721" w:right="198" w:hanging="10"/>
      </w:pPr>
      <w:r>
        <w:rPr>
          <w:rFonts w:ascii="Arial" w:eastAsia="Arial" w:hAnsi="Arial" w:cs="Arial"/>
          <w:b/>
          <w:i/>
          <w:sz w:val="24"/>
        </w:rPr>
        <w:t xml:space="preserve">An independent 8-instruction RISC sequence is executed on an ideal pipeline (no hazard stalls): </w:t>
      </w:r>
    </w:p>
    <w:p w14:paraId="30A58DAC" w14:textId="77777777" w:rsidR="00BD663D" w:rsidRDefault="0067489D">
      <w:pPr>
        <w:numPr>
          <w:ilvl w:val="0"/>
          <w:numId w:val="5"/>
        </w:numPr>
        <w:spacing w:after="61"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𝟏</w:t>
      </w:r>
      <w:r>
        <w:rPr>
          <w:rFonts w:ascii="Arial" w:eastAsia="Arial" w:hAnsi="Arial" w:cs="Arial"/>
          <w:b/>
          <w:i/>
          <w:sz w:val="24"/>
        </w:rPr>
        <w:t xml:space="preserve">: ADD R1, R2, R3 </w:t>
      </w:r>
    </w:p>
    <w:p w14:paraId="5A38BDD3" w14:textId="77777777" w:rsidR="00BD663D" w:rsidRDefault="0067489D">
      <w:pPr>
        <w:numPr>
          <w:ilvl w:val="0"/>
          <w:numId w:val="5"/>
        </w:numPr>
        <w:spacing w:after="59"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𝟐</w:t>
      </w:r>
      <w:r>
        <w:rPr>
          <w:rFonts w:ascii="Arial" w:eastAsia="Arial" w:hAnsi="Arial" w:cs="Arial"/>
          <w:b/>
          <w:i/>
          <w:sz w:val="24"/>
        </w:rPr>
        <w:t xml:space="preserve">: SUB R4, R5, R6 </w:t>
      </w:r>
    </w:p>
    <w:p w14:paraId="4DD72649" w14:textId="77777777" w:rsidR="00BD663D" w:rsidRDefault="0067489D">
      <w:pPr>
        <w:numPr>
          <w:ilvl w:val="0"/>
          <w:numId w:val="5"/>
        </w:numPr>
        <w:spacing w:after="61"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𝟑</w:t>
      </w:r>
      <w:r>
        <w:rPr>
          <w:rFonts w:ascii="Arial" w:eastAsia="Arial" w:hAnsi="Arial" w:cs="Arial"/>
          <w:b/>
          <w:i/>
          <w:sz w:val="24"/>
        </w:rPr>
        <w:t xml:space="preserve">: AND R7, R8, R9 </w:t>
      </w:r>
    </w:p>
    <w:p w14:paraId="51E4A82B" w14:textId="77777777" w:rsidR="00BD663D" w:rsidRDefault="0067489D">
      <w:pPr>
        <w:numPr>
          <w:ilvl w:val="0"/>
          <w:numId w:val="5"/>
        </w:numPr>
        <w:spacing w:after="58"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𝟒</w:t>
      </w:r>
      <w:r>
        <w:rPr>
          <w:rFonts w:ascii="Arial" w:eastAsia="Arial" w:hAnsi="Arial" w:cs="Arial"/>
          <w:b/>
          <w:i/>
          <w:sz w:val="24"/>
        </w:rPr>
        <w:t xml:space="preserve">: OR R10, R11, R12 </w:t>
      </w:r>
    </w:p>
    <w:p w14:paraId="4C1457CE" w14:textId="77777777" w:rsidR="00BD663D" w:rsidRDefault="0067489D">
      <w:pPr>
        <w:numPr>
          <w:ilvl w:val="0"/>
          <w:numId w:val="5"/>
        </w:numPr>
        <w:spacing w:after="58"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𝟓</w:t>
      </w:r>
      <w:r>
        <w:rPr>
          <w:rFonts w:ascii="Arial" w:eastAsia="Arial" w:hAnsi="Arial" w:cs="Arial"/>
          <w:b/>
          <w:i/>
          <w:sz w:val="24"/>
        </w:rPr>
        <w:t xml:space="preserve">: XOR R13, R14, R15 </w:t>
      </w:r>
    </w:p>
    <w:p w14:paraId="4379600A" w14:textId="77777777" w:rsidR="00BD663D" w:rsidRDefault="0067489D">
      <w:pPr>
        <w:numPr>
          <w:ilvl w:val="0"/>
          <w:numId w:val="5"/>
        </w:numPr>
        <w:spacing w:after="61"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𝟔</w:t>
      </w:r>
      <w:r>
        <w:rPr>
          <w:rFonts w:ascii="Arial" w:eastAsia="Arial" w:hAnsi="Arial" w:cs="Arial"/>
          <w:b/>
          <w:i/>
          <w:sz w:val="24"/>
        </w:rPr>
        <w:t xml:space="preserve">: ADD R16, R17, R18 </w:t>
      </w:r>
    </w:p>
    <w:p w14:paraId="2266302F" w14:textId="77777777" w:rsidR="00BD663D" w:rsidRDefault="0067489D">
      <w:pPr>
        <w:numPr>
          <w:ilvl w:val="0"/>
          <w:numId w:val="5"/>
        </w:numPr>
        <w:spacing w:after="59"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𝟕</w:t>
      </w:r>
      <w:r>
        <w:rPr>
          <w:rFonts w:ascii="Arial" w:eastAsia="Arial" w:hAnsi="Arial" w:cs="Arial"/>
          <w:b/>
          <w:i/>
          <w:sz w:val="24"/>
        </w:rPr>
        <w:t xml:space="preserve">: SUB R19, R20, R21 </w:t>
      </w:r>
    </w:p>
    <w:p w14:paraId="455338AA" w14:textId="77777777" w:rsidR="00BD663D" w:rsidRDefault="0067489D">
      <w:pPr>
        <w:numPr>
          <w:ilvl w:val="0"/>
          <w:numId w:val="5"/>
        </w:numPr>
        <w:spacing w:after="36" w:line="267" w:lineRule="auto"/>
        <w:ind w:right="198" w:hanging="360"/>
      </w:pPr>
      <w:r>
        <w:rPr>
          <w:rFonts w:ascii="Cambria Math" w:eastAsia="Cambria Math" w:hAnsi="Cambria Math" w:cs="Cambria Math"/>
          <w:sz w:val="24"/>
        </w:rPr>
        <w:t>𝑰</w:t>
      </w:r>
      <w:r>
        <w:rPr>
          <w:rFonts w:ascii="Cambria Math" w:eastAsia="Cambria Math" w:hAnsi="Cambria Math" w:cs="Cambria Math"/>
          <w:sz w:val="24"/>
          <w:vertAlign w:val="subscript"/>
        </w:rPr>
        <w:t>𝟖</w:t>
      </w:r>
      <w:r>
        <w:rPr>
          <w:rFonts w:ascii="Arial" w:eastAsia="Arial" w:hAnsi="Arial" w:cs="Arial"/>
          <w:b/>
          <w:i/>
          <w:sz w:val="24"/>
        </w:rPr>
        <w:t xml:space="preserve">: OR R22, R23, R24 </w:t>
      </w:r>
    </w:p>
    <w:p w14:paraId="24B1B770" w14:textId="77777777" w:rsidR="00BD663D" w:rsidRDefault="0067489D">
      <w:pPr>
        <w:spacing w:after="19"/>
      </w:pPr>
      <w:r>
        <w:rPr>
          <w:rFonts w:ascii="Arial" w:eastAsia="Arial" w:hAnsi="Arial" w:cs="Arial"/>
          <w:b/>
          <w:i/>
          <w:sz w:val="24"/>
        </w:rPr>
        <w:t xml:space="preserve"> </w:t>
      </w:r>
    </w:p>
    <w:p w14:paraId="50D709D2" w14:textId="77777777" w:rsidR="00BD663D" w:rsidRDefault="0067489D">
      <w:pPr>
        <w:spacing w:after="19"/>
      </w:pPr>
      <w:r>
        <w:rPr>
          <w:rFonts w:ascii="Arial" w:eastAsia="Arial" w:hAnsi="Arial" w:cs="Arial"/>
          <w:b/>
          <w:i/>
          <w:sz w:val="24"/>
        </w:rPr>
        <w:t xml:space="preserve"> </w:t>
      </w:r>
    </w:p>
    <w:p w14:paraId="64A097BA" w14:textId="77777777" w:rsidR="00BD663D" w:rsidRDefault="0067489D">
      <w:pPr>
        <w:spacing w:after="19"/>
      </w:pPr>
      <w:r>
        <w:rPr>
          <w:rFonts w:ascii="Arial" w:eastAsia="Arial" w:hAnsi="Arial" w:cs="Arial"/>
          <w:b/>
          <w:i/>
          <w:sz w:val="24"/>
        </w:rPr>
        <w:t xml:space="preserve"> </w:t>
      </w:r>
    </w:p>
    <w:p w14:paraId="7FE99D9F" w14:textId="77777777" w:rsidR="00BD663D" w:rsidRDefault="0067489D">
      <w:pPr>
        <w:spacing w:after="19"/>
      </w:pPr>
      <w:r>
        <w:rPr>
          <w:rFonts w:ascii="Arial" w:eastAsia="Arial" w:hAnsi="Arial" w:cs="Arial"/>
          <w:b/>
          <w:i/>
          <w:sz w:val="24"/>
        </w:rPr>
        <w:t xml:space="preserve"> </w:t>
      </w:r>
    </w:p>
    <w:p w14:paraId="4050E1E9" w14:textId="77777777" w:rsidR="00BD663D" w:rsidRDefault="0067489D">
      <w:pPr>
        <w:spacing w:after="19"/>
      </w:pPr>
      <w:r>
        <w:rPr>
          <w:rFonts w:ascii="Arial" w:eastAsia="Arial" w:hAnsi="Arial" w:cs="Arial"/>
          <w:b/>
          <w:i/>
          <w:sz w:val="24"/>
        </w:rPr>
        <w:t xml:space="preserve"> </w:t>
      </w:r>
    </w:p>
    <w:p w14:paraId="79F778F0" w14:textId="77777777" w:rsidR="00BD663D" w:rsidRDefault="0067489D">
      <w:pPr>
        <w:spacing w:after="19"/>
      </w:pPr>
      <w:r>
        <w:rPr>
          <w:rFonts w:ascii="Arial" w:eastAsia="Arial" w:hAnsi="Arial" w:cs="Arial"/>
          <w:b/>
          <w:i/>
          <w:sz w:val="24"/>
        </w:rPr>
        <w:t xml:space="preserve"> </w:t>
      </w:r>
    </w:p>
    <w:p w14:paraId="25E79277" w14:textId="77777777" w:rsidR="00BD663D" w:rsidRDefault="0067489D">
      <w:pPr>
        <w:spacing w:after="19"/>
      </w:pPr>
      <w:r>
        <w:rPr>
          <w:rFonts w:ascii="Arial" w:eastAsia="Arial" w:hAnsi="Arial" w:cs="Arial"/>
          <w:b/>
          <w:i/>
          <w:sz w:val="24"/>
        </w:rPr>
        <w:t xml:space="preserve"> </w:t>
      </w:r>
    </w:p>
    <w:p w14:paraId="3FEA9BB3" w14:textId="77777777" w:rsidR="00BD663D" w:rsidRDefault="0067489D">
      <w:pPr>
        <w:spacing w:after="19"/>
      </w:pPr>
      <w:r>
        <w:rPr>
          <w:rFonts w:ascii="Arial" w:eastAsia="Arial" w:hAnsi="Arial" w:cs="Arial"/>
          <w:b/>
          <w:i/>
          <w:sz w:val="24"/>
        </w:rPr>
        <w:t xml:space="preserve"> </w:t>
      </w:r>
    </w:p>
    <w:p w14:paraId="2663EBE9" w14:textId="77777777" w:rsidR="00BD663D" w:rsidRDefault="0067489D">
      <w:pPr>
        <w:spacing w:after="0"/>
      </w:pPr>
      <w:r>
        <w:rPr>
          <w:rFonts w:ascii="Arial" w:eastAsia="Arial" w:hAnsi="Arial" w:cs="Arial"/>
          <w:b/>
          <w:i/>
          <w:sz w:val="24"/>
        </w:rPr>
        <w:t xml:space="preserve"> </w:t>
      </w:r>
    </w:p>
    <w:p w14:paraId="625E00DD" w14:textId="77777777" w:rsidR="00BD663D" w:rsidRDefault="0067489D">
      <w:pPr>
        <w:numPr>
          <w:ilvl w:val="1"/>
          <w:numId w:val="8"/>
        </w:numPr>
        <w:spacing w:after="10" w:line="267" w:lineRule="auto"/>
        <w:ind w:right="198" w:hanging="402"/>
      </w:pPr>
      <w:r>
        <w:rPr>
          <w:rFonts w:ascii="Arial" w:eastAsia="Arial" w:hAnsi="Arial" w:cs="Arial"/>
          <w:b/>
          <w:i/>
          <w:sz w:val="24"/>
        </w:rPr>
        <w:t xml:space="preserve">Pipeline Execution Space-Time Matrix </w:t>
      </w:r>
    </w:p>
    <w:p w14:paraId="4B541978" w14:textId="77777777" w:rsidR="00BD663D" w:rsidRDefault="0067489D">
      <w:pPr>
        <w:spacing w:before="96" w:after="19"/>
        <w:ind w:left="711"/>
      </w:pPr>
      <w:r>
        <w:rPr>
          <w:rFonts w:ascii="Arial" w:eastAsia="Arial" w:hAnsi="Arial" w:cs="Arial"/>
          <w:b/>
          <w:i/>
          <w:sz w:val="24"/>
        </w:rPr>
        <w:t xml:space="preserve"> </w:t>
      </w:r>
    </w:p>
    <w:p w14:paraId="7461DBBE" w14:textId="77777777" w:rsidR="00BD663D" w:rsidRDefault="0067489D">
      <w:pPr>
        <w:numPr>
          <w:ilvl w:val="1"/>
          <w:numId w:val="8"/>
        </w:numPr>
        <w:spacing w:after="10" w:line="267" w:lineRule="auto"/>
        <w:ind w:right="198" w:hanging="402"/>
      </w:pPr>
      <w:r>
        <w:rPr>
          <w:rFonts w:ascii="Arial" w:eastAsia="Arial" w:hAnsi="Arial" w:cs="Arial"/>
          <w:b/>
          <w:i/>
          <w:sz w:val="24"/>
        </w:rPr>
        <w:t xml:space="preserve">Performance Quantification and Mathematical Evaluation </w:t>
      </w:r>
    </w:p>
    <w:p w14:paraId="69380F57" w14:textId="77777777" w:rsidR="00BD663D" w:rsidRDefault="0067489D">
      <w:pPr>
        <w:spacing w:after="19"/>
        <w:ind w:left="711"/>
      </w:pPr>
      <w:r>
        <w:rPr>
          <w:rFonts w:ascii="Arial" w:eastAsia="Arial" w:hAnsi="Arial" w:cs="Arial"/>
          <w:b/>
          <w:i/>
          <w:sz w:val="24"/>
        </w:rPr>
        <w:t xml:space="preserve"> </w:t>
      </w:r>
    </w:p>
    <w:p w14:paraId="26B17E75" w14:textId="77777777" w:rsidR="00BD663D" w:rsidRDefault="0067489D">
      <w:pPr>
        <w:spacing w:after="10" w:line="267" w:lineRule="auto"/>
        <w:ind w:left="721" w:right="198" w:hanging="10"/>
      </w:pPr>
      <w:r>
        <w:rPr>
          <w:rFonts w:ascii="Arial" w:eastAsia="Arial" w:hAnsi="Arial" w:cs="Arial"/>
          <w:b/>
          <w:i/>
          <w:sz w:val="24"/>
        </w:rPr>
        <w:t xml:space="preserve">Simulation Parameters: </w:t>
      </w:r>
    </w:p>
    <w:p w14:paraId="024D2008" w14:textId="77777777" w:rsidR="00BD663D" w:rsidRDefault="0067489D">
      <w:pPr>
        <w:spacing w:after="34"/>
        <w:ind w:left="711"/>
      </w:pPr>
      <w:r>
        <w:rPr>
          <w:rFonts w:ascii="Arial" w:eastAsia="Arial" w:hAnsi="Arial" w:cs="Arial"/>
          <w:b/>
          <w:i/>
          <w:sz w:val="24"/>
        </w:rPr>
        <w:t xml:space="preserve"> </w:t>
      </w:r>
    </w:p>
    <w:p w14:paraId="63D277FE" w14:textId="77777777" w:rsidR="00BD663D" w:rsidRDefault="0067489D">
      <w:pPr>
        <w:numPr>
          <w:ilvl w:val="0"/>
          <w:numId w:val="5"/>
        </w:numPr>
        <w:spacing w:after="10" w:line="267" w:lineRule="auto"/>
        <w:ind w:right="198" w:hanging="360"/>
      </w:pPr>
      <w:r>
        <w:rPr>
          <w:rFonts w:ascii="Arial" w:eastAsia="Arial" w:hAnsi="Arial" w:cs="Arial"/>
          <w:b/>
          <w:i/>
          <w:sz w:val="24"/>
        </w:rPr>
        <w:t>Number of instructions (</w:t>
      </w:r>
      <w:r>
        <w:rPr>
          <w:rFonts w:ascii="Cambria Math" w:eastAsia="Cambria Math" w:hAnsi="Cambria Math" w:cs="Cambria Math"/>
          <w:sz w:val="24"/>
        </w:rPr>
        <w:t>𝑵</w:t>
      </w:r>
      <w:r>
        <w:rPr>
          <w:rFonts w:ascii="Arial" w:eastAsia="Arial" w:hAnsi="Arial" w:cs="Arial"/>
          <w:b/>
          <w:i/>
          <w:sz w:val="24"/>
        </w:rPr>
        <w:t xml:space="preserve">) = 8 </w:t>
      </w:r>
    </w:p>
    <w:p w14:paraId="1C52481C" w14:textId="77777777" w:rsidR="00BD663D" w:rsidRDefault="0067489D">
      <w:pPr>
        <w:numPr>
          <w:ilvl w:val="0"/>
          <w:numId w:val="5"/>
        </w:numPr>
        <w:spacing w:after="33" w:line="267" w:lineRule="auto"/>
        <w:ind w:right="198" w:hanging="360"/>
      </w:pPr>
      <w:r>
        <w:rPr>
          <w:rFonts w:ascii="Arial" w:eastAsia="Arial" w:hAnsi="Arial" w:cs="Arial"/>
          <w:b/>
          <w:i/>
          <w:sz w:val="24"/>
        </w:rPr>
        <w:t>Pipeline stages (</w:t>
      </w:r>
      <w:r>
        <w:rPr>
          <w:rFonts w:ascii="Cambria Math" w:eastAsia="Cambria Math" w:hAnsi="Cambria Math" w:cs="Cambria Math"/>
          <w:sz w:val="24"/>
        </w:rPr>
        <w:t>𝒌</w:t>
      </w:r>
      <w:r>
        <w:rPr>
          <w:rFonts w:ascii="Arial" w:eastAsia="Arial" w:hAnsi="Arial" w:cs="Arial"/>
          <w:b/>
          <w:i/>
          <w:sz w:val="24"/>
        </w:rPr>
        <w:t xml:space="preserve">) = 5 </w:t>
      </w:r>
    </w:p>
    <w:p w14:paraId="1BA515D1" w14:textId="77777777" w:rsidR="00BD663D" w:rsidRDefault="0067489D">
      <w:pPr>
        <w:numPr>
          <w:ilvl w:val="0"/>
          <w:numId w:val="5"/>
        </w:numPr>
        <w:spacing w:after="10" w:line="267" w:lineRule="auto"/>
        <w:ind w:right="198" w:hanging="360"/>
      </w:pPr>
      <w:r>
        <w:rPr>
          <w:rFonts w:ascii="Arial" w:eastAsia="Arial" w:hAnsi="Arial" w:cs="Arial"/>
          <w:b/>
          <w:i/>
          <w:sz w:val="24"/>
        </w:rPr>
        <w:t>Clock cycle time (</w:t>
      </w:r>
      <w:r>
        <w:rPr>
          <w:rFonts w:ascii="Cambria Math" w:eastAsia="Cambria Math" w:hAnsi="Cambria Math" w:cs="Cambria Math"/>
          <w:sz w:val="24"/>
        </w:rPr>
        <w:t>𝝉</w:t>
      </w:r>
      <w:r>
        <w:rPr>
          <w:rFonts w:ascii="Arial" w:eastAsia="Arial" w:hAnsi="Arial" w:cs="Arial"/>
          <w:b/>
          <w:i/>
          <w:sz w:val="24"/>
        </w:rPr>
        <w:t xml:space="preserve">) = </w:t>
      </w:r>
      <w:r>
        <w:rPr>
          <w:rFonts w:ascii="Cambria Math" w:eastAsia="Cambria Math" w:hAnsi="Cambria Math" w:cs="Cambria Math"/>
          <w:sz w:val="24"/>
        </w:rPr>
        <w:t>𝟐</w:t>
      </w:r>
      <w:r>
        <w:rPr>
          <w:rFonts w:ascii="Arial" w:eastAsia="Arial" w:hAnsi="Arial" w:cs="Arial"/>
          <w:b/>
          <w:i/>
          <w:sz w:val="24"/>
        </w:rPr>
        <w:t xml:space="preserve"> ns (Clock Frequency </w:t>
      </w:r>
      <w:r>
        <w:rPr>
          <w:rFonts w:ascii="Cambria Math" w:eastAsia="Cambria Math" w:hAnsi="Cambria Math" w:cs="Cambria Math"/>
          <w:sz w:val="24"/>
        </w:rPr>
        <w:t>𝒇 = 𝟓𝟎𝟎</w:t>
      </w:r>
      <w:r>
        <w:rPr>
          <w:rFonts w:ascii="Arial" w:eastAsia="Arial" w:hAnsi="Arial" w:cs="Arial"/>
          <w:b/>
          <w:i/>
          <w:sz w:val="24"/>
        </w:rPr>
        <w:t xml:space="preserve"> MHz) </w:t>
      </w:r>
    </w:p>
    <w:p w14:paraId="2742BCE2" w14:textId="77777777" w:rsidR="00BD663D" w:rsidRDefault="0067489D">
      <w:pPr>
        <w:spacing w:after="19"/>
        <w:ind w:left="360"/>
      </w:pPr>
      <w:r>
        <w:rPr>
          <w:rFonts w:ascii="Arial" w:eastAsia="Arial" w:hAnsi="Arial" w:cs="Arial"/>
          <w:b/>
          <w:i/>
          <w:sz w:val="24"/>
        </w:rPr>
        <w:t xml:space="preserve"> </w:t>
      </w:r>
    </w:p>
    <w:p w14:paraId="4654E84B" w14:textId="77777777" w:rsidR="00BD663D" w:rsidRDefault="0067489D">
      <w:pPr>
        <w:spacing w:after="10" w:line="267" w:lineRule="auto"/>
        <w:ind w:left="721" w:right="198" w:hanging="10"/>
      </w:pPr>
      <w:r>
        <w:rPr>
          <w:rFonts w:ascii="Arial" w:eastAsia="Arial" w:hAnsi="Arial" w:cs="Arial"/>
          <w:b/>
          <w:i/>
          <w:sz w:val="24"/>
        </w:rPr>
        <w:t xml:space="preserve">Non-Pipelined System Calculations: </w:t>
      </w:r>
    </w:p>
    <w:p w14:paraId="426055F2" w14:textId="77777777" w:rsidR="00BD663D" w:rsidRDefault="0067489D">
      <w:pPr>
        <w:spacing w:after="40"/>
        <w:ind w:left="711"/>
      </w:pPr>
      <w:r>
        <w:rPr>
          <w:noProof/>
        </w:rPr>
        <w:drawing>
          <wp:anchor distT="0" distB="0" distL="114300" distR="114300" simplePos="0" relativeHeight="251659264" behindDoc="0" locked="0" layoutInCell="1" allowOverlap="0" wp14:anchorId="7680110F" wp14:editId="2A1B6CBA">
            <wp:simplePos x="0" y="0"/>
            <wp:positionH relativeFrom="page">
              <wp:posOffset>914400</wp:posOffset>
            </wp:positionH>
            <wp:positionV relativeFrom="page">
              <wp:posOffset>1118616</wp:posOffset>
            </wp:positionV>
            <wp:extent cx="6632449" cy="1865376"/>
            <wp:effectExtent l="0" t="0" r="0" b="0"/>
            <wp:wrapTopAndBottom/>
            <wp:docPr id="25529" name="Picture 25529"/>
            <wp:cNvGraphicFramePr/>
            <a:graphic xmlns:a="http://schemas.openxmlformats.org/drawingml/2006/main">
              <a:graphicData uri="http://schemas.openxmlformats.org/drawingml/2006/picture">
                <pic:pic xmlns:pic="http://schemas.openxmlformats.org/drawingml/2006/picture">
                  <pic:nvPicPr>
                    <pic:cNvPr id="25529" name="Picture 25529"/>
                    <pic:cNvPicPr/>
                  </pic:nvPicPr>
                  <pic:blipFill>
                    <a:blip r:embed="rId7"/>
                    <a:stretch>
                      <a:fillRect/>
                    </a:stretch>
                  </pic:blipFill>
                  <pic:spPr>
                    <a:xfrm>
                      <a:off x="0" y="0"/>
                      <a:ext cx="6632449" cy="1865376"/>
                    </a:xfrm>
                    <a:prstGeom prst="rect">
                      <a:avLst/>
                    </a:prstGeom>
                  </pic:spPr>
                </pic:pic>
              </a:graphicData>
            </a:graphic>
          </wp:anchor>
        </w:drawing>
      </w:r>
      <w:r>
        <w:rPr>
          <w:rFonts w:ascii="Arial" w:eastAsia="Arial" w:hAnsi="Arial" w:cs="Arial"/>
          <w:b/>
          <w:i/>
          <w:sz w:val="24"/>
        </w:rPr>
        <w:t xml:space="preserve"> </w:t>
      </w:r>
    </w:p>
    <w:p w14:paraId="04CDF072" w14:textId="77777777" w:rsidR="00BD663D" w:rsidRDefault="0067489D">
      <w:pPr>
        <w:numPr>
          <w:ilvl w:val="0"/>
          <w:numId w:val="5"/>
        </w:numPr>
        <w:spacing w:after="77" w:line="267" w:lineRule="auto"/>
        <w:ind w:right="198" w:hanging="360"/>
      </w:pPr>
      <w:r>
        <w:rPr>
          <w:rFonts w:ascii="Arial" w:eastAsia="Arial" w:hAnsi="Arial" w:cs="Arial"/>
          <w:b/>
          <w:i/>
          <w:sz w:val="24"/>
        </w:rPr>
        <w:t xml:space="preserve">Execution time per instruction = </w:t>
      </w:r>
      <w:r>
        <w:rPr>
          <w:rFonts w:ascii="Cambria Math" w:eastAsia="Cambria Math" w:hAnsi="Cambria Math" w:cs="Cambria Math"/>
          <w:sz w:val="24"/>
        </w:rPr>
        <w:t>𝒌 × 𝝉 = 𝟓 × 𝟐</w:t>
      </w:r>
      <w:r>
        <w:rPr>
          <w:rFonts w:ascii="Arial" w:eastAsia="Arial" w:hAnsi="Arial" w:cs="Arial"/>
          <w:b/>
          <w:i/>
          <w:sz w:val="24"/>
        </w:rPr>
        <w:t xml:space="preserve"> ns </w:t>
      </w:r>
      <w:r>
        <w:rPr>
          <w:rFonts w:ascii="Cambria Math" w:eastAsia="Cambria Math" w:hAnsi="Cambria Math" w:cs="Cambria Math"/>
          <w:sz w:val="24"/>
        </w:rPr>
        <w:t>= 𝟏𝟎</w:t>
      </w:r>
      <w:r>
        <w:rPr>
          <w:rFonts w:ascii="Arial" w:eastAsia="Arial" w:hAnsi="Arial" w:cs="Arial"/>
          <w:b/>
          <w:i/>
          <w:sz w:val="24"/>
        </w:rPr>
        <w:t xml:space="preserve"> 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i/>
          <w:sz w:val="24"/>
        </w:rPr>
        <w:t>Total Non-Pipelined Execution Time (</w:t>
      </w:r>
      <w:r>
        <w:rPr>
          <w:rFonts w:ascii="Cambria Math" w:eastAsia="Cambria Math" w:hAnsi="Cambria Math" w:cs="Cambria Math"/>
          <w:sz w:val="24"/>
        </w:rPr>
        <w:t>𝑻</w:t>
      </w:r>
      <w:r>
        <w:rPr>
          <w:rFonts w:ascii="Arial" w:eastAsia="Arial" w:hAnsi="Arial" w:cs="Arial"/>
          <w:b/>
          <w:i/>
          <w:sz w:val="24"/>
          <w:vertAlign w:val="subscript"/>
        </w:rPr>
        <w:t>np</w:t>
      </w:r>
      <w:r>
        <w:rPr>
          <w:rFonts w:ascii="Arial" w:eastAsia="Arial" w:hAnsi="Arial" w:cs="Arial"/>
          <w:b/>
          <w:i/>
          <w:sz w:val="24"/>
        </w:rPr>
        <w:t xml:space="preserve">): </w:t>
      </w:r>
    </w:p>
    <w:p w14:paraId="6B8DFC7C" w14:textId="77777777" w:rsidR="00BD663D" w:rsidRDefault="0067489D">
      <w:pPr>
        <w:spacing w:after="74"/>
        <w:ind w:left="3477" w:right="645" w:hanging="10"/>
      </w:pPr>
      <w:r>
        <w:rPr>
          <w:rFonts w:ascii="Cambria Math" w:eastAsia="Cambria Math" w:hAnsi="Cambria Math" w:cs="Cambria Math"/>
          <w:sz w:val="24"/>
        </w:rPr>
        <w:t>𝑻</w:t>
      </w:r>
      <w:r>
        <w:rPr>
          <w:rFonts w:ascii="Arial" w:eastAsia="Arial" w:hAnsi="Arial" w:cs="Arial"/>
          <w:b/>
          <w:i/>
          <w:sz w:val="24"/>
          <w:vertAlign w:val="subscript"/>
        </w:rPr>
        <w:t xml:space="preserve">np </w:t>
      </w:r>
      <w:r>
        <w:rPr>
          <w:rFonts w:ascii="Cambria Math" w:eastAsia="Cambria Math" w:hAnsi="Cambria Math" w:cs="Cambria Math"/>
          <w:sz w:val="24"/>
        </w:rPr>
        <w:t>= 𝑵 × 𝒌 × 𝝉 = 𝟖 × 𝟓 × 𝟐</w:t>
      </w:r>
      <w:r>
        <w:rPr>
          <w:rFonts w:ascii="Arial" w:eastAsia="Arial" w:hAnsi="Arial" w:cs="Arial"/>
          <w:b/>
          <w:i/>
          <w:sz w:val="24"/>
        </w:rPr>
        <w:t xml:space="preserve"> ns </w:t>
      </w:r>
      <w:r>
        <w:rPr>
          <w:rFonts w:ascii="Cambria Math" w:eastAsia="Cambria Math" w:hAnsi="Cambria Math" w:cs="Cambria Math"/>
          <w:sz w:val="24"/>
        </w:rPr>
        <w:t>= 𝟖𝟎</w:t>
      </w:r>
      <w:r>
        <w:rPr>
          <w:rFonts w:ascii="Arial" w:eastAsia="Arial" w:hAnsi="Arial" w:cs="Arial"/>
          <w:b/>
          <w:i/>
          <w:sz w:val="24"/>
        </w:rPr>
        <w:t xml:space="preserve"> ns </w:t>
      </w:r>
    </w:p>
    <w:p w14:paraId="411C0E4B" w14:textId="77777777" w:rsidR="00BD663D" w:rsidRDefault="0067489D">
      <w:pPr>
        <w:spacing w:after="45"/>
        <w:ind w:left="711"/>
      </w:pPr>
      <w:r>
        <w:rPr>
          <w:rFonts w:ascii="Arial" w:eastAsia="Arial" w:hAnsi="Arial" w:cs="Arial"/>
          <w:b/>
          <w:i/>
          <w:sz w:val="24"/>
        </w:rPr>
        <w:t xml:space="preserve"> </w:t>
      </w:r>
    </w:p>
    <w:p w14:paraId="6C5D26A4" w14:textId="77777777" w:rsidR="00BD663D" w:rsidRDefault="0067489D">
      <w:pPr>
        <w:numPr>
          <w:ilvl w:val="0"/>
          <w:numId w:val="5"/>
        </w:numPr>
        <w:spacing w:after="39" w:line="267" w:lineRule="auto"/>
        <w:ind w:right="198" w:hanging="360"/>
      </w:pPr>
      <w:r>
        <w:rPr>
          <w:rFonts w:ascii="Arial" w:eastAsia="Arial" w:hAnsi="Arial" w:cs="Arial"/>
          <w:b/>
          <w:i/>
          <w:sz w:val="24"/>
        </w:rPr>
        <w:t>Non-Pipelined Throughput (</w:t>
      </w:r>
      <w:r>
        <w:rPr>
          <w:rFonts w:ascii="Cambria Math" w:eastAsia="Cambria Math" w:hAnsi="Cambria Math" w:cs="Cambria Math"/>
          <w:sz w:val="24"/>
        </w:rPr>
        <w:t>𝑻𝑷</w:t>
      </w:r>
      <w:r>
        <w:rPr>
          <w:rFonts w:ascii="Arial" w:eastAsia="Arial" w:hAnsi="Arial" w:cs="Arial"/>
          <w:b/>
          <w:i/>
          <w:sz w:val="24"/>
          <w:vertAlign w:val="subscript"/>
        </w:rPr>
        <w:t>np</w:t>
      </w:r>
      <w:r>
        <w:rPr>
          <w:rFonts w:ascii="Arial" w:eastAsia="Arial" w:hAnsi="Arial" w:cs="Arial"/>
          <w:b/>
          <w:i/>
          <w:sz w:val="24"/>
        </w:rPr>
        <w:t xml:space="preserve">): </w:t>
      </w:r>
    </w:p>
    <w:p w14:paraId="4CA041C9" w14:textId="77777777" w:rsidR="00BD663D" w:rsidRDefault="0067489D">
      <w:pPr>
        <w:tabs>
          <w:tab w:val="center" w:pos="4091"/>
          <w:tab w:val="center" w:pos="4904"/>
        </w:tabs>
        <w:spacing w:after="0"/>
      </w:pPr>
      <w:r>
        <w:tab/>
      </w:r>
      <w:r>
        <w:rPr>
          <w:rFonts w:ascii="Cambria Math" w:eastAsia="Cambria Math" w:hAnsi="Cambria Math" w:cs="Cambria Math"/>
          <w:sz w:val="24"/>
        </w:rPr>
        <w:t>𝑵</w:t>
      </w:r>
      <w:r>
        <w:rPr>
          <w:rFonts w:ascii="Cambria Math" w:eastAsia="Cambria Math" w:hAnsi="Cambria Math" w:cs="Cambria Math"/>
          <w:sz w:val="24"/>
        </w:rPr>
        <w:tab/>
        <w:t>𝟖</w:t>
      </w:r>
    </w:p>
    <w:p w14:paraId="3B089E8D" w14:textId="77777777" w:rsidR="00BD663D" w:rsidRDefault="0067489D">
      <w:pPr>
        <w:tabs>
          <w:tab w:val="center" w:pos="3453"/>
          <w:tab w:val="center" w:pos="4565"/>
          <w:tab w:val="center" w:pos="6720"/>
        </w:tabs>
        <w:spacing w:after="0"/>
      </w:pPr>
      <w:r>
        <w:tab/>
      </w:r>
      <w:r>
        <w:rPr>
          <w:rFonts w:ascii="Cambria Math" w:eastAsia="Cambria Math" w:hAnsi="Cambria Math" w:cs="Cambria Math"/>
          <w:sz w:val="24"/>
        </w:rPr>
        <w:t>𝑻𝑷</w:t>
      </w:r>
      <w:r>
        <w:rPr>
          <w:rFonts w:ascii="Arial" w:eastAsia="Arial" w:hAnsi="Arial" w:cs="Arial"/>
          <w:b/>
          <w:i/>
          <w:sz w:val="24"/>
          <w:vertAlign w:val="subscript"/>
        </w:rPr>
        <w:t xml:space="preserve">np </w:t>
      </w:r>
      <w:r>
        <w:rPr>
          <w:rFonts w:ascii="Cambria Math" w:eastAsia="Cambria Math" w:hAnsi="Cambria Math" w:cs="Cambria Math"/>
          <w:sz w:val="24"/>
        </w:rPr>
        <w:t>=</w:t>
      </w:r>
      <w:r>
        <w:rPr>
          <w:rFonts w:ascii="Cambria Math" w:eastAsia="Cambria Math" w:hAnsi="Cambria Math" w:cs="Cambria Math"/>
          <w:sz w:val="24"/>
        </w:rPr>
        <w:tab/>
      </w:r>
      <w:r>
        <w:rPr>
          <w:noProof/>
        </w:rPr>
        <mc:AlternateContent>
          <mc:Choice Requires="wpg">
            <w:drawing>
              <wp:inline distT="0" distB="0" distL="0" distR="0" wp14:anchorId="7926F435" wp14:editId="667390E2">
                <wp:extent cx="833933" cy="10668"/>
                <wp:effectExtent l="0" t="0" r="0" b="0"/>
                <wp:docPr id="21114" name="Group 21114" descr="bold italic cap T bold italic cap P sub np equals bold italic cap N over bold italic cap T sub np , equals bold 8 over bold 8 bold 0  ns equals bold 0 . bold 1  inst/ns equals bold 1 bold 0 bold 0  MIPS"/>
                <wp:cNvGraphicFramePr/>
                <a:graphic xmlns:a="http://schemas.openxmlformats.org/drawingml/2006/main">
                  <a:graphicData uri="http://schemas.microsoft.com/office/word/2010/wordprocessingGroup">
                    <wpg:wgp>
                      <wpg:cNvGrpSpPr/>
                      <wpg:grpSpPr>
                        <a:xfrm>
                          <a:off x="0" y="0"/>
                          <a:ext cx="833933" cy="10668"/>
                          <a:chOff x="0" y="0"/>
                          <a:chExt cx="833933" cy="10668"/>
                        </a:xfrm>
                      </wpg:grpSpPr>
                      <wps:wsp>
                        <wps:cNvPr id="26280" name="Shape 26280"/>
                        <wps:cNvSpPr/>
                        <wps:spPr>
                          <a:xfrm>
                            <a:off x="0" y="0"/>
                            <a:ext cx="233172" cy="10668"/>
                          </a:xfrm>
                          <a:custGeom>
                            <a:avLst/>
                            <a:gdLst/>
                            <a:ahLst/>
                            <a:cxnLst/>
                            <a:rect l="0" t="0" r="0" b="0"/>
                            <a:pathLst>
                              <a:path w="233172" h="10668">
                                <a:moveTo>
                                  <a:pt x="0" y="0"/>
                                </a:moveTo>
                                <a:lnTo>
                                  <a:pt x="233172" y="0"/>
                                </a:lnTo>
                                <a:lnTo>
                                  <a:pt x="2331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1" name="Shape 26281"/>
                        <wps:cNvSpPr/>
                        <wps:spPr>
                          <a:xfrm>
                            <a:off x="431292" y="0"/>
                            <a:ext cx="402641" cy="10668"/>
                          </a:xfrm>
                          <a:custGeom>
                            <a:avLst/>
                            <a:gdLst/>
                            <a:ahLst/>
                            <a:cxnLst/>
                            <a:rect l="0" t="0" r="0" b="0"/>
                            <a:pathLst>
                              <a:path w="402641" h="10668">
                                <a:moveTo>
                                  <a:pt x="0" y="0"/>
                                </a:moveTo>
                                <a:lnTo>
                                  <a:pt x="402641" y="0"/>
                                </a:lnTo>
                                <a:lnTo>
                                  <a:pt x="40264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14" style="width:65.664pt;height:0.839966pt;mso-position-horizontal-relative:char;mso-position-vertical-relative:line" coordsize="8339,106">
                <v:shape id="Shape 26282" style="position:absolute;width:2331;height:106;left:0;top:0;" coordsize="233172,10668" path="m0,0l233172,0l233172,10668l0,10668l0,0">
                  <v:stroke weight="0pt" endcap="flat" joinstyle="miter" miterlimit="10" on="false" color="#000000" opacity="0"/>
                  <v:fill on="true" color="#000000"/>
                </v:shape>
                <v:shape id="Shape 26283" style="position:absolute;width:4026;height:106;left:4312;top:0;" coordsize="402641,10668" path="m0,0l402641,0l402641,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w:t>
      </w:r>
      <w:r>
        <w:rPr>
          <w:rFonts w:ascii="Cambria Math" w:eastAsia="Cambria Math" w:hAnsi="Cambria Math" w:cs="Cambria Math"/>
          <w:sz w:val="24"/>
        </w:rPr>
        <w:tab/>
        <w:t>= 𝟎. 𝟏</w:t>
      </w:r>
      <w:r>
        <w:rPr>
          <w:rFonts w:ascii="Arial" w:eastAsia="Arial" w:hAnsi="Arial" w:cs="Arial"/>
          <w:b/>
          <w:i/>
          <w:sz w:val="24"/>
        </w:rPr>
        <w:t xml:space="preserve"> inst/ns </w:t>
      </w:r>
      <w:r>
        <w:rPr>
          <w:rFonts w:ascii="Cambria Math" w:eastAsia="Cambria Math" w:hAnsi="Cambria Math" w:cs="Cambria Math"/>
          <w:sz w:val="24"/>
        </w:rPr>
        <w:t>= 𝟏𝟎𝟎</w:t>
      </w:r>
      <w:r>
        <w:rPr>
          <w:rFonts w:ascii="Arial" w:eastAsia="Arial" w:hAnsi="Arial" w:cs="Arial"/>
          <w:b/>
          <w:i/>
          <w:sz w:val="24"/>
        </w:rPr>
        <w:t xml:space="preserve"> MIPS </w:t>
      </w:r>
    </w:p>
    <w:p w14:paraId="54B75B97" w14:textId="77777777" w:rsidR="00BD663D" w:rsidRDefault="0067489D">
      <w:pPr>
        <w:tabs>
          <w:tab w:val="center" w:pos="4086"/>
          <w:tab w:val="center" w:pos="4905"/>
        </w:tabs>
        <w:spacing w:after="59"/>
      </w:pPr>
      <w:r>
        <w:tab/>
      </w:r>
      <w:r>
        <w:rPr>
          <w:rFonts w:ascii="Cambria Math" w:eastAsia="Cambria Math" w:hAnsi="Cambria Math" w:cs="Cambria Math"/>
          <w:sz w:val="24"/>
        </w:rPr>
        <w:t>𝑻</w:t>
      </w:r>
      <w:r>
        <w:rPr>
          <w:rFonts w:ascii="Arial" w:eastAsia="Arial" w:hAnsi="Arial" w:cs="Arial"/>
          <w:b/>
          <w:i/>
          <w:sz w:val="24"/>
          <w:vertAlign w:val="subscript"/>
        </w:rPr>
        <w:t>np</w:t>
      </w:r>
      <w:r>
        <w:rPr>
          <w:rFonts w:ascii="Arial" w:eastAsia="Arial" w:hAnsi="Arial" w:cs="Arial"/>
          <w:b/>
          <w:i/>
          <w:sz w:val="24"/>
          <w:vertAlign w:val="subscript"/>
        </w:rPr>
        <w:tab/>
      </w:r>
      <w:r>
        <w:rPr>
          <w:rFonts w:ascii="Cambria Math" w:eastAsia="Cambria Math" w:hAnsi="Cambria Math" w:cs="Cambria Math"/>
          <w:sz w:val="24"/>
        </w:rPr>
        <w:t>𝟖𝟎</w:t>
      </w:r>
      <w:r>
        <w:rPr>
          <w:rFonts w:ascii="Arial" w:eastAsia="Arial" w:hAnsi="Arial" w:cs="Arial"/>
          <w:b/>
          <w:i/>
          <w:sz w:val="24"/>
        </w:rPr>
        <w:t xml:space="preserve"> ns</w:t>
      </w:r>
    </w:p>
    <w:p w14:paraId="19419DEE" w14:textId="77777777" w:rsidR="00BD663D" w:rsidRDefault="0067489D">
      <w:pPr>
        <w:spacing w:after="19"/>
        <w:ind w:left="711"/>
      </w:pPr>
      <w:r>
        <w:rPr>
          <w:rFonts w:ascii="Arial" w:eastAsia="Arial" w:hAnsi="Arial" w:cs="Arial"/>
          <w:b/>
          <w:i/>
          <w:sz w:val="24"/>
        </w:rPr>
        <w:t xml:space="preserve"> </w:t>
      </w:r>
    </w:p>
    <w:p w14:paraId="0554606C" w14:textId="77777777" w:rsidR="00BD663D" w:rsidRDefault="0067489D">
      <w:pPr>
        <w:spacing w:after="10" w:line="267" w:lineRule="auto"/>
        <w:ind w:left="721" w:right="198" w:hanging="10"/>
      </w:pPr>
      <w:r>
        <w:rPr>
          <w:rFonts w:ascii="Arial" w:eastAsia="Arial" w:hAnsi="Arial" w:cs="Arial"/>
          <w:b/>
          <w:i/>
          <w:sz w:val="24"/>
        </w:rPr>
        <w:t xml:space="preserve">Pipelined System Calculations: </w:t>
      </w:r>
    </w:p>
    <w:p w14:paraId="1103C21D" w14:textId="77777777" w:rsidR="00BD663D" w:rsidRDefault="0067489D">
      <w:pPr>
        <w:spacing w:after="53"/>
        <w:ind w:left="711"/>
      </w:pPr>
      <w:r>
        <w:rPr>
          <w:rFonts w:ascii="Arial" w:eastAsia="Arial" w:hAnsi="Arial" w:cs="Arial"/>
          <w:b/>
          <w:i/>
          <w:sz w:val="24"/>
        </w:rPr>
        <w:t xml:space="preserve"> </w:t>
      </w:r>
    </w:p>
    <w:p w14:paraId="583A92D3" w14:textId="77777777" w:rsidR="00BD663D" w:rsidRDefault="0067489D">
      <w:pPr>
        <w:numPr>
          <w:ilvl w:val="0"/>
          <w:numId w:val="5"/>
        </w:numPr>
        <w:spacing w:after="10" w:line="341" w:lineRule="auto"/>
        <w:ind w:right="198" w:hanging="360"/>
      </w:pPr>
      <w:r>
        <w:rPr>
          <w:rFonts w:ascii="Arial" w:eastAsia="Arial" w:hAnsi="Arial" w:cs="Arial"/>
          <w:b/>
          <w:i/>
          <w:sz w:val="24"/>
        </w:rPr>
        <w:t>Total Clock Cycles (</w:t>
      </w:r>
      <w:r>
        <w:rPr>
          <w:rFonts w:ascii="Cambria Math" w:eastAsia="Cambria Math" w:hAnsi="Cambria Math" w:cs="Cambria Math"/>
          <w:sz w:val="24"/>
        </w:rPr>
        <w:t>𝑪𝒚𝒄𝒍𝒆𝒔</w:t>
      </w:r>
      <w:r>
        <w:rPr>
          <w:rFonts w:ascii="Arial" w:eastAsia="Arial" w:hAnsi="Arial" w:cs="Arial"/>
          <w:b/>
          <w:i/>
          <w:sz w:val="24"/>
          <w:vertAlign w:val="subscript"/>
        </w:rPr>
        <w:t>pipe</w:t>
      </w:r>
      <w:r>
        <w:rPr>
          <w:rFonts w:ascii="Arial" w:eastAsia="Arial" w:hAnsi="Arial" w:cs="Arial"/>
          <w:b/>
          <w:i/>
          <w:sz w:val="24"/>
        </w:rPr>
        <w:t xml:space="preserve">) = </w:t>
      </w:r>
      <w:r>
        <w:rPr>
          <w:rFonts w:ascii="Cambria Math" w:eastAsia="Cambria Math" w:hAnsi="Cambria Math" w:cs="Cambria Math"/>
          <w:sz w:val="24"/>
        </w:rPr>
        <w:t>𝒌 + (𝑵 − 𝟏) = 𝟓 + (𝟖 − 𝟏) = 𝟏𝟐</w:t>
      </w:r>
      <w:r>
        <w:rPr>
          <w:rFonts w:ascii="Arial" w:eastAsia="Arial" w:hAnsi="Arial" w:cs="Arial"/>
          <w:b/>
          <w:i/>
          <w:sz w:val="24"/>
        </w:rPr>
        <w:t xml:space="preserve"> cycles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i/>
          <w:sz w:val="24"/>
        </w:rPr>
        <w:t>Total Pipelined Execution Time (</w:t>
      </w:r>
      <w:r>
        <w:rPr>
          <w:rFonts w:ascii="Cambria Math" w:eastAsia="Cambria Math" w:hAnsi="Cambria Math" w:cs="Cambria Math"/>
          <w:sz w:val="24"/>
        </w:rPr>
        <w:t>𝑻</w:t>
      </w:r>
      <w:r>
        <w:rPr>
          <w:rFonts w:ascii="Arial" w:eastAsia="Arial" w:hAnsi="Arial" w:cs="Arial"/>
          <w:b/>
          <w:i/>
          <w:sz w:val="24"/>
          <w:vertAlign w:val="subscript"/>
        </w:rPr>
        <w:t>p</w:t>
      </w:r>
      <w:r>
        <w:rPr>
          <w:rFonts w:ascii="Arial" w:eastAsia="Arial" w:hAnsi="Arial" w:cs="Arial"/>
          <w:b/>
          <w:i/>
          <w:sz w:val="24"/>
        </w:rPr>
        <w:t xml:space="preserve">): </w:t>
      </w:r>
    </w:p>
    <w:p w14:paraId="5A1F7CA5" w14:textId="77777777" w:rsidR="00BD663D" w:rsidRDefault="0067489D">
      <w:pPr>
        <w:spacing w:after="94"/>
        <w:ind w:left="3412" w:right="645" w:hanging="10"/>
      </w:pPr>
      <w:r>
        <w:rPr>
          <w:rFonts w:ascii="Cambria Math" w:eastAsia="Cambria Math" w:hAnsi="Cambria Math" w:cs="Cambria Math"/>
          <w:sz w:val="24"/>
        </w:rPr>
        <w:t>𝑻</w:t>
      </w:r>
      <w:r>
        <w:rPr>
          <w:rFonts w:ascii="Arial" w:eastAsia="Arial" w:hAnsi="Arial" w:cs="Arial"/>
          <w:b/>
          <w:i/>
          <w:sz w:val="24"/>
          <w:vertAlign w:val="subscript"/>
        </w:rPr>
        <w:t xml:space="preserve">p </w:t>
      </w:r>
      <w:r>
        <w:rPr>
          <w:rFonts w:ascii="Cambria Math" w:eastAsia="Cambria Math" w:hAnsi="Cambria Math" w:cs="Cambria Math"/>
          <w:sz w:val="24"/>
        </w:rPr>
        <w:t>= 𝑪𝒚𝒄𝒍𝒆𝒔</w:t>
      </w:r>
      <w:r>
        <w:rPr>
          <w:rFonts w:ascii="Arial" w:eastAsia="Arial" w:hAnsi="Arial" w:cs="Arial"/>
          <w:b/>
          <w:i/>
          <w:sz w:val="24"/>
          <w:vertAlign w:val="subscript"/>
        </w:rPr>
        <w:t xml:space="preserve">pipe </w:t>
      </w:r>
      <w:r>
        <w:rPr>
          <w:rFonts w:ascii="Cambria Math" w:eastAsia="Cambria Math" w:hAnsi="Cambria Math" w:cs="Cambria Math"/>
          <w:sz w:val="24"/>
        </w:rPr>
        <w:t>× 𝝉 = 𝟏𝟐 × 𝟐</w:t>
      </w:r>
      <w:r>
        <w:rPr>
          <w:rFonts w:ascii="Arial" w:eastAsia="Arial" w:hAnsi="Arial" w:cs="Arial"/>
          <w:b/>
          <w:i/>
          <w:sz w:val="24"/>
        </w:rPr>
        <w:t xml:space="preserve"> ns </w:t>
      </w:r>
      <w:r>
        <w:rPr>
          <w:rFonts w:ascii="Cambria Math" w:eastAsia="Cambria Math" w:hAnsi="Cambria Math" w:cs="Cambria Math"/>
          <w:sz w:val="24"/>
        </w:rPr>
        <w:t>= 𝟐𝟒</w:t>
      </w:r>
      <w:r>
        <w:rPr>
          <w:rFonts w:ascii="Arial" w:eastAsia="Arial" w:hAnsi="Arial" w:cs="Arial"/>
          <w:b/>
          <w:i/>
          <w:sz w:val="24"/>
        </w:rPr>
        <w:t xml:space="preserve"> ns </w:t>
      </w:r>
    </w:p>
    <w:p w14:paraId="04FDB789" w14:textId="77777777" w:rsidR="00BD663D" w:rsidRDefault="0067489D">
      <w:pPr>
        <w:numPr>
          <w:ilvl w:val="0"/>
          <w:numId w:val="5"/>
        </w:numPr>
        <w:spacing w:after="39" w:line="267" w:lineRule="auto"/>
        <w:ind w:right="198" w:hanging="360"/>
      </w:pPr>
      <w:r>
        <w:rPr>
          <w:rFonts w:ascii="Arial" w:eastAsia="Arial" w:hAnsi="Arial" w:cs="Arial"/>
          <w:b/>
          <w:i/>
          <w:sz w:val="24"/>
        </w:rPr>
        <w:t>Pipelined Throughput (</w:t>
      </w:r>
      <w:r>
        <w:rPr>
          <w:rFonts w:ascii="Cambria Math" w:eastAsia="Cambria Math" w:hAnsi="Cambria Math" w:cs="Cambria Math"/>
          <w:sz w:val="24"/>
        </w:rPr>
        <w:t>𝑻𝑷</w:t>
      </w:r>
      <w:r>
        <w:rPr>
          <w:rFonts w:ascii="Arial" w:eastAsia="Arial" w:hAnsi="Arial" w:cs="Arial"/>
          <w:b/>
          <w:i/>
          <w:sz w:val="24"/>
          <w:vertAlign w:val="subscript"/>
        </w:rPr>
        <w:t>p</w:t>
      </w:r>
      <w:r>
        <w:rPr>
          <w:rFonts w:ascii="Arial" w:eastAsia="Arial" w:hAnsi="Arial" w:cs="Arial"/>
          <w:b/>
          <w:i/>
          <w:sz w:val="24"/>
        </w:rPr>
        <w:t xml:space="preserve">): </w:t>
      </w:r>
    </w:p>
    <w:p w14:paraId="1476C456" w14:textId="77777777" w:rsidR="00BD663D" w:rsidRDefault="0067489D">
      <w:pPr>
        <w:tabs>
          <w:tab w:val="center" w:pos="3637"/>
          <w:tab w:val="center" w:pos="4398"/>
        </w:tabs>
        <w:spacing w:after="3"/>
      </w:pPr>
      <w:r>
        <w:tab/>
      </w:r>
      <w:r>
        <w:rPr>
          <w:rFonts w:ascii="Cambria Math" w:eastAsia="Cambria Math" w:hAnsi="Cambria Math" w:cs="Cambria Math"/>
          <w:sz w:val="24"/>
        </w:rPr>
        <w:t>𝑵</w:t>
      </w:r>
      <w:r>
        <w:rPr>
          <w:rFonts w:ascii="Cambria Math" w:eastAsia="Cambria Math" w:hAnsi="Cambria Math" w:cs="Cambria Math"/>
          <w:sz w:val="24"/>
        </w:rPr>
        <w:tab/>
        <w:t>𝟖</w:t>
      </w:r>
    </w:p>
    <w:p w14:paraId="2B56C83F" w14:textId="77777777" w:rsidR="00BD663D" w:rsidRDefault="0067489D">
      <w:pPr>
        <w:tabs>
          <w:tab w:val="center" w:pos="3101"/>
          <w:tab w:val="center" w:pos="4110"/>
          <w:tab w:val="center" w:pos="6617"/>
        </w:tabs>
        <w:spacing w:after="0"/>
      </w:pPr>
      <w:r>
        <w:tab/>
      </w:r>
      <w:r>
        <w:rPr>
          <w:rFonts w:ascii="Cambria Math" w:eastAsia="Cambria Math" w:hAnsi="Cambria Math" w:cs="Cambria Math"/>
          <w:sz w:val="24"/>
        </w:rPr>
        <w:t>𝑻𝑷</w:t>
      </w:r>
      <w:r>
        <w:rPr>
          <w:rFonts w:ascii="Arial" w:eastAsia="Arial" w:hAnsi="Arial" w:cs="Arial"/>
          <w:b/>
          <w:i/>
          <w:sz w:val="24"/>
          <w:vertAlign w:val="subscript"/>
        </w:rPr>
        <w:t xml:space="preserve">p </w:t>
      </w:r>
      <w:r>
        <w:rPr>
          <w:rFonts w:ascii="Cambria Math" w:eastAsia="Cambria Math" w:hAnsi="Cambria Math" w:cs="Cambria Math"/>
          <w:sz w:val="24"/>
        </w:rPr>
        <w:t>=</w:t>
      </w:r>
      <w:r>
        <w:rPr>
          <w:rFonts w:ascii="Cambria Math" w:eastAsia="Cambria Math" w:hAnsi="Cambria Math" w:cs="Cambria Math"/>
          <w:sz w:val="24"/>
        </w:rPr>
        <w:tab/>
      </w:r>
      <w:r>
        <w:rPr>
          <w:noProof/>
        </w:rPr>
        <mc:AlternateContent>
          <mc:Choice Requires="wpg">
            <w:drawing>
              <wp:inline distT="0" distB="0" distL="0" distR="0" wp14:anchorId="7A8A2310" wp14:editId="20700B69">
                <wp:extent cx="768096" cy="10668"/>
                <wp:effectExtent l="0" t="0" r="0" b="0"/>
                <wp:docPr id="21115" name="Group 21115" descr="bold italic cap T bold italic cap P sub p equals bold italic cap N over bold italic cap T sub p , equals bold 8 over bold 2 bold 4  ns equals bold 0 . bold 3 bold 3 bold 3 bold 3  inst/ns equals bold 3 bold 3 bold 3 . bold 3 bold 3  MIPS"/>
                <wp:cNvGraphicFramePr/>
                <a:graphic xmlns:a="http://schemas.openxmlformats.org/drawingml/2006/main">
                  <a:graphicData uri="http://schemas.microsoft.com/office/word/2010/wordprocessingGroup">
                    <wpg:wgp>
                      <wpg:cNvGrpSpPr/>
                      <wpg:grpSpPr>
                        <a:xfrm>
                          <a:off x="0" y="0"/>
                          <a:ext cx="768096" cy="10668"/>
                          <a:chOff x="0" y="0"/>
                          <a:chExt cx="768096" cy="10668"/>
                        </a:xfrm>
                      </wpg:grpSpPr>
                      <wps:wsp>
                        <wps:cNvPr id="26284" name="Shape 26284"/>
                        <wps:cNvSpPr/>
                        <wps:spPr>
                          <a:xfrm>
                            <a:off x="0" y="0"/>
                            <a:ext cx="167640" cy="10668"/>
                          </a:xfrm>
                          <a:custGeom>
                            <a:avLst/>
                            <a:gdLst/>
                            <a:ahLst/>
                            <a:cxnLst/>
                            <a:rect l="0" t="0" r="0" b="0"/>
                            <a:pathLst>
                              <a:path w="167640" h="10668">
                                <a:moveTo>
                                  <a:pt x="0" y="0"/>
                                </a:moveTo>
                                <a:lnTo>
                                  <a:pt x="167640" y="0"/>
                                </a:lnTo>
                                <a:lnTo>
                                  <a:pt x="1676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5" name="Shape 26285"/>
                        <wps:cNvSpPr/>
                        <wps:spPr>
                          <a:xfrm>
                            <a:off x="365760" y="0"/>
                            <a:ext cx="402336" cy="10668"/>
                          </a:xfrm>
                          <a:custGeom>
                            <a:avLst/>
                            <a:gdLst/>
                            <a:ahLst/>
                            <a:cxnLst/>
                            <a:rect l="0" t="0" r="0" b="0"/>
                            <a:pathLst>
                              <a:path w="402336" h="10668">
                                <a:moveTo>
                                  <a:pt x="0" y="0"/>
                                </a:moveTo>
                                <a:lnTo>
                                  <a:pt x="402336" y="0"/>
                                </a:lnTo>
                                <a:lnTo>
                                  <a:pt x="402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15" style="width:60.48pt;height:0.840027pt;mso-position-horizontal-relative:char;mso-position-vertical-relative:line" coordsize="7680,106">
                <v:shape id="Shape 26286" style="position:absolute;width:1676;height:106;left:0;top:0;" coordsize="167640,10668" path="m0,0l167640,0l167640,10668l0,10668l0,0">
                  <v:stroke weight="0pt" endcap="flat" joinstyle="miter" miterlimit="10" on="false" color="#000000" opacity="0"/>
                  <v:fill on="true" color="#000000"/>
                </v:shape>
                <v:shape id="Shape 26287" style="position:absolute;width:4023;height:106;left:3657;top:0;" coordsize="402336,10668" path="m0,0l402336,0l402336,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w:t>
      </w:r>
      <w:r>
        <w:rPr>
          <w:rFonts w:ascii="Cambria Math" w:eastAsia="Cambria Math" w:hAnsi="Cambria Math" w:cs="Cambria Math"/>
          <w:sz w:val="24"/>
        </w:rPr>
        <w:tab/>
        <w:t>= 𝟎. 𝟑𝟑𝟑𝟑</w:t>
      </w:r>
      <w:r>
        <w:rPr>
          <w:rFonts w:ascii="Arial" w:eastAsia="Arial" w:hAnsi="Arial" w:cs="Arial"/>
          <w:b/>
          <w:i/>
          <w:sz w:val="24"/>
        </w:rPr>
        <w:t xml:space="preserve"> inst/ns </w:t>
      </w:r>
      <w:r>
        <w:rPr>
          <w:rFonts w:ascii="Cambria Math" w:eastAsia="Cambria Math" w:hAnsi="Cambria Math" w:cs="Cambria Math"/>
          <w:sz w:val="24"/>
        </w:rPr>
        <w:t>= 𝟑𝟑𝟑. 𝟑𝟑</w:t>
      </w:r>
      <w:r>
        <w:rPr>
          <w:rFonts w:ascii="Arial" w:eastAsia="Arial" w:hAnsi="Arial" w:cs="Arial"/>
          <w:b/>
          <w:i/>
          <w:sz w:val="24"/>
        </w:rPr>
        <w:t xml:space="preserve"> MIPS </w:t>
      </w:r>
    </w:p>
    <w:p w14:paraId="3B4CEAC9" w14:textId="77777777" w:rsidR="00BD663D" w:rsidRDefault="0067489D">
      <w:pPr>
        <w:tabs>
          <w:tab w:val="center" w:pos="3631"/>
          <w:tab w:val="center" w:pos="4399"/>
        </w:tabs>
        <w:spacing w:after="62"/>
      </w:pPr>
      <w:r>
        <w:tab/>
      </w:r>
      <w:r>
        <w:rPr>
          <w:rFonts w:ascii="Cambria Math" w:eastAsia="Cambria Math" w:hAnsi="Cambria Math" w:cs="Cambria Math"/>
          <w:sz w:val="24"/>
        </w:rPr>
        <w:t>𝑻</w:t>
      </w:r>
      <w:r>
        <w:rPr>
          <w:rFonts w:ascii="Arial" w:eastAsia="Arial" w:hAnsi="Arial" w:cs="Arial"/>
          <w:b/>
          <w:i/>
          <w:sz w:val="24"/>
          <w:vertAlign w:val="subscript"/>
        </w:rPr>
        <w:t>p</w:t>
      </w:r>
      <w:r>
        <w:rPr>
          <w:rFonts w:ascii="Arial" w:eastAsia="Arial" w:hAnsi="Arial" w:cs="Arial"/>
          <w:b/>
          <w:i/>
          <w:sz w:val="24"/>
          <w:vertAlign w:val="subscript"/>
        </w:rPr>
        <w:tab/>
      </w:r>
      <w:r>
        <w:rPr>
          <w:rFonts w:ascii="Cambria Math" w:eastAsia="Cambria Math" w:hAnsi="Cambria Math" w:cs="Cambria Math"/>
          <w:sz w:val="24"/>
        </w:rPr>
        <w:t>𝟐𝟒</w:t>
      </w:r>
      <w:r>
        <w:rPr>
          <w:rFonts w:ascii="Arial" w:eastAsia="Arial" w:hAnsi="Arial" w:cs="Arial"/>
          <w:b/>
          <w:i/>
          <w:sz w:val="24"/>
        </w:rPr>
        <w:t xml:space="preserve"> ns</w:t>
      </w:r>
    </w:p>
    <w:p w14:paraId="10D7E8F4" w14:textId="77777777" w:rsidR="00BD663D" w:rsidRDefault="0067489D">
      <w:pPr>
        <w:spacing w:after="19"/>
        <w:ind w:left="711"/>
      </w:pPr>
      <w:r>
        <w:rPr>
          <w:rFonts w:ascii="Arial" w:eastAsia="Arial" w:hAnsi="Arial" w:cs="Arial"/>
          <w:b/>
          <w:i/>
          <w:sz w:val="24"/>
        </w:rPr>
        <w:t xml:space="preserve"> </w:t>
      </w:r>
    </w:p>
    <w:p w14:paraId="46109A81" w14:textId="77777777" w:rsidR="00BD663D" w:rsidRDefault="0067489D">
      <w:pPr>
        <w:spacing w:after="10" w:line="267" w:lineRule="auto"/>
        <w:ind w:left="721" w:right="198" w:hanging="10"/>
      </w:pPr>
      <w:r>
        <w:rPr>
          <w:rFonts w:ascii="Arial" w:eastAsia="Arial" w:hAnsi="Arial" w:cs="Arial"/>
          <w:b/>
          <w:i/>
          <w:sz w:val="24"/>
        </w:rPr>
        <w:t xml:space="preserve">Performance Gains: </w:t>
      </w:r>
    </w:p>
    <w:p w14:paraId="060413BE" w14:textId="77777777" w:rsidR="00BD663D" w:rsidRDefault="0067489D">
      <w:pPr>
        <w:spacing w:after="32"/>
        <w:ind w:left="711"/>
      </w:pPr>
      <w:r>
        <w:rPr>
          <w:rFonts w:ascii="Arial" w:eastAsia="Arial" w:hAnsi="Arial" w:cs="Arial"/>
          <w:b/>
          <w:i/>
          <w:sz w:val="24"/>
        </w:rPr>
        <w:t xml:space="preserve"> </w:t>
      </w:r>
    </w:p>
    <w:p w14:paraId="6576216F" w14:textId="77777777" w:rsidR="00BD663D" w:rsidRDefault="0067489D">
      <w:pPr>
        <w:numPr>
          <w:ilvl w:val="0"/>
          <w:numId w:val="9"/>
        </w:numPr>
        <w:spacing w:after="10" w:line="267" w:lineRule="auto"/>
        <w:ind w:right="198" w:hanging="360"/>
      </w:pPr>
      <w:r>
        <w:rPr>
          <w:rFonts w:ascii="Arial" w:eastAsia="Arial" w:hAnsi="Arial" w:cs="Arial"/>
          <w:b/>
          <w:i/>
          <w:sz w:val="24"/>
        </w:rPr>
        <w:t>Speedup Factor (</w:t>
      </w:r>
      <w:r>
        <w:rPr>
          <w:rFonts w:ascii="Cambria Math" w:eastAsia="Cambria Math" w:hAnsi="Cambria Math" w:cs="Cambria Math"/>
          <w:sz w:val="24"/>
        </w:rPr>
        <w:t>𝑺</w:t>
      </w:r>
      <w:r>
        <w:rPr>
          <w:rFonts w:ascii="Arial" w:eastAsia="Arial" w:hAnsi="Arial" w:cs="Arial"/>
          <w:b/>
          <w:i/>
          <w:sz w:val="24"/>
        </w:rPr>
        <w:t xml:space="preserve">): </w:t>
      </w:r>
    </w:p>
    <w:p w14:paraId="7FED8F1D" w14:textId="77777777" w:rsidR="00BD663D" w:rsidRDefault="0067489D">
      <w:pPr>
        <w:tabs>
          <w:tab w:val="center" w:pos="4751"/>
          <w:tab w:val="center" w:pos="5570"/>
        </w:tabs>
        <w:spacing w:after="0"/>
      </w:pPr>
      <w:r>
        <w:tab/>
      </w:r>
      <w:r>
        <w:rPr>
          <w:rFonts w:ascii="Cambria Math" w:eastAsia="Cambria Math" w:hAnsi="Cambria Math" w:cs="Cambria Math"/>
          <w:sz w:val="24"/>
        </w:rPr>
        <w:t>𝑻</w:t>
      </w:r>
      <w:r>
        <w:rPr>
          <w:rFonts w:ascii="Arial" w:eastAsia="Arial" w:hAnsi="Arial" w:cs="Arial"/>
          <w:b/>
          <w:i/>
          <w:sz w:val="24"/>
          <w:vertAlign w:val="subscript"/>
        </w:rPr>
        <w:t>np</w:t>
      </w:r>
      <w:r>
        <w:rPr>
          <w:rFonts w:ascii="Arial" w:eastAsia="Arial" w:hAnsi="Arial" w:cs="Arial"/>
          <w:b/>
          <w:i/>
          <w:sz w:val="24"/>
          <w:vertAlign w:val="subscript"/>
        </w:rPr>
        <w:tab/>
      </w:r>
      <w:r>
        <w:rPr>
          <w:rFonts w:ascii="Cambria Math" w:eastAsia="Cambria Math" w:hAnsi="Cambria Math" w:cs="Cambria Math"/>
          <w:sz w:val="24"/>
        </w:rPr>
        <w:t>𝟖𝟎</w:t>
      </w:r>
      <w:r>
        <w:rPr>
          <w:rFonts w:ascii="Arial" w:eastAsia="Arial" w:hAnsi="Arial" w:cs="Arial"/>
          <w:b/>
          <w:i/>
          <w:sz w:val="24"/>
        </w:rPr>
        <w:t xml:space="preserve"> ns</w:t>
      </w:r>
    </w:p>
    <w:p w14:paraId="57984C09" w14:textId="77777777" w:rsidR="00BD663D" w:rsidRDefault="0067489D">
      <w:pPr>
        <w:tabs>
          <w:tab w:val="center" w:pos="4316"/>
          <w:tab w:val="center" w:pos="5230"/>
          <w:tab w:val="center" w:pos="6520"/>
        </w:tabs>
        <w:spacing w:after="0"/>
      </w:pPr>
      <w:r>
        <w:tab/>
      </w:r>
      <w:r>
        <w:rPr>
          <w:rFonts w:ascii="Cambria Math" w:eastAsia="Cambria Math" w:hAnsi="Cambria Math" w:cs="Cambria Math"/>
          <w:sz w:val="24"/>
        </w:rPr>
        <w:t>𝑺 =</w:t>
      </w:r>
      <w:r>
        <w:rPr>
          <w:rFonts w:ascii="Cambria Math" w:eastAsia="Cambria Math" w:hAnsi="Cambria Math" w:cs="Cambria Math"/>
          <w:sz w:val="24"/>
        </w:rPr>
        <w:tab/>
      </w:r>
      <w:r>
        <w:rPr>
          <w:noProof/>
        </w:rPr>
        <mc:AlternateContent>
          <mc:Choice Requires="wpg">
            <w:drawing>
              <wp:inline distT="0" distB="0" distL="0" distR="0" wp14:anchorId="05727285" wp14:editId="12A014B6">
                <wp:extent cx="833882" cy="10668"/>
                <wp:effectExtent l="0" t="0" r="0" b="0"/>
                <wp:docPr id="21519" name="Group 21519" descr="bold italic cap S equals bold italic cap T sub np over bold italic cap T sub p , equals bold 8 bold 0  ns over bold 2 bold 4  ns equals bold 3 . bold 3 bold 3 bold 3 times "/>
                <wp:cNvGraphicFramePr/>
                <a:graphic xmlns:a="http://schemas.openxmlformats.org/drawingml/2006/main">
                  <a:graphicData uri="http://schemas.microsoft.com/office/word/2010/wordprocessingGroup">
                    <wpg:wgp>
                      <wpg:cNvGrpSpPr/>
                      <wpg:grpSpPr>
                        <a:xfrm>
                          <a:off x="0" y="0"/>
                          <a:ext cx="833882" cy="10668"/>
                          <a:chOff x="0" y="0"/>
                          <a:chExt cx="833882" cy="10668"/>
                        </a:xfrm>
                      </wpg:grpSpPr>
                      <wps:wsp>
                        <wps:cNvPr id="26288" name="Shape 26288"/>
                        <wps:cNvSpPr/>
                        <wps:spPr>
                          <a:xfrm>
                            <a:off x="0" y="0"/>
                            <a:ext cx="233172" cy="10668"/>
                          </a:xfrm>
                          <a:custGeom>
                            <a:avLst/>
                            <a:gdLst/>
                            <a:ahLst/>
                            <a:cxnLst/>
                            <a:rect l="0" t="0" r="0" b="0"/>
                            <a:pathLst>
                              <a:path w="233172" h="10668">
                                <a:moveTo>
                                  <a:pt x="0" y="0"/>
                                </a:moveTo>
                                <a:lnTo>
                                  <a:pt x="233172" y="0"/>
                                </a:lnTo>
                                <a:lnTo>
                                  <a:pt x="2331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9" name="Shape 26289"/>
                        <wps:cNvSpPr/>
                        <wps:spPr>
                          <a:xfrm>
                            <a:off x="431546" y="0"/>
                            <a:ext cx="402336" cy="10668"/>
                          </a:xfrm>
                          <a:custGeom>
                            <a:avLst/>
                            <a:gdLst/>
                            <a:ahLst/>
                            <a:cxnLst/>
                            <a:rect l="0" t="0" r="0" b="0"/>
                            <a:pathLst>
                              <a:path w="402336" h="10668">
                                <a:moveTo>
                                  <a:pt x="0" y="0"/>
                                </a:moveTo>
                                <a:lnTo>
                                  <a:pt x="402336" y="0"/>
                                </a:lnTo>
                                <a:lnTo>
                                  <a:pt x="402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519" style="width:65.66pt;height:0.840027pt;mso-position-horizontal-relative:char;mso-position-vertical-relative:line" coordsize="8338,106">
                <v:shape id="Shape 26290" style="position:absolute;width:2331;height:106;left:0;top:0;" coordsize="233172,10668" path="m0,0l233172,0l233172,10668l0,10668l0,0">
                  <v:stroke weight="0pt" endcap="flat" joinstyle="miter" miterlimit="10" on="false" color="#000000" opacity="0"/>
                  <v:fill on="true" color="#000000"/>
                </v:shape>
                <v:shape id="Shape 26291" style="position:absolute;width:4023;height:106;left:4315;top:0;" coordsize="402336,10668" path="m0,0l402336,0l402336,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w:t>
      </w:r>
      <w:r>
        <w:rPr>
          <w:rFonts w:ascii="Cambria Math" w:eastAsia="Cambria Math" w:hAnsi="Cambria Math" w:cs="Cambria Math"/>
          <w:sz w:val="24"/>
        </w:rPr>
        <w:tab/>
        <w:t>= 𝟑. 𝟑𝟑𝟑 ×</w:t>
      </w:r>
      <w:r>
        <w:rPr>
          <w:rFonts w:ascii="Arial" w:eastAsia="Arial" w:hAnsi="Arial" w:cs="Arial"/>
          <w:b/>
          <w:i/>
          <w:sz w:val="24"/>
        </w:rPr>
        <w:t xml:space="preserve"> </w:t>
      </w:r>
    </w:p>
    <w:p w14:paraId="08A9E2E5" w14:textId="77777777" w:rsidR="00BD663D" w:rsidRDefault="0067489D">
      <w:pPr>
        <w:tabs>
          <w:tab w:val="center" w:pos="4752"/>
          <w:tab w:val="center" w:pos="5570"/>
        </w:tabs>
        <w:spacing w:after="85"/>
      </w:pPr>
      <w:r>
        <w:tab/>
      </w:r>
      <w:r>
        <w:rPr>
          <w:rFonts w:ascii="Cambria Math" w:eastAsia="Cambria Math" w:hAnsi="Cambria Math" w:cs="Cambria Math"/>
          <w:sz w:val="24"/>
        </w:rPr>
        <w:t>𝑻</w:t>
      </w:r>
      <w:r>
        <w:rPr>
          <w:rFonts w:ascii="Arial" w:eastAsia="Arial" w:hAnsi="Arial" w:cs="Arial"/>
          <w:b/>
          <w:i/>
          <w:sz w:val="24"/>
          <w:vertAlign w:val="subscript"/>
        </w:rPr>
        <w:t>p</w:t>
      </w:r>
      <w:r>
        <w:rPr>
          <w:rFonts w:ascii="Arial" w:eastAsia="Arial" w:hAnsi="Arial" w:cs="Arial"/>
          <w:b/>
          <w:i/>
          <w:sz w:val="24"/>
          <w:vertAlign w:val="subscript"/>
        </w:rPr>
        <w:tab/>
      </w:r>
      <w:r>
        <w:rPr>
          <w:rFonts w:ascii="Cambria Math" w:eastAsia="Cambria Math" w:hAnsi="Cambria Math" w:cs="Cambria Math"/>
          <w:sz w:val="24"/>
        </w:rPr>
        <w:t>𝟐𝟒</w:t>
      </w:r>
      <w:r>
        <w:rPr>
          <w:rFonts w:ascii="Arial" w:eastAsia="Arial" w:hAnsi="Arial" w:cs="Arial"/>
          <w:b/>
          <w:i/>
          <w:sz w:val="24"/>
        </w:rPr>
        <w:t xml:space="preserve"> ns</w:t>
      </w:r>
    </w:p>
    <w:p w14:paraId="787214B3" w14:textId="77777777" w:rsidR="00BD663D" w:rsidRDefault="0067489D">
      <w:pPr>
        <w:numPr>
          <w:ilvl w:val="0"/>
          <w:numId w:val="9"/>
        </w:numPr>
        <w:spacing w:after="74" w:line="267" w:lineRule="auto"/>
        <w:ind w:right="198" w:hanging="360"/>
      </w:pPr>
      <w:r>
        <w:rPr>
          <w:rFonts w:ascii="Arial" w:eastAsia="Arial" w:hAnsi="Arial" w:cs="Arial"/>
          <w:b/>
          <w:i/>
          <w:sz w:val="24"/>
        </w:rPr>
        <w:t>Theoretical Maximum Speedup (</w:t>
      </w:r>
      <w:r>
        <w:rPr>
          <w:rFonts w:ascii="Cambria Math" w:eastAsia="Cambria Math" w:hAnsi="Cambria Math" w:cs="Cambria Math"/>
          <w:sz w:val="24"/>
        </w:rPr>
        <w:t>𝑺</w:t>
      </w:r>
      <w:r>
        <w:rPr>
          <w:rFonts w:ascii="Arial" w:eastAsia="Arial" w:hAnsi="Arial" w:cs="Arial"/>
          <w:b/>
          <w:i/>
          <w:sz w:val="24"/>
          <w:vertAlign w:val="subscript"/>
        </w:rPr>
        <w:t>max</w:t>
      </w:r>
      <w:r>
        <w:rPr>
          <w:rFonts w:ascii="Arial" w:eastAsia="Arial" w:hAnsi="Arial" w:cs="Arial"/>
          <w:b/>
          <w:i/>
          <w:sz w:val="24"/>
        </w:rPr>
        <w:t xml:space="preserve">): </w:t>
      </w:r>
    </w:p>
    <w:p w14:paraId="4B9108FE" w14:textId="77777777" w:rsidR="00BD663D" w:rsidRDefault="0067489D">
      <w:pPr>
        <w:spacing w:after="50"/>
        <w:ind w:left="302" w:right="3" w:hanging="10"/>
        <w:jc w:val="center"/>
      </w:pPr>
      <w:r>
        <w:rPr>
          <w:rFonts w:ascii="Cambria Math" w:eastAsia="Cambria Math" w:hAnsi="Cambria Math" w:cs="Cambria Math"/>
          <w:sz w:val="24"/>
        </w:rPr>
        <w:t>𝑺</w:t>
      </w:r>
      <w:r>
        <w:rPr>
          <w:rFonts w:ascii="Arial" w:eastAsia="Arial" w:hAnsi="Arial" w:cs="Arial"/>
          <w:b/>
          <w:i/>
          <w:sz w:val="24"/>
          <w:vertAlign w:val="subscript"/>
        </w:rPr>
        <w:t xml:space="preserve">max </w:t>
      </w:r>
      <w:r>
        <w:rPr>
          <w:rFonts w:ascii="Cambria Math" w:eastAsia="Cambria Math" w:hAnsi="Cambria Math" w:cs="Cambria Math"/>
          <w:sz w:val="24"/>
        </w:rPr>
        <w:t>= 𝒌 = 𝟓. 𝟎 ×</w:t>
      </w:r>
      <w:r>
        <w:rPr>
          <w:rFonts w:ascii="Arial" w:eastAsia="Arial" w:hAnsi="Arial" w:cs="Arial"/>
          <w:b/>
          <w:i/>
          <w:sz w:val="24"/>
        </w:rPr>
        <w:t xml:space="preserve"> </w:t>
      </w:r>
    </w:p>
    <w:p w14:paraId="1612DCC1" w14:textId="77777777" w:rsidR="00BD663D" w:rsidRDefault="0067489D">
      <w:pPr>
        <w:numPr>
          <w:ilvl w:val="0"/>
          <w:numId w:val="9"/>
        </w:numPr>
        <w:spacing w:after="10" w:line="267" w:lineRule="auto"/>
        <w:ind w:right="198" w:hanging="360"/>
      </w:pPr>
      <w:r>
        <w:rPr>
          <w:rFonts w:ascii="Arial" w:eastAsia="Arial" w:hAnsi="Arial" w:cs="Arial"/>
          <w:b/>
          <w:i/>
          <w:sz w:val="24"/>
        </w:rPr>
        <w:t>Pipeline Efficiency (</w:t>
      </w:r>
      <w:r>
        <w:rPr>
          <w:rFonts w:ascii="Cambria Math" w:eastAsia="Cambria Math" w:hAnsi="Cambria Math" w:cs="Cambria Math"/>
          <w:sz w:val="24"/>
        </w:rPr>
        <w:t>𝑬</w:t>
      </w:r>
      <w:r>
        <w:rPr>
          <w:rFonts w:ascii="Arial" w:eastAsia="Arial" w:hAnsi="Arial" w:cs="Arial"/>
          <w:b/>
          <w:i/>
          <w:sz w:val="24"/>
        </w:rPr>
        <w:t xml:space="preserve">): </w:t>
      </w:r>
    </w:p>
    <w:p w14:paraId="6CABA1D7" w14:textId="77777777" w:rsidR="00BD663D" w:rsidRDefault="0067489D">
      <w:pPr>
        <w:tabs>
          <w:tab w:val="center" w:pos="4279"/>
          <w:tab w:val="center" w:pos="4999"/>
        </w:tabs>
        <w:spacing w:after="3"/>
      </w:pPr>
      <w:r>
        <w:tab/>
      </w:r>
      <w:r>
        <w:rPr>
          <w:rFonts w:ascii="Cambria Math" w:eastAsia="Cambria Math" w:hAnsi="Cambria Math" w:cs="Cambria Math"/>
          <w:sz w:val="24"/>
        </w:rPr>
        <w:t>𝑺</w:t>
      </w:r>
      <w:r>
        <w:rPr>
          <w:rFonts w:ascii="Cambria Math" w:eastAsia="Cambria Math" w:hAnsi="Cambria Math" w:cs="Cambria Math"/>
          <w:sz w:val="24"/>
        </w:rPr>
        <w:tab/>
        <w:t>𝟑. 𝟑𝟑𝟑</w:t>
      </w:r>
    </w:p>
    <w:p w14:paraId="0F6CAB1F" w14:textId="77777777" w:rsidR="00BD663D" w:rsidRDefault="0067489D">
      <w:pPr>
        <w:tabs>
          <w:tab w:val="center" w:pos="3938"/>
          <w:tab w:val="center" w:pos="4509"/>
          <w:tab w:val="center" w:pos="6437"/>
        </w:tabs>
        <w:spacing w:after="0"/>
      </w:pPr>
      <w:r>
        <w:rPr>
          <w:noProof/>
        </w:rPr>
        <mc:AlternateContent>
          <mc:Choice Requires="wpg">
            <w:drawing>
              <wp:anchor distT="0" distB="0" distL="114300" distR="114300" simplePos="0" relativeHeight="251660288" behindDoc="0" locked="0" layoutInCell="1" allowOverlap="1" wp14:anchorId="22474D08" wp14:editId="2462E740">
                <wp:simplePos x="0" y="0"/>
                <wp:positionH relativeFrom="column">
                  <wp:posOffset>2670683</wp:posOffset>
                </wp:positionH>
                <wp:positionV relativeFrom="paragraph">
                  <wp:posOffset>66683</wp:posOffset>
                </wp:positionV>
                <wp:extent cx="713537" cy="10668"/>
                <wp:effectExtent l="0" t="0" r="0" b="0"/>
                <wp:wrapNone/>
                <wp:docPr id="21520" name="Group 21520" descr="bold italic cap E equals bold italic cap S over bold italic k equals numerator , bold 3 . bold 3 bold 3 bold 3 end numerator , over bold 5 equals bold 0 . bold 6 bold 6 bold 6 bold 7   (66.67%)"/>
                <wp:cNvGraphicFramePr/>
                <a:graphic xmlns:a="http://schemas.openxmlformats.org/drawingml/2006/main">
                  <a:graphicData uri="http://schemas.microsoft.com/office/word/2010/wordprocessingGroup">
                    <wpg:wgp>
                      <wpg:cNvGrpSpPr/>
                      <wpg:grpSpPr>
                        <a:xfrm>
                          <a:off x="0" y="0"/>
                          <a:ext cx="713537" cy="10668"/>
                          <a:chOff x="0" y="0"/>
                          <a:chExt cx="713537" cy="10668"/>
                        </a:xfrm>
                      </wpg:grpSpPr>
                      <wps:wsp>
                        <wps:cNvPr id="26292" name="Shape 26292"/>
                        <wps:cNvSpPr/>
                        <wps:spPr>
                          <a:xfrm>
                            <a:off x="0" y="0"/>
                            <a:ext cx="92964" cy="10668"/>
                          </a:xfrm>
                          <a:custGeom>
                            <a:avLst/>
                            <a:gdLst/>
                            <a:ahLst/>
                            <a:cxnLst/>
                            <a:rect l="0" t="0" r="0" b="0"/>
                            <a:pathLst>
                              <a:path w="92964" h="10668">
                                <a:moveTo>
                                  <a:pt x="0" y="0"/>
                                </a:moveTo>
                                <a:lnTo>
                                  <a:pt x="92964" y="0"/>
                                </a:lnTo>
                                <a:lnTo>
                                  <a:pt x="929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3" name="Shape 26293"/>
                        <wps:cNvSpPr/>
                        <wps:spPr>
                          <a:xfrm>
                            <a:off x="292608" y="0"/>
                            <a:ext cx="420929" cy="10668"/>
                          </a:xfrm>
                          <a:custGeom>
                            <a:avLst/>
                            <a:gdLst/>
                            <a:ahLst/>
                            <a:cxnLst/>
                            <a:rect l="0" t="0" r="0" b="0"/>
                            <a:pathLst>
                              <a:path w="420929" h="10668">
                                <a:moveTo>
                                  <a:pt x="0" y="0"/>
                                </a:moveTo>
                                <a:lnTo>
                                  <a:pt x="420929" y="0"/>
                                </a:lnTo>
                                <a:lnTo>
                                  <a:pt x="42092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0" style="width:56.184pt;height:0.840027pt;position:absolute;z-index:52;mso-position-horizontal-relative:text;mso-position-horizontal:absolute;margin-left:210.29pt;mso-position-vertical-relative:text;margin-top:5.25066pt;" coordsize="7135,106">
                <v:shape id="Shape 26294" style="position:absolute;width:929;height:106;left:0;top:0;" coordsize="92964,10668" path="m0,0l92964,0l92964,10668l0,10668l0,0">
                  <v:stroke weight="0pt" endcap="flat" joinstyle="miter" miterlimit="10" on="false" color="#000000" opacity="0"/>
                  <v:fill on="true" color="#000000"/>
                </v:shape>
                <v:shape id="Shape 26295" style="position:absolute;width:4209;height:106;left:2926;top:0;" coordsize="420929,10668" path="m0,0l420929,0l420929,10668l0,10668l0,0">
                  <v:stroke weight="0pt" endcap="flat" joinstyle="miter" miterlimit="10" on="false" color="#000000" opacity="0"/>
                  <v:fill on="true" color="#000000"/>
                </v:shape>
              </v:group>
            </w:pict>
          </mc:Fallback>
        </mc:AlternateContent>
      </w:r>
      <w:r>
        <w:tab/>
      </w:r>
      <w:r>
        <w:rPr>
          <w:rFonts w:ascii="Cambria Math" w:eastAsia="Cambria Math" w:hAnsi="Cambria Math" w:cs="Cambria Math"/>
          <w:sz w:val="24"/>
        </w:rPr>
        <w:t>𝑬 =</w:t>
      </w:r>
      <w:r>
        <w:rPr>
          <w:rFonts w:ascii="Cambria Math" w:eastAsia="Cambria Math" w:hAnsi="Cambria Math" w:cs="Cambria Math"/>
          <w:sz w:val="24"/>
        </w:rPr>
        <w:tab/>
        <w:t>=</w:t>
      </w:r>
      <w:r>
        <w:rPr>
          <w:rFonts w:ascii="Cambria Math" w:eastAsia="Cambria Math" w:hAnsi="Cambria Math" w:cs="Cambria Math"/>
          <w:sz w:val="24"/>
        </w:rPr>
        <w:tab/>
        <w:t xml:space="preserve">= 𝟎. 𝟔𝟔𝟔𝟕 </w:t>
      </w:r>
      <w:r>
        <w:rPr>
          <w:rFonts w:ascii="Arial" w:eastAsia="Arial" w:hAnsi="Arial" w:cs="Arial"/>
          <w:b/>
          <w:i/>
          <w:sz w:val="24"/>
        </w:rPr>
        <w:t xml:space="preserve">(66.67%) </w:t>
      </w:r>
    </w:p>
    <w:p w14:paraId="56ED7B09" w14:textId="77777777" w:rsidR="00BD663D" w:rsidRDefault="0067489D">
      <w:pPr>
        <w:tabs>
          <w:tab w:val="center" w:pos="4279"/>
          <w:tab w:val="center" w:pos="4998"/>
        </w:tabs>
        <w:spacing w:after="3"/>
      </w:pPr>
      <w:r>
        <w:tab/>
      </w:r>
      <w:r>
        <w:rPr>
          <w:rFonts w:ascii="Cambria Math" w:eastAsia="Cambria Math" w:hAnsi="Cambria Math" w:cs="Cambria Math"/>
          <w:sz w:val="24"/>
        </w:rPr>
        <w:t>𝒌</w:t>
      </w:r>
      <w:r>
        <w:rPr>
          <w:rFonts w:ascii="Cambria Math" w:eastAsia="Cambria Math" w:hAnsi="Cambria Math" w:cs="Cambria Math"/>
          <w:sz w:val="24"/>
        </w:rPr>
        <w:tab/>
        <w:t>𝟓</w:t>
      </w:r>
    </w:p>
    <w:p w14:paraId="6F95D9A4" w14:textId="77777777" w:rsidR="00BD663D" w:rsidRDefault="0067489D">
      <w:pPr>
        <w:spacing w:after="10" w:line="267" w:lineRule="auto"/>
        <w:ind w:left="721" w:right="198" w:hanging="10"/>
      </w:pPr>
      <w:r>
        <w:rPr>
          <w:rFonts w:ascii="Arial" w:eastAsia="Arial" w:hAnsi="Arial" w:cs="Arial"/>
          <w:b/>
          <w:i/>
          <w:sz w:val="24"/>
        </w:rPr>
        <w:t xml:space="preserve">Note: As </w:t>
      </w:r>
      <w:r>
        <w:rPr>
          <w:rFonts w:ascii="Cambria Math" w:eastAsia="Cambria Math" w:hAnsi="Cambria Math" w:cs="Cambria Math"/>
          <w:sz w:val="24"/>
        </w:rPr>
        <w:t>𝑵 → ∞</w:t>
      </w:r>
      <w:r>
        <w:rPr>
          <w:rFonts w:ascii="Arial" w:eastAsia="Arial" w:hAnsi="Arial" w:cs="Arial"/>
          <w:b/>
          <w:i/>
          <w:sz w:val="24"/>
        </w:rPr>
        <w:t xml:space="preserve">, pipeline speedup approaches the theoretical limit </w:t>
      </w:r>
      <w:r>
        <w:rPr>
          <w:rFonts w:ascii="Cambria Math" w:eastAsia="Cambria Math" w:hAnsi="Cambria Math" w:cs="Cambria Math"/>
          <w:sz w:val="24"/>
        </w:rPr>
        <w:t>𝑺 → 𝒌 = 𝟓 ×</w:t>
      </w:r>
      <w:r>
        <w:rPr>
          <w:rFonts w:ascii="Arial" w:eastAsia="Arial" w:hAnsi="Arial" w:cs="Arial"/>
          <w:b/>
          <w:i/>
          <w:sz w:val="24"/>
        </w:rPr>
        <w:t xml:space="preserve">, and efficiency </w:t>
      </w:r>
      <w:r>
        <w:rPr>
          <w:rFonts w:ascii="Cambria Math" w:eastAsia="Cambria Math" w:hAnsi="Cambria Math" w:cs="Cambria Math"/>
          <w:sz w:val="24"/>
        </w:rPr>
        <w:t>𝑬 → 𝟏𝟎𝟎%</w:t>
      </w:r>
      <w:r>
        <w:rPr>
          <w:rFonts w:ascii="Arial" w:eastAsia="Arial" w:hAnsi="Arial" w:cs="Arial"/>
          <w:b/>
          <w:i/>
          <w:sz w:val="24"/>
        </w:rPr>
        <w:t xml:space="preserve">. </w:t>
      </w:r>
    </w:p>
    <w:p w14:paraId="62CB4C75" w14:textId="77777777" w:rsidR="00BD663D" w:rsidRDefault="0067489D">
      <w:pPr>
        <w:spacing w:after="17"/>
        <w:ind w:left="711"/>
      </w:pPr>
      <w:r>
        <w:rPr>
          <w:rFonts w:ascii="Arial" w:eastAsia="Arial" w:hAnsi="Arial" w:cs="Arial"/>
          <w:b/>
          <w:i/>
          <w:sz w:val="24"/>
        </w:rPr>
        <w:t xml:space="preserve">  </w:t>
      </w:r>
    </w:p>
    <w:p w14:paraId="2C41034A" w14:textId="77777777" w:rsidR="00BD663D" w:rsidRDefault="0067489D">
      <w:pPr>
        <w:spacing w:after="11" w:line="262" w:lineRule="auto"/>
        <w:ind w:left="721" w:right="415" w:hanging="10"/>
      </w:pPr>
      <w:r>
        <w:rPr>
          <w:rFonts w:ascii="Times New Roman" w:eastAsia="Times New Roman" w:hAnsi="Times New Roman"/>
          <w:b/>
          <w:sz w:val="24"/>
        </w:rPr>
        <w:t xml:space="preserve">Question 4: Pipeline Hazard Analysis and Mitigation Techniques </w:t>
      </w:r>
    </w:p>
    <w:p w14:paraId="5527FF1B" w14:textId="77777777" w:rsidR="00BD663D" w:rsidRDefault="0067489D">
      <w:pPr>
        <w:spacing w:after="16"/>
        <w:ind w:left="711"/>
      </w:pPr>
      <w:r>
        <w:rPr>
          <w:rFonts w:ascii="Times New Roman" w:eastAsia="Times New Roman" w:hAnsi="Times New Roman"/>
          <w:b/>
          <w:sz w:val="24"/>
        </w:rPr>
        <w:t xml:space="preserve"> </w:t>
      </w:r>
    </w:p>
    <w:p w14:paraId="7A7284C0" w14:textId="77777777" w:rsidR="00BD663D" w:rsidRDefault="0067489D">
      <w:pPr>
        <w:spacing w:after="11" w:line="262" w:lineRule="auto"/>
        <w:ind w:left="721" w:right="415" w:hanging="10"/>
      </w:pPr>
      <w:r>
        <w:rPr>
          <w:rFonts w:ascii="Times New Roman" w:eastAsia="Times New Roman" w:hAnsi="Times New Roman"/>
          <w:b/>
          <w:sz w:val="24"/>
        </w:rPr>
        <w:t xml:space="preserve">4.1 Hazard Classifications </w:t>
      </w:r>
    </w:p>
    <w:p w14:paraId="165BA0B4" w14:textId="77777777" w:rsidR="00BD663D" w:rsidRDefault="0067489D">
      <w:pPr>
        <w:spacing w:after="26"/>
        <w:ind w:left="711"/>
      </w:pPr>
      <w:r>
        <w:rPr>
          <w:rFonts w:ascii="Times New Roman" w:eastAsia="Times New Roman" w:hAnsi="Times New Roman"/>
          <w:b/>
          <w:sz w:val="24"/>
        </w:rPr>
        <w:t xml:space="preserve"> </w:t>
      </w:r>
    </w:p>
    <w:p w14:paraId="5430E2E5" w14:textId="77777777" w:rsidR="00BD663D" w:rsidRDefault="0067489D">
      <w:pPr>
        <w:numPr>
          <w:ilvl w:val="0"/>
          <w:numId w:val="10"/>
        </w:numPr>
        <w:spacing w:after="16" w:line="264" w:lineRule="auto"/>
        <w:ind w:right="415" w:hanging="360"/>
        <w:jc w:val="both"/>
      </w:pPr>
      <w:r>
        <w:rPr>
          <w:rFonts w:ascii="Times New Roman" w:eastAsia="Times New Roman" w:hAnsi="Times New Roman"/>
          <w:b/>
          <w:sz w:val="24"/>
        </w:rPr>
        <w:t>Structural Hazards:</w:t>
      </w:r>
      <w:r>
        <w:rPr>
          <w:rFonts w:ascii="Times New Roman" w:eastAsia="Times New Roman" w:hAnsi="Times New Roman"/>
          <w:sz w:val="24"/>
        </w:rPr>
        <w:t xml:space="preserve"> Hardware resource conflicts where two pipeline stages attempt to access the same physical resource concurrently (e.g., single-ported memory accessed simultaneously by IF and MEM). </w:t>
      </w:r>
    </w:p>
    <w:p w14:paraId="727D4C4C" w14:textId="77777777" w:rsidR="00BD663D" w:rsidRDefault="0067489D">
      <w:pPr>
        <w:spacing w:after="25"/>
        <w:ind w:left="720"/>
      </w:pPr>
      <w:r>
        <w:rPr>
          <w:rFonts w:ascii="Times New Roman" w:eastAsia="Times New Roman" w:hAnsi="Times New Roman"/>
          <w:sz w:val="24"/>
        </w:rPr>
        <w:t xml:space="preserve"> </w:t>
      </w:r>
    </w:p>
    <w:p w14:paraId="4BE4E908" w14:textId="77777777" w:rsidR="00BD663D" w:rsidRDefault="0067489D">
      <w:pPr>
        <w:numPr>
          <w:ilvl w:val="0"/>
          <w:numId w:val="10"/>
        </w:numPr>
        <w:spacing w:after="16" w:line="264" w:lineRule="auto"/>
        <w:ind w:right="415" w:hanging="360"/>
        <w:jc w:val="both"/>
      </w:pPr>
      <w:r>
        <w:rPr>
          <w:rFonts w:ascii="Times New Roman" w:eastAsia="Times New Roman" w:hAnsi="Times New Roman"/>
          <w:b/>
          <w:sz w:val="24"/>
        </w:rPr>
        <w:t>Data Hazards:</w:t>
      </w:r>
      <w:r>
        <w:rPr>
          <w:rFonts w:ascii="Times New Roman" w:eastAsia="Times New Roman" w:hAnsi="Times New Roman"/>
          <w:sz w:val="24"/>
        </w:rPr>
        <w:t xml:space="preserve"> Occur when an instruction depends on the result of a preceding instruction still in flight within the pipeline: </w:t>
      </w:r>
    </w:p>
    <w:p w14:paraId="27CCC7A0" w14:textId="77777777" w:rsidR="00BD663D" w:rsidRDefault="0067489D">
      <w:pPr>
        <w:numPr>
          <w:ilvl w:val="2"/>
          <w:numId w:val="12"/>
        </w:numPr>
        <w:spacing w:after="7" w:line="270" w:lineRule="auto"/>
        <w:ind w:right="2715" w:hanging="360"/>
        <w:jc w:val="both"/>
      </w:pPr>
      <w:r>
        <w:rPr>
          <w:rFonts w:ascii="Times New Roman" w:eastAsia="Times New Roman" w:hAnsi="Times New Roman"/>
          <w:i/>
          <w:sz w:val="24"/>
        </w:rPr>
        <w:t>Read-After-Write (RAW):</w:t>
      </w:r>
      <w:r>
        <w:rPr>
          <w:rFonts w:ascii="Times New Roman" w:eastAsia="Times New Roman" w:hAnsi="Times New Roman"/>
          <w:sz w:val="24"/>
        </w:rPr>
        <w:t xml:space="preserve"> True data dependency. </w:t>
      </w:r>
    </w:p>
    <w:p w14:paraId="7613184B" w14:textId="77777777" w:rsidR="00BD663D" w:rsidRDefault="0067489D">
      <w:pPr>
        <w:numPr>
          <w:ilvl w:val="2"/>
          <w:numId w:val="12"/>
        </w:numPr>
        <w:spacing w:after="7" w:line="270" w:lineRule="auto"/>
        <w:ind w:right="2715" w:hanging="360"/>
        <w:jc w:val="both"/>
      </w:pPr>
      <w:r>
        <w:rPr>
          <w:rFonts w:ascii="Times New Roman" w:eastAsia="Times New Roman" w:hAnsi="Times New Roman"/>
          <w:i/>
          <w:sz w:val="24"/>
        </w:rPr>
        <w:t>Write-After-Read (WAR):</w:t>
      </w:r>
      <w:r>
        <w:rPr>
          <w:rFonts w:ascii="Times New Roman" w:eastAsia="Times New Roman" w:hAnsi="Times New Roman"/>
          <w:sz w:val="24"/>
        </w:rPr>
        <w:t xml:space="preserve"> Anti-dependency.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i/>
          <w:sz w:val="24"/>
        </w:rPr>
        <w:t>Write-After-Write (WAW):</w:t>
      </w:r>
      <w:r>
        <w:rPr>
          <w:rFonts w:ascii="Times New Roman" w:eastAsia="Times New Roman" w:hAnsi="Times New Roman"/>
          <w:sz w:val="24"/>
        </w:rPr>
        <w:t xml:space="preserve"> Output dependency. </w:t>
      </w:r>
    </w:p>
    <w:p w14:paraId="5597E6E9" w14:textId="77777777" w:rsidR="00BD663D" w:rsidRDefault="0067489D">
      <w:pPr>
        <w:spacing w:after="44"/>
        <w:ind w:left="1080"/>
      </w:pPr>
      <w:r>
        <w:rPr>
          <w:rFonts w:ascii="Times New Roman" w:eastAsia="Times New Roman" w:hAnsi="Times New Roman"/>
          <w:sz w:val="24"/>
        </w:rPr>
        <w:t xml:space="preserve"> </w:t>
      </w:r>
    </w:p>
    <w:p w14:paraId="3F82679D" w14:textId="77777777" w:rsidR="00BD663D" w:rsidRDefault="0067489D">
      <w:pPr>
        <w:numPr>
          <w:ilvl w:val="0"/>
          <w:numId w:val="10"/>
        </w:numPr>
        <w:spacing w:after="16" w:line="264" w:lineRule="auto"/>
        <w:ind w:right="415" w:hanging="360"/>
        <w:jc w:val="both"/>
      </w:pPr>
      <w:r>
        <w:rPr>
          <w:rFonts w:ascii="Times New Roman" w:eastAsia="Times New Roman" w:hAnsi="Times New Roman"/>
          <w:b/>
          <w:sz w:val="24"/>
        </w:rPr>
        <w:t>Control Hazards:</w:t>
      </w:r>
      <w:r>
        <w:rPr>
          <w:rFonts w:ascii="Times New Roman" w:eastAsia="Times New Roman" w:hAnsi="Times New Roman"/>
          <w:sz w:val="24"/>
        </w:rPr>
        <w:t xml:space="preserve"> Branch and jump instructions that alter the </w:t>
      </w:r>
      <w:r>
        <w:rPr>
          <w:rFonts w:ascii="Cambria Math" w:eastAsia="Cambria Math" w:hAnsi="Cambria Math" w:cs="Cambria Math"/>
          <w:sz w:val="24"/>
        </w:rPr>
        <w:t>𝑃𝐶</w:t>
      </w:r>
      <w:r>
        <w:rPr>
          <w:rFonts w:ascii="Times New Roman" w:eastAsia="Times New Roman" w:hAnsi="Times New Roman"/>
          <w:sz w:val="24"/>
        </w:rPr>
        <w:t xml:space="preserve"> value, introducing uncertainty during instruction fetch phases. </w:t>
      </w:r>
    </w:p>
    <w:p w14:paraId="08CDCC41" w14:textId="77777777" w:rsidR="00BD663D" w:rsidRDefault="0067489D">
      <w:pPr>
        <w:spacing w:after="16"/>
        <w:ind w:left="360"/>
      </w:pPr>
      <w:r>
        <w:rPr>
          <w:rFonts w:ascii="Times New Roman" w:eastAsia="Times New Roman" w:hAnsi="Times New Roman"/>
          <w:sz w:val="24"/>
        </w:rPr>
        <w:t xml:space="preserve"> </w:t>
      </w:r>
    </w:p>
    <w:p w14:paraId="5A218166" w14:textId="77777777" w:rsidR="00BD663D" w:rsidRDefault="0067489D">
      <w:pPr>
        <w:numPr>
          <w:ilvl w:val="1"/>
          <w:numId w:val="11"/>
        </w:numPr>
        <w:spacing w:after="11" w:line="262" w:lineRule="auto"/>
        <w:ind w:right="415" w:hanging="360"/>
      </w:pPr>
      <w:r>
        <w:rPr>
          <w:rFonts w:ascii="Times New Roman" w:eastAsia="Times New Roman" w:hAnsi="Times New Roman"/>
          <w:b/>
          <w:sz w:val="24"/>
        </w:rPr>
        <w:t xml:space="preserve">Benchmark Hazard Test Sequence </w:t>
      </w:r>
    </w:p>
    <w:p w14:paraId="526E1134" w14:textId="77777777" w:rsidR="00BD663D" w:rsidRDefault="0067489D">
      <w:pPr>
        <w:spacing w:after="16"/>
        <w:ind w:left="360"/>
      </w:pPr>
      <w:r>
        <w:rPr>
          <w:rFonts w:ascii="Times New Roman" w:eastAsia="Times New Roman" w:hAnsi="Times New Roman"/>
          <w:b/>
          <w:sz w:val="24"/>
        </w:rPr>
        <w:t xml:space="preserve"> </w:t>
      </w:r>
    </w:p>
    <w:p w14:paraId="6396C7FD" w14:textId="77777777" w:rsidR="00BD663D" w:rsidRDefault="0067489D">
      <w:pPr>
        <w:spacing w:after="11" w:line="262" w:lineRule="auto"/>
        <w:ind w:left="355" w:right="415" w:hanging="10"/>
      </w:pPr>
      <w:r>
        <w:rPr>
          <w:rFonts w:ascii="Times New Roman" w:eastAsia="Times New Roman" w:hAnsi="Times New Roman"/>
          <w:b/>
          <w:sz w:val="24"/>
        </w:rPr>
        <w:t xml:space="preserve">I1: ADD R1, R2, R3       ; Writes destination R1 in WB stage </w:t>
      </w:r>
    </w:p>
    <w:p w14:paraId="2A83156B" w14:textId="77777777" w:rsidR="00BD663D" w:rsidRDefault="0067489D">
      <w:pPr>
        <w:spacing w:after="11" w:line="262" w:lineRule="auto"/>
        <w:ind w:left="355" w:right="415" w:hanging="10"/>
      </w:pPr>
      <w:r>
        <w:rPr>
          <w:rFonts w:ascii="Times New Roman" w:eastAsia="Times New Roman" w:hAnsi="Times New Roman"/>
          <w:b/>
          <w:sz w:val="24"/>
        </w:rPr>
        <w:t xml:space="preserve">I2: SUB R4, R1, R5       ; RAW Hazard on R1 (produced by I1) </w:t>
      </w:r>
    </w:p>
    <w:p w14:paraId="01D981EA" w14:textId="77777777" w:rsidR="00BD663D" w:rsidRDefault="0067489D">
      <w:pPr>
        <w:spacing w:after="11" w:line="262" w:lineRule="auto"/>
        <w:ind w:left="355" w:right="415" w:hanging="10"/>
      </w:pPr>
      <w:r>
        <w:rPr>
          <w:rFonts w:ascii="Times New Roman" w:eastAsia="Times New Roman" w:hAnsi="Times New Roman"/>
          <w:b/>
          <w:sz w:val="24"/>
        </w:rPr>
        <w:t xml:space="preserve">I3: LW  R6, 0(R4)        ; Memory Load to R6; RAW Dependency on R4 (from I2) </w:t>
      </w:r>
    </w:p>
    <w:p w14:paraId="1059B1E5" w14:textId="77777777" w:rsidR="00BD663D" w:rsidRDefault="0067489D">
      <w:pPr>
        <w:spacing w:after="11" w:line="262" w:lineRule="auto"/>
        <w:ind w:left="355" w:right="415" w:hanging="10"/>
      </w:pPr>
      <w:r>
        <w:rPr>
          <w:rFonts w:ascii="Times New Roman" w:eastAsia="Times New Roman" w:hAnsi="Times New Roman"/>
          <w:b/>
          <w:sz w:val="24"/>
        </w:rPr>
        <w:t xml:space="preserve">I4: AND R7, R6, R8       ; Load-Use Data Hazard on R6 (from I3) </w:t>
      </w:r>
    </w:p>
    <w:p w14:paraId="5C0A6766" w14:textId="77777777" w:rsidR="00BD663D" w:rsidRDefault="0067489D">
      <w:pPr>
        <w:spacing w:after="11" w:line="262" w:lineRule="auto"/>
        <w:ind w:left="355" w:right="415" w:hanging="10"/>
      </w:pPr>
      <w:r>
        <w:rPr>
          <w:rFonts w:ascii="Times New Roman" w:eastAsia="Times New Roman" w:hAnsi="Times New Roman"/>
          <w:b/>
          <w:sz w:val="24"/>
        </w:rPr>
        <w:t xml:space="preserve">I5: BEQ R7, R0, TARGET   ; Control Hazard (Branch dependent on R7 from I4) </w:t>
      </w:r>
    </w:p>
    <w:p w14:paraId="162D904B" w14:textId="77777777" w:rsidR="00BD663D" w:rsidRDefault="0067489D">
      <w:pPr>
        <w:spacing w:after="16"/>
        <w:ind w:left="360"/>
      </w:pPr>
      <w:r>
        <w:rPr>
          <w:rFonts w:ascii="Times New Roman" w:eastAsia="Times New Roman" w:hAnsi="Times New Roman"/>
          <w:b/>
          <w:sz w:val="24"/>
        </w:rPr>
        <w:t xml:space="preserve"> </w:t>
      </w:r>
    </w:p>
    <w:p w14:paraId="6D0557B9" w14:textId="77777777" w:rsidR="00BD663D" w:rsidRDefault="0067489D">
      <w:pPr>
        <w:numPr>
          <w:ilvl w:val="1"/>
          <w:numId w:val="11"/>
        </w:numPr>
        <w:spacing w:after="11" w:line="262" w:lineRule="auto"/>
        <w:ind w:right="415" w:hanging="360"/>
      </w:pPr>
      <w:r>
        <w:rPr>
          <w:rFonts w:ascii="Times New Roman" w:eastAsia="Times New Roman" w:hAnsi="Times New Roman"/>
          <w:b/>
          <w:sz w:val="24"/>
        </w:rPr>
        <w:t xml:space="preserve">Mitigation Techniques Mechanics </w:t>
      </w:r>
    </w:p>
    <w:p w14:paraId="0103432E" w14:textId="77777777" w:rsidR="00BD663D" w:rsidRDefault="0067489D">
      <w:pPr>
        <w:spacing w:after="17"/>
        <w:ind w:left="360"/>
      </w:pPr>
      <w:r>
        <w:rPr>
          <w:rFonts w:ascii="Times New Roman" w:eastAsia="Times New Roman" w:hAnsi="Times New Roman"/>
          <w:b/>
          <w:sz w:val="24"/>
        </w:rPr>
        <w:t xml:space="preserve"> </w:t>
      </w:r>
    </w:p>
    <w:p w14:paraId="7534EFA2" w14:textId="77777777" w:rsidR="00BD663D" w:rsidRDefault="0067489D">
      <w:pPr>
        <w:numPr>
          <w:ilvl w:val="0"/>
          <w:numId w:val="13"/>
        </w:numPr>
        <w:spacing w:after="11" w:line="262" w:lineRule="auto"/>
        <w:ind w:right="415" w:hanging="360"/>
      </w:pPr>
      <w:r>
        <w:rPr>
          <w:rFonts w:ascii="Times New Roman" w:eastAsia="Times New Roman" w:hAnsi="Times New Roman"/>
          <w:b/>
          <w:sz w:val="24"/>
        </w:rPr>
        <w:t xml:space="preserve">Data Forwarding (Bypassing): Hardware paths route calculated outputs directly from pipeline registers (EX/MEM or MEM/WB) back to the EX stage multiplexer inputs, bypassing register file write delays. </w:t>
      </w:r>
    </w:p>
    <w:p w14:paraId="0ADA1557" w14:textId="77777777" w:rsidR="00BD663D" w:rsidRDefault="0067489D">
      <w:pPr>
        <w:numPr>
          <w:ilvl w:val="0"/>
          <w:numId w:val="13"/>
        </w:numPr>
        <w:spacing w:after="11" w:line="262" w:lineRule="auto"/>
        <w:ind w:right="415" w:hanging="360"/>
      </w:pPr>
      <w:r>
        <w:rPr>
          <w:rFonts w:ascii="Times New Roman" w:eastAsia="Times New Roman" w:hAnsi="Times New Roman"/>
          <w:b/>
          <w:sz w:val="24"/>
        </w:rPr>
        <w:t xml:space="preserve">Load-Use Stall Insertion: Because data loaded via LW is not available until the end of the MEM stage, an instruction immediately consuming that loaded register requires a hardware stall bubble in the ID stage. </w:t>
      </w:r>
    </w:p>
    <w:p w14:paraId="6B715071" w14:textId="77777777" w:rsidR="00BD663D" w:rsidRDefault="0067489D">
      <w:pPr>
        <w:numPr>
          <w:ilvl w:val="0"/>
          <w:numId w:val="13"/>
        </w:numPr>
        <w:spacing w:after="11" w:line="262" w:lineRule="auto"/>
        <w:ind w:right="415" w:hanging="360"/>
      </w:pPr>
      <w:r>
        <w:rPr>
          <w:rFonts w:ascii="Times New Roman" w:eastAsia="Times New Roman" w:hAnsi="Times New Roman"/>
          <w:b/>
          <w:sz w:val="24"/>
        </w:rPr>
        <w:t xml:space="preserve">Branch Prediction &amp; Target Buffers (BTB): Dynamic 2-bit saturating prediction counters predict branch direction in the IF stage. If correct, zero penalty cycles are incurred; if mispredicted, speculative instructions are flushed, incurring a 2-cycle penalty. </w:t>
      </w:r>
    </w:p>
    <w:p w14:paraId="7527F4D6" w14:textId="77777777" w:rsidR="00BD663D" w:rsidRDefault="0067489D">
      <w:pPr>
        <w:spacing w:after="16"/>
        <w:ind w:left="360"/>
      </w:pPr>
      <w:r>
        <w:rPr>
          <w:rFonts w:ascii="Times New Roman" w:eastAsia="Times New Roman" w:hAnsi="Times New Roman"/>
          <w:b/>
          <w:sz w:val="24"/>
        </w:rPr>
        <w:t xml:space="preserve"> </w:t>
      </w:r>
    </w:p>
    <w:p w14:paraId="18E8A444" w14:textId="77777777" w:rsidR="00BD663D" w:rsidRDefault="0067489D">
      <w:pPr>
        <w:numPr>
          <w:ilvl w:val="1"/>
          <w:numId w:val="15"/>
        </w:numPr>
        <w:spacing w:after="11" w:line="262" w:lineRule="auto"/>
        <w:ind w:right="415" w:hanging="360"/>
      </w:pPr>
      <w:r>
        <w:rPr>
          <w:rFonts w:ascii="Times New Roman" w:eastAsia="Times New Roman" w:hAnsi="Times New Roman"/>
          <w:b/>
          <w:sz w:val="24"/>
        </w:rPr>
        <w:t xml:space="preserve">Hazard Pipeline Timing Matrix (Mitigated Execution) </w:t>
      </w:r>
    </w:p>
    <w:p w14:paraId="2FF2752F" w14:textId="77777777" w:rsidR="00BD663D" w:rsidRDefault="0067489D">
      <w:pPr>
        <w:spacing w:after="0"/>
        <w:ind w:left="360"/>
      </w:pPr>
      <w:r>
        <w:rPr>
          <w:rFonts w:ascii="Times New Roman" w:eastAsia="Times New Roman" w:hAnsi="Times New Roman"/>
          <w:b/>
          <w:sz w:val="24"/>
        </w:rPr>
        <w:t xml:space="preserve"> </w:t>
      </w:r>
    </w:p>
    <w:p w14:paraId="0386538F" w14:textId="77777777" w:rsidR="00BD663D" w:rsidRDefault="0067489D">
      <w:pPr>
        <w:spacing w:after="0"/>
        <w:jc w:val="right"/>
      </w:pPr>
      <w:r>
        <w:rPr>
          <w:noProof/>
        </w:rPr>
        <w:drawing>
          <wp:inline distT="0" distB="0" distL="0" distR="0" wp14:anchorId="014E56B3" wp14:editId="3560B957">
            <wp:extent cx="6667500" cy="4139565"/>
            <wp:effectExtent l="0" t="0" r="0" b="0"/>
            <wp:docPr id="3568" name="Picture 3568"/>
            <wp:cNvGraphicFramePr/>
            <a:graphic xmlns:a="http://schemas.openxmlformats.org/drawingml/2006/main">
              <a:graphicData uri="http://schemas.openxmlformats.org/drawingml/2006/picture">
                <pic:pic xmlns:pic="http://schemas.openxmlformats.org/drawingml/2006/picture">
                  <pic:nvPicPr>
                    <pic:cNvPr id="3568" name="Picture 3568"/>
                    <pic:cNvPicPr/>
                  </pic:nvPicPr>
                  <pic:blipFill>
                    <a:blip r:embed="rId8"/>
                    <a:stretch>
                      <a:fillRect/>
                    </a:stretch>
                  </pic:blipFill>
                  <pic:spPr>
                    <a:xfrm>
                      <a:off x="0" y="0"/>
                      <a:ext cx="6667500" cy="4139565"/>
                    </a:xfrm>
                    <a:prstGeom prst="rect">
                      <a:avLst/>
                    </a:prstGeom>
                  </pic:spPr>
                </pic:pic>
              </a:graphicData>
            </a:graphic>
          </wp:inline>
        </w:drawing>
      </w:r>
      <w:r>
        <w:rPr>
          <w:rFonts w:ascii="Times New Roman" w:eastAsia="Times New Roman" w:hAnsi="Times New Roman"/>
          <w:b/>
          <w:sz w:val="24"/>
        </w:rPr>
        <w:t xml:space="preserve"> </w:t>
      </w:r>
    </w:p>
    <w:p w14:paraId="5340535D" w14:textId="77777777" w:rsidR="00BD663D" w:rsidRDefault="0067489D">
      <w:pPr>
        <w:spacing w:after="16"/>
        <w:ind w:left="360"/>
      </w:pPr>
      <w:r>
        <w:rPr>
          <w:rFonts w:ascii="Times New Roman" w:eastAsia="Times New Roman" w:hAnsi="Times New Roman"/>
          <w:b/>
          <w:sz w:val="24"/>
        </w:rPr>
        <w:t xml:space="preserve"> </w:t>
      </w:r>
    </w:p>
    <w:p w14:paraId="65CAFC63" w14:textId="77777777" w:rsidR="00BD663D" w:rsidRDefault="0067489D">
      <w:pPr>
        <w:numPr>
          <w:ilvl w:val="1"/>
          <w:numId w:val="15"/>
        </w:numPr>
        <w:spacing w:after="11" w:line="262" w:lineRule="auto"/>
        <w:ind w:right="415" w:hanging="360"/>
      </w:pPr>
      <w:r>
        <w:rPr>
          <w:rFonts w:ascii="Times New Roman" w:eastAsia="Times New Roman" w:hAnsi="Times New Roman"/>
          <w:b/>
          <w:sz w:val="24"/>
        </w:rPr>
        <w:t xml:space="preserve">Quantitative Performance Impact Analysis </w:t>
      </w:r>
    </w:p>
    <w:p w14:paraId="3741477E" w14:textId="77777777" w:rsidR="00BD663D" w:rsidRDefault="0067489D">
      <w:pPr>
        <w:spacing w:after="17"/>
        <w:ind w:left="360"/>
      </w:pPr>
      <w:r>
        <w:rPr>
          <w:rFonts w:ascii="Times New Roman" w:eastAsia="Times New Roman" w:hAnsi="Times New Roman"/>
          <w:b/>
          <w:sz w:val="24"/>
        </w:rPr>
        <w:t xml:space="preserve"> </w:t>
      </w:r>
    </w:p>
    <w:p w14:paraId="5E608B55" w14:textId="77777777" w:rsidR="00BD663D" w:rsidRDefault="0067489D">
      <w:pPr>
        <w:spacing w:after="11" w:line="262" w:lineRule="auto"/>
        <w:ind w:left="355" w:right="415" w:hanging="10"/>
      </w:pPr>
      <w:r>
        <w:rPr>
          <w:rFonts w:ascii="Times New Roman" w:eastAsia="Times New Roman" w:hAnsi="Times New Roman"/>
          <w:b/>
          <w:sz w:val="24"/>
        </w:rPr>
        <w:t xml:space="preserve">Cycle Comparison: </w:t>
      </w:r>
    </w:p>
    <w:p w14:paraId="38CE1E8F" w14:textId="77777777" w:rsidR="00BD663D" w:rsidRDefault="0067489D">
      <w:pPr>
        <w:spacing w:after="17"/>
        <w:ind w:left="360"/>
      </w:pPr>
      <w:r>
        <w:rPr>
          <w:rFonts w:ascii="Times New Roman" w:eastAsia="Times New Roman" w:hAnsi="Times New Roman"/>
          <w:b/>
          <w:sz w:val="24"/>
        </w:rPr>
        <w:t xml:space="preserve"> </w:t>
      </w:r>
    </w:p>
    <w:p w14:paraId="56773641" w14:textId="77777777" w:rsidR="00BD663D" w:rsidRDefault="0067489D">
      <w:pPr>
        <w:numPr>
          <w:ilvl w:val="0"/>
          <w:numId w:val="13"/>
        </w:numPr>
        <w:spacing w:after="53" w:line="262" w:lineRule="auto"/>
        <w:ind w:right="415" w:hanging="360"/>
      </w:pPr>
      <w:r>
        <w:rPr>
          <w:rFonts w:ascii="Times New Roman" w:eastAsia="Times New Roman" w:hAnsi="Times New Roman"/>
          <w:b/>
          <w:sz w:val="24"/>
        </w:rPr>
        <w:t xml:space="preserve">Unmitigated System Execution (Stalls only):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Math" w:eastAsia="Cambria Math" w:hAnsi="Cambria Math" w:cs="Cambria Math"/>
          <w:sz w:val="24"/>
        </w:rPr>
        <w:t>𝑰</w:t>
      </w:r>
      <w:r>
        <w:rPr>
          <w:rFonts w:ascii="Cambria Math" w:eastAsia="Cambria Math" w:hAnsi="Cambria Math" w:cs="Cambria Math"/>
          <w:sz w:val="24"/>
          <w:vertAlign w:val="subscript"/>
        </w:rPr>
        <w:t>𝟐</w:t>
      </w:r>
      <w:r>
        <w:rPr>
          <w:rFonts w:ascii="Times New Roman" w:eastAsia="Times New Roman" w:hAnsi="Times New Roman"/>
          <w:b/>
          <w:sz w:val="24"/>
        </w:rPr>
        <w:t xml:space="preserve"> stalls </w:t>
      </w:r>
      <w:r>
        <w:rPr>
          <w:rFonts w:ascii="Cambria Math" w:eastAsia="Cambria Math" w:hAnsi="Cambria Math" w:cs="Cambria Math"/>
          <w:sz w:val="24"/>
        </w:rPr>
        <w:t>𝟐</w:t>
      </w:r>
      <w:r>
        <w:rPr>
          <w:rFonts w:ascii="Times New Roman" w:eastAsia="Times New Roman" w:hAnsi="Times New Roman"/>
          <w:b/>
          <w:sz w:val="24"/>
        </w:rPr>
        <w:t xml:space="preserve"> cycles waiting for </w:t>
      </w:r>
      <w:r>
        <w:rPr>
          <w:rFonts w:ascii="Cambria Math" w:eastAsia="Cambria Math" w:hAnsi="Cambria Math" w:cs="Cambria Math"/>
          <w:sz w:val="24"/>
        </w:rPr>
        <w:t>𝑰</w:t>
      </w:r>
      <w:r>
        <w:rPr>
          <w:rFonts w:ascii="Cambria Math" w:eastAsia="Cambria Math" w:hAnsi="Cambria Math" w:cs="Cambria Math"/>
          <w:sz w:val="24"/>
          <w:vertAlign w:val="subscript"/>
        </w:rPr>
        <w:t>𝟏</w:t>
      </w:r>
      <w:r>
        <w:rPr>
          <w:rFonts w:ascii="Times New Roman" w:eastAsia="Times New Roman" w:hAnsi="Times New Roman"/>
          <w:b/>
          <w:sz w:val="24"/>
        </w:rPr>
        <w:t xml:space="preserve"> Write-Back.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Math" w:eastAsia="Cambria Math" w:hAnsi="Cambria Math" w:cs="Cambria Math"/>
          <w:sz w:val="24"/>
        </w:rPr>
        <w:t>𝑰</w:t>
      </w:r>
      <w:r>
        <w:rPr>
          <w:rFonts w:ascii="Cambria Math" w:eastAsia="Cambria Math" w:hAnsi="Cambria Math" w:cs="Cambria Math"/>
          <w:sz w:val="24"/>
          <w:vertAlign w:val="subscript"/>
        </w:rPr>
        <w:t>𝟒</w:t>
      </w:r>
      <w:r>
        <w:rPr>
          <w:rFonts w:ascii="Times New Roman" w:eastAsia="Times New Roman" w:hAnsi="Times New Roman"/>
          <w:b/>
          <w:sz w:val="24"/>
        </w:rPr>
        <w:t xml:space="preserve"> stalls </w:t>
      </w:r>
      <w:r>
        <w:rPr>
          <w:rFonts w:ascii="Cambria Math" w:eastAsia="Cambria Math" w:hAnsi="Cambria Math" w:cs="Cambria Math"/>
          <w:sz w:val="24"/>
        </w:rPr>
        <w:t>𝟐</w:t>
      </w:r>
      <w:r>
        <w:rPr>
          <w:rFonts w:ascii="Times New Roman" w:eastAsia="Times New Roman" w:hAnsi="Times New Roman"/>
          <w:b/>
          <w:sz w:val="24"/>
        </w:rPr>
        <w:t xml:space="preserve"> cycles waiting for </w:t>
      </w:r>
      <w:r>
        <w:rPr>
          <w:rFonts w:ascii="Cambria Math" w:eastAsia="Cambria Math" w:hAnsi="Cambria Math" w:cs="Cambria Math"/>
          <w:sz w:val="24"/>
        </w:rPr>
        <w:t>𝑰</w:t>
      </w:r>
      <w:r>
        <w:rPr>
          <w:rFonts w:ascii="Cambria Math" w:eastAsia="Cambria Math" w:hAnsi="Cambria Math" w:cs="Cambria Math"/>
          <w:sz w:val="24"/>
          <w:vertAlign w:val="subscript"/>
        </w:rPr>
        <w:t>𝟑</w:t>
      </w:r>
      <w:r>
        <w:rPr>
          <w:rFonts w:ascii="Times New Roman" w:eastAsia="Times New Roman" w:hAnsi="Times New Roman"/>
          <w:b/>
          <w:sz w:val="24"/>
        </w:rPr>
        <w:t xml:space="preserve"> Write-Back.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Math" w:eastAsia="Cambria Math" w:hAnsi="Cambria Math" w:cs="Cambria Math"/>
          <w:sz w:val="24"/>
        </w:rPr>
        <w:t>𝑰</w:t>
      </w:r>
      <w:r>
        <w:rPr>
          <w:rFonts w:ascii="Cambria Math" w:eastAsia="Cambria Math" w:hAnsi="Cambria Math" w:cs="Cambria Math"/>
          <w:sz w:val="24"/>
          <w:vertAlign w:val="subscript"/>
        </w:rPr>
        <w:t>𝟓</w:t>
      </w:r>
      <w:r>
        <w:rPr>
          <w:rFonts w:ascii="Times New Roman" w:eastAsia="Times New Roman" w:hAnsi="Times New Roman"/>
          <w:b/>
          <w:sz w:val="24"/>
        </w:rPr>
        <w:t xml:space="preserve"> stalls </w:t>
      </w:r>
      <w:r>
        <w:rPr>
          <w:rFonts w:ascii="Cambria Math" w:eastAsia="Cambria Math" w:hAnsi="Cambria Math" w:cs="Cambria Math"/>
          <w:sz w:val="24"/>
        </w:rPr>
        <w:t>𝟐</w:t>
      </w:r>
      <w:r>
        <w:rPr>
          <w:rFonts w:ascii="Times New Roman" w:eastAsia="Times New Roman" w:hAnsi="Times New Roman"/>
          <w:b/>
          <w:sz w:val="24"/>
        </w:rPr>
        <w:t xml:space="preserve"> cycles for branch resolution. </w:t>
      </w:r>
    </w:p>
    <w:p w14:paraId="36694171" w14:textId="77777777" w:rsidR="00BD663D" w:rsidRDefault="0067489D">
      <w:pPr>
        <w:spacing w:after="11" w:line="262" w:lineRule="auto"/>
        <w:ind w:left="1080" w:right="4311" w:firstLine="4465"/>
      </w:pPr>
      <w:r>
        <w:rPr>
          <w:rFonts w:ascii="Cambria Math" w:eastAsia="Cambria Math" w:hAnsi="Cambria Math" w:cs="Cambria Math"/>
          <w:sz w:val="17"/>
        </w:rPr>
        <w:t xml:space="preserve">𝟓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 xml:space="preserve">Total Cycles = </w:t>
      </w:r>
      <w:r>
        <w:rPr>
          <w:rFonts w:ascii="Cambria Math" w:eastAsia="Cambria Math" w:hAnsi="Cambria Math" w:cs="Cambria Math"/>
          <w:sz w:val="24"/>
        </w:rPr>
        <w:t>𝟏𝟑</w:t>
      </w:r>
      <w:r>
        <w:rPr>
          <w:rFonts w:ascii="Times New Roman" w:eastAsia="Times New Roman" w:hAnsi="Times New Roman"/>
          <w:b/>
          <w:sz w:val="24"/>
        </w:rPr>
        <w:t xml:space="preserve"> Clock Cycles (</w:t>
      </w:r>
      <w:r>
        <w:rPr>
          <w:rFonts w:ascii="Cambria Math" w:eastAsia="Cambria Math" w:hAnsi="Cambria Math" w:cs="Cambria Math"/>
          <w:sz w:val="24"/>
        </w:rPr>
        <w:t xml:space="preserve">𝑰𝑷𝑪 = </w:t>
      </w:r>
      <w:r>
        <w:rPr>
          <w:noProof/>
        </w:rPr>
        <mc:AlternateContent>
          <mc:Choice Requires="wpg">
            <w:drawing>
              <wp:inline distT="0" distB="0" distL="0" distR="0" wp14:anchorId="5AB30DCE" wp14:editId="22257CF4">
                <wp:extent cx="129540" cy="10668"/>
                <wp:effectExtent l="0" t="0" r="0" b="0"/>
                <wp:docPr id="20793" name="Group 20793" descr="bold italic cap I. bold italic cap P bold italic cap C equals bold 5 over bold 1 bold 3 equals bold 0 . bold 3 bold 8 "/>
                <wp:cNvGraphicFramePr/>
                <a:graphic xmlns:a="http://schemas.openxmlformats.org/drawingml/2006/main">
                  <a:graphicData uri="http://schemas.microsoft.com/office/word/2010/wordprocessingGroup">
                    <wpg:wgp>
                      <wpg:cNvGrpSpPr/>
                      <wpg:grpSpPr>
                        <a:xfrm>
                          <a:off x="0" y="0"/>
                          <a:ext cx="129540" cy="10668"/>
                          <a:chOff x="0" y="0"/>
                          <a:chExt cx="129540" cy="10668"/>
                        </a:xfrm>
                      </wpg:grpSpPr>
                      <wps:wsp>
                        <wps:cNvPr id="26304" name="Shape 26304"/>
                        <wps:cNvSpPr/>
                        <wps:spPr>
                          <a:xfrm>
                            <a:off x="0" y="0"/>
                            <a:ext cx="129540" cy="10668"/>
                          </a:xfrm>
                          <a:custGeom>
                            <a:avLst/>
                            <a:gdLst/>
                            <a:ahLst/>
                            <a:cxnLst/>
                            <a:rect l="0" t="0" r="0" b="0"/>
                            <a:pathLst>
                              <a:path w="129540" h="10668">
                                <a:moveTo>
                                  <a:pt x="0" y="0"/>
                                </a:moveTo>
                                <a:lnTo>
                                  <a:pt x="129540" y="0"/>
                                </a:lnTo>
                                <a:lnTo>
                                  <a:pt x="1295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793" style="width:10.2pt;height:0.839966pt;mso-position-horizontal-relative:char;mso-position-vertical-relative:line" coordsize="1295,106">
                <v:shape id="Shape 26305" style="position:absolute;width:1295;height:106;left:0;top:0;" coordsize="129540,10668" path="m0,0l129540,0l129540,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𝟎. 𝟑𝟖</w:t>
      </w:r>
      <w:r>
        <w:rPr>
          <w:rFonts w:ascii="Times New Roman" w:eastAsia="Times New Roman" w:hAnsi="Times New Roman"/>
          <w:b/>
          <w:sz w:val="24"/>
        </w:rPr>
        <w:t xml:space="preserve">) </w:t>
      </w:r>
    </w:p>
    <w:p w14:paraId="7F00601E" w14:textId="77777777" w:rsidR="00BD663D" w:rsidRDefault="0067489D">
      <w:pPr>
        <w:spacing w:after="47"/>
        <w:ind w:left="280" w:hanging="10"/>
        <w:jc w:val="center"/>
      </w:pPr>
      <w:r>
        <w:rPr>
          <w:rFonts w:ascii="Cambria Math" w:eastAsia="Cambria Math" w:hAnsi="Cambria Math" w:cs="Cambria Math"/>
          <w:sz w:val="17"/>
        </w:rPr>
        <w:t>𝟏𝟑</w:t>
      </w:r>
    </w:p>
    <w:p w14:paraId="4C745775" w14:textId="77777777" w:rsidR="00BD663D" w:rsidRDefault="0067489D">
      <w:pPr>
        <w:numPr>
          <w:ilvl w:val="0"/>
          <w:numId w:val="13"/>
        </w:numPr>
        <w:spacing w:after="67" w:line="262" w:lineRule="auto"/>
        <w:ind w:right="415" w:hanging="360"/>
      </w:pPr>
      <w:r>
        <w:rPr>
          <w:rFonts w:ascii="Times New Roman" w:eastAsia="Times New Roman" w:hAnsi="Times New Roman"/>
          <w:b/>
          <w:sz w:val="24"/>
        </w:rPr>
        <w:t xml:space="preserve">Mitigated System Execution (Forwarding + BTB): </w:t>
      </w:r>
      <w:r>
        <w:rPr>
          <w:rFonts w:ascii="Courier New" w:eastAsia="Courier New" w:hAnsi="Courier New" w:cs="Courier New"/>
          <w:sz w:val="20"/>
        </w:rPr>
        <w:t>o</w:t>
      </w:r>
      <w:r>
        <w:rPr>
          <w:rFonts w:ascii="Arial" w:eastAsia="Arial" w:hAnsi="Arial" w:cs="Arial"/>
          <w:sz w:val="20"/>
        </w:rPr>
        <w:t xml:space="preserve"> </w:t>
      </w:r>
      <w:r>
        <w:rPr>
          <w:rFonts w:ascii="Cambria Math" w:eastAsia="Cambria Math" w:hAnsi="Cambria Math" w:cs="Cambria Math"/>
          <w:sz w:val="24"/>
        </w:rPr>
        <w:t>𝑰</w:t>
      </w:r>
      <w:r>
        <w:rPr>
          <w:rFonts w:ascii="Cambria Math" w:eastAsia="Cambria Math" w:hAnsi="Cambria Math" w:cs="Cambria Math"/>
          <w:sz w:val="24"/>
          <w:vertAlign w:val="subscript"/>
        </w:rPr>
        <w:t>𝟐</w:t>
      </w:r>
      <w:r>
        <w:rPr>
          <w:rFonts w:ascii="Times New Roman" w:eastAsia="Times New Roman" w:hAnsi="Times New Roman"/>
          <w:b/>
          <w:sz w:val="24"/>
        </w:rPr>
        <w:t xml:space="preserve"> stalls </w:t>
      </w:r>
      <w:r>
        <w:rPr>
          <w:rFonts w:ascii="Cambria Math" w:eastAsia="Cambria Math" w:hAnsi="Cambria Math" w:cs="Cambria Math"/>
          <w:sz w:val="24"/>
        </w:rPr>
        <w:t>𝟎</w:t>
      </w:r>
      <w:r>
        <w:rPr>
          <w:rFonts w:ascii="Times New Roman" w:eastAsia="Times New Roman" w:hAnsi="Times New Roman"/>
          <w:b/>
          <w:sz w:val="24"/>
        </w:rPr>
        <w:t xml:space="preserve"> cycles (Forwarded). </w:t>
      </w:r>
    </w:p>
    <w:p w14:paraId="264C0763" w14:textId="77777777" w:rsidR="00BD663D" w:rsidRDefault="0067489D">
      <w:pPr>
        <w:numPr>
          <w:ilvl w:val="2"/>
          <w:numId w:val="14"/>
        </w:numPr>
        <w:spacing w:after="71" w:line="262" w:lineRule="auto"/>
        <w:ind w:right="415" w:hanging="360"/>
      </w:pPr>
      <w:r>
        <w:rPr>
          <w:rFonts w:ascii="Cambria Math" w:eastAsia="Cambria Math" w:hAnsi="Cambria Math" w:cs="Cambria Math"/>
          <w:sz w:val="24"/>
        </w:rPr>
        <w:t>𝑰</w:t>
      </w:r>
      <w:r>
        <w:rPr>
          <w:rFonts w:ascii="Cambria Math" w:eastAsia="Cambria Math" w:hAnsi="Cambria Math" w:cs="Cambria Math"/>
          <w:sz w:val="24"/>
          <w:vertAlign w:val="subscript"/>
        </w:rPr>
        <w:t>𝟒</w:t>
      </w:r>
      <w:r>
        <w:rPr>
          <w:rFonts w:ascii="Times New Roman" w:eastAsia="Times New Roman" w:hAnsi="Times New Roman"/>
          <w:b/>
          <w:sz w:val="24"/>
        </w:rPr>
        <w:t xml:space="preserve"> stalls </w:t>
      </w:r>
      <w:r>
        <w:rPr>
          <w:rFonts w:ascii="Cambria Math" w:eastAsia="Cambria Math" w:hAnsi="Cambria Math" w:cs="Cambria Math"/>
          <w:sz w:val="24"/>
        </w:rPr>
        <w:t>𝟏</w:t>
      </w:r>
      <w:r>
        <w:rPr>
          <w:rFonts w:ascii="Times New Roman" w:eastAsia="Times New Roman" w:hAnsi="Times New Roman"/>
          <w:b/>
          <w:sz w:val="24"/>
        </w:rPr>
        <w:t xml:space="preserve"> cycle (Load-Use constraint). </w:t>
      </w:r>
    </w:p>
    <w:p w14:paraId="4DC4194F" w14:textId="77777777" w:rsidR="00BD663D" w:rsidRDefault="0067489D">
      <w:pPr>
        <w:numPr>
          <w:ilvl w:val="2"/>
          <w:numId w:val="14"/>
        </w:numPr>
        <w:spacing w:after="11" w:line="262" w:lineRule="auto"/>
        <w:ind w:right="415" w:hanging="360"/>
      </w:pPr>
      <w:r>
        <w:rPr>
          <w:rFonts w:ascii="Cambria Math" w:eastAsia="Cambria Math" w:hAnsi="Cambria Math" w:cs="Cambria Math"/>
          <w:sz w:val="24"/>
        </w:rPr>
        <w:t>𝑰</w:t>
      </w:r>
      <w:r>
        <w:rPr>
          <w:rFonts w:ascii="Cambria Math" w:eastAsia="Cambria Math" w:hAnsi="Cambria Math" w:cs="Cambria Math"/>
          <w:sz w:val="24"/>
          <w:vertAlign w:val="subscript"/>
        </w:rPr>
        <w:t>𝟓</w:t>
      </w:r>
      <w:r>
        <w:rPr>
          <w:rFonts w:ascii="Times New Roman" w:eastAsia="Times New Roman" w:hAnsi="Times New Roman"/>
          <w:b/>
          <w:sz w:val="24"/>
        </w:rPr>
        <w:t xml:space="preserve"> stalls </w:t>
      </w:r>
      <w:r>
        <w:rPr>
          <w:rFonts w:ascii="Cambria Math" w:eastAsia="Cambria Math" w:hAnsi="Cambria Math" w:cs="Cambria Math"/>
          <w:sz w:val="24"/>
        </w:rPr>
        <w:t>𝟎</w:t>
      </w:r>
      <w:r>
        <w:rPr>
          <w:rFonts w:ascii="Times New Roman" w:eastAsia="Times New Roman" w:hAnsi="Times New Roman"/>
          <w:b/>
          <w:sz w:val="24"/>
        </w:rPr>
        <w:t xml:space="preserve"> cycles (Correct Branch Prediction). </w:t>
      </w:r>
    </w:p>
    <w:p w14:paraId="770BDC50" w14:textId="77777777" w:rsidR="00BD663D" w:rsidRDefault="0067489D">
      <w:pPr>
        <w:spacing w:after="11" w:line="262" w:lineRule="auto"/>
        <w:ind w:left="1080" w:right="4553" w:firstLine="4273"/>
      </w:pPr>
      <w:r>
        <w:rPr>
          <w:rFonts w:ascii="Cambria Math" w:eastAsia="Cambria Math" w:hAnsi="Cambria Math" w:cs="Cambria Math"/>
          <w:sz w:val="17"/>
        </w:rPr>
        <w:t xml:space="preserve">𝟓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 xml:space="preserve">Total Cycles = </w:t>
      </w:r>
      <w:r>
        <w:rPr>
          <w:rFonts w:ascii="Cambria Math" w:eastAsia="Cambria Math" w:hAnsi="Cambria Math" w:cs="Cambria Math"/>
          <w:sz w:val="24"/>
        </w:rPr>
        <w:t>𝟗</w:t>
      </w:r>
      <w:r>
        <w:rPr>
          <w:rFonts w:ascii="Times New Roman" w:eastAsia="Times New Roman" w:hAnsi="Times New Roman"/>
          <w:b/>
          <w:sz w:val="24"/>
        </w:rPr>
        <w:t xml:space="preserve"> Clock Cycles (</w:t>
      </w:r>
      <w:r>
        <w:rPr>
          <w:rFonts w:ascii="Cambria Math" w:eastAsia="Cambria Math" w:hAnsi="Cambria Math" w:cs="Cambria Math"/>
          <w:sz w:val="24"/>
        </w:rPr>
        <w:t xml:space="preserve">𝑰𝑷𝑪 = </w:t>
      </w:r>
      <w:r>
        <w:rPr>
          <w:noProof/>
        </w:rPr>
        <mc:AlternateContent>
          <mc:Choice Requires="wpg">
            <w:drawing>
              <wp:inline distT="0" distB="0" distL="0" distR="0" wp14:anchorId="13376819" wp14:editId="4FA1372F">
                <wp:extent cx="64008" cy="10668"/>
                <wp:effectExtent l="0" t="0" r="0" b="0"/>
                <wp:docPr id="20794" name="Group 20794" descr="bold italic cap I. bold italic cap P bold italic cap C equals bold 5 over bold 9 equals bold 0 . bold 5 bold 6 "/>
                <wp:cNvGraphicFramePr/>
                <a:graphic xmlns:a="http://schemas.openxmlformats.org/drawingml/2006/main">
                  <a:graphicData uri="http://schemas.microsoft.com/office/word/2010/wordprocessingGroup">
                    <wpg:wgp>
                      <wpg:cNvGrpSpPr/>
                      <wpg:grpSpPr>
                        <a:xfrm>
                          <a:off x="0" y="0"/>
                          <a:ext cx="64008" cy="10668"/>
                          <a:chOff x="0" y="0"/>
                          <a:chExt cx="64008" cy="10668"/>
                        </a:xfrm>
                      </wpg:grpSpPr>
                      <wps:wsp>
                        <wps:cNvPr id="26306" name="Shape 26306"/>
                        <wps:cNvSpPr/>
                        <wps:spPr>
                          <a:xfrm>
                            <a:off x="0" y="0"/>
                            <a:ext cx="64008" cy="10668"/>
                          </a:xfrm>
                          <a:custGeom>
                            <a:avLst/>
                            <a:gdLst/>
                            <a:ahLst/>
                            <a:cxnLst/>
                            <a:rect l="0" t="0" r="0" b="0"/>
                            <a:pathLst>
                              <a:path w="64008" h="10668">
                                <a:moveTo>
                                  <a:pt x="0" y="0"/>
                                </a:moveTo>
                                <a:lnTo>
                                  <a:pt x="64008" y="0"/>
                                </a:lnTo>
                                <a:lnTo>
                                  <a:pt x="6400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794" style="width:5.04001pt;height:0.839966pt;mso-position-horizontal-relative:char;mso-position-vertical-relative:line" coordsize="640,106">
                <v:shape id="Shape 26307" style="position:absolute;width:640;height:106;left:0;top:0;" coordsize="64008,10668" path="m0,0l64008,0l64008,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𝟎. 𝟓𝟔</w:t>
      </w:r>
      <w:r>
        <w:rPr>
          <w:rFonts w:ascii="Times New Roman" w:eastAsia="Times New Roman" w:hAnsi="Times New Roman"/>
          <w:b/>
          <w:sz w:val="24"/>
        </w:rPr>
        <w:t xml:space="preserve">) </w:t>
      </w:r>
    </w:p>
    <w:p w14:paraId="1D0FE97E" w14:textId="77777777" w:rsidR="00BD663D" w:rsidRDefault="0067489D">
      <w:pPr>
        <w:spacing w:after="47"/>
        <w:ind w:left="280" w:right="384" w:hanging="10"/>
        <w:jc w:val="center"/>
      </w:pPr>
      <w:r>
        <w:rPr>
          <w:rFonts w:ascii="Cambria Math" w:eastAsia="Cambria Math" w:hAnsi="Cambria Math" w:cs="Cambria Math"/>
          <w:sz w:val="17"/>
        </w:rPr>
        <w:t>𝟗</w:t>
      </w:r>
    </w:p>
    <w:p w14:paraId="067D46FE" w14:textId="77777777" w:rsidR="00BD663D" w:rsidRDefault="0067489D">
      <w:pPr>
        <w:spacing w:after="0"/>
        <w:ind w:left="1080"/>
      </w:pPr>
      <w:r>
        <w:rPr>
          <w:rFonts w:ascii="Times New Roman" w:eastAsia="Times New Roman" w:hAnsi="Times New Roman"/>
          <w:b/>
          <w:sz w:val="24"/>
        </w:rPr>
        <w:t xml:space="preserve"> </w:t>
      </w:r>
    </w:p>
    <w:p w14:paraId="0F1924F1" w14:textId="77777777" w:rsidR="00BD663D" w:rsidRDefault="0067489D">
      <w:pPr>
        <w:spacing w:after="11" w:line="262" w:lineRule="auto"/>
        <w:ind w:left="355" w:right="415" w:hanging="10"/>
      </w:pPr>
      <w:r>
        <w:rPr>
          <w:rFonts w:ascii="Times New Roman" w:eastAsia="Times New Roman" w:hAnsi="Times New Roman"/>
          <w:b/>
          <w:sz w:val="24"/>
        </w:rPr>
        <w:t xml:space="preserve">Performance Gain: </w:t>
      </w:r>
    </w:p>
    <w:p w14:paraId="52AADA89" w14:textId="77777777" w:rsidR="00BD663D" w:rsidRDefault="0067489D">
      <w:pPr>
        <w:spacing w:after="0"/>
        <w:ind w:left="360"/>
      </w:pPr>
      <w:r>
        <w:rPr>
          <w:rFonts w:ascii="Times New Roman" w:eastAsia="Times New Roman" w:hAnsi="Times New Roman"/>
          <w:b/>
          <w:sz w:val="24"/>
        </w:rPr>
        <w:t xml:space="preserve"> </w:t>
      </w:r>
    </w:p>
    <w:p w14:paraId="7F8EA151" w14:textId="77777777" w:rsidR="00BD663D" w:rsidRDefault="0067489D">
      <w:pPr>
        <w:spacing w:after="3"/>
        <w:ind w:left="4009" w:right="645" w:hanging="10"/>
      </w:pPr>
      <w:r>
        <w:rPr>
          <w:rFonts w:ascii="Cambria Math" w:eastAsia="Cambria Math" w:hAnsi="Cambria Math" w:cs="Cambria Math"/>
          <w:sz w:val="24"/>
        </w:rPr>
        <w:t>𝟏𝟑 − 𝟗</w:t>
      </w:r>
    </w:p>
    <w:p w14:paraId="1DCFA1AE" w14:textId="77777777" w:rsidR="00BD663D" w:rsidRDefault="0067489D">
      <w:pPr>
        <w:tabs>
          <w:tab w:val="center" w:pos="2396"/>
          <w:tab w:val="center" w:pos="7392"/>
        </w:tabs>
        <w:spacing w:after="0"/>
      </w:pPr>
      <w:r>
        <w:tab/>
      </w:r>
      <w:r>
        <w:rPr>
          <w:rFonts w:ascii="Times New Roman" w:eastAsia="Times New Roman" w:hAnsi="Times New Roman"/>
          <w:b/>
          <w:sz w:val="24"/>
        </w:rPr>
        <w:t xml:space="preserve">Cycle Reduction Efficiency </w:t>
      </w:r>
      <w:r>
        <w:rPr>
          <w:rFonts w:ascii="Cambria Math" w:eastAsia="Cambria Math" w:hAnsi="Cambria Math" w:cs="Cambria Math"/>
          <w:sz w:val="24"/>
        </w:rPr>
        <w:t>= (</w:t>
      </w:r>
      <w:r>
        <w:rPr>
          <w:rFonts w:ascii="Cambria Math" w:eastAsia="Cambria Math" w:hAnsi="Cambria Math" w:cs="Cambria Math"/>
          <w:sz w:val="24"/>
        </w:rPr>
        <w:tab/>
        <w:t xml:space="preserve">) × 𝟏𝟎𝟎% = 𝟑𝟎. 𝟕𝟕% </w:t>
      </w:r>
      <w:r>
        <w:rPr>
          <w:rFonts w:ascii="Times New Roman" w:eastAsia="Times New Roman" w:hAnsi="Times New Roman"/>
          <w:b/>
          <w:sz w:val="24"/>
        </w:rPr>
        <w:t xml:space="preserve">reduction in execution latency </w:t>
      </w:r>
    </w:p>
    <w:p w14:paraId="417A506D" w14:textId="77777777" w:rsidR="00BD663D" w:rsidRDefault="0067489D">
      <w:pPr>
        <w:spacing w:after="3"/>
        <w:ind w:left="4223" w:right="645" w:hanging="10"/>
      </w:pPr>
      <w:r>
        <w:rPr>
          <w:rFonts w:ascii="Cambria Math" w:eastAsia="Cambria Math" w:hAnsi="Cambria Math" w:cs="Cambria Math"/>
          <w:sz w:val="24"/>
        </w:rPr>
        <w:t>𝟏𝟑</w:t>
      </w:r>
    </w:p>
    <w:p w14:paraId="0C6C32A1" w14:textId="77777777" w:rsidR="00BD663D" w:rsidRDefault="0067489D">
      <w:pPr>
        <w:spacing w:after="0"/>
        <w:ind w:left="302" w:right="412" w:hanging="10"/>
        <w:jc w:val="center"/>
      </w:pPr>
      <w:r>
        <w:rPr>
          <w:noProof/>
        </w:rPr>
        <mc:AlternateContent>
          <mc:Choice Requires="wpg">
            <w:drawing>
              <wp:anchor distT="0" distB="0" distL="114300" distR="114300" simplePos="0" relativeHeight="251661312" behindDoc="1" locked="0" layoutInCell="1" allowOverlap="1" wp14:anchorId="76CEF770" wp14:editId="7CF77D11">
                <wp:simplePos x="0" y="0"/>
                <wp:positionH relativeFrom="column">
                  <wp:posOffset>2539619</wp:posOffset>
                </wp:positionH>
                <wp:positionV relativeFrom="paragraph">
                  <wp:posOffset>-193878</wp:posOffset>
                </wp:positionV>
                <wp:extent cx="1310945" cy="390144"/>
                <wp:effectExtent l="0" t="0" r="0" b="0"/>
                <wp:wrapNone/>
                <wp:docPr id="21741" name="Group 21741" descr="Cycle Reduction Efficiency equals open paren numerator , bold 1 bold 3 minus bold 9 end numerator , over bold 1 bold 3 , close paren cross bold 1 bold 0 bold 0 % equals bold 3 bold 0 . bold 7 bold 7 %  reduction in execution latency Throughput Improvement equals open paren numerator , bold 0 . bold 5 bold 6 minus bold 0 . bold 3 bold 8 end numerator , over denominator , bold 0 . bold 3 bold 8 end denominator , , close paren cross bold 1 bold 0 bold 0 % equals bold 4 bold 7 . bold 3 bold 7 %  IPC gain Throughput Improvement equals open paren numerator , bold 0 . bold 5 bold 6 minus bold 0 . bold 3 bold 8 end numerator , over denominator , bold 0 . bold 3 bold 8 end denominator , , close paren cross bold 1 bold 0 bold 0 % equals bold 4 bold 7 . bold 3 bold 7 %  IPC gain"/>
                <wp:cNvGraphicFramePr/>
                <a:graphic xmlns:a="http://schemas.openxmlformats.org/drawingml/2006/main">
                  <a:graphicData uri="http://schemas.microsoft.com/office/word/2010/wordprocessingGroup">
                    <wpg:wgp>
                      <wpg:cNvGrpSpPr/>
                      <wpg:grpSpPr>
                        <a:xfrm>
                          <a:off x="0" y="0"/>
                          <a:ext cx="1310945" cy="390144"/>
                          <a:chOff x="0" y="0"/>
                          <a:chExt cx="1310945" cy="390144"/>
                        </a:xfrm>
                      </wpg:grpSpPr>
                      <wps:wsp>
                        <wps:cNvPr id="26308" name="Shape 26308"/>
                        <wps:cNvSpPr/>
                        <wps:spPr>
                          <a:xfrm>
                            <a:off x="0" y="0"/>
                            <a:ext cx="455676" cy="10668"/>
                          </a:xfrm>
                          <a:custGeom>
                            <a:avLst/>
                            <a:gdLst/>
                            <a:ahLst/>
                            <a:cxnLst/>
                            <a:rect l="0" t="0" r="0" b="0"/>
                            <a:pathLst>
                              <a:path w="455676" h="10668">
                                <a:moveTo>
                                  <a:pt x="0" y="0"/>
                                </a:moveTo>
                                <a:lnTo>
                                  <a:pt x="455676" y="0"/>
                                </a:lnTo>
                                <a:lnTo>
                                  <a:pt x="4556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9" name="Shape 26309"/>
                        <wps:cNvSpPr/>
                        <wps:spPr>
                          <a:xfrm>
                            <a:off x="469392" y="379476"/>
                            <a:ext cx="841553" cy="10668"/>
                          </a:xfrm>
                          <a:custGeom>
                            <a:avLst/>
                            <a:gdLst/>
                            <a:ahLst/>
                            <a:cxnLst/>
                            <a:rect l="0" t="0" r="0" b="0"/>
                            <a:pathLst>
                              <a:path w="841553" h="10668">
                                <a:moveTo>
                                  <a:pt x="0" y="0"/>
                                </a:moveTo>
                                <a:lnTo>
                                  <a:pt x="841553" y="0"/>
                                </a:lnTo>
                                <a:lnTo>
                                  <a:pt x="84155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41" style="width:103.224pt;height:30.72pt;position:absolute;z-index:-2147483617;mso-position-horizontal-relative:text;mso-position-horizontal:absolute;margin-left:199.97pt;mso-position-vertical-relative:text;margin-top:-15.2661pt;" coordsize="13109,3901">
                <v:shape id="Shape 26310" style="position:absolute;width:4556;height:106;left:0;top:0;" coordsize="455676,10668" path="m0,0l455676,0l455676,10668l0,10668l0,0">
                  <v:stroke weight="0pt" endcap="flat" joinstyle="miter" miterlimit="10" on="false" color="#000000" opacity="0"/>
                  <v:fill on="true" color="#000000"/>
                </v:shape>
                <v:shape id="Shape 26311" style="position:absolute;width:8415;height:106;left:4693;top:3794;" coordsize="841553,10668" path="m0,0l841553,0l841553,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𝟎. 𝟓𝟔 − 𝟎. 𝟑𝟖</w:t>
      </w:r>
    </w:p>
    <w:p w14:paraId="2DDEF37A" w14:textId="77777777" w:rsidR="00BD663D" w:rsidRDefault="0067489D">
      <w:pPr>
        <w:tabs>
          <w:tab w:val="center" w:pos="3169"/>
          <w:tab w:val="center" w:pos="7663"/>
        </w:tabs>
        <w:spacing w:after="0"/>
      </w:pPr>
      <w:r>
        <w:tab/>
      </w:r>
      <w:r>
        <w:rPr>
          <w:rFonts w:ascii="Times New Roman" w:eastAsia="Times New Roman" w:hAnsi="Times New Roman"/>
          <w:b/>
          <w:sz w:val="24"/>
        </w:rPr>
        <w:t xml:space="preserve">Throughput Improvement </w:t>
      </w:r>
      <w:r>
        <w:rPr>
          <w:rFonts w:ascii="Cambria Math" w:eastAsia="Cambria Math" w:hAnsi="Cambria Math" w:cs="Cambria Math"/>
          <w:sz w:val="24"/>
        </w:rPr>
        <w:t>= (</w:t>
      </w:r>
      <w:r>
        <w:rPr>
          <w:rFonts w:ascii="Cambria Math" w:eastAsia="Cambria Math" w:hAnsi="Cambria Math" w:cs="Cambria Math"/>
          <w:sz w:val="24"/>
        </w:rPr>
        <w:tab/>
        <w:t xml:space="preserve">) × 𝟏𝟎𝟎% = 𝟒𝟕. 𝟑𝟕% </w:t>
      </w:r>
      <w:r>
        <w:rPr>
          <w:rFonts w:ascii="Times New Roman" w:eastAsia="Times New Roman" w:hAnsi="Times New Roman"/>
          <w:b/>
          <w:sz w:val="24"/>
        </w:rPr>
        <w:t xml:space="preserve">IPC gain </w:t>
      </w:r>
    </w:p>
    <w:p w14:paraId="5D2F5082" w14:textId="77777777" w:rsidR="00BD663D" w:rsidRDefault="0067489D">
      <w:pPr>
        <w:spacing w:after="0"/>
        <w:ind w:left="302" w:right="412" w:hanging="10"/>
        <w:jc w:val="center"/>
      </w:pPr>
      <w:r>
        <w:rPr>
          <w:rFonts w:ascii="Cambria Math" w:eastAsia="Cambria Math" w:hAnsi="Cambria Math" w:cs="Cambria Math"/>
          <w:sz w:val="24"/>
        </w:rPr>
        <w:t>𝟎. 𝟑𝟖</w:t>
      </w:r>
    </w:p>
    <w:p w14:paraId="7B30661C" w14:textId="77777777" w:rsidR="00BD663D" w:rsidRDefault="0067489D">
      <w:pPr>
        <w:spacing w:after="16"/>
        <w:ind w:left="360"/>
      </w:pPr>
      <w:r>
        <w:rPr>
          <w:rFonts w:ascii="Times New Roman" w:eastAsia="Times New Roman" w:hAnsi="Times New Roman"/>
          <w:b/>
          <w:sz w:val="24"/>
        </w:rPr>
        <w:t xml:space="preserve"> </w:t>
      </w:r>
    </w:p>
    <w:p w14:paraId="0ACA4D0A" w14:textId="77777777" w:rsidR="00BD663D" w:rsidRDefault="0067489D">
      <w:pPr>
        <w:spacing w:after="11" w:line="262" w:lineRule="auto"/>
        <w:ind w:left="355" w:right="415" w:hanging="10"/>
      </w:pPr>
      <w:r>
        <w:rPr>
          <w:rFonts w:ascii="Times New Roman" w:eastAsia="Times New Roman" w:hAnsi="Times New Roman"/>
          <w:b/>
          <w:sz w:val="24"/>
        </w:rPr>
        <w:t xml:space="preserve">Question 5: Superscalar, Out-of-Order Execution, Speculation, and SMT Architecture </w:t>
      </w:r>
    </w:p>
    <w:p w14:paraId="0DFA3EB2" w14:textId="77777777" w:rsidR="00BD663D" w:rsidRDefault="0067489D">
      <w:pPr>
        <w:spacing w:after="16"/>
        <w:ind w:left="360"/>
      </w:pPr>
      <w:r>
        <w:rPr>
          <w:rFonts w:ascii="Times New Roman" w:eastAsia="Times New Roman" w:hAnsi="Times New Roman"/>
          <w:b/>
          <w:sz w:val="24"/>
        </w:rPr>
        <w:t xml:space="preserve"> </w:t>
      </w:r>
    </w:p>
    <w:p w14:paraId="5443DFC5" w14:textId="77777777" w:rsidR="00BD663D" w:rsidRDefault="0067489D">
      <w:pPr>
        <w:spacing w:after="11" w:line="262" w:lineRule="auto"/>
        <w:ind w:left="355" w:right="415" w:hanging="10"/>
      </w:pPr>
      <w:r>
        <w:rPr>
          <w:rFonts w:ascii="Times New Roman" w:eastAsia="Times New Roman" w:hAnsi="Times New Roman"/>
          <w:b/>
          <w:sz w:val="24"/>
        </w:rPr>
        <w:t xml:space="preserve">5.1 Superscalar Processing Principles </w:t>
      </w:r>
    </w:p>
    <w:p w14:paraId="4AEC6FBE" w14:textId="77777777" w:rsidR="00BD663D" w:rsidRDefault="0067489D">
      <w:pPr>
        <w:spacing w:after="16"/>
        <w:ind w:left="360"/>
      </w:pPr>
      <w:r>
        <w:rPr>
          <w:rFonts w:ascii="Times New Roman" w:eastAsia="Times New Roman" w:hAnsi="Times New Roman"/>
          <w:b/>
          <w:sz w:val="24"/>
        </w:rPr>
        <w:t xml:space="preserve"> </w:t>
      </w:r>
    </w:p>
    <w:p w14:paraId="6B87AA6E" w14:textId="77777777" w:rsidR="00BD663D" w:rsidRDefault="0067489D">
      <w:pPr>
        <w:spacing w:after="11" w:line="262" w:lineRule="auto"/>
        <w:ind w:left="355" w:right="415" w:hanging="10"/>
      </w:pPr>
      <w:r>
        <w:rPr>
          <w:rFonts w:ascii="Times New Roman" w:eastAsia="Times New Roman" w:hAnsi="Times New Roman"/>
          <w:b/>
          <w:sz w:val="24"/>
        </w:rPr>
        <w:t xml:space="preserve">Superscalar architectures exploit Instruction-Level Parallelism (ILP) by deploying multiple parallel execution pipelines (multiple ALUs, FPUs, Load/Store Units) capable of fetching, decoding, issuing, and executing </w:t>
      </w:r>
      <w:r>
        <w:rPr>
          <w:rFonts w:ascii="Cambria Math" w:eastAsia="Cambria Math" w:hAnsi="Cambria Math" w:cs="Cambria Math"/>
          <w:sz w:val="24"/>
        </w:rPr>
        <w:t>𝑵</w:t>
      </w:r>
      <w:r>
        <w:rPr>
          <w:rFonts w:ascii="Times New Roman" w:eastAsia="Times New Roman" w:hAnsi="Times New Roman"/>
          <w:b/>
          <w:sz w:val="24"/>
        </w:rPr>
        <w:t xml:space="preserve"> instructions per clock cycle. </w:t>
      </w:r>
    </w:p>
    <w:p w14:paraId="4EA23911" w14:textId="77777777" w:rsidR="00BD663D" w:rsidRDefault="0067489D">
      <w:pPr>
        <w:spacing w:after="16"/>
        <w:ind w:left="360"/>
      </w:pPr>
      <w:r>
        <w:rPr>
          <w:rFonts w:ascii="Times New Roman" w:eastAsia="Times New Roman" w:hAnsi="Times New Roman"/>
          <w:b/>
          <w:sz w:val="24"/>
        </w:rPr>
        <w:t xml:space="preserve"> </w:t>
      </w:r>
    </w:p>
    <w:p w14:paraId="40742BCD" w14:textId="77777777" w:rsidR="00BD663D" w:rsidRDefault="0067489D">
      <w:pPr>
        <w:spacing w:after="11" w:line="262" w:lineRule="auto"/>
        <w:ind w:left="355" w:right="415" w:hanging="10"/>
      </w:pPr>
      <w:r>
        <w:rPr>
          <w:rFonts w:ascii="Times New Roman" w:eastAsia="Times New Roman" w:hAnsi="Times New Roman"/>
          <w:b/>
          <w:sz w:val="24"/>
        </w:rPr>
        <w:t xml:space="preserve">5.2 Out-of-Order Execution (OoO) and Speculation Paradigm </w:t>
      </w:r>
    </w:p>
    <w:p w14:paraId="43C11D28" w14:textId="77777777" w:rsidR="00BD663D" w:rsidRDefault="0067489D">
      <w:pPr>
        <w:spacing w:after="16"/>
        <w:ind w:left="360"/>
      </w:pPr>
      <w:r>
        <w:rPr>
          <w:rFonts w:ascii="Times New Roman" w:eastAsia="Times New Roman" w:hAnsi="Times New Roman"/>
          <w:b/>
          <w:sz w:val="24"/>
        </w:rPr>
        <w:t xml:space="preserve"> </w:t>
      </w:r>
    </w:p>
    <w:p w14:paraId="62885E85" w14:textId="77777777" w:rsidR="00BD663D" w:rsidRDefault="0067489D">
      <w:pPr>
        <w:spacing w:after="11" w:line="262" w:lineRule="auto"/>
        <w:ind w:left="355" w:right="415" w:hanging="10"/>
      </w:pPr>
      <w:r>
        <w:rPr>
          <w:rFonts w:ascii="Times New Roman" w:eastAsia="Times New Roman" w:hAnsi="Times New Roman"/>
          <w:b/>
          <w:sz w:val="24"/>
        </w:rPr>
        <w:t xml:space="preserve">To overcome pipeline stalls from data dependencies and memory cache misses, high-performance processors utilize dynamic Out-of-Order (OoO) execution pipelines: </w:t>
      </w:r>
    </w:p>
    <w:p w14:paraId="249F101A" w14:textId="77777777" w:rsidR="00BD663D" w:rsidRDefault="0067489D">
      <w:pPr>
        <w:spacing w:after="17"/>
        <w:ind w:left="360"/>
      </w:pPr>
      <w:r>
        <w:rPr>
          <w:rFonts w:ascii="Times New Roman" w:eastAsia="Times New Roman" w:hAnsi="Times New Roman"/>
          <w:b/>
          <w:sz w:val="24"/>
        </w:rPr>
        <w:t xml:space="preserve"> </w:t>
      </w:r>
    </w:p>
    <w:p w14:paraId="05396B9F" w14:textId="77777777" w:rsidR="00BD663D" w:rsidRDefault="0067489D">
      <w:pPr>
        <w:spacing w:after="11" w:line="262" w:lineRule="auto"/>
        <w:ind w:left="355" w:right="415" w:hanging="10"/>
      </w:pPr>
      <w:r>
        <w:rPr>
          <w:rFonts w:ascii="Times New Roman" w:eastAsia="Times New Roman" w:hAnsi="Times New Roman"/>
          <w:b/>
          <w:sz w:val="24"/>
        </w:rPr>
        <w:t xml:space="preserve">[In-Order Fetch/Decode]  </w:t>
      </w:r>
    </w:p>
    <w:p w14:paraId="06E272C1"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38590E3C"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4B83EF82" w14:textId="77777777" w:rsidR="00BD663D" w:rsidRDefault="0067489D">
      <w:pPr>
        <w:spacing w:after="11" w:line="262" w:lineRule="auto"/>
        <w:ind w:left="355" w:right="415" w:hanging="10"/>
      </w:pPr>
      <w:r>
        <w:rPr>
          <w:rFonts w:ascii="Times New Roman" w:eastAsia="Times New Roman" w:hAnsi="Times New Roman"/>
          <w:b/>
          <w:sz w:val="24"/>
        </w:rPr>
        <w:t xml:space="preserve">[Register Renaming (RAT)]  &lt;-- Eliminates WAR/WAW False Dependencies </w:t>
      </w:r>
    </w:p>
    <w:p w14:paraId="1F8834A8"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4758D01F"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35350CDB" w14:textId="77777777" w:rsidR="00BD663D" w:rsidRDefault="0067489D">
      <w:pPr>
        <w:spacing w:after="11" w:line="262" w:lineRule="auto"/>
        <w:ind w:left="355" w:right="415" w:hanging="10"/>
      </w:pPr>
      <w:r>
        <w:rPr>
          <w:rFonts w:ascii="Times New Roman" w:eastAsia="Times New Roman" w:hAnsi="Times New Roman"/>
          <w:b/>
          <w:sz w:val="24"/>
        </w:rPr>
        <w:t xml:space="preserve">[Reservation Stations (RS)] &lt;-- Operands Wait Asynchronously </w:t>
      </w:r>
    </w:p>
    <w:p w14:paraId="4F3AEDFF"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22C93192"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1B7F7107" w14:textId="77777777" w:rsidR="00BD663D" w:rsidRDefault="0067489D">
      <w:pPr>
        <w:spacing w:after="11" w:line="262" w:lineRule="auto"/>
        <w:ind w:left="355" w:right="415" w:hanging="10"/>
      </w:pPr>
      <w:r>
        <w:rPr>
          <w:rFonts w:ascii="Times New Roman" w:eastAsia="Times New Roman" w:hAnsi="Times New Roman"/>
          <w:b/>
          <w:sz w:val="24"/>
        </w:rPr>
        <w:t xml:space="preserve">[Out-of-Order Execution]   &lt;-- Dispatched as soon as Operands Ready </w:t>
      </w:r>
    </w:p>
    <w:p w14:paraId="031FDBDC"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784230E1"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1E5A1D28" w14:textId="77777777" w:rsidR="00BD663D" w:rsidRDefault="0067489D">
      <w:pPr>
        <w:spacing w:after="11" w:line="262" w:lineRule="auto"/>
        <w:ind w:left="355" w:right="415" w:hanging="10"/>
      </w:pPr>
      <w:r>
        <w:rPr>
          <w:rFonts w:ascii="Times New Roman" w:eastAsia="Times New Roman" w:hAnsi="Times New Roman"/>
          <w:b/>
          <w:sz w:val="24"/>
        </w:rPr>
        <w:t xml:space="preserve">[Reorder Buffer (ROB)]     &lt;-- Buffers Results Temporarily </w:t>
      </w:r>
    </w:p>
    <w:p w14:paraId="021D43DA"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37C0BE24" w14:textId="77777777" w:rsidR="00BD663D" w:rsidRDefault="0067489D">
      <w:pPr>
        <w:spacing w:after="11" w:line="262" w:lineRule="auto"/>
        <w:ind w:left="355" w:right="415" w:hanging="10"/>
      </w:pPr>
      <w:r>
        <w:rPr>
          <w:rFonts w:ascii="Times New Roman" w:eastAsia="Times New Roman" w:hAnsi="Times New Roman"/>
          <w:b/>
          <w:sz w:val="24"/>
        </w:rPr>
        <w:t xml:space="preserve">         ▼ </w:t>
      </w:r>
    </w:p>
    <w:p w14:paraId="784B2A8B" w14:textId="77777777" w:rsidR="00BD663D" w:rsidRDefault="0067489D">
      <w:pPr>
        <w:spacing w:after="11" w:line="262" w:lineRule="auto"/>
        <w:ind w:left="355" w:right="415" w:hanging="10"/>
      </w:pPr>
      <w:r>
        <w:rPr>
          <w:rFonts w:ascii="Times New Roman" w:eastAsia="Times New Roman" w:hAnsi="Times New Roman"/>
          <w:b/>
          <w:sz w:val="24"/>
        </w:rPr>
        <w:t xml:space="preserve">[In-Order Commit / WB]     &lt;-- State Committed Safely &amp; In-Order </w:t>
      </w:r>
    </w:p>
    <w:p w14:paraId="76AC0191" w14:textId="77777777" w:rsidR="00BD663D" w:rsidRDefault="0067489D">
      <w:pPr>
        <w:spacing w:after="46"/>
        <w:ind w:left="360"/>
      </w:pPr>
      <w:r>
        <w:rPr>
          <w:rFonts w:ascii="Times New Roman" w:eastAsia="Times New Roman" w:hAnsi="Times New Roman"/>
          <w:b/>
          <w:sz w:val="24"/>
        </w:rPr>
        <w:t xml:space="preserve"> </w:t>
      </w:r>
    </w:p>
    <w:p w14:paraId="3FC5073F" w14:textId="77777777" w:rsidR="00BD663D" w:rsidRDefault="0067489D">
      <w:pPr>
        <w:numPr>
          <w:ilvl w:val="0"/>
          <w:numId w:val="16"/>
        </w:numPr>
        <w:spacing w:after="11" w:line="262" w:lineRule="auto"/>
        <w:ind w:right="415" w:hanging="360"/>
      </w:pPr>
      <w:r>
        <w:rPr>
          <w:rFonts w:ascii="Times New Roman" w:eastAsia="Times New Roman" w:hAnsi="Times New Roman"/>
          <w:b/>
          <w:sz w:val="24"/>
        </w:rPr>
        <w:t>Register Alias Table (RAT / Renaming): Maps architectural registers (</w:t>
      </w:r>
      <w:r>
        <w:rPr>
          <w:rFonts w:ascii="Cambria Math" w:eastAsia="Cambria Math" w:hAnsi="Cambria Math" w:cs="Cambria Math"/>
          <w:sz w:val="24"/>
        </w:rPr>
        <w:t>𝑹𝟎</w:t>
      </w:r>
      <w:r>
        <w:rPr>
          <w:rFonts w:ascii="Times New Roman" w:eastAsia="Times New Roman" w:hAnsi="Times New Roman"/>
          <w:b/>
          <w:sz w:val="24"/>
        </w:rPr>
        <w:t>--</w:t>
      </w:r>
      <w:r>
        <w:rPr>
          <w:rFonts w:ascii="Cambria Math" w:eastAsia="Cambria Math" w:hAnsi="Cambria Math" w:cs="Cambria Math"/>
          <w:sz w:val="24"/>
        </w:rPr>
        <w:t>𝑹𝟑𝟏</w:t>
      </w:r>
      <w:r>
        <w:rPr>
          <w:rFonts w:ascii="Times New Roman" w:eastAsia="Times New Roman" w:hAnsi="Times New Roman"/>
          <w:b/>
          <w:sz w:val="24"/>
        </w:rPr>
        <w:t xml:space="preserve">) to a larger physical register file pool, eliminating false dependencies: Write-After-Read (WAR) and WriteAfter-Write (WAW). </w:t>
      </w:r>
    </w:p>
    <w:p w14:paraId="04B3C133" w14:textId="77777777" w:rsidR="00BD663D" w:rsidRDefault="0067489D">
      <w:pPr>
        <w:spacing w:after="29"/>
        <w:ind w:left="720"/>
      </w:pPr>
      <w:r>
        <w:rPr>
          <w:rFonts w:ascii="Times New Roman" w:eastAsia="Times New Roman" w:hAnsi="Times New Roman"/>
          <w:b/>
          <w:sz w:val="24"/>
        </w:rPr>
        <w:t xml:space="preserve"> </w:t>
      </w:r>
    </w:p>
    <w:p w14:paraId="7F0775AD" w14:textId="77777777" w:rsidR="00BD663D" w:rsidRDefault="0067489D">
      <w:pPr>
        <w:numPr>
          <w:ilvl w:val="0"/>
          <w:numId w:val="16"/>
        </w:numPr>
        <w:spacing w:after="11" w:line="262" w:lineRule="auto"/>
        <w:ind w:right="415" w:hanging="360"/>
      </w:pPr>
      <w:r>
        <w:rPr>
          <w:rFonts w:ascii="Times New Roman" w:eastAsia="Times New Roman" w:hAnsi="Times New Roman"/>
          <w:b/>
          <w:sz w:val="24"/>
        </w:rPr>
        <w:t xml:space="preserve">Reservation Stations (RS): Issue queues where instructions wait asynchronously. An instruction dispatches to an execution unit as soon as its required input operands become available, regardless of original program order. </w:t>
      </w:r>
    </w:p>
    <w:p w14:paraId="5C3A57DF" w14:textId="77777777" w:rsidR="00BD663D" w:rsidRDefault="0067489D">
      <w:pPr>
        <w:spacing w:after="29"/>
        <w:ind w:left="283"/>
      </w:pPr>
      <w:r>
        <w:rPr>
          <w:rFonts w:ascii="Times New Roman" w:eastAsia="Times New Roman" w:hAnsi="Times New Roman"/>
          <w:b/>
          <w:sz w:val="24"/>
        </w:rPr>
        <w:t xml:space="preserve"> </w:t>
      </w:r>
    </w:p>
    <w:p w14:paraId="4549E0C0" w14:textId="77777777" w:rsidR="00BD663D" w:rsidRDefault="0067489D">
      <w:pPr>
        <w:numPr>
          <w:ilvl w:val="0"/>
          <w:numId w:val="16"/>
        </w:numPr>
        <w:spacing w:after="11" w:line="262" w:lineRule="auto"/>
        <w:ind w:right="415" w:hanging="360"/>
      </w:pPr>
      <w:r>
        <w:rPr>
          <w:rFonts w:ascii="Times New Roman" w:eastAsia="Times New Roman" w:hAnsi="Times New Roman"/>
          <w:b/>
          <w:sz w:val="24"/>
        </w:rPr>
        <w:t xml:space="preserve">Reorder Buffer (ROB) &amp; Precise Exceptions: Results are computed Out-of-Order but stored temporarily in the ROB. Instructions commit state changes to architectural registers strictly In-Order, preserving precise exception handling and rollback capability upon branch misprediction. </w:t>
      </w:r>
    </w:p>
    <w:p w14:paraId="3E3FFE51" w14:textId="77777777" w:rsidR="00BD663D" w:rsidRDefault="0067489D">
      <w:pPr>
        <w:spacing w:after="19"/>
        <w:ind w:left="283"/>
      </w:pPr>
      <w:r>
        <w:rPr>
          <w:rFonts w:ascii="Times New Roman" w:eastAsia="Times New Roman" w:hAnsi="Times New Roman"/>
          <w:b/>
          <w:sz w:val="24"/>
        </w:rPr>
        <w:t xml:space="preserve"> </w:t>
      </w:r>
    </w:p>
    <w:p w14:paraId="380C37BA" w14:textId="77777777" w:rsidR="00BD663D" w:rsidRDefault="0067489D">
      <w:pPr>
        <w:spacing w:after="29"/>
        <w:ind w:left="720"/>
      </w:pPr>
      <w:r>
        <w:rPr>
          <w:rFonts w:ascii="Times New Roman" w:eastAsia="Times New Roman" w:hAnsi="Times New Roman"/>
          <w:b/>
          <w:sz w:val="24"/>
        </w:rPr>
        <w:t xml:space="preserve"> </w:t>
      </w:r>
    </w:p>
    <w:p w14:paraId="47C2AD4A" w14:textId="77777777" w:rsidR="00BD663D" w:rsidRDefault="0067489D">
      <w:pPr>
        <w:numPr>
          <w:ilvl w:val="0"/>
          <w:numId w:val="16"/>
        </w:numPr>
        <w:spacing w:after="11" w:line="262" w:lineRule="auto"/>
        <w:ind w:right="415" w:hanging="360"/>
      </w:pPr>
      <w:r>
        <w:rPr>
          <w:rFonts w:ascii="Times New Roman" w:eastAsia="Times New Roman" w:hAnsi="Times New Roman"/>
          <w:b/>
          <w:sz w:val="24"/>
        </w:rPr>
        <w:t xml:space="preserve">Speculative Execution: Branch prediction units allow instructions following a branch to be fetched and executed speculatively. If the branch resolves correctly, ROB commits the speculative results; if mispredicted, speculative pipeline state is flushed without affecting memory or architectural registers. </w:t>
      </w:r>
    </w:p>
    <w:p w14:paraId="127EDE1B" w14:textId="77777777" w:rsidR="00BD663D" w:rsidRDefault="0067489D">
      <w:pPr>
        <w:spacing w:after="16"/>
        <w:ind w:left="360"/>
      </w:pPr>
      <w:r>
        <w:rPr>
          <w:rFonts w:ascii="Times New Roman" w:eastAsia="Times New Roman" w:hAnsi="Times New Roman"/>
          <w:b/>
          <w:sz w:val="24"/>
        </w:rPr>
        <w:t xml:space="preserve"> </w:t>
      </w:r>
    </w:p>
    <w:p w14:paraId="281B6CB4" w14:textId="77777777" w:rsidR="00BD663D" w:rsidRDefault="0067489D">
      <w:pPr>
        <w:spacing w:after="11" w:line="262" w:lineRule="auto"/>
        <w:ind w:left="355" w:right="415" w:hanging="10"/>
      </w:pPr>
      <w:r>
        <w:rPr>
          <w:rFonts w:ascii="Times New Roman" w:eastAsia="Times New Roman" w:hAnsi="Times New Roman"/>
          <w:b/>
          <w:sz w:val="24"/>
        </w:rPr>
        <w:t xml:space="preserve">5.3 Simultaneous Multithreading (SMT) and Hyper-Threading </w:t>
      </w:r>
    </w:p>
    <w:p w14:paraId="3F260663" w14:textId="77777777" w:rsidR="00BD663D" w:rsidRDefault="0067489D">
      <w:pPr>
        <w:spacing w:after="16"/>
        <w:ind w:left="360"/>
      </w:pPr>
      <w:r>
        <w:rPr>
          <w:rFonts w:ascii="Times New Roman" w:eastAsia="Times New Roman" w:hAnsi="Times New Roman"/>
          <w:b/>
          <w:sz w:val="24"/>
        </w:rPr>
        <w:t xml:space="preserve"> </w:t>
      </w:r>
    </w:p>
    <w:p w14:paraId="30CFEB5E" w14:textId="77777777" w:rsidR="00BD663D" w:rsidRDefault="0067489D">
      <w:pPr>
        <w:spacing w:after="11" w:line="262" w:lineRule="auto"/>
        <w:ind w:left="355" w:right="415" w:hanging="10"/>
      </w:pPr>
      <w:r>
        <w:rPr>
          <w:rFonts w:ascii="Times New Roman" w:eastAsia="Times New Roman" w:hAnsi="Times New Roman"/>
          <w:b/>
          <w:sz w:val="24"/>
        </w:rPr>
        <w:t xml:space="preserve">While superscalar architectures focus on Instruction-Level Parallelism (ILP) within a single thread, Simultaneous Multithreading (SMT) combines ILP with Thread-Level Parallelism (TLP). </w:t>
      </w:r>
    </w:p>
    <w:p w14:paraId="3385421A" w14:textId="77777777" w:rsidR="00BD663D" w:rsidRDefault="0067489D">
      <w:pPr>
        <w:spacing w:after="16"/>
        <w:ind w:left="360"/>
      </w:pPr>
      <w:r>
        <w:rPr>
          <w:rFonts w:ascii="Times New Roman" w:eastAsia="Times New Roman" w:hAnsi="Times New Roman"/>
          <w:b/>
          <w:sz w:val="24"/>
        </w:rPr>
        <w:t xml:space="preserve"> </w:t>
      </w:r>
    </w:p>
    <w:p w14:paraId="1A45A7D4" w14:textId="77777777" w:rsidR="00BD663D" w:rsidRDefault="0067489D">
      <w:pPr>
        <w:spacing w:after="11" w:line="262" w:lineRule="auto"/>
        <w:ind w:left="355" w:right="415" w:hanging="10"/>
      </w:pPr>
      <w:r>
        <w:rPr>
          <w:rFonts w:ascii="Times New Roman" w:eastAsia="Times New Roman" w:hAnsi="Times New Roman"/>
          <w:b/>
          <w:sz w:val="24"/>
        </w:rPr>
        <w:t xml:space="preserve">In an SMT architecture (such as Intel Hyper-Threading): </w:t>
      </w:r>
    </w:p>
    <w:p w14:paraId="7D443552" w14:textId="77777777" w:rsidR="00BD663D" w:rsidRDefault="0067489D">
      <w:pPr>
        <w:numPr>
          <w:ilvl w:val="0"/>
          <w:numId w:val="17"/>
        </w:numPr>
        <w:spacing w:after="11" w:line="262" w:lineRule="auto"/>
        <w:ind w:right="415" w:hanging="360"/>
      </w:pPr>
      <w:r>
        <w:rPr>
          <w:rFonts w:ascii="Times New Roman" w:eastAsia="Times New Roman" w:hAnsi="Times New Roman"/>
          <w:b/>
          <w:sz w:val="24"/>
        </w:rPr>
        <w:t xml:space="preserve">Duplicated Hardware Resources: Architectural state components are replicated per logical thread (Program Counters, Register Files, Control Logic, Interrupt Controllers). </w:t>
      </w:r>
    </w:p>
    <w:p w14:paraId="3CBE8BAB" w14:textId="77777777" w:rsidR="00BD663D" w:rsidRDefault="0067489D">
      <w:pPr>
        <w:numPr>
          <w:ilvl w:val="0"/>
          <w:numId w:val="17"/>
        </w:numPr>
        <w:spacing w:after="11" w:line="262" w:lineRule="auto"/>
        <w:ind w:right="415" w:hanging="360"/>
      </w:pPr>
      <w:r>
        <w:rPr>
          <w:rFonts w:ascii="Times New Roman" w:eastAsia="Times New Roman" w:hAnsi="Times New Roman"/>
          <w:b/>
          <w:sz w:val="24"/>
        </w:rPr>
        <w:t xml:space="preserve">Shared Hardware Resources: Core execution hardware is shared (Execution Units/ALUs, Reservation Stations, L1/L2 Caches, Translation Lookaside Buffers). </w:t>
      </w:r>
    </w:p>
    <w:p w14:paraId="7500E2C7" w14:textId="77777777" w:rsidR="00BD663D" w:rsidRDefault="0067489D">
      <w:pPr>
        <w:spacing w:after="16"/>
        <w:ind w:left="720"/>
      </w:pPr>
      <w:r>
        <w:rPr>
          <w:rFonts w:ascii="Times New Roman" w:eastAsia="Times New Roman" w:hAnsi="Times New Roman"/>
          <w:b/>
          <w:sz w:val="24"/>
        </w:rPr>
        <w:t xml:space="preserve"> </w:t>
      </w:r>
    </w:p>
    <w:p w14:paraId="3E08ED52" w14:textId="77777777" w:rsidR="00BD663D" w:rsidRDefault="0067489D">
      <w:pPr>
        <w:spacing w:after="11" w:line="262" w:lineRule="auto"/>
        <w:ind w:left="355" w:right="415" w:hanging="10"/>
      </w:pPr>
      <w:r>
        <w:rPr>
          <w:rFonts w:ascii="Times New Roman" w:eastAsia="Times New Roman" w:hAnsi="Times New Roman"/>
          <w:b/>
          <w:sz w:val="24"/>
        </w:rPr>
        <w:t xml:space="preserve">SMT enables instructions from multiple independent software threads to enter execution pipelines concurrently in the same clock cycle, converting unused pipeline capacity into productive throughput. </w:t>
      </w:r>
    </w:p>
    <w:p w14:paraId="77853462" w14:textId="77777777" w:rsidR="00BD663D" w:rsidRDefault="0067489D">
      <w:pPr>
        <w:spacing w:after="16"/>
        <w:ind w:left="360"/>
      </w:pPr>
      <w:r>
        <w:rPr>
          <w:rFonts w:ascii="Times New Roman" w:eastAsia="Times New Roman" w:hAnsi="Times New Roman"/>
          <w:b/>
          <w:sz w:val="24"/>
        </w:rPr>
        <w:t xml:space="preserve"> </w:t>
      </w:r>
    </w:p>
    <w:p w14:paraId="4C378C63" w14:textId="77777777" w:rsidR="00BD663D" w:rsidRDefault="0067489D">
      <w:pPr>
        <w:numPr>
          <w:ilvl w:val="1"/>
          <w:numId w:val="18"/>
        </w:numPr>
        <w:spacing w:after="11" w:line="262" w:lineRule="auto"/>
        <w:ind w:right="415" w:hanging="360"/>
      </w:pPr>
      <w:r>
        <w:rPr>
          <w:rFonts w:ascii="Times New Roman" w:eastAsia="Times New Roman" w:hAnsi="Times New Roman"/>
          <w:b/>
          <w:sz w:val="24"/>
        </w:rPr>
        <w:t xml:space="preserve">Architectural Paradigm Comparison </w:t>
      </w:r>
    </w:p>
    <w:p w14:paraId="0A118451" w14:textId="77777777" w:rsidR="00BD663D" w:rsidRDefault="0067489D">
      <w:pPr>
        <w:spacing w:after="0"/>
        <w:ind w:left="360"/>
      </w:pPr>
      <w:r>
        <w:rPr>
          <w:rFonts w:ascii="Times New Roman" w:eastAsia="Times New Roman" w:hAnsi="Times New Roman"/>
          <w:b/>
          <w:sz w:val="24"/>
        </w:rPr>
        <w:t xml:space="preserve"> </w:t>
      </w:r>
    </w:p>
    <w:p w14:paraId="5D0DBC70" w14:textId="77777777" w:rsidR="00BD663D" w:rsidRDefault="0067489D">
      <w:pPr>
        <w:spacing w:after="0"/>
        <w:jc w:val="right"/>
      </w:pPr>
      <w:r>
        <w:rPr>
          <w:noProof/>
        </w:rPr>
        <w:drawing>
          <wp:inline distT="0" distB="0" distL="0" distR="0" wp14:anchorId="3D85FF45" wp14:editId="589ECAEA">
            <wp:extent cx="6667500" cy="1701165"/>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9"/>
                    <a:stretch>
                      <a:fillRect/>
                    </a:stretch>
                  </pic:blipFill>
                  <pic:spPr>
                    <a:xfrm>
                      <a:off x="0" y="0"/>
                      <a:ext cx="6667500" cy="1701165"/>
                    </a:xfrm>
                    <a:prstGeom prst="rect">
                      <a:avLst/>
                    </a:prstGeom>
                  </pic:spPr>
                </pic:pic>
              </a:graphicData>
            </a:graphic>
          </wp:inline>
        </w:drawing>
      </w:r>
      <w:r>
        <w:rPr>
          <w:rFonts w:ascii="Times New Roman" w:eastAsia="Times New Roman" w:hAnsi="Times New Roman"/>
          <w:b/>
          <w:sz w:val="24"/>
        </w:rPr>
        <w:t xml:space="preserve"> </w:t>
      </w:r>
    </w:p>
    <w:p w14:paraId="73030A8C" w14:textId="77777777" w:rsidR="00BD663D" w:rsidRDefault="0067489D">
      <w:pPr>
        <w:spacing w:after="16"/>
        <w:ind w:left="360"/>
      </w:pPr>
      <w:r>
        <w:rPr>
          <w:rFonts w:ascii="Times New Roman" w:eastAsia="Times New Roman" w:hAnsi="Times New Roman"/>
          <w:b/>
          <w:sz w:val="24"/>
        </w:rPr>
        <w:t xml:space="preserve"> </w:t>
      </w:r>
    </w:p>
    <w:p w14:paraId="56B89259" w14:textId="77777777" w:rsidR="00BD663D" w:rsidRDefault="0067489D">
      <w:pPr>
        <w:numPr>
          <w:ilvl w:val="1"/>
          <w:numId w:val="18"/>
        </w:numPr>
        <w:spacing w:after="11" w:line="262" w:lineRule="auto"/>
        <w:ind w:right="415" w:hanging="360"/>
      </w:pPr>
      <w:r>
        <w:rPr>
          <w:rFonts w:ascii="Times New Roman" w:eastAsia="Times New Roman" w:hAnsi="Times New Roman"/>
          <w:b/>
          <w:sz w:val="24"/>
        </w:rPr>
        <w:t xml:space="preserve">Quantitative Throughput and Resource Utilization Analysis </w:t>
      </w:r>
    </w:p>
    <w:p w14:paraId="01D332FB" w14:textId="77777777" w:rsidR="00BD663D" w:rsidRDefault="0067489D">
      <w:pPr>
        <w:spacing w:after="17"/>
        <w:ind w:left="360"/>
      </w:pPr>
      <w:r>
        <w:rPr>
          <w:rFonts w:ascii="Times New Roman" w:eastAsia="Times New Roman" w:hAnsi="Times New Roman"/>
          <w:b/>
          <w:sz w:val="24"/>
        </w:rPr>
        <w:t xml:space="preserve"> </w:t>
      </w:r>
    </w:p>
    <w:p w14:paraId="1E578813" w14:textId="77777777" w:rsidR="00BD663D" w:rsidRDefault="0067489D">
      <w:pPr>
        <w:spacing w:after="11" w:line="262" w:lineRule="auto"/>
        <w:ind w:left="355" w:right="415" w:hanging="10"/>
      </w:pPr>
      <w:r>
        <w:rPr>
          <w:rFonts w:ascii="Times New Roman" w:eastAsia="Times New Roman" w:hAnsi="Times New Roman"/>
          <w:b/>
          <w:sz w:val="24"/>
        </w:rPr>
        <w:t xml:space="preserve">Hardware Benchmark Context: </w:t>
      </w:r>
    </w:p>
    <w:p w14:paraId="1F0BFFEC" w14:textId="77777777" w:rsidR="00BD663D" w:rsidRDefault="0067489D">
      <w:pPr>
        <w:spacing w:after="16"/>
        <w:ind w:left="360"/>
      </w:pPr>
      <w:r>
        <w:rPr>
          <w:rFonts w:ascii="Times New Roman" w:eastAsia="Times New Roman" w:hAnsi="Times New Roman"/>
          <w:b/>
          <w:sz w:val="24"/>
        </w:rPr>
        <w:t xml:space="preserve"> </w:t>
      </w:r>
    </w:p>
    <w:p w14:paraId="2A65C200" w14:textId="77777777" w:rsidR="00BD663D" w:rsidRDefault="0067489D">
      <w:pPr>
        <w:spacing w:after="11" w:line="262" w:lineRule="auto"/>
        <w:ind w:left="355" w:right="415" w:hanging="10"/>
      </w:pPr>
      <w:r>
        <w:rPr>
          <w:rFonts w:ascii="Times New Roman" w:eastAsia="Times New Roman" w:hAnsi="Times New Roman"/>
          <w:b/>
          <w:sz w:val="24"/>
        </w:rPr>
        <w:t xml:space="preserve">Quad-issue core containing 4 execution ALUs/Functional Units. </w:t>
      </w:r>
    </w:p>
    <w:p w14:paraId="1CD0357F" w14:textId="77777777" w:rsidR="00BD663D" w:rsidRDefault="0067489D">
      <w:pPr>
        <w:spacing w:after="11" w:line="262" w:lineRule="auto"/>
        <w:ind w:left="355" w:right="415" w:hanging="10"/>
      </w:pPr>
      <w:r>
        <w:rPr>
          <w:rFonts w:ascii="Times New Roman" w:eastAsia="Times New Roman" w:hAnsi="Times New Roman"/>
          <w:b/>
          <w:sz w:val="24"/>
        </w:rPr>
        <w:t xml:space="preserve">Cycle Slot Occupancy Illustration: </w:t>
      </w:r>
    </w:p>
    <w:p w14:paraId="7AA10527" w14:textId="77777777" w:rsidR="00BD663D" w:rsidRDefault="0067489D">
      <w:pPr>
        <w:spacing w:after="16"/>
        <w:ind w:left="360"/>
      </w:pPr>
      <w:r>
        <w:rPr>
          <w:rFonts w:ascii="Times New Roman" w:eastAsia="Times New Roman" w:hAnsi="Times New Roman"/>
          <w:b/>
          <w:sz w:val="24"/>
        </w:rPr>
        <w:t xml:space="preserve"> </w:t>
      </w:r>
    </w:p>
    <w:p w14:paraId="0E4F95F8" w14:textId="77777777" w:rsidR="00BD663D" w:rsidRDefault="0067489D">
      <w:pPr>
        <w:spacing w:after="11" w:line="262" w:lineRule="auto"/>
        <w:ind w:left="355" w:right="415" w:hanging="10"/>
      </w:pPr>
      <w:r>
        <w:rPr>
          <w:rFonts w:ascii="Times New Roman" w:eastAsia="Times New Roman" w:hAnsi="Times New Roman"/>
          <w:b/>
          <w:sz w:val="24"/>
        </w:rPr>
        <w:t xml:space="preserve">Scalar In-Order Core: </w:t>
      </w:r>
    </w:p>
    <w:p w14:paraId="1E38F4AE" w14:textId="77777777" w:rsidR="00BD663D" w:rsidRDefault="0067489D">
      <w:pPr>
        <w:spacing w:after="11" w:line="262" w:lineRule="auto"/>
        <w:ind w:left="355" w:right="415" w:hanging="10"/>
      </w:pPr>
      <w:r>
        <w:rPr>
          <w:rFonts w:ascii="Times New Roman" w:eastAsia="Times New Roman" w:hAnsi="Times New Roman"/>
          <w:b/>
          <w:sz w:val="24"/>
        </w:rPr>
        <w:t xml:space="preserve">[ Cycle 1 ] [ Inst 1 ] [ Idle   ] [ Idle   ] [ Idle   ]  --&gt; 25% Unit Utilization </w:t>
      </w:r>
    </w:p>
    <w:p w14:paraId="0A0F89C9" w14:textId="77777777" w:rsidR="00BD663D" w:rsidRDefault="0067489D">
      <w:pPr>
        <w:spacing w:after="11" w:line="262" w:lineRule="auto"/>
        <w:ind w:left="355" w:right="415" w:hanging="10"/>
      </w:pPr>
      <w:r>
        <w:rPr>
          <w:rFonts w:ascii="Times New Roman" w:eastAsia="Times New Roman" w:hAnsi="Times New Roman"/>
          <w:b/>
          <w:sz w:val="24"/>
        </w:rPr>
        <w:t xml:space="preserve">[ Cycle 2 ] [ STALL  ] [ STALL  ] [ STALL  ] [ STALL  ]  --&gt; Cache Miss Stall </w:t>
      </w:r>
    </w:p>
    <w:p w14:paraId="11259DF1" w14:textId="77777777" w:rsidR="00BD663D" w:rsidRDefault="0067489D">
      <w:pPr>
        <w:spacing w:after="16"/>
        <w:ind w:left="360"/>
      </w:pPr>
      <w:r>
        <w:rPr>
          <w:rFonts w:ascii="Times New Roman" w:eastAsia="Times New Roman" w:hAnsi="Times New Roman"/>
          <w:b/>
          <w:sz w:val="24"/>
        </w:rPr>
        <w:t xml:space="preserve"> </w:t>
      </w:r>
    </w:p>
    <w:p w14:paraId="6B28E9AF" w14:textId="77777777" w:rsidR="00BD663D" w:rsidRDefault="0067489D">
      <w:pPr>
        <w:spacing w:after="11" w:line="262" w:lineRule="auto"/>
        <w:ind w:left="355" w:right="415" w:hanging="10"/>
      </w:pPr>
      <w:r>
        <w:rPr>
          <w:rFonts w:ascii="Times New Roman" w:eastAsia="Times New Roman" w:hAnsi="Times New Roman"/>
          <w:b/>
          <w:sz w:val="24"/>
        </w:rPr>
        <w:t xml:space="preserve">Superscalar Out-of-Order Core (Single Thread): </w:t>
      </w:r>
    </w:p>
    <w:p w14:paraId="1B99D530" w14:textId="77777777" w:rsidR="00BD663D" w:rsidRDefault="0067489D">
      <w:pPr>
        <w:spacing w:after="11" w:line="262" w:lineRule="auto"/>
        <w:ind w:left="355" w:right="415" w:hanging="10"/>
      </w:pPr>
      <w:r>
        <w:rPr>
          <w:rFonts w:ascii="Times New Roman" w:eastAsia="Times New Roman" w:hAnsi="Times New Roman"/>
          <w:b/>
          <w:sz w:val="24"/>
        </w:rPr>
        <w:t xml:space="preserve">[ Cycle 1 ] [ Inst 1 ] [ Inst 2 ] [ Inst 3 ] [ Idle   ]  --&gt; 75% Unit Utilization </w:t>
      </w:r>
    </w:p>
    <w:p w14:paraId="77945A97" w14:textId="77777777" w:rsidR="00BD663D" w:rsidRDefault="0067489D">
      <w:pPr>
        <w:spacing w:after="11" w:line="262" w:lineRule="auto"/>
        <w:ind w:left="355" w:right="415" w:hanging="10"/>
      </w:pPr>
      <w:r>
        <w:rPr>
          <w:rFonts w:ascii="Times New Roman" w:eastAsia="Times New Roman" w:hAnsi="Times New Roman"/>
          <w:b/>
          <w:sz w:val="24"/>
        </w:rPr>
        <w:t xml:space="preserve">[ Cycle 2 ] [ Inst 4 ] [ STALL  ] [ STALL  ] [ STALL  ]  --&gt; Dependency Stall </w:t>
      </w:r>
    </w:p>
    <w:p w14:paraId="11644FFD" w14:textId="77777777" w:rsidR="00BD663D" w:rsidRDefault="0067489D">
      <w:pPr>
        <w:spacing w:after="16"/>
        <w:ind w:left="360"/>
      </w:pPr>
      <w:r>
        <w:rPr>
          <w:rFonts w:ascii="Times New Roman" w:eastAsia="Times New Roman" w:hAnsi="Times New Roman"/>
          <w:b/>
          <w:sz w:val="24"/>
        </w:rPr>
        <w:t xml:space="preserve"> </w:t>
      </w:r>
    </w:p>
    <w:p w14:paraId="505D5D6C" w14:textId="77777777" w:rsidR="00BD663D" w:rsidRDefault="0067489D">
      <w:pPr>
        <w:spacing w:after="11" w:line="262" w:lineRule="auto"/>
        <w:ind w:left="355" w:right="415" w:hanging="10"/>
      </w:pPr>
      <w:r>
        <w:rPr>
          <w:rFonts w:ascii="Times New Roman" w:eastAsia="Times New Roman" w:hAnsi="Times New Roman"/>
          <w:b/>
          <w:sz w:val="24"/>
        </w:rPr>
        <w:t xml:space="preserve">Superscalar SMT Core (Dual Thread: Thread A + Thread B): </w:t>
      </w:r>
    </w:p>
    <w:p w14:paraId="28D5E123" w14:textId="77777777" w:rsidR="00BD663D" w:rsidRDefault="0067489D">
      <w:pPr>
        <w:spacing w:after="11" w:line="262" w:lineRule="auto"/>
        <w:ind w:left="355" w:right="415" w:hanging="10"/>
      </w:pPr>
      <w:r>
        <w:rPr>
          <w:rFonts w:ascii="Times New Roman" w:eastAsia="Times New Roman" w:hAnsi="Times New Roman"/>
          <w:b/>
          <w:sz w:val="24"/>
        </w:rPr>
        <w:t xml:space="preserve">[ Cycle 1 ] [ ThA_I1 ] [ ThA_I2 ] [ ThB_I1 ] [ ThB_I2 ]  --&gt; 100% Unit Utilization </w:t>
      </w:r>
    </w:p>
    <w:p w14:paraId="302ABA95" w14:textId="77777777" w:rsidR="00BD663D" w:rsidRDefault="0067489D">
      <w:pPr>
        <w:spacing w:after="11" w:line="262" w:lineRule="auto"/>
        <w:ind w:left="355" w:right="415" w:hanging="10"/>
      </w:pPr>
      <w:r>
        <w:rPr>
          <w:rFonts w:ascii="Times New Roman" w:eastAsia="Times New Roman" w:hAnsi="Times New Roman"/>
          <w:b/>
          <w:sz w:val="24"/>
        </w:rPr>
        <w:t xml:space="preserve">[ Cycle 2 ] [ ThA_ST ] [ ThB_I3 ] [ ThB_I4 ] [ ThB_I5 ]  --&gt; 75% Utilization (Thread B fills Thread A stall) </w:t>
      </w:r>
    </w:p>
    <w:p w14:paraId="7244A8D0" w14:textId="77777777" w:rsidR="00BD663D" w:rsidRDefault="0067489D">
      <w:pPr>
        <w:spacing w:after="16"/>
        <w:ind w:left="360"/>
      </w:pPr>
      <w:r>
        <w:rPr>
          <w:rFonts w:ascii="Times New Roman" w:eastAsia="Times New Roman" w:hAnsi="Times New Roman"/>
          <w:b/>
          <w:sz w:val="24"/>
        </w:rPr>
        <w:t xml:space="preserve"> </w:t>
      </w:r>
    </w:p>
    <w:p w14:paraId="4F0D26BA" w14:textId="77777777" w:rsidR="00BD663D" w:rsidRDefault="0067489D">
      <w:pPr>
        <w:spacing w:after="11" w:line="262" w:lineRule="auto"/>
        <w:ind w:left="355" w:right="415" w:hanging="10"/>
      </w:pPr>
      <w:r>
        <w:rPr>
          <w:rFonts w:ascii="Times New Roman" w:eastAsia="Times New Roman" w:hAnsi="Times New Roman"/>
          <w:b/>
          <w:sz w:val="24"/>
        </w:rPr>
        <w:t xml:space="preserve">Performance Comparison Metrics: </w:t>
      </w:r>
    </w:p>
    <w:p w14:paraId="46938E74" w14:textId="77777777" w:rsidR="00BD663D" w:rsidRDefault="0067489D">
      <w:pPr>
        <w:spacing w:after="28"/>
        <w:ind w:left="360"/>
      </w:pPr>
      <w:r>
        <w:rPr>
          <w:rFonts w:ascii="Times New Roman" w:eastAsia="Times New Roman" w:hAnsi="Times New Roman"/>
          <w:b/>
          <w:sz w:val="24"/>
        </w:rPr>
        <w:t xml:space="preserve"> </w:t>
      </w:r>
    </w:p>
    <w:p w14:paraId="25CCCCA9" w14:textId="77777777" w:rsidR="00BD663D" w:rsidRDefault="0067489D">
      <w:pPr>
        <w:numPr>
          <w:ilvl w:val="0"/>
          <w:numId w:val="19"/>
        </w:numPr>
        <w:spacing w:after="51" w:line="262" w:lineRule="auto"/>
        <w:ind w:right="415" w:hanging="360"/>
      </w:pPr>
      <w:r>
        <w:rPr>
          <w:rFonts w:ascii="Times New Roman" w:eastAsia="Times New Roman" w:hAnsi="Times New Roman"/>
          <w:b/>
          <w:sz w:val="24"/>
        </w:rPr>
        <w:t xml:space="preserve">Single-Threaded In-Order Core: </w:t>
      </w:r>
    </w:p>
    <w:p w14:paraId="3CD4450A" w14:textId="77777777" w:rsidR="00BD663D" w:rsidRDefault="0067489D">
      <w:pPr>
        <w:numPr>
          <w:ilvl w:val="1"/>
          <w:numId w:val="19"/>
        </w:numPr>
        <w:spacing w:after="11" w:line="262" w:lineRule="auto"/>
        <w:ind w:right="415"/>
      </w:pPr>
      <w:r>
        <w:rPr>
          <w:rFonts w:ascii="Times New Roman" w:eastAsia="Times New Roman" w:hAnsi="Times New Roman"/>
          <w:b/>
          <w:sz w:val="24"/>
        </w:rPr>
        <w:t xml:space="preserve">Average Instructions Per Cycle (IPC) = </w:t>
      </w:r>
      <w:r>
        <w:rPr>
          <w:rFonts w:ascii="Cambria Math" w:eastAsia="Cambria Math" w:hAnsi="Cambria Math" w:cs="Cambria Math"/>
          <w:sz w:val="24"/>
        </w:rPr>
        <w:t>𝟏. 𝟐</w:t>
      </w:r>
      <w:r>
        <w:rPr>
          <w:rFonts w:ascii="Times New Roman" w:eastAsia="Times New Roman" w:hAnsi="Times New Roman"/>
          <w:b/>
          <w:sz w:val="24"/>
        </w:rPr>
        <w:t xml:space="preserve"> </w:t>
      </w:r>
    </w:p>
    <w:p w14:paraId="36695BB6" w14:textId="77777777" w:rsidR="00BD663D" w:rsidRDefault="0067489D">
      <w:pPr>
        <w:spacing w:after="11" w:line="262" w:lineRule="auto"/>
        <w:ind w:left="1080" w:right="4489" w:firstLine="3377"/>
      </w:pPr>
      <w:r>
        <w:rPr>
          <w:rFonts w:ascii="Cambria Math" w:eastAsia="Cambria Math" w:hAnsi="Cambria Math" w:cs="Cambria Math"/>
          <w:sz w:val="17"/>
        </w:rPr>
        <w:t xml:space="preserve">𝟏.𝟐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 xml:space="preserve">Functional Unit Utilization = </w:t>
      </w:r>
      <w:r>
        <w:rPr>
          <w:noProof/>
        </w:rPr>
        <mc:AlternateContent>
          <mc:Choice Requires="wpg">
            <w:drawing>
              <wp:inline distT="0" distB="0" distL="0" distR="0" wp14:anchorId="5EDB4C78" wp14:editId="1E119327">
                <wp:extent cx="150876" cy="10668"/>
                <wp:effectExtent l="0" t="0" r="0" b="0"/>
                <wp:docPr id="21261" name="Group 21261" descr="numerator , bold 1 . bold 2 end numerator , over bold 4 cross bold 1 bold 0 bold 0 % equals bold 3 bold 0 %"/>
                <wp:cNvGraphicFramePr/>
                <a:graphic xmlns:a="http://schemas.openxmlformats.org/drawingml/2006/main">
                  <a:graphicData uri="http://schemas.microsoft.com/office/word/2010/wordprocessingGroup">
                    <wpg:wgp>
                      <wpg:cNvGrpSpPr/>
                      <wpg:grpSpPr>
                        <a:xfrm>
                          <a:off x="0" y="0"/>
                          <a:ext cx="150876" cy="10668"/>
                          <a:chOff x="0" y="0"/>
                          <a:chExt cx="150876" cy="10668"/>
                        </a:xfrm>
                      </wpg:grpSpPr>
                      <wps:wsp>
                        <wps:cNvPr id="26316" name="Shape 26316"/>
                        <wps:cNvSpPr/>
                        <wps:spPr>
                          <a:xfrm>
                            <a:off x="0" y="0"/>
                            <a:ext cx="150876" cy="10668"/>
                          </a:xfrm>
                          <a:custGeom>
                            <a:avLst/>
                            <a:gdLst/>
                            <a:ahLst/>
                            <a:cxnLst/>
                            <a:rect l="0" t="0" r="0" b="0"/>
                            <a:pathLst>
                              <a:path w="150876" h="10668">
                                <a:moveTo>
                                  <a:pt x="0" y="0"/>
                                </a:moveTo>
                                <a:lnTo>
                                  <a:pt x="150876" y="0"/>
                                </a:lnTo>
                                <a:lnTo>
                                  <a:pt x="1508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61" style="width:11.88pt;height:0.839996pt;mso-position-horizontal-relative:char;mso-position-vertical-relative:line" coordsize="1508,106">
                <v:shape id="Shape 26317" style="position:absolute;width:1508;height:106;left:0;top:0;" coordsize="150876,10668" path="m0,0l150876,0l150876,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𝟏𝟎𝟎% = 𝟑𝟎%</w:t>
      </w:r>
      <w:r>
        <w:rPr>
          <w:rFonts w:ascii="Times New Roman" w:eastAsia="Times New Roman" w:hAnsi="Times New Roman"/>
          <w:b/>
          <w:sz w:val="24"/>
        </w:rPr>
        <w:t xml:space="preserve"> </w:t>
      </w:r>
    </w:p>
    <w:p w14:paraId="02F02F1C" w14:textId="77777777" w:rsidR="00BD663D" w:rsidRDefault="0067489D">
      <w:pPr>
        <w:spacing w:after="47"/>
        <w:ind w:left="280" w:right="2041" w:hanging="10"/>
        <w:jc w:val="center"/>
      </w:pPr>
      <w:r>
        <w:rPr>
          <w:rFonts w:ascii="Cambria Math" w:eastAsia="Cambria Math" w:hAnsi="Cambria Math" w:cs="Cambria Math"/>
          <w:sz w:val="17"/>
        </w:rPr>
        <w:t>𝟒</w:t>
      </w:r>
    </w:p>
    <w:p w14:paraId="534BFE6B" w14:textId="77777777" w:rsidR="00BD663D" w:rsidRDefault="0067489D">
      <w:pPr>
        <w:numPr>
          <w:ilvl w:val="0"/>
          <w:numId w:val="19"/>
        </w:numPr>
        <w:spacing w:after="11" w:line="262" w:lineRule="auto"/>
        <w:ind w:right="415" w:hanging="360"/>
      </w:pPr>
      <w:r>
        <w:rPr>
          <w:rFonts w:ascii="Times New Roman" w:eastAsia="Times New Roman" w:hAnsi="Times New Roman"/>
          <w:b/>
          <w:sz w:val="24"/>
        </w:rPr>
        <w:t xml:space="preserve">Single-Threaded Out-of-Order Core: </w:t>
      </w:r>
    </w:p>
    <w:p w14:paraId="256C2006" w14:textId="77777777" w:rsidR="00BD663D" w:rsidRDefault="0067489D">
      <w:pPr>
        <w:numPr>
          <w:ilvl w:val="1"/>
          <w:numId w:val="19"/>
        </w:numPr>
        <w:spacing w:after="56" w:line="262" w:lineRule="auto"/>
        <w:ind w:right="415"/>
      </w:pPr>
      <w:r>
        <w:rPr>
          <w:rFonts w:ascii="Times New Roman" w:eastAsia="Times New Roman" w:hAnsi="Times New Roman"/>
          <w:b/>
          <w:sz w:val="24"/>
        </w:rPr>
        <w:t xml:space="preserve">Bypasses data stalls using RS and ROB queues. </w:t>
      </w:r>
    </w:p>
    <w:p w14:paraId="401545CB" w14:textId="77777777" w:rsidR="00BD663D" w:rsidRDefault="0067489D">
      <w:pPr>
        <w:numPr>
          <w:ilvl w:val="1"/>
          <w:numId w:val="19"/>
        </w:numPr>
        <w:spacing w:after="11" w:line="262" w:lineRule="auto"/>
        <w:ind w:right="415"/>
      </w:pPr>
      <w:r>
        <w:rPr>
          <w:rFonts w:ascii="Times New Roman" w:eastAsia="Times New Roman" w:hAnsi="Times New Roman"/>
          <w:b/>
          <w:sz w:val="24"/>
        </w:rPr>
        <w:t xml:space="preserve">Average IPC </w:t>
      </w:r>
      <w:r>
        <w:rPr>
          <w:rFonts w:ascii="Cambria Math" w:eastAsia="Cambria Math" w:hAnsi="Cambria Math" w:cs="Cambria Math"/>
          <w:sz w:val="24"/>
        </w:rPr>
        <w:t>= 𝟐. 𝟔</w:t>
      </w:r>
      <w:r>
        <w:rPr>
          <w:rFonts w:ascii="Times New Roman" w:eastAsia="Times New Roman" w:hAnsi="Times New Roman"/>
          <w:b/>
          <w:sz w:val="24"/>
        </w:rPr>
        <w:t xml:space="preserve"> </w:t>
      </w:r>
    </w:p>
    <w:p w14:paraId="0B235EC1" w14:textId="77777777" w:rsidR="00BD663D" w:rsidRDefault="0067489D">
      <w:pPr>
        <w:spacing w:after="11" w:line="262" w:lineRule="auto"/>
        <w:ind w:left="1080" w:right="4489" w:firstLine="3377"/>
      </w:pPr>
      <w:r>
        <w:rPr>
          <w:rFonts w:ascii="Cambria Math" w:eastAsia="Cambria Math" w:hAnsi="Cambria Math" w:cs="Cambria Math"/>
          <w:sz w:val="17"/>
        </w:rPr>
        <w:t xml:space="preserve">𝟐.𝟔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 xml:space="preserve">Functional Unit Utilization = </w:t>
      </w:r>
      <w:r>
        <w:rPr>
          <w:noProof/>
        </w:rPr>
        <mc:AlternateContent>
          <mc:Choice Requires="wpg">
            <w:drawing>
              <wp:inline distT="0" distB="0" distL="0" distR="0" wp14:anchorId="234706CD" wp14:editId="76DCB2D2">
                <wp:extent cx="150876" cy="10668"/>
                <wp:effectExtent l="0" t="0" r="0" b="0"/>
                <wp:docPr id="21263" name="Group 21263" descr="numerator , bold 2 . bold 6 end numerator , over bold 4 cross bold 1 bold 0 bold 0 % equals bold 6 bold 5 %"/>
                <wp:cNvGraphicFramePr/>
                <a:graphic xmlns:a="http://schemas.openxmlformats.org/drawingml/2006/main">
                  <a:graphicData uri="http://schemas.microsoft.com/office/word/2010/wordprocessingGroup">
                    <wpg:wgp>
                      <wpg:cNvGrpSpPr/>
                      <wpg:grpSpPr>
                        <a:xfrm>
                          <a:off x="0" y="0"/>
                          <a:ext cx="150876" cy="10668"/>
                          <a:chOff x="0" y="0"/>
                          <a:chExt cx="150876" cy="10668"/>
                        </a:xfrm>
                      </wpg:grpSpPr>
                      <wps:wsp>
                        <wps:cNvPr id="26318" name="Shape 26318"/>
                        <wps:cNvSpPr/>
                        <wps:spPr>
                          <a:xfrm>
                            <a:off x="0" y="0"/>
                            <a:ext cx="150876" cy="10668"/>
                          </a:xfrm>
                          <a:custGeom>
                            <a:avLst/>
                            <a:gdLst/>
                            <a:ahLst/>
                            <a:cxnLst/>
                            <a:rect l="0" t="0" r="0" b="0"/>
                            <a:pathLst>
                              <a:path w="150876" h="10668">
                                <a:moveTo>
                                  <a:pt x="0" y="0"/>
                                </a:moveTo>
                                <a:lnTo>
                                  <a:pt x="150876" y="0"/>
                                </a:lnTo>
                                <a:lnTo>
                                  <a:pt x="1508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63" style="width:11.88pt;height:0.839996pt;mso-position-horizontal-relative:char;mso-position-vertical-relative:line" coordsize="1508,106">
                <v:shape id="Shape 26319" style="position:absolute;width:1508;height:106;left:0;top:0;" coordsize="150876,10668" path="m0,0l150876,0l150876,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𝟏𝟎𝟎% = 𝟔𝟓%</w:t>
      </w:r>
      <w:r>
        <w:rPr>
          <w:rFonts w:ascii="Times New Roman" w:eastAsia="Times New Roman" w:hAnsi="Times New Roman"/>
          <w:b/>
          <w:sz w:val="24"/>
        </w:rPr>
        <w:t xml:space="preserve"> </w:t>
      </w:r>
    </w:p>
    <w:p w14:paraId="66F6DC11" w14:textId="77777777" w:rsidR="00BD663D" w:rsidRDefault="0067489D">
      <w:pPr>
        <w:spacing w:after="47"/>
        <w:ind w:left="280" w:right="2041" w:hanging="10"/>
        <w:jc w:val="center"/>
      </w:pPr>
      <w:r>
        <w:rPr>
          <w:rFonts w:ascii="Cambria Math" w:eastAsia="Cambria Math" w:hAnsi="Cambria Math" w:cs="Cambria Math"/>
          <w:sz w:val="17"/>
        </w:rPr>
        <w:t>𝟒</w:t>
      </w:r>
    </w:p>
    <w:p w14:paraId="27655CBB" w14:textId="77777777" w:rsidR="00BD663D" w:rsidRDefault="0067489D">
      <w:pPr>
        <w:numPr>
          <w:ilvl w:val="0"/>
          <w:numId w:val="19"/>
        </w:numPr>
        <w:spacing w:after="11" w:line="262" w:lineRule="auto"/>
        <w:ind w:right="415" w:hanging="360"/>
      </w:pPr>
      <w:r>
        <w:rPr>
          <w:rFonts w:ascii="Times New Roman" w:eastAsia="Times New Roman" w:hAnsi="Times New Roman"/>
          <w:b/>
          <w:sz w:val="24"/>
        </w:rPr>
        <w:t xml:space="preserve">Dual-Thread SMT Core: </w:t>
      </w:r>
    </w:p>
    <w:p w14:paraId="76A342A1" w14:textId="77777777" w:rsidR="00BD663D" w:rsidRDefault="0067489D">
      <w:pPr>
        <w:numPr>
          <w:ilvl w:val="1"/>
          <w:numId w:val="19"/>
        </w:numPr>
        <w:spacing w:after="0" w:line="281" w:lineRule="auto"/>
        <w:ind w:right="415"/>
      </w:pPr>
      <w:r>
        <w:rPr>
          <w:rFonts w:ascii="Times New Roman" w:eastAsia="Times New Roman" w:hAnsi="Times New Roman"/>
          <w:b/>
          <w:sz w:val="24"/>
        </w:rPr>
        <w:t xml:space="preserve">When Thread A incurs a cache miss or long-latency operation, Thread B immediately fills the vacant execution slots in the exact same clock cycle.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b/>
          <w:sz w:val="24"/>
        </w:rPr>
        <w:t xml:space="preserve">Combined System IPC </w:t>
      </w:r>
      <w:r>
        <w:rPr>
          <w:rFonts w:ascii="Cambria Math" w:eastAsia="Cambria Math" w:hAnsi="Cambria Math" w:cs="Cambria Math"/>
          <w:sz w:val="24"/>
        </w:rPr>
        <w:t>= 𝟑. 𝟔</w:t>
      </w:r>
      <w:r>
        <w:rPr>
          <w:rFonts w:ascii="Times New Roman" w:eastAsia="Times New Roman" w:hAnsi="Times New Roman"/>
          <w:b/>
          <w:sz w:val="24"/>
        </w:rPr>
        <w:t xml:space="preserve"> </w:t>
      </w:r>
    </w:p>
    <w:p w14:paraId="70400C60" w14:textId="77777777" w:rsidR="00BD663D" w:rsidRDefault="0067489D">
      <w:pPr>
        <w:spacing w:after="11" w:line="262" w:lineRule="auto"/>
        <w:ind w:left="1080" w:right="4489" w:firstLine="3377"/>
      </w:pPr>
      <w:r>
        <w:rPr>
          <w:rFonts w:ascii="Cambria Math" w:eastAsia="Cambria Math" w:hAnsi="Cambria Math" w:cs="Cambria Math"/>
          <w:sz w:val="17"/>
        </w:rPr>
        <w:t xml:space="preserve">𝟑.𝟔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 xml:space="preserve">Functional Unit Utilization = </w:t>
      </w:r>
      <w:r>
        <w:rPr>
          <w:noProof/>
        </w:rPr>
        <mc:AlternateContent>
          <mc:Choice Requires="wpg">
            <w:drawing>
              <wp:inline distT="0" distB="0" distL="0" distR="0" wp14:anchorId="0BC52604" wp14:editId="2550275E">
                <wp:extent cx="150876" cy="10668"/>
                <wp:effectExtent l="0" t="0" r="0" b="0"/>
                <wp:docPr id="21265" name="Group 21265" descr="numerator , bold 3 . bold 6 end numerator , over bold 4 cross bold 1 bold 0 bold 0 % equals bold 9 bold 0 %"/>
                <wp:cNvGraphicFramePr/>
                <a:graphic xmlns:a="http://schemas.openxmlformats.org/drawingml/2006/main">
                  <a:graphicData uri="http://schemas.microsoft.com/office/word/2010/wordprocessingGroup">
                    <wpg:wgp>
                      <wpg:cNvGrpSpPr/>
                      <wpg:grpSpPr>
                        <a:xfrm>
                          <a:off x="0" y="0"/>
                          <a:ext cx="150876" cy="10668"/>
                          <a:chOff x="0" y="0"/>
                          <a:chExt cx="150876" cy="10668"/>
                        </a:xfrm>
                      </wpg:grpSpPr>
                      <wps:wsp>
                        <wps:cNvPr id="26320" name="Shape 26320"/>
                        <wps:cNvSpPr/>
                        <wps:spPr>
                          <a:xfrm>
                            <a:off x="0" y="0"/>
                            <a:ext cx="150876" cy="10668"/>
                          </a:xfrm>
                          <a:custGeom>
                            <a:avLst/>
                            <a:gdLst/>
                            <a:ahLst/>
                            <a:cxnLst/>
                            <a:rect l="0" t="0" r="0" b="0"/>
                            <a:pathLst>
                              <a:path w="150876" h="10668">
                                <a:moveTo>
                                  <a:pt x="0" y="0"/>
                                </a:moveTo>
                                <a:lnTo>
                                  <a:pt x="150876" y="0"/>
                                </a:lnTo>
                                <a:lnTo>
                                  <a:pt x="1508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65" style="width:11.88pt;height:0.840027pt;mso-position-horizontal-relative:char;mso-position-vertical-relative:line" coordsize="1508,106">
                <v:shape id="Shape 26321" style="position:absolute;width:1508;height:106;left:0;top:0;" coordsize="150876,10668" path="m0,0l150876,0l150876,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𝟏𝟎𝟎% = 𝟗𝟎%</w:t>
      </w:r>
      <w:r>
        <w:rPr>
          <w:rFonts w:ascii="Times New Roman" w:eastAsia="Times New Roman" w:hAnsi="Times New Roman"/>
          <w:b/>
          <w:sz w:val="24"/>
        </w:rPr>
        <w:t xml:space="preserve"> </w:t>
      </w:r>
    </w:p>
    <w:p w14:paraId="6427C2AC" w14:textId="77777777" w:rsidR="00BD663D" w:rsidRDefault="0067489D">
      <w:pPr>
        <w:spacing w:after="50" w:line="230" w:lineRule="auto"/>
        <w:ind w:left="1080" w:right="6296" w:firstLine="3445"/>
      </w:pPr>
      <w:r>
        <w:rPr>
          <w:rFonts w:ascii="Cambria Math" w:eastAsia="Cambria Math" w:hAnsi="Cambria Math" w:cs="Cambria Math"/>
          <w:sz w:val="17"/>
        </w:rPr>
        <w:t xml:space="preserve">𝟒 </w:t>
      </w:r>
      <w:r>
        <w:rPr>
          <w:rFonts w:ascii="Times New Roman" w:eastAsia="Times New Roman" w:hAnsi="Times New Roman"/>
          <w:b/>
          <w:sz w:val="24"/>
        </w:rPr>
        <w:t xml:space="preserve"> </w:t>
      </w:r>
    </w:p>
    <w:p w14:paraId="64642DCE" w14:textId="77777777" w:rsidR="00BD663D" w:rsidRDefault="0067489D">
      <w:pPr>
        <w:spacing w:after="11" w:line="262" w:lineRule="auto"/>
        <w:ind w:left="355" w:right="415" w:hanging="10"/>
      </w:pPr>
      <w:r>
        <w:rPr>
          <w:rFonts w:ascii="Times New Roman" w:eastAsia="Times New Roman" w:hAnsi="Times New Roman"/>
          <w:b/>
          <w:sz w:val="24"/>
        </w:rPr>
        <w:t xml:space="preserve">Conclusion: </w:t>
      </w:r>
    </w:p>
    <w:p w14:paraId="723E1232" w14:textId="77777777" w:rsidR="00BD663D" w:rsidRDefault="0067489D">
      <w:pPr>
        <w:spacing w:after="16"/>
        <w:ind w:left="360"/>
      </w:pPr>
      <w:r>
        <w:rPr>
          <w:rFonts w:ascii="Times New Roman" w:eastAsia="Times New Roman" w:hAnsi="Times New Roman"/>
          <w:b/>
          <w:sz w:val="24"/>
        </w:rPr>
        <w:t xml:space="preserve"> </w:t>
      </w:r>
    </w:p>
    <w:p w14:paraId="524D0A9D" w14:textId="77777777" w:rsidR="00BD663D" w:rsidRDefault="0067489D">
      <w:pPr>
        <w:spacing w:after="11" w:line="262" w:lineRule="auto"/>
        <w:ind w:left="355" w:right="415" w:hanging="10"/>
      </w:pPr>
      <w:r>
        <w:rPr>
          <w:rFonts w:ascii="Times New Roman" w:eastAsia="Times New Roman" w:hAnsi="Times New Roman"/>
          <w:b/>
          <w:sz w:val="24"/>
        </w:rPr>
        <w:t xml:space="preserve">SMT eliminates both horizontal waste (unused execution slots in a cycle) and vertical waste (cycles lost entirely to memory latency stalls), maximizing processor instruction throughput and resource utilization. </w:t>
      </w:r>
    </w:p>
    <w:p w14:paraId="709D0C03" w14:textId="77777777" w:rsidR="00BD663D" w:rsidRDefault="0067489D">
      <w:pPr>
        <w:spacing w:after="50"/>
        <w:ind w:left="360"/>
      </w:pPr>
      <w:r>
        <w:rPr>
          <w:rFonts w:ascii="Times New Roman" w:eastAsia="Times New Roman" w:hAnsi="Times New Roman"/>
          <w:b/>
          <w:sz w:val="24"/>
        </w:rPr>
        <w:t xml:space="preserve"> </w:t>
      </w:r>
    </w:p>
    <w:p w14:paraId="53E2CD45" w14:textId="77777777" w:rsidR="00BD663D" w:rsidRDefault="0067489D">
      <w:pPr>
        <w:spacing w:after="23"/>
        <w:ind w:left="360"/>
      </w:pPr>
      <w:r>
        <w:rPr>
          <w:rFonts w:ascii="Times New Roman" w:eastAsia="Times New Roman" w:hAnsi="Times New Roman"/>
          <w:b/>
          <w:sz w:val="24"/>
        </w:rPr>
        <w:t xml:space="preserve"> </w:t>
      </w:r>
      <w:r>
        <w:rPr>
          <w:rFonts w:ascii="Times New Roman" w:eastAsia="Times New Roman" w:hAnsi="Times New Roman"/>
          <w:b/>
          <w:sz w:val="24"/>
        </w:rPr>
        <w:tab/>
        <w:t xml:space="preserve"> </w:t>
      </w:r>
    </w:p>
    <w:p w14:paraId="3EE9A569" w14:textId="77777777" w:rsidR="00BD663D" w:rsidRDefault="0067489D">
      <w:pPr>
        <w:spacing w:after="16"/>
        <w:ind w:left="360"/>
      </w:pPr>
      <w:r>
        <w:rPr>
          <w:rFonts w:ascii="Times New Roman" w:eastAsia="Times New Roman" w:hAnsi="Times New Roman"/>
          <w:b/>
          <w:sz w:val="24"/>
        </w:rPr>
        <w:t xml:space="preserve"> </w:t>
      </w:r>
    </w:p>
    <w:p w14:paraId="247B82B7" w14:textId="77777777" w:rsidR="00BD663D" w:rsidRDefault="0067489D">
      <w:pPr>
        <w:spacing w:after="17"/>
        <w:ind w:left="360"/>
      </w:pPr>
      <w:r>
        <w:rPr>
          <w:rFonts w:ascii="Times New Roman" w:eastAsia="Times New Roman" w:hAnsi="Times New Roman"/>
          <w:b/>
          <w:sz w:val="24"/>
        </w:rPr>
        <w:t xml:space="preserve"> </w:t>
      </w:r>
    </w:p>
    <w:p w14:paraId="31526A97" w14:textId="77777777" w:rsidR="00BD663D" w:rsidRDefault="0067489D">
      <w:pPr>
        <w:spacing w:after="16"/>
        <w:ind w:left="711"/>
      </w:pPr>
      <w:r>
        <w:rPr>
          <w:rFonts w:ascii="Times New Roman" w:eastAsia="Times New Roman" w:hAnsi="Times New Roman"/>
          <w:sz w:val="24"/>
        </w:rPr>
        <w:t xml:space="preserve"> </w:t>
      </w:r>
    </w:p>
    <w:p w14:paraId="41D000F7" w14:textId="77777777" w:rsidR="00BD663D" w:rsidRDefault="0067489D">
      <w:pPr>
        <w:spacing w:after="9"/>
        <w:ind w:left="696"/>
      </w:pPr>
      <w:r>
        <w:rPr>
          <w:rFonts w:ascii="Times New Roman" w:eastAsia="Times New Roman" w:hAnsi="Times New Roman"/>
          <w:b/>
          <w:i/>
          <w:sz w:val="24"/>
        </w:rPr>
        <w:t xml:space="preserve"> </w:t>
      </w:r>
    </w:p>
    <w:p w14:paraId="63C1E2F6" w14:textId="77777777" w:rsidR="00BD663D" w:rsidRDefault="0067489D">
      <w:pPr>
        <w:spacing w:after="9"/>
        <w:ind w:left="696"/>
      </w:pPr>
      <w:r>
        <w:rPr>
          <w:rFonts w:ascii="Times New Roman" w:eastAsia="Times New Roman" w:hAnsi="Times New Roman"/>
          <w:b/>
          <w:i/>
          <w:sz w:val="24"/>
        </w:rPr>
        <w:t xml:space="preserve"> </w:t>
      </w:r>
    </w:p>
    <w:p w14:paraId="202CF267" w14:textId="77777777" w:rsidR="00BD663D" w:rsidRDefault="0067489D">
      <w:pPr>
        <w:spacing w:after="0"/>
      </w:pPr>
      <w:r>
        <w:rPr>
          <w:rFonts w:ascii="Times New Roman" w:eastAsia="Times New Roman" w:hAnsi="Times New Roman"/>
          <w:b/>
          <w:i/>
          <w:sz w:val="24"/>
        </w:rPr>
        <w:t xml:space="preserve"> </w:t>
      </w:r>
    </w:p>
    <w:p w14:paraId="775C16A2" w14:textId="77777777" w:rsidR="00BD663D" w:rsidRDefault="0067489D">
      <w:pPr>
        <w:spacing w:after="9"/>
        <w:ind w:left="691" w:hanging="10"/>
      </w:pPr>
      <w:r>
        <w:rPr>
          <w:rFonts w:ascii="Times New Roman" w:eastAsia="Times New Roman" w:hAnsi="Times New Roman"/>
          <w:b/>
          <w:i/>
          <w:sz w:val="24"/>
        </w:rPr>
        <w:t xml:space="preserve">Code of Conduct: </w:t>
      </w:r>
      <w:r>
        <w:rPr>
          <w:rFonts w:ascii="Times New Roman" w:eastAsia="Times New Roman" w:hAnsi="Times New Roman"/>
          <w:sz w:val="24"/>
        </w:rPr>
        <w:t xml:space="preserve"> </w:t>
      </w:r>
    </w:p>
    <w:p w14:paraId="22DD2E0E" w14:textId="77777777" w:rsidR="00BD663D" w:rsidRDefault="0067489D">
      <w:pPr>
        <w:spacing w:after="14"/>
        <w:ind w:left="711"/>
      </w:pPr>
      <w:r>
        <w:rPr>
          <w:rFonts w:ascii="Times New Roman" w:eastAsia="Times New Roman" w:hAnsi="Times New Roman"/>
          <w:i/>
          <w:sz w:val="24"/>
        </w:rPr>
        <w:t xml:space="preserve"> </w:t>
      </w:r>
      <w:r>
        <w:rPr>
          <w:rFonts w:ascii="Times New Roman" w:eastAsia="Times New Roman" w:hAnsi="Times New Roman"/>
          <w:sz w:val="24"/>
        </w:rPr>
        <w:t xml:space="preserve"> </w:t>
      </w:r>
    </w:p>
    <w:p w14:paraId="1A3C8377" w14:textId="52282351" w:rsidR="00BD663D" w:rsidRDefault="0067489D">
      <w:pPr>
        <w:spacing w:after="7" w:line="270" w:lineRule="auto"/>
        <w:ind w:left="438" w:right="421" w:hanging="10"/>
        <w:jc w:val="both"/>
      </w:pPr>
      <w:r>
        <w:rPr>
          <w:rFonts w:ascii="Times New Roman" w:eastAsia="Times New Roman" w:hAnsi="Times New Roman"/>
          <w:i/>
          <w:sz w:val="24"/>
        </w:rPr>
        <w:t xml:space="preserve">I </w:t>
      </w:r>
      <w:r w:rsidR="00355834">
        <w:rPr>
          <w:rFonts w:ascii="Times New Roman" w:eastAsia="Times New Roman" w:hAnsi="Times New Roman"/>
          <w:i/>
          <w:sz w:val="24"/>
        </w:rPr>
        <w:t>R.MOHANRAM</w:t>
      </w:r>
      <w:r>
        <w:rPr>
          <w:rFonts w:ascii="Times New Roman" w:eastAsia="Times New Roman" w:hAnsi="Times New Roman"/>
          <w:i/>
          <w:sz w:val="24"/>
        </w:rPr>
        <w:t xml:space="preserve"> / </w:t>
      </w:r>
      <w:r w:rsidR="00355834">
        <w:rPr>
          <w:rFonts w:ascii="Times New Roman" w:eastAsia="Times New Roman" w:hAnsi="Times New Roman"/>
          <w:i/>
          <w:sz w:val="24"/>
        </w:rPr>
        <w:t>192521117</w:t>
      </w:r>
      <w:r>
        <w:rPr>
          <w:rFonts w:ascii="Times New Roman" w:eastAsia="Times New Roman" w:hAnsi="Times New Roman"/>
          <w:i/>
          <w:sz w:val="24"/>
        </w:rPr>
        <w:t xml:space="preserve"> (Name / Reg No) certify that this submission is my original work and that I have adhered to the guidelines specified for this assessment.I understand that any violation of academic integrity rules will result in disciplinary action. </w:t>
      </w:r>
      <w:r>
        <w:rPr>
          <w:rFonts w:ascii="Times New Roman" w:eastAsia="Times New Roman" w:hAnsi="Times New Roman"/>
          <w:sz w:val="24"/>
        </w:rPr>
        <w:t xml:space="preserve"> </w:t>
      </w:r>
    </w:p>
    <w:p w14:paraId="1E8C1E6F" w14:textId="77777777" w:rsidR="00BD663D" w:rsidRDefault="0067489D">
      <w:pPr>
        <w:spacing w:after="23"/>
        <w:ind w:left="711"/>
      </w:pPr>
      <w:r>
        <w:rPr>
          <w:rFonts w:ascii="Times New Roman" w:eastAsia="Times New Roman" w:hAnsi="Times New Roman"/>
          <w:i/>
          <w:sz w:val="24"/>
        </w:rPr>
        <w:t xml:space="preserve"> </w:t>
      </w:r>
      <w:r>
        <w:rPr>
          <w:rFonts w:ascii="Times New Roman" w:eastAsia="Times New Roman" w:hAnsi="Times New Roman"/>
          <w:sz w:val="24"/>
        </w:rPr>
        <w:t xml:space="preserve"> </w:t>
      </w:r>
    </w:p>
    <w:p w14:paraId="007856A1" w14:textId="24E804EC" w:rsidR="00BD663D" w:rsidRDefault="0067489D">
      <w:pPr>
        <w:spacing w:after="9"/>
        <w:ind w:left="691" w:hanging="10"/>
      </w:pPr>
      <w:r>
        <w:rPr>
          <w:rFonts w:ascii="Times New Roman" w:eastAsia="Times New Roman" w:hAnsi="Times New Roman"/>
          <w:b/>
          <w:i/>
          <w:sz w:val="24"/>
        </w:rPr>
        <w:t xml:space="preserve">Signature of the student: </w:t>
      </w:r>
      <w:r w:rsidR="00355834">
        <w:rPr>
          <w:rFonts w:ascii="Times New Roman" w:eastAsia="Times New Roman" w:hAnsi="Times New Roman"/>
          <w:b/>
          <w:i/>
          <w:sz w:val="24"/>
        </w:rPr>
        <w:t>R.Mohanram</w:t>
      </w:r>
    </w:p>
    <w:p w14:paraId="23A00AD9" w14:textId="77777777" w:rsidR="00BD663D" w:rsidRDefault="0067489D">
      <w:pPr>
        <w:spacing w:after="40"/>
        <w:ind w:left="711"/>
      </w:pPr>
      <w:r>
        <w:rPr>
          <w:rFonts w:ascii="Times New Roman" w:eastAsia="Times New Roman" w:hAnsi="Times New Roman"/>
          <w:sz w:val="24"/>
        </w:rPr>
        <w:t xml:space="preserve">  </w:t>
      </w:r>
    </w:p>
    <w:p w14:paraId="4DCCEEB0" w14:textId="77777777" w:rsidR="00BD663D" w:rsidRDefault="0067489D">
      <w:pPr>
        <w:spacing w:after="37"/>
        <w:ind w:left="711"/>
      </w:pPr>
      <w:r>
        <w:rPr>
          <w:rFonts w:ascii="Arial" w:eastAsia="Arial" w:hAnsi="Arial" w:cs="Arial"/>
          <w:i/>
          <w:sz w:val="24"/>
        </w:rPr>
        <w:t xml:space="preserve">  </w:t>
      </w:r>
      <w:r>
        <w:rPr>
          <w:rFonts w:ascii="Arial" w:eastAsia="Arial" w:hAnsi="Arial" w:cs="Arial"/>
          <w:i/>
          <w:sz w:val="24"/>
        </w:rPr>
        <w:tab/>
        <w:t xml:space="preserve">  </w:t>
      </w:r>
      <w:r>
        <w:rPr>
          <w:rFonts w:ascii="Arial" w:eastAsia="Arial" w:hAnsi="Arial" w:cs="Arial"/>
          <w:i/>
          <w:sz w:val="24"/>
        </w:rPr>
        <w:tab/>
        <w:t xml:space="preserve">  </w:t>
      </w:r>
      <w:r>
        <w:rPr>
          <w:rFonts w:ascii="Arial" w:eastAsia="Arial" w:hAnsi="Arial" w:cs="Arial"/>
          <w:i/>
          <w:sz w:val="24"/>
        </w:rPr>
        <w:tab/>
      </w:r>
      <w:r>
        <w:rPr>
          <w:rFonts w:ascii="Times New Roman" w:eastAsia="Times New Roman" w:hAnsi="Times New Roman"/>
          <w:sz w:val="24"/>
        </w:rPr>
        <w:t xml:space="preserve">  </w:t>
      </w:r>
    </w:p>
    <w:p w14:paraId="49EDC2B2" w14:textId="77777777" w:rsidR="00BD663D" w:rsidRDefault="0067489D">
      <w:pPr>
        <w:spacing w:after="11" w:line="262" w:lineRule="auto"/>
        <w:ind w:left="144" w:right="415" w:hanging="10"/>
      </w:pPr>
      <w:r>
        <w:rPr>
          <w:rFonts w:ascii="Times New Roman" w:eastAsia="Times New Roman" w:hAnsi="Times New Roman"/>
          <w:b/>
          <w:sz w:val="24"/>
        </w:rPr>
        <w:t xml:space="preserve">MARKS ALLOCATION </w:t>
      </w:r>
      <w:r>
        <w:rPr>
          <w:rFonts w:ascii="Times New Roman" w:eastAsia="Times New Roman" w:hAnsi="Times New Roman"/>
          <w:sz w:val="24"/>
        </w:rPr>
        <w:t xml:space="preserve"> </w:t>
      </w:r>
    </w:p>
    <w:tbl>
      <w:tblPr>
        <w:tblStyle w:val="TableGrid"/>
        <w:tblW w:w="9928" w:type="dxa"/>
        <w:tblInd w:w="461" w:type="dxa"/>
        <w:tblCellMar>
          <w:left w:w="115" w:type="dxa"/>
          <w:bottom w:w="127" w:type="dxa"/>
          <w:right w:w="48" w:type="dxa"/>
        </w:tblCellMar>
        <w:tblLook w:val="04A0" w:firstRow="1" w:lastRow="0" w:firstColumn="1" w:lastColumn="0" w:noHBand="0" w:noVBand="1"/>
      </w:tblPr>
      <w:tblGrid>
        <w:gridCol w:w="1236"/>
        <w:gridCol w:w="1743"/>
        <w:gridCol w:w="1699"/>
        <w:gridCol w:w="1560"/>
        <w:gridCol w:w="1707"/>
        <w:gridCol w:w="1983"/>
      </w:tblGrid>
      <w:tr w:rsidR="00BD663D" w14:paraId="097420E2" w14:textId="77777777">
        <w:trPr>
          <w:trHeight w:val="701"/>
        </w:trPr>
        <w:tc>
          <w:tcPr>
            <w:tcW w:w="1236" w:type="dxa"/>
            <w:tcBorders>
              <w:top w:val="single" w:sz="4" w:space="0" w:color="000000"/>
              <w:left w:val="single" w:sz="4" w:space="0" w:color="000000"/>
              <w:bottom w:val="single" w:sz="4" w:space="0" w:color="000000"/>
              <w:right w:val="single" w:sz="4" w:space="0" w:color="000000"/>
            </w:tcBorders>
            <w:vAlign w:val="bottom"/>
          </w:tcPr>
          <w:p w14:paraId="41530659" w14:textId="77777777" w:rsidR="00BD663D" w:rsidRDefault="0067489D">
            <w:pPr>
              <w:ind w:left="77"/>
              <w:jc w:val="center"/>
            </w:pPr>
            <w:r>
              <w:rPr>
                <w:rFonts w:ascii="Cambria" w:eastAsia="Cambria" w:hAnsi="Cambria" w:cs="Cambria"/>
                <w:b/>
                <w:sz w:val="20"/>
              </w:rPr>
              <w:t xml:space="preserve"> </w:t>
            </w:r>
            <w:r>
              <w:rPr>
                <w:rFonts w:ascii="Times New Roman" w:eastAsia="Times New Roman" w:hAnsi="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29275C73" w14:textId="77777777" w:rsidR="00BD663D" w:rsidRDefault="0067489D">
            <w:pPr>
              <w:jc w:val="center"/>
            </w:pPr>
            <w:r>
              <w:rPr>
                <w:rFonts w:ascii="Times New Roman" w:eastAsia="Times New Roman" w:hAnsi="Times New Roman"/>
                <w:b/>
                <w:sz w:val="20"/>
              </w:rPr>
              <w:t>Understanding of Concepts</w:t>
            </w:r>
            <w:r>
              <w:rPr>
                <w:rFonts w:ascii="Cambria" w:eastAsia="Cambria" w:hAnsi="Cambria" w:cs="Cambria"/>
                <w:b/>
                <w:sz w:val="20"/>
              </w:rPr>
              <w:t xml:space="preserve">(20%) </w:t>
            </w:r>
            <w:r>
              <w:rPr>
                <w:rFonts w:ascii="Times New Roman" w:eastAsia="Times New Roman" w:hAnsi="Times New Roman"/>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661272A1" w14:textId="77777777" w:rsidR="00BD663D" w:rsidRDefault="0067489D">
            <w:pPr>
              <w:jc w:val="center"/>
            </w:pPr>
            <w:r>
              <w:rPr>
                <w:rFonts w:ascii="Times New Roman" w:eastAsia="Times New Roman" w:hAnsi="Times New Roman"/>
                <w:b/>
                <w:sz w:val="20"/>
              </w:rPr>
              <w:t>Experimental Design</w:t>
            </w:r>
            <w:r>
              <w:rPr>
                <w:rFonts w:ascii="Cambria" w:eastAsia="Cambria" w:hAnsi="Cambria" w:cs="Cambria"/>
                <w:b/>
                <w:sz w:val="20"/>
              </w:rPr>
              <w:t xml:space="preserve">(20%) </w:t>
            </w:r>
            <w:r>
              <w:rPr>
                <w:rFonts w:ascii="Times New Roman" w:eastAsia="Times New Roman" w:hAnsi="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CC475EF" w14:textId="77777777" w:rsidR="00BD663D" w:rsidRDefault="0067489D">
            <w:pPr>
              <w:ind w:right="68"/>
              <w:jc w:val="center"/>
            </w:pPr>
            <w:r>
              <w:rPr>
                <w:rFonts w:ascii="Times New Roman" w:eastAsia="Times New Roman" w:hAnsi="Times New Roman"/>
                <w:b/>
                <w:sz w:val="20"/>
              </w:rPr>
              <w:t xml:space="preserve">Use of </w:t>
            </w:r>
            <w:r>
              <w:rPr>
                <w:rFonts w:ascii="Times New Roman" w:eastAsia="Times New Roman" w:hAnsi="Times New Roman"/>
                <w:sz w:val="24"/>
              </w:rPr>
              <w:t xml:space="preserve"> </w:t>
            </w:r>
          </w:p>
          <w:p w14:paraId="47ED3DCC" w14:textId="77777777" w:rsidR="00BD663D" w:rsidRDefault="0067489D">
            <w:pPr>
              <w:ind w:right="67"/>
              <w:jc w:val="center"/>
            </w:pPr>
            <w:r>
              <w:rPr>
                <w:rFonts w:ascii="Times New Roman" w:eastAsia="Times New Roman" w:hAnsi="Times New Roman"/>
                <w:b/>
                <w:sz w:val="20"/>
              </w:rPr>
              <w:t>Tools</w:t>
            </w:r>
            <w:r>
              <w:rPr>
                <w:rFonts w:ascii="Cambria" w:eastAsia="Cambria" w:hAnsi="Cambria" w:cs="Cambria"/>
                <w:b/>
                <w:sz w:val="20"/>
              </w:rPr>
              <w:t xml:space="preserve">(25%) </w:t>
            </w:r>
            <w:r>
              <w:rPr>
                <w:rFonts w:ascii="Times New Roman" w:eastAsia="Times New Roman" w:hAnsi="Times New Roman"/>
                <w:sz w:val="24"/>
              </w:rP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14:paraId="73688B34" w14:textId="77777777" w:rsidR="00BD663D" w:rsidRDefault="0067489D">
            <w:pPr>
              <w:jc w:val="center"/>
            </w:pPr>
            <w:r>
              <w:rPr>
                <w:rFonts w:ascii="Times New Roman" w:eastAsia="Times New Roman" w:hAnsi="Times New Roman"/>
                <w:b/>
                <w:sz w:val="20"/>
              </w:rPr>
              <w:t>Analysis of Results</w:t>
            </w:r>
            <w:r>
              <w:rPr>
                <w:rFonts w:ascii="Cambria" w:eastAsia="Cambria" w:hAnsi="Cambria" w:cs="Cambria"/>
                <w:b/>
                <w:sz w:val="20"/>
              </w:rPr>
              <w:t xml:space="preserve">(20%) </w:t>
            </w:r>
            <w:r>
              <w:rPr>
                <w:rFonts w:ascii="Times New Roman" w:eastAsia="Times New Roman" w:hAnsi="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0CB150C4" w14:textId="77777777" w:rsidR="00BD663D" w:rsidRDefault="0067489D">
            <w:pPr>
              <w:jc w:val="center"/>
            </w:pPr>
            <w:r>
              <w:rPr>
                <w:rFonts w:ascii="Times New Roman" w:eastAsia="Times New Roman" w:hAnsi="Times New Roman"/>
                <w:b/>
                <w:sz w:val="20"/>
              </w:rPr>
              <w:t>Documentation</w:t>
            </w:r>
            <w:r>
              <w:rPr>
                <w:rFonts w:ascii="Cambria" w:eastAsia="Cambria" w:hAnsi="Cambria" w:cs="Cambria"/>
                <w:b/>
                <w:sz w:val="20"/>
              </w:rPr>
              <w:t>(15</w:t>
            </w:r>
            <w:r>
              <w:rPr>
                <w:rFonts w:ascii="Times New Roman" w:eastAsia="Times New Roman" w:hAnsi="Times New Roman"/>
                <w:sz w:val="24"/>
              </w:rPr>
              <w:t xml:space="preserve"> </w:t>
            </w:r>
            <w:r>
              <w:rPr>
                <w:rFonts w:ascii="Cambria" w:eastAsia="Cambria" w:hAnsi="Cambria" w:cs="Cambria"/>
                <w:b/>
                <w:sz w:val="20"/>
              </w:rPr>
              <w:t xml:space="preserve">%) </w:t>
            </w:r>
            <w:r>
              <w:rPr>
                <w:rFonts w:ascii="Times New Roman" w:eastAsia="Times New Roman" w:hAnsi="Times New Roman"/>
                <w:sz w:val="24"/>
              </w:rPr>
              <w:t xml:space="preserve"> </w:t>
            </w:r>
          </w:p>
        </w:tc>
      </w:tr>
      <w:tr w:rsidR="00BD663D" w14:paraId="22B28187" w14:textId="77777777">
        <w:trPr>
          <w:trHeight w:val="494"/>
        </w:trPr>
        <w:tc>
          <w:tcPr>
            <w:tcW w:w="1236" w:type="dxa"/>
            <w:tcBorders>
              <w:top w:val="single" w:sz="4" w:space="0" w:color="000000"/>
              <w:left w:val="single" w:sz="4" w:space="0" w:color="000000"/>
              <w:bottom w:val="single" w:sz="4" w:space="0" w:color="000000"/>
              <w:right w:val="single" w:sz="4" w:space="0" w:color="000000"/>
            </w:tcBorders>
            <w:vAlign w:val="center"/>
          </w:tcPr>
          <w:p w14:paraId="471E41FD" w14:textId="77777777" w:rsidR="00BD663D" w:rsidRDefault="0067489D">
            <w:pPr>
              <w:ind w:right="77"/>
              <w:jc w:val="center"/>
            </w:pPr>
            <w:r>
              <w:rPr>
                <w:rFonts w:ascii="Cambria" w:eastAsia="Cambria" w:hAnsi="Cambria" w:cs="Cambria"/>
                <w:b/>
                <w:sz w:val="20"/>
              </w:rPr>
              <w:t xml:space="preserve">Q1 </w:t>
            </w:r>
            <w:r>
              <w:rPr>
                <w:rFonts w:ascii="Times New Roman" w:eastAsia="Times New Roman" w:hAnsi="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6ED6501D" w14:textId="77777777" w:rsidR="00BD663D" w:rsidRDefault="0067489D">
            <w:pPr>
              <w:ind w:left="8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2ECC5422" w14:textId="77777777" w:rsidR="00BD663D" w:rsidRDefault="0067489D">
            <w:pPr>
              <w:ind w:left="79"/>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FC46FE5" w14:textId="77777777" w:rsidR="00BD663D" w:rsidRDefault="0067489D">
            <w:pPr>
              <w:ind w:left="84"/>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14:paraId="5E059256" w14:textId="77777777" w:rsidR="00BD663D" w:rsidRDefault="0067489D">
            <w:pPr>
              <w:ind w:left="7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16CBC789" w14:textId="77777777" w:rsidR="00BD663D" w:rsidRDefault="0067489D">
            <w:pPr>
              <w:ind w:left="74"/>
              <w:jc w:val="center"/>
            </w:pPr>
            <w:r>
              <w:rPr>
                <w:rFonts w:ascii="Cambria" w:eastAsia="Cambria" w:hAnsi="Cambria" w:cs="Cambria"/>
                <w:sz w:val="20"/>
              </w:rPr>
              <w:t xml:space="preserve"> </w:t>
            </w:r>
            <w:r>
              <w:rPr>
                <w:rFonts w:ascii="Times New Roman" w:eastAsia="Times New Roman" w:hAnsi="Times New Roman"/>
                <w:sz w:val="24"/>
              </w:rPr>
              <w:t xml:space="preserve"> </w:t>
            </w:r>
          </w:p>
        </w:tc>
      </w:tr>
      <w:tr w:rsidR="00BD663D" w14:paraId="07A9F34B" w14:textId="77777777">
        <w:trPr>
          <w:trHeight w:val="516"/>
        </w:trPr>
        <w:tc>
          <w:tcPr>
            <w:tcW w:w="1236" w:type="dxa"/>
            <w:tcBorders>
              <w:top w:val="single" w:sz="4" w:space="0" w:color="000000"/>
              <w:left w:val="single" w:sz="4" w:space="0" w:color="000000"/>
              <w:bottom w:val="single" w:sz="4" w:space="0" w:color="000000"/>
              <w:right w:val="single" w:sz="4" w:space="0" w:color="000000"/>
            </w:tcBorders>
            <w:vAlign w:val="center"/>
          </w:tcPr>
          <w:p w14:paraId="351FD8B5" w14:textId="77777777" w:rsidR="00BD663D" w:rsidRDefault="0067489D">
            <w:pPr>
              <w:ind w:right="77"/>
              <w:jc w:val="center"/>
            </w:pPr>
            <w:r>
              <w:rPr>
                <w:rFonts w:ascii="Cambria" w:eastAsia="Cambria" w:hAnsi="Cambria" w:cs="Cambria"/>
                <w:b/>
                <w:sz w:val="20"/>
              </w:rPr>
              <w:t xml:space="preserve">Q2 </w:t>
            </w:r>
            <w:r>
              <w:rPr>
                <w:rFonts w:ascii="Times New Roman" w:eastAsia="Times New Roman" w:hAnsi="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21C9683B" w14:textId="77777777" w:rsidR="00BD663D" w:rsidRDefault="0067489D">
            <w:pPr>
              <w:ind w:left="8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46B0560E" w14:textId="77777777" w:rsidR="00BD663D" w:rsidRDefault="0067489D">
            <w:pPr>
              <w:ind w:left="79"/>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5E240E2" w14:textId="77777777" w:rsidR="00BD663D" w:rsidRDefault="0067489D">
            <w:pPr>
              <w:ind w:left="84"/>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14:paraId="03E00A3A" w14:textId="77777777" w:rsidR="00BD663D" w:rsidRDefault="0067489D">
            <w:pPr>
              <w:ind w:left="7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44F50ABE" w14:textId="77777777" w:rsidR="00BD663D" w:rsidRDefault="0067489D">
            <w:pPr>
              <w:ind w:left="74"/>
              <w:jc w:val="center"/>
            </w:pPr>
            <w:r>
              <w:rPr>
                <w:rFonts w:ascii="Cambria" w:eastAsia="Cambria" w:hAnsi="Cambria" w:cs="Cambria"/>
                <w:sz w:val="20"/>
              </w:rPr>
              <w:t xml:space="preserve"> </w:t>
            </w:r>
            <w:r>
              <w:rPr>
                <w:rFonts w:ascii="Times New Roman" w:eastAsia="Times New Roman" w:hAnsi="Times New Roman"/>
                <w:sz w:val="24"/>
              </w:rPr>
              <w:t xml:space="preserve"> </w:t>
            </w:r>
          </w:p>
        </w:tc>
      </w:tr>
      <w:tr w:rsidR="00BD663D" w14:paraId="18AB2706" w14:textId="77777777">
        <w:trPr>
          <w:trHeight w:val="518"/>
        </w:trPr>
        <w:tc>
          <w:tcPr>
            <w:tcW w:w="1236" w:type="dxa"/>
            <w:tcBorders>
              <w:top w:val="single" w:sz="4" w:space="0" w:color="000000"/>
              <w:left w:val="single" w:sz="4" w:space="0" w:color="000000"/>
              <w:bottom w:val="single" w:sz="4" w:space="0" w:color="000000"/>
              <w:right w:val="single" w:sz="4" w:space="0" w:color="000000"/>
            </w:tcBorders>
            <w:vAlign w:val="center"/>
          </w:tcPr>
          <w:p w14:paraId="1DE736AD" w14:textId="77777777" w:rsidR="00BD663D" w:rsidRDefault="0067489D">
            <w:pPr>
              <w:ind w:right="77"/>
              <w:jc w:val="center"/>
            </w:pPr>
            <w:r>
              <w:rPr>
                <w:rFonts w:ascii="Cambria" w:eastAsia="Cambria" w:hAnsi="Cambria" w:cs="Cambria"/>
                <w:b/>
                <w:sz w:val="20"/>
              </w:rPr>
              <w:t xml:space="preserve">Q3 </w:t>
            </w:r>
            <w:r>
              <w:rPr>
                <w:rFonts w:ascii="Times New Roman" w:eastAsia="Times New Roman" w:hAnsi="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4A2947B0" w14:textId="77777777" w:rsidR="00BD663D" w:rsidRDefault="0067489D">
            <w:pPr>
              <w:ind w:left="8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2CB017A9" w14:textId="77777777" w:rsidR="00BD663D" w:rsidRDefault="0067489D">
            <w:pPr>
              <w:ind w:left="79"/>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A88775F" w14:textId="77777777" w:rsidR="00BD663D" w:rsidRDefault="0067489D">
            <w:pPr>
              <w:ind w:left="84"/>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14:paraId="60587491" w14:textId="77777777" w:rsidR="00BD663D" w:rsidRDefault="0067489D">
            <w:pPr>
              <w:ind w:left="7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3C7CBEA9" w14:textId="77777777" w:rsidR="00BD663D" w:rsidRDefault="0067489D">
            <w:pPr>
              <w:ind w:left="74"/>
              <w:jc w:val="center"/>
            </w:pPr>
            <w:r>
              <w:rPr>
                <w:rFonts w:ascii="Cambria" w:eastAsia="Cambria" w:hAnsi="Cambria" w:cs="Cambria"/>
                <w:sz w:val="20"/>
              </w:rPr>
              <w:t xml:space="preserve"> </w:t>
            </w:r>
            <w:r>
              <w:rPr>
                <w:rFonts w:ascii="Times New Roman" w:eastAsia="Times New Roman" w:hAnsi="Times New Roman"/>
                <w:sz w:val="24"/>
              </w:rPr>
              <w:t xml:space="preserve"> </w:t>
            </w:r>
          </w:p>
        </w:tc>
      </w:tr>
      <w:tr w:rsidR="00BD663D" w14:paraId="27424329" w14:textId="77777777">
        <w:trPr>
          <w:trHeight w:val="511"/>
        </w:trPr>
        <w:tc>
          <w:tcPr>
            <w:tcW w:w="1236" w:type="dxa"/>
            <w:tcBorders>
              <w:top w:val="single" w:sz="4" w:space="0" w:color="000000"/>
              <w:left w:val="single" w:sz="4" w:space="0" w:color="000000"/>
              <w:bottom w:val="single" w:sz="4" w:space="0" w:color="000000"/>
              <w:right w:val="single" w:sz="4" w:space="0" w:color="000000"/>
            </w:tcBorders>
            <w:vAlign w:val="center"/>
          </w:tcPr>
          <w:p w14:paraId="7904CB8C" w14:textId="77777777" w:rsidR="00BD663D" w:rsidRDefault="0067489D">
            <w:pPr>
              <w:ind w:right="77"/>
              <w:jc w:val="center"/>
            </w:pPr>
            <w:r>
              <w:rPr>
                <w:rFonts w:ascii="Cambria" w:eastAsia="Cambria" w:hAnsi="Cambria" w:cs="Cambria"/>
                <w:b/>
                <w:sz w:val="20"/>
              </w:rPr>
              <w:t xml:space="preserve">Q4 </w:t>
            </w:r>
            <w:r>
              <w:rPr>
                <w:rFonts w:ascii="Times New Roman" w:eastAsia="Times New Roman" w:hAnsi="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4801A6CE" w14:textId="77777777" w:rsidR="00BD663D" w:rsidRDefault="0067489D">
            <w:pPr>
              <w:ind w:left="8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02690ABA" w14:textId="77777777" w:rsidR="00BD663D" w:rsidRDefault="0067489D">
            <w:pPr>
              <w:ind w:left="79"/>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2CD258A" w14:textId="77777777" w:rsidR="00BD663D" w:rsidRDefault="0067489D">
            <w:pPr>
              <w:ind w:left="84"/>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14:paraId="6325D9CD" w14:textId="77777777" w:rsidR="00BD663D" w:rsidRDefault="0067489D">
            <w:pPr>
              <w:ind w:left="7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3E2186EF" w14:textId="77777777" w:rsidR="00BD663D" w:rsidRDefault="0067489D">
            <w:pPr>
              <w:ind w:left="74"/>
              <w:jc w:val="center"/>
            </w:pPr>
            <w:r>
              <w:rPr>
                <w:rFonts w:ascii="Cambria" w:eastAsia="Cambria" w:hAnsi="Cambria" w:cs="Cambria"/>
                <w:sz w:val="20"/>
              </w:rPr>
              <w:t xml:space="preserve"> </w:t>
            </w:r>
            <w:r>
              <w:rPr>
                <w:rFonts w:ascii="Times New Roman" w:eastAsia="Times New Roman" w:hAnsi="Times New Roman"/>
                <w:sz w:val="24"/>
              </w:rPr>
              <w:t xml:space="preserve"> </w:t>
            </w:r>
          </w:p>
        </w:tc>
      </w:tr>
      <w:tr w:rsidR="00BD663D" w14:paraId="77775C9F" w14:textId="77777777">
        <w:trPr>
          <w:trHeight w:val="509"/>
        </w:trPr>
        <w:tc>
          <w:tcPr>
            <w:tcW w:w="1236" w:type="dxa"/>
            <w:tcBorders>
              <w:top w:val="single" w:sz="4" w:space="0" w:color="000000"/>
              <w:left w:val="single" w:sz="4" w:space="0" w:color="000000"/>
              <w:bottom w:val="single" w:sz="4" w:space="0" w:color="000000"/>
              <w:right w:val="single" w:sz="4" w:space="0" w:color="000000"/>
            </w:tcBorders>
            <w:vAlign w:val="center"/>
          </w:tcPr>
          <w:p w14:paraId="3417488C" w14:textId="77777777" w:rsidR="00BD663D" w:rsidRDefault="0067489D">
            <w:pPr>
              <w:ind w:right="77"/>
              <w:jc w:val="center"/>
            </w:pPr>
            <w:r>
              <w:rPr>
                <w:rFonts w:ascii="Cambria" w:eastAsia="Cambria" w:hAnsi="Cambria" w:cs="Cambria"/>
                <w:b/>
                <w:sz w:val="20"/>
              </w:rPr>
              <w:t xml:space="preserve">Q5 </w:t>
            </w:r>
            <w:r>
              <w:rPr>
                <w:rFonts w:ascii="Times New Roman" w:eastAsia="Times New Roman" w:hAnsi="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7C46F5BA" w14:textId="77777777" w:rsidR="00BD663D" w:rsidRDefault="0067489D">
            <w:pPr>
              <w:ind w:left="8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494DDCBA" w14:textId="77777777" w:rsidR="00BD663D" w:rsidRDefault="0067489D">
            <w:pPr>
              <w:ind w:left="79"/>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B19A4A9" w14:textId="77777777" w:rsidR="00BD663D" w:rsidRDefault="0067489D">
            <w:pPr>
              <w:ind w:left="84"/>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14:paraId="31CEC01C" w14:textId="77777777" w:rsidR="00BD663D" w:rsidRDefault="0067489D">
            <w:pPr>
              <w:ind w:left="73"/>
              <w:jc w:val="center"/>
            </w:pPr>
            <w:r>
              <w:rPr>
                <w:rFonts w:ascii="Cambria" w:eastAsia="Cambria" w:hAnsi="Cambria" w:cs="Cambria"/>
                <w:sz w:val="20"/>
              </w:rPr>
              <w:t xml:space="preserve"> </w:t>
            </w:r>
            <w:r>
              <w:rPr>
                <w:rFonts w:ascii="Times New Roman" w:eastAsia="Times New Roman" w:hAnsi="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63ACCE68" w14:textId="77777777" w:rsidR="00BD663D" w:rsidRDefault="0067489D">
            <w:pPr>
              <w:ind w:left="74"/>
              <w:jc w:val="center"/>
            </w:pPr>
            <w:r>
              <w:rPr>
                <w:rFonts w:ascii="Cambria" w:eastAsia="Cambria" w:hAnsi="Cambria" w:cs="Cambria"/>
                <w:sz w:val="20"/>
              </w:rPr>
              <w:t xml:space="preserve"> </w:t>
            </w:r>
            <w:r>
              <w:rPr>
                <w:rFonts w:ascii="Times New Roman" w:eastAsia="Times New Roman" w:hAnsi="Times New Roman"/>
                <w:sz w:val="24"/>
              </w:rPr>
              <w:t xml:space="preserve"> </w:t>
            </w:r>
          </w:p>
        </w:tc>
      </w:tr>
    </w:tbl>
    <w:p w14:paraId="39292EBB" w14:textId="77777777" w:rsidR="00BD663D" w:rsidRDefault="0067489D">
      <w:pPr>
        <w:spacing w:after="15"/>
        <w:ind w:left="711"/>
      </w:pPr>
      <w:r>
        <w:rPr>
          <w:rFonts w:ascii="Arial" w:eastAsia="Arial" w:hAnsi="Arial" w:cs="Arial"/>
          <w:i/>
          <w:sz w:val="24"/>
        </w:rPr>
        <w:t xml:space="preserve"> </w:t>
      </w:r>
      <w:r>
        <w:rPr>
          <w:rFonts w:ascii="Times New Roman" w:eastAsia="Times New Roman" w:hAnsi="Times New Roman"/>
          <w:sz w:val="24"/>
        </w:rPr>
        <w:t xml:space="preserve"> </w:t>
      </w:r>
    </w:p>
    <w:p w14:paraId="7BF29638" w14:textId="77777777" w:rsidR="00BD663D" w:rsidRDefault="0067489D">
      <w:pPr>
        <w:spacing w:after="4" w:line="270" w:lineRule="auto"/>
        <w:ind w:left="706" w:right="416" w:hanging="10"/>
      </w:pPr>
      <w:r>
        <w:rPr>
          <w:rFonts w:ascii="Arial" w:eastAsia="Arial" w:hAnsi="Arial" w:cs="Arial"/>
          <w:b/>
          <w:sz w:val="24"/>
        </w:rPr>
        <w:t xml:space="preserve">RUBRICS FOR CALCULATION: </w:t>
      </w:r>
      <w:r>
        <w:rPr>
          <w:rFonts w:ascii="Times New Roman" w:eastAsia="Times New Roman" w:hAnsi="Times New Roman"/>
          <w:sz w:val="24"/>
        </w:rPr>
        <w:t xml:space="preserve"> </w:t>
      </w:r>
    </w:p>
    <w:p w14:paraId="2479DDD4" w14:textId="77777777" w:rsidR="00BD663D" w:rsidRDefault="0067489D">
      <w:pPr>
        <w:spacing w:after="0"/>
        <w:ind w:left="711"/>
      </w:pPr>
      <w:r>
        <w:rPr>
          <w:rFonts w:ascii="Arial" w:eastAsia="Arial" w:hAnsi="Arial" w:cs="Arial"/>
          <w:sz w:val="24"/>
        </w:rPr>
        <w:t xml:space="preserve"> </w:t>
      </w:r>
      <w:r>
        <w:rPr>
          <w:rFonts w:ascii="Times New Roman" w:eastAsia="Times New Roman" w:hAnsi="Times New Roman"/>
          <w:sz w:val="24"/>
        </w:rPr>
        <w:t xml:space="preserve"> </w:t>
      </w:r>
    </w:p>
    <w:tbl>
      <w:tblPr>
        <w:tblStyle w:val="TableGrid"/>
        <w:tblW w:w="10639" w:type="dxa"/>
        <w:tblInd w:w="-106" w:type="dxa"/>
        <w:tblCellMar>
          <w:top w:w="48" w:type="dxa"/>
          <w:left w:w="110" w:type="dxa"/>
          <w:right w:w="5" w:type="dxa"/>
        </w:tblCellMar>
        <w:tblLook w:val="04A0" w:firstRow="1" w:lastRow="0" w:firstColumn="1" w:lastColumn="0" w:noHBand="0" w:noVBand="1"/>
      </w:tblPr>
      <w:tblGrid>
        <w:gridCol w:w="1676"/>
        <w:gridCol w:w="1190"/>
        <w:gridCol w:w="2485"/>
        <w:gridCol w:w="1934"/>
        <w:gridCol w:w="1678"/>
        <w:gridCol w:w="1676"/>
      </w:tblGrid>
      <w:tr w:rsidR="00BD663D" w14:paraId="762932F2" w14:textId="77777777">
        <w:trPr>
          <w:trHeight w:val="629"/>
        </w:trPr>
        <w:tc>
          <w:tcPr>
            <w:tcW w:w="1676" w:type="dxa"/>
            <w:tcBorders>
              <w:top w:val="single" w:sz="4" w:space="0" w:color="000000"/>
              <w:left w:val="single" w:sz="4" w:space="0" w:color="000000"/>
              <w:bottom w:val="single" w:sz="4" w:space="0" w:color="000000"/>
              <w:right w:val="single" w:sz="4" w:space="0" w:color="000000"/>
            </w:tcBorders>
            <w:vAlign w:val="center"/>
          </w:tcPr>
          <w:p w14:paraId="723FCEAD" w14:textId="77777777" w:rsidR="00BD663D" w:rsidRDefault="0067489D">
            <w:pPr>
              <w:ind w:right="115"/>
              <w:jc w:val="center"/>
            </w:pPr>
            <w:r>
              <w:rPr>
                <w:rFonts w:ascii="Cambria" w:eastAsia="Cambria" w:hAnsi="Cambria" w:cs="Cambria"/>
                <w:b/>
                <w:sz w:val="20"/>
              </w:rPr>
              <w:t xml:space="preserve">Criteria </w:t>
            </w:r>
            <w:r>
              <w:rPr>
                <w:rFonts w:ascii="Times New Roman" w:eastAsia="Times New Roman" w:hAnsi="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14:paraId="14E8B9B0" w14:textId="77777777" w:rsidR="00BD663D" w:rsidRDefault="0067489D">
            <w:r>
              <w:rPr>
                <w:rFonts w:ascii="Cambria" w:eastAsia="Cambria" w:hAnsi="Cambria" w:cs="Cambria"/>
                <w:b/>
                <w:sz w:val="20"/>
              </w:rPr>
              <w:t xml:space="preserve">Weightage </w:t>
            </w:r>
            <w:r>
              <w:rPr>
                <w:rFonts w:ascii="Times New Roman" w:eastAsia="Times New Roman" w:hAnsi="Times New Roman"/>
                <w:sz w:val="24"/>
              </w:rP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3F284B90" w14:textId="77777777" w:rsidR="00BD663D" w:rsidRDefault="0067489D">
            <w:pPr>
              <w:ind w:right="116"/>
              <w:jc w:val="center"/>
            </w:pPr>
            <w:r>
              <w:rPr>
                <w:rFonts w:ascii="Cambria" w:eastAsia="Cambria" w:hAnsi="Cambria" w:cs="Cambria"/>
                <w:b/>
                <w:sz w:val="20"/>
              </w:rPr>
              <w:t xml:space="preserve">Level 4 – Exemplary </w:t>
            </w:r>
            <w:r>
              <w:rPr>
                <w:rFonts w:ascii="Times New Roman" w:eastAsia="Times New Roman" w:hAnsi="Times New Roman"/>
                <w:sz w:val="24"/>
              </w:rPr>
              <w:t xml:space="preserve"> </w:t>
            </w:r>
          </w:p>
        </w:tc>
        <w:tc>
          <w:tcPr>
            <w:tcW w:w="1934" w:type="dxa"/>
            <w:tcBorders>
              <w:top w:val="single" w:sz="4" w:space="0" w:color="000000"/>
              <w:left w:val="single" w:sz="4" w:space="0" w:color="000000"/>
              <w:bottom w:val="single" w:sz="4" w:space="0" w:color="000000"/>
              <w:right w:val="single" w:sz="4" w:space="0" w:color="000000"/>
            </w:tcBorders>
          </w:tcPr>
          <w:p w14:paraId="07E796C0" w14:textId="77777777" w:rsidR="00BD663D" w:rsidRDefault="0067489D">
            <w:pPr>
              <w:ind w:right="112"/>
              <w:jc w:val="center"/>
            </w:pPr>
            <w:r>
              <w:rPr>
                <w:rFonts w:ascii="Cambria" w:eastAsia="Cambria" w:hAnsi="Cambria" w:cs="Cambria"/>
                <w:b/>
                <w:sz w:val="20"/>
              </w:rPr>
              <w:t xml:space="preserve">Level 3 – </w:t>
            </w:r>
            <w:r>
              <w:rPr>
                <w:rFonts w:ascii="Times New Roman" w:eastAsia="Times New Roman" w:hAnsi="Times New Roman"/>
                <w:sz w:val="24"/>
              </w:rPr>
              <w:t xml:space="preserve"> </w:t>
            </w:r>
          </w:p>
          <w:p w14:paraId="5A8F0982" w14:textId="77777777" w:rsidR="00BD663D" w:rsidRDefault="0067489D">
            <w:pPr>
              <w:ind w:right="105"/>
              <w:jc w:val="center"/>
            </w:pPr>
            <w:r>
              <w:rPr>
                <w:rFonts w:ascii="Cambria" w:eastAsia="Cambria" w:hAnsi="Cambria" w:cs="Cambria"/>
                <w:b/>
                <w:sz w:val="20"/>
              </w:rPr>
              <w:t xml:space="preserve">Proficient </w:t>
            </w:r>
            <w:r>
              <w:rPr>
                <w:rFonts w:ascii="Times New Roman" w:eastAsia="Times New Roman" w:hAnsi="Times New Roman"/>
                <w:sz w:val="24"/>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3C6C9E30" w14:textId="77777777" w:rsidR="00BD663D" w:rsidRDefault="0067489D">
            <w:pPr>
              <w:ind w:right="113"/>
              <w:jc w:val="center"/>
            </w:pPr>
            <w:r>
              <w:rPr>
                <w:rFonts w:ascii="Cambria" w:eastAsia="Cambria" w:hAnsi="Cambria" w:cs="Cambria"/>
                <w:b/>
                <w:sz w:val="20"/>
              </w:rPr>
              <w:t xml:space="preserve">Level 2 – </w:t>
            </w:r>
            <w:r>
              <w:rPr>
                <w:rFonts w:ascii="Times New Roman" w:eastAsia="Times New Roman" w:hAnsi="Times New Roman"/>
                <w:sz w:val="24"/>
              </w:rPr>
              <w:t xml:space="preserve"> </w:t>
            </w:r>
          </w:p>
          <w:p w14:paraId="2DFD68BC" w14:textId="77777777" w:rsidR="00BD663D" w:rsidRDefault="0067489D">
            <w:pPr>
              <w:ind w:right="116"/>
              <w:jc w:val="center"/>
            </w:pPr>
            <w:r>
              <w:rPr>
                <w:rFonts w:ascii="Cambria" w:eastAsia="Cambria" w:hAnsi="Cambria" w:cs="Cambria"/>
                <w:b/>
                <w:sz w:val="20"/>
              </w:rPr>
              <w:t xml:space="preserve">Developing </w:t>
            </w:r>
            <w:r>
              <w:rPr>
                <w:rFonts w:ascii="Times New Roman" w:eastAsia="Times New Roman" w:hAnsi="Times New Roman"/>
                <w:sz w:val="24"/>
              </w:rPr>
              <w:t xml:space="preserve"> </w:t>
            </w:r>
          </w:p>
        </w:tc>
        <w:tc>
          <w:tcPr>
            <w:tcW w:w="1676" w:type="dxa"/>
            <w:tcBorders>
              <w:top w:val="single" w:sz="4" w:space="0" w:color="000000"/>
              <w:left w:val="single" w:sz="4" w:space="0" w:color="000000"/>
              <w:bottom w:val="single" w:sz="4" w:space="0" w:color="000000"/>
              <w:right w:val="single" w:sz="4" w:space="0" w:color="000000"/>
            </w:tcBorders>
          </w:tcPr>
          <w:p w14:paraId="6DA7D135" w14:textId="77777777" w:rsidR="00BD663D" w:rsidRDefault="0067489D">
            <w:pPr>
              <w:ind w:right="112"/>
              <w:jc w:val="center"/>
            </w:pPr>
            <w:r>
              <w:rPr>
                <w:rFonts w:ascii="Cambria" w:eastAsia="Cambria" w:hAnsi="Cambria" w:cs="Cambria"/>
                <w:b/>
                <w:sz w:val="20"/>
              </w:rPr>
              <w:t xml:space="preserve">Level 1 – </w:t>
            </w:r>
            <w:r>
              <w:rPr>
                <w:rFonts w:ascii="Times New Roman" w:eastAsia="Times New Roman" w:hAnsi="Times New Roman"/>
                <w:sz w:val="24"/>
              </w:rPr>
              <w:t xml:space="preserve"> </w:t>
            </w:r>
          </w:p>
          <w:p w14:paraId="5A11C115" w14:textId="77777777" w:rsidR="00BD663D" w:rsidRDefault="0067489D">
            <w:pPr>
              <w:ind w:right="113"/>
              <w:jc w:val="center"/>
            </w:pPr>
            <w:r>
              <w:rPr>
                <w:rFonts w:ascii="Cambria" w:eastAsia="Cambria" w:hAnsi="Cambria" w:cs="Cambria"/>
                <w:b/>
                <w:sz w:val="20"/>
              </w:rPr>
              <w:t xml:space="preserve">Beginning </w:t>
            </w:r>
            <w:r>
              <w:rPr>
                <w:rFonts w:ascii="Times New Roman" w:eastAsia="Times New Roman" w:hAnsi="Times New Roman"/>
                <w:sz w:val="24"/>
              </w:rPr>
              <w:t xml:space="preserve"> </w:t>
            </w:r>
          </w:p>
        </w:tc>
      </w:tr>
      <w:tr w:rsidR="00BD663D" w14:paraId="7DD7A3DF" w14:textId="77777777">
        <w:trPr>
          <w:trHeight w:val="1217"/>
        </w:trPr>
        <w:tc>
          <w:tcPr>
            <w:tcW w:w="1676" w:type="dxa"/>
            <w:tcBorders>
              <w:top w:val="single" w:sz="4" w:space="0" w:color="000000"/>
              <w:left w:val="single" w:sz="4" w:space="0" w:color="000000"/>
              <w:bottom w:val="single" w:sz="4" w:space="0" w:color="000000"/>
              <w:right w:val="single" w:sz="4" w:space="0" w:color="000000"/>
            </w:tcBorders>
            <w:vAlign w:val="center"/>
          </w:tcPr>
          <w:p w14:paraId="25945278" w14:textId="77777777" w:rsidR="00BD663D" w:rsidRDefault="0067489D">
            <w:pPr>
              <w:jc w:val="center"/>
            </w:pPr>
            <w:r>
              <w:rPr>
                <w:rFonts w:ascii="Times New Roman" w:eastAsia="Times New Roman" w:hAnsi="Times New Roman"/>
                <w:sz w:val="20"/>
              </w:rPr>
              <w:t xml:space="preserve">Understanding of Concepts </w:t>
            </w:r>
            <w:r>
              <w:rPr>
                <w:rFonts w:ascii="Times New Roman" w:eastAsia="Times New Roman" w:hAnsi="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14:paraId="462C964B" w14:textId="77777777" w:rsidR="00BD663D" w:rsidRDefault="0067489D">
            <w:pPr>
              <w:ind w:right="107"/>
              <w:jc w:val="center"/>
            </w:pPr>
            <w:r>
              <w:rPr>
                <w:rFonts w:ascii="Times New Roman" w:eastAsia="Times New Roman" w:hAnsi="Times New Roman"/>
                <w:sz w:val="20"/>
              </w:rPr>
              <w:t xml:space="preserve">25 </w:t>
            </w:r>
            <w:r>
              <w:rPr>
                <w:rFonts w:ascii="Times New Roman" w:eastAsia="Times New Roman" w:hAnsi="Times New Roman"/>
                <w:sz w:val="24"/>
              </w:rP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378E86C6" w14:textId="77777777" w:rsidR="00BD663D" w:rsidRDefault="0067489D">
            <w:pPr>
              <w:spacing w:line="220" w:lineRule="auto"/>
              <w:ind w:left="418" w:hanging="199"/>
              <w:jc w:val="both"/>
            </w:pPr>
            <w:r>
              <w:rPr>
                <w:rFonts w:ascii="Times New Roman" w:eastAsia="Times New Roman" w:hAnsi="Times New Roman"/>
                <w:sz w:val="20"/>
              </w:rPr>
              <w:t xml:space="preserve">Demonstrates thorough understanding and </w:t>
            </w:r>
            <w:r>
              <w:rPr>
                <w:rFonts w:ascii="Times New Roman" w:eastAsia="Times New Roman" w:hAnsi="Times New Roman"/>
                <w:sz w:val="24"/>
              </w:rPr>
              <w:t xml:space="preserve"> </w:t>
            </w:r>
          </w:p>
          <w:p w14:paraId="71D5375D" w14:textId="77777777" w:rsidR="00BD663D" w:rsidRDefault="0067489D">
            <w:pPr>
              <w:jc w:val="center"/>
            </w:pPr>
            <w:r>
              <w:rPr>
                <w:rFonts w:ascii="Times New Roman" w:eastAsia="Times New Roman" w:hAnsi="Times New Roman"/>
                <w:sz w:val="20"/>
              </w:rPr>
              <w:t xml:space="preserve">effectively integrates multiple concepts/technologies </w:t>
            </w:r>
            <w:r>
              <w:rPr>
                <w:rFonts w:ascii="Times New Roman" w:eastAsia="Times New Roman" w:hAnsi="Times New Roman"/>
                <w:sz w:val="24"/>
              </w:rPr>
              <w:t xml:space="preserve"> </w:t>
            </w:r>
          </w:p>
        </w:tc>
        <w:tc>
          <w:tcPr>
            <w:tcW w:w="1934" w:type="dxa"/>
            <w:tcBorders>
              <w:top w:val="single" w:sz="4" w:space="0" w:color="000000"/>
              <w:left w:val="single" w:sz="4" w:space="0" w:color="000000"/>
              <w:bottom w:val="single" w:sz="4" w:space="0" w:color="000000"/>
              <w:right w:val="single" w:sz="4" w:space="0" w:color="000000"/>
            </w:tcBorders>
            <w:vAlign w:val="center"/>
          </w:tcPr>
          <w:p w14:paraId="1BB9D808" w14:textId="77777777" w:rsidR="00BD663D" w:rsidRDefault="0067489D">
            <w:pPr>
              <w:spacing w:line="220" w:lineRule="auto"/>
              <w:jc w:val="center"/>
            </w:pPr>
            <w:r>
              <w:rPr>
                <w:rFonts w:ascii="Times New Roman" w:eastAsia="Times New Roman" w:hAnsi="Times New Roman"/>
                <w:sz w:val="20"/>
              </w:rPr>
              <w:t xml:space="preserve">Good understanding with proper </w:t>
            </w:r>
            <w:r>
              <w:rPr>
                <w:rFonts w:ascii="Times New Roman" w:eastAsia="Times New Roman" w:hAnsi="Times New Roman"/>
                <w:sz w:val="24"/>
              </w:rPr>
              <w:t xml:space="preserve"> </w:t>
            </w:r>
          </w:p>
          <w:p w14:paraId="43A17E4D" w14:textId="77777777" w:rsidR="00BD663D" w:rsidRDefault="0067489D">
            <w:pPr>
              <w:jc w:val="center"/>
            </w:pPr>
            <w:r>
              <w:rPr>
                <w:rFonts w:ascii="Times New Roman" w:eastAsia="Times New Roman" w:hAnsi="Times New Roman"/>
                <w:sz w:val="20"/>
              </w:rPr>
              <w:t xml:space="preserve">integration of most concepts </w:t>
            </w:r>
            <w:r>
              <w:rPr>
                <w:rFonts w:ascii="Times New Roman" w:eastAsia="Times New Roman" w:hAnsi="Times New Roman"/>
                <w:sz w:val="24"/>
              </w:rP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14:paraId="2577302F" w14:textId="77777777" w:rsidR="00BD663D" w:rsidRDefault="0067489D">
            <w:pPr>
              <w:spacing w:line="220" w:lineRule="auto"/>
              <w:jc w:val="center"/>
            </w:pPr>
            <w:r>
              <w:rPr>
                <w:rFonts w:ascii="Times New Roman" w:eastAsia="Times New Roman" w:hAnsi="Times New Roman"/>
                <w:sz w:val="20"/>
              </w:rPr>
              <w:t xml:space="preserve">Basic understanding; </w:t>
            </w:r>
            <w:r>
              <w:rPr>
                <w:rFonts w:ascii="Times New Roman" w:eastAsia="Times New Roman" w:hAnsi="Times New Roman"/>
                <w:sz w:val="24"/>
              </w:rPr>
              <w:t xml:space="preserve"> </w:t>
            </w:r>
          </w:p>
          <w:p w14:paraId="6880373D" w14:textId="77777777" w:rsidR="00BD663D" w:rsidRDefault="0067489D">
            <w:pPr>
              <w:jc w:val="center"/>
            </w:pPr>
            <w:r>
              <w:rPr>
                <w:rFonts w:ascii="Times New Roman" w:eastAsia="Times New Roman" w:hAnsi="Times New Roman"/>
                <w:sz w:val="20"/>
              </w:rPr>
              <w:t xml:space="preserve">limited or partial integration </w:t>
            </w:r>
            <w:r>
              <w:rPr>
                <w:rFonts w:ascii="Times New Roman" w:eastAsia="Times New Roman" w:hAnsi="Times New Roman"/>
                <w:sz w:val="24"/>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14:paraId="19D419E5" w14:textId="77777777" w:rsidR="00BD663D" w:rsidRDefault="0067489D">
            <w:pPr>
              <w:spacing w:after="1" w:line="228" w:lineRule="auto"/>
              <w:jc w:val="center"/>
            </w:pPr>
            <w:r>
              <w:rPr>
                <w:rFonts w:ascii="Times New Roman" w:eastAsia="Times New Roman" w:hAnsi="Times New Roman"/>
                <w:sz w:val="20"/>
              </w:rPr>
              <w:t xml:space="preserve">Poor understanding; unable to </w:t>
            </w:r>
            <w:r>
              <w:rPr>
                <w:rFonts w:ascii="Times New Roman" w:eastAsia="Times New Roman" w:hAnsi="Times New Roman"/>
                <w:sz w:val="24"/>
              </w:rPr>
              <w:t xml:space="preserve"> </w:t>
            </w:r>
          </w:p>
          <w:p w14:paraId="78F22DE5" w14:textId="77777777" w:rsidR="00BD663D" w:rsidRDefault="0067489D">
            <w:r>
              <w:rPr>
                <w:rFonts w:ascii="Times New Roman" w:eastAsia="Times New Roman" w:hAnsi="Times New Roman"/>
                <w:sz w:val="20"/>
              </w:rPr>
              <w:t xml:space="preserve">integrate concepts </w:t>
            </w:r>
            <w:r>
              <w:rPr>
                <w:rFonts w:ascii="Times New Roman" w:eastAsia="Times New Roman" w:hAnsi="Times New Roman"/>
                <w:sz w:val="24"/>
              </w:rPr>
              <w:t xml:space="preserve"> </w:t>
            </w:r>
          </w:p>
        </w:tc>
      </w:tr>
      <w:tr w:rsidR="00BD663D" w14:paraId="5FC8D149" w14:textId="77777777">
        <w:trPr>
          <w:trHeight w:val="1011"/>
        </w:trPr>
        <w:tc>
          <w:tcPr>
            <w:tcW w:w="1676" w:type="dxa"/>
            <w:tcBorders>
              <w:top w:val="single" w:sz="4" w:space="0" w:color="000000"/>
              <w:left w:val="single" w:sz="4" w:space="0" w:color="000000"/>
              <w:bottom w:val="single" w:sz="4" w:space="0" w:color="000000"/>
              <w:right w:val="single" w:sz="4" w:space="0" w:color="000000"/>
            </w:tcBorders>
            <w:vAlign w:val="center"/>
          </w:tcPr>
          <w:p w14:paraId="54B6A19D" w14:textId="77777777" w:rsidR="00BD663D" w:rsidRDefault="0067489D">
            <w:pPr>
              <w:jc w:val="center"/>
            </w:pPr>
            <w:r>
              <w:rPr>
                <w:rFonts w:ascii="Times New Roman" w:eastAsia="Times New Roman" w:hAnsi="Times New Roman"/>
                <w:sz w:val="20"/>
              </w:rPr>
              <w:t xml:space="preserve">Experimental Design </w:t>
            </w:r>
            <w:r>
              <w:rPr>
                <w:rFonts w:ascii="Times New Roman" w:eastAsia="Times New Roman" w:hAnsi="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14:paraId="7D62EAC2" w14:textId="77777777" w:rsidR="00BD663D" w:rsidRDefault="0067489D">
            <w:pPr>
              <w:ind w:right="107"/>
              <w:jc w:val="center"/>
            </w:pPr>
            <w:r>
              <w:rPr>
                <w:rFonts w:ascii="Times New Roman" w:eastAsia="Times New Roman" w:hAnsi="Times New Roman"/>
                <w:sz w:val="20"/>
              </w:rPr>
              <w:t xml:space="preserve">30 </w:t>
            </w:r>
            <w:r>
              <w:rPr>
                <w:rFonts w:ascii="Times New Roman" w:eastAsia="Times New Roman" w:hAnsi="Times New Roman"/>
                <w:sz w:val="24"/>
              </w:rP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56D515CD" w14:textId="77777777" w:rsidR="00BD663D" w:rsidRDefault="0067489D">
            <w:pPr>
              <w:ind w:left="19" w:right="28"/>
              <w:jc w:val="center"/>
            </w:pPr>
            <w:r>
              <w:rPr>
                <w:rFonts w:ascii="Times New Roman" w:eastAsia="Times New Roman" w:hAnsi="Times New Roman"/>
                <w:sz w:val="20"/>
              </w:rPr>
              <w:t xml:space="preserve">Well-planned, systematic implementation with optimal solution </w:t>
            </w:r>
            <w:r>
              <w:rPr>
                <w:rFonts w:ascii="Times New Roman" w:eastAsia="Times New Roman" w:hAnsi="Times New Roman"/>
                <w:sz w:val="24"/>
              </w:rPr>
              <w:t xml:space="preserve"> </w:t>
            </w:r>
          </w:p>
        </w:tc>
        <w:tc>
          <w:tcPr>
            <w:tcW w:w="1934" w:type="dxa"/>
            <w:tcBorders>
              <w:top w:val="single" w:sz="4" w:space="0" w:color="000000"/>
              <w:left w:val="single" w:sz="4" w:space="0" w:color="000000"/>
              <w:bottom w:val="single" w:sz="4" w:space="0" w:color="000000"/>
              <w:right w:val="single" w:sz="4" w:space="0" w:color="000000"/>
            </w:tcBorders>
            <w:vAlign w:val="center"/>
          </w:tcPr>
          <w:p w14:paraId="47B246F1" w14:textId="77777777" w:rsidR="00BD663D" w:rsidRDefault="0067489D">
            <w:pPr>
              <w:jc w:val="center"/>
            </w:pPr>
            <w:r>
              <w:rPr>
                <w:rFonts w:ascii="Times New Roman" w:eastAsia="Times New Roman" w:hAnsi="Times New Roman"/>
                <w:sz w:val="20"/>
              </w:rPr>
              <w:t xml:space="preserve">Correct implementation with minor issues </w:t>
            </w:r>
            <w:r>
              <w:rPr>
                <w:rFonts w:ascii="Times New Roman" w:eastAsia="Times New Roman" w:hAnsi="Times New Roman"/>
                <w:sz w:val="24"/>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1D5873DA" w14:textId="77777777" w:rsidR="00BD663D" w:rsidRDefault="0067489D">
            <w:pPr>
              <w:ind w:left="122" w:firstLine="452"/>
            </w:pPr>
            <w:r>
              <w:rPr>
                <w:rFonts w:ascii="Times New Roman" w:eastAsia="Times New Roman" w:hAnsi="Times New Roman"/>
                <w:sz w:val="20"/>
              </w:rPr>
              <w:t xml:space="preserve">Basic implementation with errors or inefficiencies </w:t>
            </w:r>
            <w:r>
              <w:rPr>
                <w:rFonts w:ascii="Times New Roman" w:eastAsia="Times New Roman" w:hAnsi="Times New Roman"/>
                <w:sz w:val="24"/>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14:paraId="6561460A" w14:textId="77777777" w:rsidR="00BD663D" w:rsidRDefault="0067489D">
            <w:pPr>
              <w:jc w:val="center"/>
            </w:pPr>
            <w:r>
              <w:rPr>
                <w:rFonts w:ascii="Times New Roman" w:eastAsia="Times New Roman" w:hAnsi="Times New Roman"/>
                <w:sz w:val="20"/>
              </w:rPr>
              <w:t xml:space="preserve">Incorrect or incomplete implementation </w:t>
            </w:r>
            <w:r>
              <w:rPr>
                <w:rFonts w:ascii="Times New Roman" w:eastAsia="Times New Roman" w:hAnsi="Times New Roman"/>
                <w:sz w:val="24"/>
              </w:rPr>
              <w:t xml:space="preserve"> </w:t>
            </w:r>
          </w:p>
        </w:tc>
      </w:tr>
      <w:tr w:rsidR="00BD663D" w14:paraId="0B38E70B" w14:textId="77777777">
        <w:trPr>
          <w:trHeight w:val="763"/>
        </w:trPr>
        <w:tc>
          <w:tcPr>
            <w:tcW w:w="1676" w:type="dxa"/>
            <w:tcBorders>
              <w:top w:val="single" w:sz="4" w:space="0" w:color="000000"/>
              <w:left w:val="single" w:sz="4" w:space="0" w:color="000000"/>
              <w:bottom w:val="single" w:sz="4" w:space="0" w:color="000000"/>
              <w:right w:val="single" w:sz="4" w:space="0" w:color="000000"/>
            </w:tcBorders>
            <w:vAlign w:val="center"/>
          </w:tcPr>
          <w:p w14:paraId="3611CDB0" w14:textId="77777777" w:rsidR="00BD663D" w:rsidRDefault="0067489D">
            <w:pPr>
              <w:ind w:right="123"/>
              <w:jc w:val="center"/>
            </w:pPr>
            <w:r>
              <w:rPr>
                <w:rFonts w:ascii="Times New Roman" w:eastAsia="Times New Roman" w:hAnsi="Times New Roman"/>
                <w:sz w:val="20"/>
              </w:rPr>
              <w:t xml:space="preserve">Use of Tools </w:t>
            </w:r>
            <w:r>
              <w:rPr>
                <w:rFonts w:ascii="Times New Roman" w:eastAsia="Times New Roman" w:hAnsi="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14:paraId="640CAF8D" w14:textId="77777777" w:rsidR="00BD663D" w:rsidRDefault="0067489D">
            <w:pPr>
              <w:ind w:right="107"/>
              <w:jc w:val="center"/>
            </w:pPr>
            <w:r>
              <w:rPr>
                <w:rFonts w:ascii="Times New Roman" w:eastAsia="Times New Roman" w:hAnsi="Times New Roman"/>
                <w:sz w:val="20"/>
              </w:rPr>
              <w:t xml:space="preserve">20 </w:t>
            </w:r>
            <w:r>
              <w:rPr>
                <w:rFonts w:ascii="Times New Roman" w:eastAsia="Times New Roman" w:hAnsi="Times New Roman"/>
                <w:sz w:val="24"/>
              </w:rP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55B7B386" w14:textId="77777777" w:rsidR="00BD663D" w:rsidRDefault="0067489D">
            <w:pPr>
              <w:ind w:left="116" w:right="121" w:hanging="55"/>
              <w:jc w:val="both"/>
            </w:pPr>
            <w:r>
              <w:rPr>
                <w:rFonts w:ascii="Times New Roman" w:eastAsia="Times New Roman" w:hAnsi="Times New Roman"/>
                <w:sz w:val="20"/>
              </w:rPr>
              <w:t xml:space="preserve">Effective and advanced use of tools/technologies with proper configuration </w:t>
            </w:r>
            <w:r>
              <w:rPr>
                <w:rFonts w:ascii="Times New Roman" w:eastAsia="Times New Roman" w:hAnsi="Times New Roman"/>
                <w:sz w:val="24"/>
              </w:rPr>
              <w:t xml:space="preserve"> </w:t>
            </w:r>
          </w:p>
        </w:tc>
        <w:tc>
          <w:tcPr>
            <w:tcW w:w="1934" w:type="dxa"/>
            <w:tcBorders>
              <w:top w:val="single" w:sz="4" w:space="0" w:color="000000"/>
              <w:left w:val="single" w:sz="4" w:space="0" w:color="000000"/>
              <w:bottom w:val="single" w:sz="4" w:space="0" w:color="000000"/>
              <w:right w:val="single" w:sz="4" w:space="0" w:color="000000"/>
            </w:tcBorders>
          </w:tcPr>
          <w:p w14:paraId="036F0CD3" w14:textId="77777777" w:rsidR="00BD663D" w:rsidRDefault="0067489D">
            <w:pPr>
              <w:jc w:val="center"/>
            </w:pPr>
            <w:r>
              <w:rPr>
                <w:rFonts w:ascii="Times New Roman" w:eastAsia="Times New Roman" w:hAnsi="Times New Roman"/>
                <w:sz w:val="20"/>
              </w:rPr>
              <w:t xml:space="preserve">Appropriate use of tools with correct execution </w:t>
            </w:r>
            <w:r>
              <w:rPr>
                <w:rFonts w:ascii="Times New Roman" w:eastAsia="Times New Roman" w:hAnsi="Times New Roman"/>
                <w:sz w:val="24"/>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564BB8C4" w14:textId="77777777" w:rsidR="00BD663D" w:rsidRDefault="0067489D">
            <w:pPr>
              <w:spacing w:after="27" w:line="257" w:lineRule="auto"/>
              <w:jc w:val="center"/>
            </w:pPr>
            <w:r>
              <w:rPr>
                <w:rFonts w:ascii="Times New Roman" w:eastAsia="Times New Roman" w:hAnsi="Times New Roman"/>
                <w:sz w:val="20"/>
              </w:rPr>
              <w:t xml:space="preserve">Limited or inconsistent use of </w:t>
            </w:r>
          </w:p>
          <w:p w14:paraId="31FC274C" w14:textId="77777777" w:rsidR="00BD663D" w:rsidRDefault="0067489D">
            <w:pPr>
              <w:ind w:right="69"/>
              <w:jc w:val="center"/>
            </w:pPr>
            <w:r>
              <w:rPr>
                <w:rFonts w:ascii="Times New Roman" w:eastAsia="Times New Roman" w:hAnsi="Times New Roman"/>
                <w:sz w:val="20"/>
              </w:rPr>
              <w:t xml:space="preserve">tools </w:t>
            </w:r>
            <w:r>
              <w:rPr>
                <w:rFonts w:ascii="Times New Roman" w:eastAsia="Times New Roman" w:hAnsi="Times New Roman"/>
                <w:sz w:val="24"/>
              </w:rPr>
              <w:t xml:space="preserve"> </w:t>
            </w:r>
          </w:p>
        </w:tc>
        <w:tc>
          <w:tcPr>
            <w:tcW w:w="1676" w:type="dxa"/>
            <w:tcBorders>
              <w:top w:val="single" w:sz="4" w:space="0" w:color="000000"/>
              <w:left w:val="single" w:sz="4" w:space="0" w:color="000000"/>
              <w:bottom w:val="single" w:sz="4" w:space="0" w:color="000000"/>
              <w:right w:val="single" w:sz="4" w:space="0" w:color="000000"/>
            </w:tcBorders>
          </w:tcPr>
          <w:p w14:paraId="317C5E42" w14:textId="77777777" w:rsidR="00BD663D" w:rsidRDefault="0067489D">
            <w:pPr>
              <w:ind w:left="151" w:right="209" w:firstLine="130"/>
              <w:jc w:val="both"/>
            </w:pPr>
            <w:r>
              <w:rPr>
                <w:rFonts w:ascii="Times New Roman" w:eastAsia="Times New Roman" w:hAnsi="Times New Roman"/>
                <w:sz w:val="20"/>
              </w:rPr>
              <w:t xml:space="preserve">Incorrect or minimal use of tools </w:t>
            </w:r>
            <w:r>
              <w:rPr>
                <w:rFonts w:ascii="Times New Roman" w:eastAsia="Times New Roman" w:hAnsi="Times New Roman"/>
                <w:sz w:val="24"/>
              </w:rPr>
              <w:t xml:space="preserve"> </w:t>
            </w:r>
          </w:p>
        </w:tc>
      </w:tr>
      <w:tr w:rsidR="00BD663D" w14:paraId="510A683E" w14:textId="77777777">
        <w:trPr>
          <w:trHeight w:val="763"/>
        </w:trPr>
        <w:tc>
          <w:tcPr>
            <w:tcW w:w="1676" w:type="dxa"/>
            <w:tcBorders>
              <w:top w:val="single" w:sz="4" w:space="0" w:color="000000"/>
              <w:left w:val="single" w:sz="4" w:space="0" w:color="000000"/>
              <w:bottom w:val="single" w:sz="4" w:space="0" w:color="000000"/>
              <w:right w:val="single" w:sz="4" w:space="0" w:color="000000"/>
            </w:tcBorders>
            <w:vAlign w:val="center"/>
          </w:tcPr>
          <w:p w14:paraId="2104350A" w14:textId="77777777" w:rsidR="00BD663D" w:rsidRDefault="0067489D">
            <w:pPr>
              <w:ind w:right="9"/>
              <w:jc w:val="center"/>
            </w:pPr>
            <w:r>
              <w:rPr>
                <w:rFonts w:ascii="Times New Roman" w:eastAsia="Times New Roman" w:hAnsi="Times New Roman"/>
                <w:sz w:val="20"/>
              </w:rPr>
              <w:t xml:space="preserve">Analysis of Results </w:t>
            </w:r>
            <w:r>
              <w:rPr>
                <w:rFonts w:ascii="Times New Roman" w:eastAsia="Times New Roman" w:hAnsi="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14:paraId="39738245" w14:textId="77777777" w:rsidR="00BD663D" w:rsidRDefault="0067489D">
            <w:pPr>
              <w:ind w:right="107"/>
              <w:jc w:val="center"/>
            </w:pPr>
            <w:r>
              <w:rPr>
                <w:rFonts w:ascii="Times New Roman" w:eastAsia="Times New Roman" w:hAnsi="Times New Roman"/>
                <w:sz w:val="20"/>
              </w:rPr>
              <w:t xml:space="preserve">15 </w:t>
            </w:r>
            <w:r>
              <w:rPr>
                <w:rFonts w:ascii="Times New Roman" w:eastAsia="Times New Roman" w:hAnsi="Times New Roman"/>
                <w:sz w:val="24"/>
              </w:rP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F596F67" w14:textId="77777777" w:rsidR="00BD663D" w:rsidRDefault="0067489D">
            <w:pPr>
              <w:jc w:val="center"/>
            </w:pPr>
            <w:r>
              <w:rPr>
                <w:rFonts w:ascii="Times New Roman" w:eastAsia="Times New Roman" w:hAnsi="Times New Roman"/>
                <w:sz w:val="20"/>
              </w:rPr>
              <w:t xml:space="preserve">Insightful analysis with accurate interpretation and validation of results </w:t>
            </w:r>
            <w:r>
              <w:rPr>
                <w:rFonts w:ascii="Times New Roman" w:eastAsia="Times New Roman" w:hAnsi="Times New Roman"/>
                <w:sz w:val="24"/>
              </w:rPr>
              <w:t xml:space="preserve"> </w:t>
            </w:r>
          </w:p>
        </w:tc>
        <w:tc>
          <w:tcPr>
            <w:tcW w:w="1934" w:type="dxa"/>
            <w:tcBorders>
              <w:top w:val="single" w:sz="4" w:space="0" w:color="000000"/>
              <w:left w:val="single" w:sz="4" w:space="0" w:color="000000"/>
              <w:bottom w:val="single" w:sz="4" w:space="0" w:color="000000"/>
              <w:right w:val="single" w:sz="4" w:space="0" w:color="000000"/>
            </w:tcBorders>
          </w:tcPr>
          <w:p w14:paraId="45139032" w14:textId="77777777" w:rsidR="00BD663D" w:rsidRDefault="0067489D">
            <w:pPr>
              <w:ind w:left="18" w:hanging="18"/>
              <w:jc w:val="center"/>
            </w:pPr>
            <w:r>
              <w:rPr>
                <w:rFonts w:ascii="Times New Roman" w:eastAsia="Times New Roman" w:hAnsi="Times New Roman"/>
                <w:sz w:val="20"/>
              </w:rPr>
              <w:t xml:space="preserve">Good analysis with reasonable interpretation </w:t>
            </w:r>
            <w:r>
              <w:rPr>
                <w:rFonts w:ascii="Times New Roman" w:eastAsia="Times New Roman" w:hAnsi="Times New Roman"/>
                <w:sz w:val="24"/>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1A8F9679" w14:textId="77777777" w:rsidR="00BD663D" w:rsidRDefault="0067489D">
            <w:pPr>
              <w:ind w:left="8" w:right="16"/>
              <w:jc w:val="center"/>
            </w:pPr>
            <w:r>
              <w:rPr>
                <w:rFonts w:ascii="Times New Roman" w:eastAsia="Times New Roman" w:hAnsi="Times New Roman"/>
                <w:sz w:val="20"/>
              </w:rPr>
              <w:t xml:space="preserve">Basic analysis with limited insights </w:t>
            </w:r>
            <w:r>
              <w:rPr>
                <w:rFonts w:ascii="Times New Roman" w:eastAsia="Times New Roman" w:hAnsi="Times New Roman"/>
                <w:sz w:val="24"/>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14:paraId="118C5E4D" w14:textId="77777777" w:rsidR="00BD663D" w:rsidRDefault="0067489D">
            <w:pPr>
              <w:jc w:val="center"/>
            </w:pPr>
            <w:r>
              <w:rPr>
                <w:rFonts w:ascii="Times New Roman" w:eastAsia="Times New Roman" w:hAnsi="Times New Roman"/>
                <w:sz w:val="20"/>
              </w:rPr>
              <w:t xml:space="preserve">Poor or incorrect analysis of results </w:t>
            </w:r>
            <w:r>
              <w:rPr>
                <w:rFonts w:ascii="Times New Roman" w:eastAsia="Times New Roman" w:hAnsi="Times New Roman"/>
                <w:sz w:val="24"/>
              </w:rPr>
              <w:t xml:space="preserve"> </w:t>
            </w:r>
          </w:p>
        </w:tc>
      </w:tr>
      <w:tr w:rsidR="00BD663D" w14:paraId="59614A41" w14:textId="77777777">
        <w:trPr>
          <w:trHeight w:val="968"/>
        </w:trPr>
        <w:tc>
          <w:tcPr>
            <w:tcW w:w="1676" w:type="dxa"/>
            <w:tcBorders>
              <w:top w:val="single" w:sz="4" w:space="0" w:color="000000"/>
              <w:left w:val="single" w:sz="4" w:space="0" w:color="000000"/>
              <w:bottom w:val="single" w:sz="4" w:space="0" w:color="000000"/>
              <w:right w:val="single" w:sz="4" w:space="0" w:color="000000"/>
            </w:tcBorders>
            <w:vAlign w:val="center"/>
          </w:tcPr>
          <w:p w14:paraId="174DFC2D" w14:textId="77777777" w:rsidR="00BD663D" w:rsidRDefault="0067489D">
            <w:pPr>
              <w:ind w:right="120"/>
              <w:jc w:val="center"/>
            </w:pPr>
            <w:r>
              <w:rPr>
                <w:rFonts w:ascii="Times New Roman" w:eastAsia="Times New Roman" w:hAnsi="Times New Roman"/>
                <w:sz w:val="20"/>
              </w:rPr>
              <w:t xml:space="preserve">Documentation </w:t>
            </w:r>
            <w:r>
              <w:rPr>
                <w:rFonts w:ascii="Times New Roman" w:eastAsia="Times New Roman" w:hAnsi="Times New Roman"/>
                <w:sz w:val="24"/>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14:paraId="25D0022C" w14:textId="77777777" w:rsidR="00BD663D" w:rsidRDefault="0067489D">
            <w:pPr>
              <w:ind w:right="107"/>
              <w:jc w:val="center"/>
            </w:pPr>
            <w:r>
              <w:rPr>
                <w:rFonts w:ascii="Times New Roman" w:eastAsia="Times New Roman" w:hAnsi="Times New Roman"/>
                <w:sz w:val="20"/>
              </w:rPr>
              <w:t xml:space="preserve">10 </w:t>
            </w:r>
            <w:r>
              <w:rPr>
                <w:rFonts w:ascii="Times New Roman" w:eastAsia="Times New Roman" w:hAnsi="Times New Roman"/>
                <w:sz w:val="24"/>
              </w:rP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37F011D3" w14:textId="77777777" w:rsidR="00BD663D" w:rsidRDefault="0067489D">
            <w:pPr>
              <w:spacing w:after="14" w:line="218" w:lineRule="auto"/>
              <w:jc w:val="center"/>
            </w:pPr>
            <w:r>
              <w:rPr>
                <w:rFonts w:ascii="Times New Roman" w:eastAsia="Times New Roman" w:hAnsi="Times New Roman"/>
                <w:sz w:val="20"/>
              </w:rPr>
              <w:t xml:space="preserve">Clear, well-structured documentation with </w:t>
            </w:r>
            <w:r>
              <w:rPr>
                <w:rFonts w:ascii="Times New Roman" w:eastAsia="Times New Roman" w:hAnsi="Times New Roman"/>
                <w:sz w:val="24"/>
              </w:rPr>
              <w:t xml:space="preserve"> </w:t>
            </w:r>
          </w:p>
          <w:p w14:paraId="0FE89C34" w14:textId="77777777" w:rsidR="00BD663D" w:rsidRDefault="0067489D">
            <w:pPr>
              <w:ind w:left="44"/>
            </w:pPr>
            <w:r>
              <w:rPr>
                <w:rFonts w:ascii="Times New Roman" w:eastAsia="Times New Roman" w:hAnsi="Times New Roman"/>
                <w:sz w:val="20"/>
              </w:rPr>
              <w:t xml:space="preserve">diagrams, code, and results </w:t>
            </w:r>
            <w:r>
              <w:rPr>
                <w:rFonts w:ascii="Times New Roman" w:eastAsia="Times New Roman" w:hAnsi="Times New Roman"/>
                <w:sz w:val="24"/>
              </w:rPr>
              <w:t xml:space="preserve"> </w:t>
            </w:r>
          </w:p>
        </w:tc>
        <w:tc>
          <w:tcPr>
            <w:tcW w:w="1934" w:type="dxa"/>
            <w:tcBorders>
              <w:top w:val="single" w:sz="4" w:space="0" w:color="000000"/>
              <w:left w:val="single" w:sz="4" w:space="0" w:color="000000"/>
              <w:bottom w:val="single" w:sz="4" w:space="0" w:color="000000"/>
              <w:right w:val="single" w:sz="4" w:space="0" w:color="000000"/>
            </w:tcBorders>
            <w:vAlign w:val="center"/>
          </w:tcPr>
          <w:p w14:paraId="69BD347B" w14:textId="77777777" w:rsidR="00BD663D" w:rsidRDefault="0067489D">
            <w:pPr>
              <w:ind w:left="58" w:firstLine="379"/>
            </w:pPr>
            <w:r>
              <w:rPr>
                <w:rFonts w:ascii="Times New Roman" w:eastAsia="Times New Roman" w:hAnsi="Times New Roman"/>
                <w:sz w:val="20"/>
              </w:rPr>
              <w:t xml:space="preserve">Organized documentation with necessary details </w:t>
            </w:r>
            <w:r>
              <w:rPr>
                <w:rFonts w:ascii="Times New Roman" w:eastAsia="Times New Roman" w:hAnsi="Times New Roman"/>
                <w:sz w:val="24"/>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1A93385D" w14:textId="77777777" w:rsidR="00BD663D" w:rsidRDefault="0067489D">
            <w:pPr>
              <w:spacing w:line="218" w:lineRule="auto"/>
              <w:jc w:val="center"/>
            </w:pPr>
            <w:r>
              <w:rPr>
                <w:rFonts w:ascii="Times New Roman" w:eastAsia="Times New Roman" w:hAnsi="Times New Roman"/>
                <w:sz w:val="20"/>
              </w:rPr>
              <w:t xml:space="preserve">Basic documentation </w:t>
            </w:r>
            <w:r>
              <w:rPr>
                <w:rFonts w:ascii="Times New Roman" w:eastAsia="Times New Roman" w:hAnsi="Times New Roman"/>
                <w:sz w:val="24"/>
              </w:rPr>
              <w:t xml:space="preserve"> </w:t>
            </w:r>
          </w:p>
          <w:p w14:paraId="1CE60DEC" w14:textId="77777777" w:rsidR="00BD663D" w:rsidRDefault="0067489D">
            <w:pPr>
              <w:jc w:val="center"/>
            </w:pPr>
            <w:r>
              <w:rPr>
                <w:rFonts w:ascii="Times New Roman" w:eastAsia="Times New Roman" w:hAnsi="Times New Roman"/>
                <w:sz w:val="20"/>
              </w:rPr>
              <w:t xml:space="preserve">with missing details </w:t>
            </w:r>
            <w:r>
              <w:rPr>
                <w:rFonts w:ascii="Times New Roman" w:eastAsia="Times New Roman" w:hAnsi="Times New Roman"/>
                <w:sz w:val="24"/>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14:paraId="40B0CACF" w14:textId="77777777" w:rsidR="00BD663D" w:rsidRDefault="0067489D">
            <w:pPr>
              <w:ind w:left="9" w:right="16"/>
              <w:jc w:val="center"/>
            </w:pPr>
            <w:r>
              <w:rPr>
                <w:rFonts w:ascii="Times New Roman" w:eastAsia="Times New Roman" w:hAnsi="Times New Roman"/>
                <w:sz w:val="20"/>
              </w:rPr>
              <w:t xml:space="preserve">Poor or incomplete documentation </w:t>
            </w:r>
            <w:r>
              <w:rPr>
                <w:rFonts w:ascii="Times New Roman" w:eastAsia="Times New Roman" w:hAnsi="Times New Roman"/>
                <w:sz w:val="24"/>
              </w:rPr>
              <w:t xml:space="preserve"> </w:t>
            </w:r>
          </w:p>
        </w:tc>
      </w:tr>
    </w:tbl>
    <w:p w14:paraId="046A7E67" w14:textId="77777777" w:rsidR="00BD663D" w:rsidRDefault="0067489D">
      <w:pPr>
        <w:spacing w:after="0"/>
      </w:pPr>
      <w:r>
        <w:rPr>
          <w:rFonts w:ascii="Times New Roman" w:eastAsia="Times New Roman" w:hAnsi="Times New Roman"/>
          <w:sz w:val="24"/>
        </w:rPr>
        <w:t xml:space="preserve"> </w:t>
      </w:r>
    </w:p>
    <w:sectPr w:rsidR="00BD663D">
      <w:pgSz w:w="11909" w:h="16834"/>
      <w:pgMar w:top="1444" w:right="257" w:bottom="1500" w:left="7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AA6"/>
    <w:multiLevelType w:val="hybridMultilevel"/>
    <w:tmpl w:val="FFFFFFFF"/>
    <w:lvl w:ilvl="0" w:tplc="6BAC0FC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8B1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665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45A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CE3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E3C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878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4F4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048D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94D5C"/>
    <w:multiLevelType w:val="hybridMultilevel"/>
    <w:tmpl w:val="FFFFFFFF"/>
    <w:lvl w:ilvl="0" w:tplc="EB14F1E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CB0A82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64903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F8556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F1C3B7C">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4A00F44">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C4903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B7A9C88">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89C64A4">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27056C"/>
    <w:multiLevelType w:val="multilevel"/>
    <w:tmpl w:val="FFFFFFFF"/>
    <w:lvl w:ilvl="0">
      <w:start w:val="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AA5E02"/>
    <w:multiLevelType w:val="hybridMultilevel"/>
    <w:tmpl w:val="FFFFFFFF"/>
    <w:lvl w:ilvl="0" w:tplc="885CCCF8">
      <w:start w:val="1"/>
      <w:numFmt w:val="decimal"/>
      <w:lvlText w:val="%1."/>
      <w:lvlJc w:val="left"/>
      <w:pPr>
        <w:ind w:left="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6F9F0">
      <w:start w:val="1"/>
      <w:numFmt w:val="lowerLetter"/>
      <w:lvlText w:val="%2"/>
      <w:lvlJc w:val="left"/>
      <w:pPr>
        <w:ind w:left="1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C10D8">
      <w:start w:val="1"/>
      <w:numFmt w:val="lowerRoman"/>
      <w:lvlText w:val="%3"/>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2C6D6">
      <w:start w:val="1"/>
      <w:numFmt w:val="decimal"/>
      <w:lvlText w:val="%4"/>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0D1A2">
      <w:start w:val="1"/>
      <w:numFmt w:val="lowerLetter"/>
      <w:lvlText w:val="%5"/>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41856">
      <w:start w:val="1"/>
      <w:numFmt w:val="lowerRoman"/>
      <w:lvlText w:val="%6"/>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A5F06">
      <w:start w:val="1"/>
      <w:numFmt w:val="decimal"/>
      <w:lvlText w:val="%7"/>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29D88">
      <w:start w:val="1"/>
      <w:numFmt w:val="lowerLetter"/>
      <w:lvlText w:val="%8"/>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E3ED6">
      <w:start w:val="1"/>
      <w:numFmt w:val="lowerRoman"/>
      <w:lvlText w:val="%9"/>
      <w:lvlJc w:val="left"/>
      <w:pPr>
        <w:ind w:left="6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6D758C"/>
    <w:multiLevelType w:val="hybridMultilevel"/>
    <w:tmpl w:val="FFFFFFFF"/>
    <w:lvl w:ilvl="0" w:tplc="9F3426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EE9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94854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38EA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162D1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BC125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D654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B8E1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AA52E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97A1F7D"/>
    <w:multiLevelType w:val="hybridMultilevel"/>
    <w:tmpl w:val="FFFFFFFF"/>
    <w:lvl w:ilvl="0" w:tplc="7106872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E1A09A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265B5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0EA114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E00E68">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ADA60B8">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6A248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9346160">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3469342">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D90C42"/>
    <w:multiLevelType w:val="hybridMultilevel"/>
    <w:tmpl w:val="FFFFFFFF"/>
    <w:lvl w:ilvl="0" w:tplc="D230FE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C94B2">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84D55A">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20109E">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9E46A2">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42D3B2">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D69618">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E18A8">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44E7F2">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CCE1D60"/>
    <w:multiLevelType w:val="multilevel"/>
    <w:tmpl w:val="FFFFFFFF"/>
    <w:lvl w:ilvl="0">
      <w:start w:val="2"/>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34C1F0A"/>
    <w:multiLevelType w:val="hybridMultilevel"/>
    <w:tmpl w:val="FFFFFFFF"/>
    <w:lvl w:ilvl="0" w:tplc="16BEF17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870E832">
      <w:start w:val="1"/>
      <w:numFmt w:val="lowerLetter"/>
      <w:lvlText w:val="%2"/>
      <w:lvlJc w:val="left"/>
      <w:pPr>
        <w:ind w:left="1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B6ECB00">
      <w:start w:val="1"/>
      <w:numFmt w:val="lowerRoman"/>
      <w:lvlText w:val="%3"/>
      <w:lvlJc w:val="left"/>
      <w:pPr>
        <w:ind w:left="18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B0C63C6">
      <w:start w:val="1"/>
      <w:numFmt w:val="decimal"/>
      <w:lvlText w:val="%4"/>
      <w:lvlJc w:val="left"/>
      <w:pPr>
        <w:ind w:left="25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F344114">
      <w:start w:val="1"/>
      <w:numFmt w:val="lowerLetter"/>
      <w:lvlText w:val="%5"/>
      <w:lvlJc w:val="left"/>
      <w:pPr>
        <w:ind w:left="3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85A5410">
      <w:start w:val="1"/>
      <w:numFmt w:val="lowerRoman"/>
      <w:lvlText w:val="%6"/>
      <w:lvlJc w:val="left"/>
      <w:pPr>
        <w:ind w:left="39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20A5E6">
      <w:start w:val="1"/>
      <w:numFmt w:val="decimal"/>
      <w:lvlText w:val="%7"/>
      <w:lvlJc w:val="left"/>
      <w:pPr>
        <w:ind w:left="47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58CA48">
      <w:start w:val="1"/>
      <w:numFmt w:val="lowerLetter"/>
      <w:lvlText w:val="%8"/>
      <w:lvlJc w:val="left"/>
      <w:pPr>
        <w:ind w:left="54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EC3262">
      <w:start w:val="1"/>
      <w:numFmt w:val="lowerRoman"/>
      <w:lvlText w:val="%9"/>
      <w:lvlJc w:val="left"/>
      <w:pPr>
        <w:ind w:left="61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5771E0"/>
    <w:multiLevelType w:val="hybridMultilevel"/>
    <w:tmpl w:val="FFFFFFFF"/>
    <w:lvl w:ilvl="0" w:tplc="FA008416">
      <w:start w:val="1"/>
      <w:numFmt w:val="decimal"/>
      <w:lvlText w:val="%1"/>
      <w:lvlJc w:val="left"/>
      <w:pPr>
        <w:ind w:left="3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tplc="B5D8AC82">
      <w:start w:val="1"/>
      <w:numFmt w:val="lowerLetter"/>
      <w:lvlText w:val="%2"/>
      <w:lvlJc w:val="left"/>
      <w:pPr>
        <w:ind w:left="5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tplc="A31CD5EC">
      <w:start w:val="1"/>
      <w:numFmt w:val="decimal"/>
      <w:lvlRestart w:val="0"/>
      <w:lvlText w:val="%3."/>
      <w:lvlJc w:val="left"/>
      <w:pPr>
        <w:ind w:left="705"/>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tplc="43B4C9B8">
      <w:start w:val="1"/>
      <w:numFmt w:val="decimal"/>
      <w:lvlText w:val="%4"/>
      <w:lvlJc w:val="left"/>
      <w:pPr>
        <w:ind w:left="14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tplc="4EAEC7C0">
      <w:start w:val="1"/>
      <w:numFmt w:val="lowerLetter"/>
      <w:lvlText w:val="%5"/>
      <w:lvlJc w:val="left"/>
      <w:pPr>
        <w:ind w:left="21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tplc="B0820004">
      <w:start w:val="1"/>
      <w:numFmt w:val="lowerRoman"/>
      <w:lvlText w:val="%6"/>
      <w:lvlJc w:val="left"/>
      <w:pPr>
        <w:ind w:left="28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tplc="F5B0F276">
      <w:start w:val="1"/>
      <w:numFmt w:val="decimal"/>
      <w:lvlText w:val="%7"/>
      <w:lvlJc w:val="left"/>
      <w:pPr>
        <w:ind w:left="36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tplc="2336254E">
      <w:start w:val="1"/>
      <w:numFmt w:val="lowerLetter"/>
      <w:lvlText w:val="%8"/>
      <w:lvlJc w:val="left"/>
      <w:pPr>
        <w:ind w:left="43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tplc="6882E110">
      <w:start w:val="1"/>
      <w:numFmt w:val="lowerRoman"/>
      <w:lvlText w:val="%9"/>
      <w:lvlJc w:val="left"/>
      <w:pPr>
        <w:ind w:left="50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B31900"/>
    <w:multiLevelType w:val="hybridMultilevel"/>
    <w:tmpl w:val="FFFFFFFF"/>
    <w:lvl w:ilvl="0" w:tplc="A5183B04">
      <w:start w:val="1"/>
      <w:numFmt w:val="decimal"/>
      <w:lvlText w:val="%1."/>
      <w:lvlJc w:val="left"/>
      <w:pPr>
        <w:ind w:left="705"/>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tplc="61380676">
      <w:start w:val="1"/>
      <w:numFmt w:val="lowerLetter"/>
      <w:lvlText w:val="%2"/>
      <w:lvlJc w:val="left"/>
      <w:pPr>
        <w:ind w:left="10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tplc="5B007B00">
      <w:start w:val="1"/>
      <w:numFmt w:val="lowerRoman"/>
      <w:lvlText w:val="%3"/>
      <w:lvlJc w:val="left"/>
      <w:pPr>
        <w:ind w:left="18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tplc="39608102">
      <w:start w:val="1"/>
      <w:numFmt w:val="decimal"/>
      <w:lvlText w:val="%4"/>
      <w:lvlJc w:val="left"/>
      <w:pPr>
        <w:ind w:left="25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tplc="A52050E6">
      <w:start w:val="1"/>
      <w:numFmt w:val="lowerLetter"/>
      <w:lvlText w:val="%5"/>
      <w:lvlJc w:val="left"/>
      <w:pPr>
        <w:ind w:left="32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tplc="DD90565A">
      <w:start w:val="1"/>
      <w:numFmt w:val="lowerRoman"/>
      <w:lvlText w:val="%6"/>
      <w:lvlJc w:val="left"/>
      <w:pPr>
        <w:ind w:left="39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tplc="0EE24F44">
      <w:start w:val="1"/>
      <w:numFmt w:val="decimal"/>
      <w:lvlText w:val="%7"/>
      <w:lvlJc w:val="left"/>
      <w:pPr>
        <w:ind w:left="46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tplc="644E5C34">
      <w:start w:val="1"/>
      <w:numFmt w:val="lowerLetter"/>
      <w:lvlText w:val="%8"/>
      <w:lvlJc w:val="left"/>
      <w:pPr>
        <w:ind w:left="54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tplc="944245DA">
      <w:start w:val="1"/>
      <w:numFmt w:val="lowerRoman"/>
      <w:lvlText w:val="%9"/>
      <w:lvlJc w:val="left"/>
      <w:pPr>
        <w:ind w:left="61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1722AC"/>
    <w:multiLevelType w:val="multilevel"/>
    <w:tmpl w:val="FFFFFFFF"/>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D37C32"/>
    <w:multiLevelType w:val="multilevel"/>
    <w:tmpl w:val="FFFFFFFF"/>
    <w:lvl w:ilvl="0">
      <w:start w:val="3"/>
      <w:numFmt w:val="decimal"/>
      <w:lvlText w:val="%1"/>
      <w:lvlJc w:val="left"/>
      <w:pPr>
        <w:ind w:left="3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113"/>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D172342"/>
    <w:multiLevelType w:val="hybridMultilevel"/>
    <w:tmpl w:val="FFFFFFFF"/>
    <w:lvl w:ilvl="0" w:tplc="96D62B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42BF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C3F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445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E590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DAE8D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1E5D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F4226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322A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6630F3"/>
    <w:multiLevelType w:val="multilevel"/>
    <w:tmpl w:val="FFFFFFFF"/>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6D60C50"/>
    <w:multiLevelType w:val="multilevel"/>
    <w:tmpl w:val="FFFFFFFF"/>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D65714"/>
    <w:multiLevelType w:val="hybridMultilevel"/>
    <w:tmpl w:val="FFFFFFFF"/>
    <w:lvl w:ilvl="0" w:tplc="C8D67784">
      <w:start w:val="1"/>
      <w:numFmt w:val="bullet"/>
      <w:lvlText w:val="•"/>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34ED712">
      <w:start w:val="1"/>
      <w:numFmt w:val="bullet"/>
      <w:lvlText w:val="o"/>
      <w:lvlJc w:val="left"/>
      <w:pPr>
        <w:ind w:left="12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29E47E0">
      <w:start w:val="1"/>
      <w:numFmt w:val="bullet"/>
      <w:lvlText w:val="▪"/>
      <w:lvlJc w:val="left"/>
      <w:pPr>
        <w:ind w:left="194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074A85A">
      <w:start w:val="1"/>
      <w:numFmt w:val="bullet"/>
      <w:lvlText w:val="•"/>
      <w:lvlJc w:val="left"/>
      <w:pPr>
        <w:ind w:left="26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D6296E4">
      <w:start w:val="1"/>
      <w:numFmt w:val="bullet"/>
      <w:lvlText w:val="o"/>
      <w:lvlJc w:val="left"/>
      <w:pPr>
        <w:ind w:left="33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B8E728C">
      <w:start w:val="1"/>
      <w:numFmt w:val="bullet"/>
      <w:lvlText w:val="▪"/>
      <w:lvlJc w:val="left"/>
      <w:pPr>
        <w:ind w:left="41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0E00006">
      <w:start w:val="1"/>
      <w:numFmt w:val="bullet"/>
      <w:lvlText w:val="•"/>
      <w:lvlJc w:val="left"/>
      <w:pPr>
        <w:ind w:left="48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76AD432">
      <w:start w:val="1"/>
      <w:numFmt w:val="bullet"/>
      <w:lvlText w:val="o"/>
      <w:lvlJc w:val="left"/>
      <w:pPr>
        <w:ind w:left="554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A647376">
      <w:start w:val="1"/>
      <w:numFmt w:val="bullet"/>
      <w:lvlText w:val="▪"/>
      <w:lvlJc w:val="left"/>
      <w:pPr>
        <w:ind w:left="62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E72BD7"/>
    <w:multiLevelType w:val="hybridMultilevel"/>
    <w:tmpl w:val="FFFFFFFF"/>
    <w:lvl w:ilvl="0" w:tplc="170EF0F8">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9074DE">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2056F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E0CA3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2648E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968928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1E1E4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C54E84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6E0152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95C7EA7"/>
    <w:multiLevelType w:val="hybridMultilevel"/>
    <w:tmpl w:val="FFFFFFFF"/>
    <w:lvl w:ilvl="0" w:tplc="65D64BC8">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ACECF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09C050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CAC416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8CA2DE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47E112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F38AE3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8F0BF6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4C8537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408381133">
    <w:abstractNumId w:val="3"/>
  </w:num>
  <w:num w:numId="2" w16cid:durableId="925113821">
    <w:abstractNumId w:val="13"/>
  </w:num>
  <w:num w:numId="3" w16cid:durableId="2047217221">
    <w:abstractNumId w:val="2"/>
  </w:num>
  <w:num w:numId="4" w16cid:durableId="519898857">
    <w:abstractNumId w:val="18"/>
  </w:num>
  <w:num w:numId="5" w16cid:durableId="1294482105">
    <w:abstractNumId w:val="16"/>
  </w:num>
  <w:num w:numId="6" w16cid:durableId="1796831579">
    <w:abstractNumId w:val="7"/>
  </w:num>
  <w:num w:numId="7" w16cid:durableId="626356086">
    <w:abstractNumId w:val="9"/>
  </w:num>
  <w:num w:numId="8" w16cid:durableId="684013377">
    <w:abstractNumId w:val="12"/>
  </w:num>
  <w:num w:numId="9" w16cid:durableId="1643538393">
    <w:abstractNumId w:val="10"/>
  </w:num>
  <w:num w:numId="10" w16cid:durableId="173963751">
    <w:abstractNumId w:val="0"/>
  </w:num>
  <w:num w:numId="11" w16cid:durableId="1594893632">
    <w:abstractNumId w:val="15"/>
  </w:num>
  <w:num w:numId="12" w16cid:durableId="1393310542">
    <w:abstractNumId w:val="5"/>
  </w:num>
  <w:num w:numId="13" w16cid:durableId="694188602">
    <w:abstractNumId w:val="4"/>
  </w:num>
  <w:num w:numId="14" w16cid:durableId="327179312">
    <w:abstractNumId w:val="1"/>
  </w:num>
  <w:num w:numId="15" w16cid:durableId="21059551">
    <w:abstractNumId w:val="14"/>
  </w:num>
  <w:num w:numId="16" w16cid:durableId="585379445">
    <w:abstractNumId w:val="8"/>
  </w:num>
  <w:num w:numId="17" w16cid:durableId="1114057782">
    <w:abstractNumId w:val="6"/>
  </w:num>
  <w:num w:numId="18" w16cid:durableId="1256790883">
    <w:abstractNumId w:val="11"/>
  </w:num>
  <w:num w:numId="19" w16cid:durableId="1336474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63D"/>
    <w:rsid w:val="00355834"/>
    <w:rsid w:val="0067489D"/>
    <w:rsid w:val="007E23AD"/>
    <w:rsid w:val="00AD4E47"/>
    <w:rsid w:val="00BD663D"/>
    <w:rsid w:val="00D96F40"/>
    <w:rsid w:val="00F8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7BC6B"/>
  <w15:docId w15:val="{8D1266C5-8388-C144-AED7-42909A04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jp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2881</Words>
  <Characters>16428</Characters>
  <Application>Microsoft Office Word</Application>
  <DocSecurity>0</DocSecurity>
  <Lines>136</Lines>
  <Paragraphs>38</Paragraphs>
  <ScaleCrop>false</ScaleCrop>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cp:lastModifiedBy>Mohan Ram</cp:lastModifiedBy>
  <cp:revision>2</cp:revision>
  <dcterms:created xsi:type="dcterms:W3CDTF">2026-08-18T05:26:00Z</dcterms:created>
  <dcterms:modified xsi:type="dcterms:W3CDTF">2026-08-18T05:26:00Z</dcterms:modified>
</cp:coreProperties>
</file>