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240" w:lineRule="auto"/>
        <w:jc w:val="center"/>
        <w:rPr/>
      </w:pPr>
      <w:r w:rsidDel="00000000" w:rsidR="00000000" w:rsidRPr="00000000">
        <w:rPr>
          <w:b w:val="1"/>
          <w:bCs w:val="1"/>
          <w:sz w:val="30"/>
          <w:szCs w:val="30"/>
          <w:rtl w:val="0"/>
        </w:rPr>
        <w:t xml:space="preserve">SIMATS ENGINEERING</w:t>
      </w:r>
      <w:r w:rsidDel="00000000" w:rsidR="00000000" w:rsidRPr="00000000">
        <w:rPr>
          <w:rtl w:val="0"/>
        </w:rPr>
      </w:r>
    </w:p>
    <w:p w:rsidR="00000000" w:rsidDel="00000000" w:rsidP="00000000" w:rsidRDefault="00000000" w:rsidRPr="00000000" w14:paraId="00000002">
      <w:pPr>
        <w:spacing w:after="40" w:line="240" w:lineRule="auto"/>
        <w:jc w:val="center"/>
        <w:rPr/>
      </w:pPr>
      <w:r w:rsidDel="00000000" w:rsidR="00000000" w:rsidRPr="00000000">
        <w:rPr>
          <w:b w:val="1"/>
          <w:bCs w:val="1"/>
          <w:sz w:val="24"/>
          <w:szCs w:val="24"/>
          <w:rtl w:val="0"/>
        </w:rPr>
        <w:t xml:space="preserve">ASSESSMENT TOOL 3: Mock Interview</w:t>
      </w:r>
      <w:r w:rsidDel="00000000" w:rsidR="00000000" w:rsidRPr="00000000">
        <w:rPr>
          <w:rtl w:val="0"/>
        </w:rPr>
      </w:r>
    </w:p>
    <w:p w:rsidR="00000000" w:rsidDel="00000000" w:rsidP="00000000" w:rsidRDefault="00000000" w:rsidRPr="00000000" w14:paraId="00000003">
      <w:pPr>
        <w:spacing w:after="40" w:line="240" w:lineRule="auto"/>
        <w:rPr/>
      </w:pPr>
      <w:r w:rsidDel="00000000" w:rsidR="00000000" w:rsidRPr="00000000">
        <w:rPr>
          <w:rtl w:val="0"/>
        </w:rPr>
      </w:r>
    </w:p>
    <w:tbl>
      <w:tblPr>
        <w:tblStyle w:val="Table1"/>
        <w:tblW w:w="10240.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560"/>
        <w:gridCol w:w="2560"/>
        <w:gridCol w:w="2560"/>
        <w:gridCol w:w="2560"/>
        <w:tblGridChange w:id="0">
          <w:tblGrid>
            <w:gridCol w:w="2560"/>
            <w:gridCol w:w="2560"/>
            <w:gridCol w:w="2560"/>
            <w:gridCol w:w="2560"/>
          </w:tblGrid>
        </w:tblGridChange>
      </w:tblGrid>
      <w:tr>
        <w:trPr>
          <w:cantSplit w:val="0"/>
          <w:tblHeader w:val="0"/>
        </w:trPr>
        <w:tc>
          <w:tcPr/>
          <w:p w:rsidR="00000000" w:rsidDel="00000000" w:rsidP="00000000" w:rsidRDefault="00000000" w:rsidRPr="00000000" w14:paraId="00000004">
            <w:pPr>
              <w:rPr/>
            </w:pPr>
            <w:r w:rsidDel="00000000" w:rsidR="00000000" w:rsidRPr="00000000">
              <w:rPr>
                <w:b w:val="1"/>
                <w:bCs w:val="1"/>
                <w:sz w:val="23"/>
                <w:szCs w:val="23"/>
                <w:rtl w:val="0"/>
              </w:rPr>
              <w:t xml:space="preserve">COURSE NAME:</w:t>
            </w:r>
            <w:r w:rsidDel="00000000" w:rsidR="00000000" w:rsidRPr="00000000">
              <w:rPr>
                <w:rtl w:val="0"/>
              </w:rPr>
            </w:r>
          </w:p>
        </w:tc>
        <w:tc>
          <w:tcPr/>
          <w:p w:rsidR="00000000" w:rsidDel="00000000" w:rsidP="00000000" w:rsidRDefault="00000000" w:rsidRPr="00000000" w14:paraId="00000005">
            <w:pPr>
              <w:rPr/>
            </w:pPr>
            <w:r w:rsidDel="00000000" w:rsidR="00000000" w:rsidRPr="00000000">
              <w:rPr>
                <w:sz w:val="23"/>
                <w:szCs w:val="23"/>
                <w:rtl w:val="0"/>
              </w:rPr>
              <w:t xml:space="preserve">Cloud Computing and Big Data Analytics</w:t>
            </w:r>
            <w:r w:rsidDel="00000000" w:rsidR="00000000" w:rsidRPr="00000000">
              <w:rPr>
                <w:rtl w:val="0"/>
              </w:rPr>
            </w:r>
          </w:p>
        </w:tc>
        <w:tc>
          <w:tcPr/>
          <w:p w:rsidR="00000000" w:rsidDel="00000000" w:rsidP="00000000" w:rsidRDefault="00000000" w:rsidRPr="00000000" w14:paraId="00000006">
            <w:pPr>
              <w:rPr/>
            </w:pPr>
            <w:r w:rsidDel="00000000" w:rsidR="00000000" w:rsidRPr="00000000">
              <w:rPr>
                <w:b w:val="1"/>
                <w:bCs w:val="1"/>
                <w:sz w:val="23"/>
                <w:szCs w:val="23"/>
                <w:rtl w:val="0"/>
              </w:rPr>
              <w:t xml:space="preserve">COURSE CODE:</w:t>
            </w:r>
            <w:r w:rsidDel="00000000" w:rsidR="00000000" w:rsidRPr="00000000">
              <w:rPr>
                <w:rtl w:val="0"/>
              </w:rPr>
            </w:r>
          </w:p>
        </w:tc>
        <w:tc>
          <w:tcPr/>
          <w:p w:rsidR="00000000" w:rsidDel="00000000" w:rsidP="00000000" w:rsidRDefault="00000000" w:rsidRPr="00000000" w14:paraId="00000007">
            <w:pPr>
              <w:rPr/>
            </w:pPr>
            <w:r w:rsidDel="00000000" w:rsidR="00000000" w:rsidRPr="00000000">
              <w:rPr>
                <w:sz w:val="23"/>
                <w:szCs w:val="23"/>
                <w:rtl w:val="0"/>
              </w:rPr>
              <w:t xml:space="preserve">CSA15</w:t>
            </w:r>
            <w:r w:rsidDel="00000000" w:rsidR="00000000" w:rsidRPr="00000000">
              <w:rPr>
                <w:rtl w:val="0"/>
              </w:rPr>
            </w:r>
          </w:p>
        </w:tc>
      </w:tr>
    </w:tbl>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Bdr>
          <w:bottom w:color="a6a6a6" w:space="1" w:sz="6" w:val="single"/>
        </w:pBdr>
        <w:spacing w:after="240" w:lineRule="auto"/>
        <w:rPr/>
      </w:pPr>
      <w:r w:rsidDel="00000000" w:rsidR="00000000" w:rsidRPr="00000000">
        <w:rPr>
          <w:rtl w:val="0"/>
        </w:rPr>
      </w:r>
    </w:p>
    <w:p w:rsidR="00000000" w:rsidDel="00000000" w:rsidP="00000000" w:rsidRDefault="00000000" w:rsidRPr="00000000" w14:paraId="0000000A">
      <w:pPr>
        <w:spacing w:after="40" w:line="240" w:lineRule="auto"/>
        <w:rPr/>
      </w:pPr>
      <w:r w:rsidDel="00000000" w:rsidR="00000000" w:rsidRPr="00000000">
        <w:rPr>
          <w:b w:val="1"/>
          <w:bCs w:val="1"/>
          <w:rtl w:val="0"/>
        </w:rPr>
        <w:t xml:space="preserve">COURSE OUTCOME COVERED</w:t>
      </w:r>
      <w:r w:rsidDel="00000000" w:rsidR="00000000" w:rsidRPr="00000000">
        <w:rPr>
          <w:rtl w:val="0"/>
        </w:rPr>
      </w:r>
    </w:p>
    <w:p w:rsidR="00000000" w:rsidDel="00000000" w:rsidP="00000000" w:rsidRDefault="00000000" w:rsidRPr="00000000" w14:paraId="0000000B">
      <w:pPr>
        <w:spacing w:after="120" w:lineRule="auto"/>
        <w:rPr/>
      </w:pPr>
      <w:r w:rsidDel="00000000" w:rsidR="00000000" w:rsidRPr="00000000">
        <w:rPr>
          <w:b w:val="1"/>
          <w:bCs w:val="1"/>
          <w:rtl w:val="0"/>
        </w:rPr>
        <w:t xml:space="preserve">CO5: </w:t>
      </w:r>
      <w:r w:rsidDel="00000000" w:rsidR="00000000" w:rsidRPr="00000000">
        <w:rPr>
          <w:i w:val="1"/>
          <w:iCs w:val="1"/>
          <w:rtl w:val="0"/>
        </w:rPr>
        <w:t xml:space="preserve">Design big data processing systems using the Hadoop ecosystem including HDFS, MapReduce, and YARN.</w:t>
      </w:r>
      <w:r w:rsidDel="00000000" w:rsidR="00000000" w:rsidRPr="00000000">
        <w:rPr>
          <w:rtl w:val="0"/>
        </w:rPr>
        <w:t xml:space="preserve"> (BL5)</w:t>
      </w:r>
    </w:p>
    <w:p w:rsidR="00000000" w:rsidDel="00000000" w:rsidP="00000000" w:rsidRDefault="00000000" w:rsidRPr="00000000" w14:paraId="0000000C">
      <w:pPr>
        <w:spacing w:after="40" w:line="240" w:lineRule="auto"/>
        <w:rPr/>
      </w:pPr>
      <w:bookmarkStart w:colFirst="0" w:colLast="0" w:name="_heading=h.ozjahrab6yaj" w:id="0"/>
      <w:bookmarkEnd w:id="0"/>
      <w:r w:rsidDel="00000000" w:rsidR="00000000" w:rsidRPr="00000000">
        <w:rPr>
          <w:rtl w:val="0"/>
        </w:rPr>
        <w:t xml:space="preserve">Assessment Tool Weightage: 10%</w:t>
      </w:r>
    </w:p>
    <w:p w:rsidR="00000000" w:rsidDel="00000000" w:rsidP="00000000" w:rsidRDefault="00000000" w:rsidRPr="00000000" w14:paraId="0000000D">
      <w:pPr>
        <w:spacing w:after="40" w:line="240" w:lineRule="auto"/>
        <w:rPr/>
      </w:pPr>
      <w:r w:rsidDel="00000000" w:rsidR="00000000" w:rsidRPr="00000000">
        <w:rPr>
          <w:rtl w:val="0"/>
        </w:rPr>
      </w:r>
    </w:p>
    <w:tbl>
      <w:tblPr>
        <w:tblStyle w:val="Table2"/>
        <w:tblW w:w="10240.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120"/>
        <w:gridCol w:w="5120"/>
        <w:tblGridChange w:id="0">
          <w:tblGrid>
            <w:gridCol w:w="5120"/>
            <w:gridCol w:w="5120"/>
          </w:tblGrid>
        </w:tblGridChange>
      </w:tblGrid>
      <w:tr>
        <w:trPr>
          <w:cantSplit w:val="0"/>
          <w:tblHeader w:val="0"/>
        </w:trPr>
        <w:tc>
          <w:tcPr/>
          <w:p w:rsidR="00000000" w:rsidDel="00000000" w:rsidP="00000000" w:rsidRDefault="00000000" w:rsidRPr="00000000" w14:paraId="0000000E">
            <w:pPr>
              <w:rPr/>
            </w:pPr>
            <w:r w:rsidDel="00000000" w:rsidR="00000000" w:rsidRPr="00000000">
              <w:rPr>
                <w:rtl w:val="0"/>
              </w:rPr>
              <w:t xml:space="preserve">Dave's Taxonomy: Articulation (Level 4)</w:t>
              <w:br w:type="textWrapping"/>
              <w:t xml:space="preserve">Question Count: 10</w:t>
            </w:r>
          </w:p>
        </w:tc>
        <w:tc>
          <w:tcPr/>
          <w:p w:rsidR="00000000" w:rsidDel="00000000" w:rsidP="00000000" w:rsidRDefault="00000000" w:rsidRPr="00000000" w14:paraId="0000000F">
            <w:pPr>
              <w:jc w:val="right"/>
              <w:rPr/>
            </w:pPr>
            <w:r w:rsidDel="00000000" w:rsidR="00000000" w:rsidRPr="00000000">
              <w:rPr>
                <w:b w:val="1"/>
                <w:bCs w:val="1"/>
                <w:rtl w:val="0"/>
              </w:rPr>
              <w:t xml:space="preserve">Total Marks: 25</w:t>
            </w:r>
            <w:r w:rsidDel="00000000" w:rsidR="00000000" w:rsidRPr="00000000">
              <w:rPr>
                <w:rtl w:val="0"/>
              </w:rPr>
            </w:r>
          </w:p>
        </w:tc>
      </w:tr>
    </w:tbl>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pBdr>
          <w:bottom w:color="a6a6a6" w:space="1" w:sz="6" w:val="single"/>
        </w:pBdr>
        <w:rPr/>
      </w:pPr>
      <w:r w:rsidDel="00000000" w:rsidR="00000000" w:rsidRPr="00000000">
        <w:rPr>
          <w:rtl w:val="0"/>
        </w:rPr>
      </w:r>
    </w:p>
    <w:p w:rsidR="00000000" w:rsidDel="00000000" w:rsidP="00000000" w:rsidRDefault="00000000" w:rsidRPr="00000000" w14:paraId="00000012">
      <w:pPr>
        <w:spacing w:after="40" w:line="240" w:lineRule="auto"/>
        <w:rPr/>
      </w:pPr>
      <w:r w:rsidDel="00000000" w:rsidR="00000000" w:rsidRPr="00000000">
        <w:rPr>
          <w:b w:val="1"/>
          <w:bCs w:val="1"/>
          <w:rtl w:val="0"/>
        </w:rPr>
        <w:t xml:space="preserve">Code of Conduct</w:t>
      </w:r>
      <w:r w:rsidDel="00000000" w:rsidR="00000000" w:rsidRPr="00000000">
        <w:rPr>
          <w:rtl w:val="0"/>
        </w:rPr>
      </w:r>
    </w:p>
    <w:p w:rsidR="00000000" w:rsidDel="00000000" w:rsidP="00000000" w:rsidRDefault="00000000" w:rsidRPr="00000000" w14:paraId="00000013">
      <w:pPr>
        <w:spacing w:after="40" w:line="240" w:lineRule="auto"/>
        <w:rPr/>
      </w:pPr>
      <w:r w:rsidDel="00000000" w:rsidR="00000000" w:rsidRPr="00000000">
        <w:rPr>
          <w:rtl w:val="0"/>
        </w:rPr>
        <w:t xml:space="preserve">I _R.MOHANRAM/192521117__ (Name / Reg No) certify that this submission is my original work and that I have adhered to the guidelines specified for this assessment.</w:t>
      </w:r>
    </w:p>
    <w:p w:rsidR="00000000" w:rsidDel="00000000" w:rsidP="00000000" w:rsidRDefault="00000000" w:rsidRPr="00000000" w14:paraId="00000014">
      <w:pPr>
        <w:spacing w:after="40" w:line="240" w:lineRule="auto"/>
        <w:rPr/>
      </w:pPr>
      <w:r w:rsidDel="00000000" w:rsidR="00000000" w:rsidRPr="00000000">
        <w:rPr>
          <w:rtl w:val="0"/>
        </w:rPr>
        <w:t xml:space="preserve">I understand that any violation of academic integrity rules will result in disciplinary action.</w:t>
      </w:r>
    </w:p>
    <w:p w:rsidR="00000000" w:rsidDel="00000000" w:rsidP="00000000" w:rsidRDefault="00000000" w:rsidRPr="00000000" w14:paraId="00000015">
      <w:pPr>
        <w:spacing w:after="40" w:line="240" w:lineRule="auto"/>
        <w:rPr/>
      </w:pPr>
      <w:r w:rsidDel="00000000" w:rsidR="00000000" w:rsidRPr="00000000">
        <w:rPr>
          <w:rtl w:val="0"/>
        </w:rPr>
        <w:t xml:space="preserve">Signature of the student: mohanram</w:t>
      </w:r>
    </w:p>
    <w:p w:rsidR="00000000" w:rsidDel="00000000" w:rsidP="00000000" w:rsidRDefault="00000000" w:rsidRPr="00000000" w14:paraId="00000016">
      <w:pPr>
        <w:spacing w:after="40" w:line="240" w:lineRule="auto"/>
        <w:rPr/>
      </w:pPr>
      <w:r w:rsidDel="00000000" w:rsidR="00000000" w:rsidRPr="00000000">
        <w:rPr>
          <w:rtl w:val="0"/>
        </w:rPr>
      </w:r>
    </w:p>
    <w:p w:rsidR="00000000" w:rsidDel="00000000" w:rsidP="00000000" w:rsidRDefault="00000000" w:rsidRPr="00000000" w14:paraId="00000017">
      <w:pPr>
        <w:spacing w:after="40" w:line="240" w:lineRule="auto"/>
        <w:rPr/>
      </w:pPr>
      <w:r w:rsidDel="00000000" w:rsidR="00000000" w:rsidRPr="00000000">
        <w:rPr>
          <w:b w:val="1"/>
          <w:bCs w:val="1"/>
          <w:rtl w:val="0"/>
        </w:rPr>
        <w:t xml:space="preserve">Assessment Tasks</w:t>
      </w:r>
      <w:r w:rsidDel="00000000" w:rsidR="00000000" w:rsidRPr="00000000">
        <w:rPr>
          <w:rtl w:val="0"/>
        </w:rPr>
      </w:r>
    </w:p>
    <w:p w:rsidR="00000000" w:rsidDel="00000000" w:rsidP="00000000" w:rsidRDefault="00000000" w:rsidRPr="00000000" w14:paraId="00000018">
      <w:pPr>
        <w:spacing w:after="40" w:line="240" w:lineRule="auto"/>
        <w:rPr/>
      </w:pPr>
      <w:r w:rsidDel="00000000" w:rsidR="00000000" w:rsidRPr="00000000">
        <w:rPr>
          <w:b w:val="1"/>
          <w:bCs w:val="1"/>
          <w:rtl w:val="0"/>
        </w:rPr>
        <w:t xml:space="preserve">Mock Interview</w:t>
      </w:r>
      <w:r w:rsidDel="00000000" w:rsidR="00000000" w:rsidRPr="00000000">
        <w:rPr>
          <w:rtl w:val="0"/>
        </w:rPr>
      </w:r>
    </w:p>
    <w:p w:rsidR="00000000" w:rsidDel="00000000" w:rsidP="00000000" w:rsidRDefault="00000000" w:rsidRPr="00000000" w14:paraId="00000019">
      <w:pPr>
        <w:spacing w:after="40" w:line="240" w:lineRule="auto"/>
        <w:rPr/>
      </w:pPr>
      <w:r w:rsidDel="00000000" w:rsidR="00000000" w:rsidRPr="00000000">
        <w:rPr>
          <w:rtl w:val="0"/>
        </w:rPr>
        <w:t xml:space="preserve">Answer the following interview-oriented questions clearly and concisely. Support your responses with architecture-level reasoning wherever appropriate.</w:t>
      </w:r>
    </w:p>
    <w:p w:rsidR="00000000" w:rsidDel="00000000" w:rsidP="00000000" w:rsidRDefault="00000000" w:rsidRPr="00000000" w14:paraId="0000001A">
      <w:pPr>
        <w:pStyle w:val="Heading1"/>
        <w:keepNext w:val="0"/>
        <w:keepLines w:val="0"/>
        <w:spacing w:after="120" w:lineRule="auto"/>
        <w:rPr>
          <w:rFonts w:ascii="Times New Roman" w:cs="Times New Roman" w:eastAsia="Times New Roman" w:hAnsi="Times New Roman"/>
          <w:color w:val="000000"/>
          <w:sz w:val="46"/>
          <w:szCs w:val="46"/>
        </w:rPr>
      </w:pPr>
      <w:bookmarkStart w:colFirst="0" w:colLast="0" w:name="_heading=h.ncjfxgd8dxkc" w:id="1"/>
      <w:bookmarkEnd w:id="1"/>
      <w:r w:rsidDel="00000000" w:rsidR="00000000" w:rsidRPr="00000000">
        <w:rPr>
          <w:rFonts w:ascii="Times New Roman" w:cs="Times New Roman" w:eastAsia="Times New Roman" w:hAnsi="Times New Roman"/>
          <w:color w:val="000000"/>
          <w:sz w:val="46"/>
          <w:szCs w:val="46"/>
          <w:rtl w:val="0"/>
        </w:rPr>
        <w:t xml:space="preserve">1. Explain the difference between HDFS and traditional file systems.</w:t>
      </w:r>
    </w:p>
    <w:p w:rsidR="00000000" w:rsidDel="00000000" w:rsidP="00000000" w:rsidRDefault="00000000" w:rsidRPr="00000000" w14:paraId="0000001B">
      <w:pPr>
        <w:spacing w:after="240" w:before="240" w:lineRule="auto"/>
        <w:rPr>
          <w:b w:val="1"/>
          <w:bCs w:val="1"/>
        </w:rPr>
      </w:pPr>
      <w:r w:rsidDel="00000000" w:rsidR="00000000" w:rsidRPr="00000000">
        <w:rPr>
          <w:b w:val="1"/>
          <w:bCs w:val="1"/>
          <w:rtl w:val="0"/>
        </w:rPr>
        <w:t xml:space="preserve">Answer:</w:t>
      </w:r>
    </w:p>
    <w:p w:rsidR="00000000" w:rsidDel="00000000" w:rsidP="00000000" w:rsidRDefault="00000000" w:rsidRPr="00000000" w14:paraId="0000001C">
      <w:pPr>
        <w:spacing w:after="240" w:before="240" w:lineRule="auto"/>
        <w:rPr/>
      </w:pPr>
      <w:r w:rsidDel="00000000" w:rsidR="00000000" w:rsidRPr="00000000">
        <w:rPr>
          <w:rtl w:val="0"/>
        </w:rPr>
        <w:t xml:space="preserve">HDFS is a distributed file system designed to store and process very large amounts of data across multiple computers. Traditional file systems usually store data on a single computer or a centralized storage system.</w:t>
      </w:r>
    </w:p>
    <w:p w:rsidR="00000000" w:rsidDel="00000000" w:rsidP="00000000" w:rsidRDefault="00000000" w:rsidRPr="00000000" w14:paraId="0000001D">
      <w:pPr>
        <w:spacing w:after="240" w:before="240" w:lineRule="auto"/>
        <w:rPr/>
      </w:pPr>
      <w:r w:rsidDel="00000000" w:rsidR="00000000" w:rsidRPr="00000000">
        <w:rPr>
          <w:rtl w:val="0"/>
        </w:rPr>
        <w:t xml:space="preserve">In HDFS, a large file is divided into blocks and distributed across multiple DataNodes. This provides scalability and fault tolerance. Traditional file systems generally have limited scalability and may become unavailable if the main storage system fails.</w:t>
      </w:r>
    </w:p>
    <w:p w:rsidR="00000000" w:rsidDel="00000000" w:rsidP="00000000" w:rsidRDefault="00000000" w:rsidRPr="00000000" w14:paraId="0000001E">
      <w:pPr>
        <w:spacing w:after="240" w:before="240" w:lineRule="auto"/>
        <w:rPr/>
      </w:pPr>
      <w:r w:rsidDel="00000000" w:rsidR="00000000" w:rsidRPr="00000000">
        <w:rPr>
          <w:rtl w:val="0"/>
        </w:rPr>
        <w:t xml:space="preserve">Therefore, HDFS is mainly used for big data environments, while traditional file systems are suitable for normal file storage.</w:t>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1"/>
        <w:keepNext w:val="0"/>
        <w:keepLines w:val="0"/>
        <w:spacing w:after="120" w:lineRule="auto"/>
        <w:rPr>
          <w:rFonts w:ascii="Times New Roman" w:cs="Times New Roman" w:eastAsia="Times New Roman" w:hAnsi="Times New Roman"/>
          <w:color w:val="000000"/>
          <w:sz w:val="46"/>
          <w:szCs w:val="46"/>
        </w:rPr>
      </w:pPr>
      <w:bookmarkStart w:colFirst="0" w:colLast="0" w:name="_heading=h.xvqy6crubhqb" w:id="2"/>
      <w:bookmarkEnd w:id="2"/>
      <w:r w:rsidDel="00000000" w:rsidR="00000000" w:rsidRPr="00000000">
        <w:rPr>
          <w:rFonts w:ascii="Times New Roman" w:cs="Times New Roman" w:eastAsia="Times New Roman" w:hAnsi="Times New Roman"/>
          <w:color w:val="000000"/>
          <w:sz w:val="46"/>
          <w:szCs w:val="46"/>
          <w:rtl w:val="0"/>
        </w:rPr>
        <w:t xml:space="preserve">2. Why is replication important in distributed storage systems?</w:t>
      </w:r>
    </w:p>
    <w:p w:rsidR="00000000" w:rsidDel="00000000" w:rsidP="00000000" w:rsidRDefault="00000000" w:rsidRPr="00000000" w14:paraId="00000021">
      <w:pPr>
        <w:spacing w:after="240" w:before="240" w:lineRule="auto"/>
        <w:rPr>
          <w:b w:val="1"/>
          <w:bCs w:val="1"/>
        </w:rPr>
      </w:pPr>
      <w:r w:rsidDel="00000000" w:rsidR="00000000" w:rsidRPr="00000000">
        <w:rPr>
          <w:b w:val="1"/>
          <w:bCs w:val="1"/>
          <w:rtl w:val="0"/>
        </w:rPr>
        <w:t xml:space="preserve">Answer:</w:t>
      </w:r>
    </w:p>
    <w:p w:rsidR="00000000" w:rsidDel="00000000" w:rsidP="00000000" w:rsidRDefault="00000000" w:rsidRPr="00000000" w14:paraId="00000022">
      <w:pPr>
        <w:spacing w:after="240" w:before="240" w:lineRule="auto"/>
        <w:rPr/>
      </w:pPr>
      <w:r w:rsidDel="00000000" w:rsidR="00000000" w:rsidRPr="00000000">
        <w:rPr>
          <w:rtl w:val="0"/>
        </w:rPr>
        <w:t xml:space="preserve">Replication means storing multiple copies of the same data on different machines. It is important because distributed systems can experience hardware or node failures.</w:t>
      </w:r>
    </w:p>
    <w:p w:rsidR="00000000" w:rsidDel="00000000" w:rsidP="00000000" w:rsidRDefault="00000000" w:rsidRPr="00000000" w14:paraId="00000023">
      <w:pPr>
        <w:spacing w:after="240" w:before="240" w:lineRule="auto"/>
        <w:rPr/>
      </w:pPr>
      <w:r w:rsidDel="00000000" w:rsidR="00000000" w:rsidRPr="00000000">
        <w:rPr>
          <w:rtl w:val="0"/>
        </w:rPr>
        <w:t xml:space="preserve">For example, in HDFS, if one DataNode fails, the data can still be accessed from another DataNode containing a replica.</w:t>
      </w:r>
    </w:p>
    <w:p w:rsidR="00000000" w:rsidDel="00000000" w:rsidP="00000000" w:rsidRDefault="00000000" w:rsidRPr="00000000" w14:paraId="00000024">
      <w:pPr>
        <w:spacing w:after="240" w:before="240" w:lineRule="auto"/>
        <w:rPr/>
      </w:pPr>
      <w:r w:rsidDel="00000000" w:rsidR="00000000" w:rsidRPr="00000000">
        <w:rPr>
          <w:rtl w:val="0"/>
        </w:rPr>
        <w:t xml:space="preserve">Replication provides </w:t>
      </w:r>
      <w:r w:rsidDel="00000000" w:rsidR="00000000" w:rsidRPr="00000000">
        <w:rPr>
          <w:b w:val="1"/>
          <w:bCs w:val="1"/>
          <w:rtl w:val="0"/>
        </w:rPr>
        <w:t xml:space="preserve">fault tolerance, high availability, and improved reliability</w:t>
      </w:r>
      <w:r w:rsidDel="00000000" w:rsidR="00000000" w:rsidRPr="00000000">
        <w:rPr>
          <w:rtl w:val="0"/>
        </w:rPr>
        <w:t xml:space="preserve">. It ensures that data is not lost or unavailable because of a single machine failure.</w:t>
      </w:r>
    </w:p>
    <w:p w:rsidR="00000000" w:rsidDel="00000000" w:rsidP="00000000" w:rsidRDefault="00000000" w:rsidRPr="00000000" w14:paraId="000000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1"/>
        <w:keepNext w:val="0"/>
        <w:keepLines w:val="0"/>
        <w:spacing w:after="120" w:lineRule="auto"/>
        <w:rPr>
          <w:rFonts w:ascii="Times New Roman" w:cs="Times New Roman" w:eastAsia="Times New Roman" w:hAnsi="Times New Roman"/>
          <w:color w:val="000000"/>
          <w:sz w:val="46"/>
          <w:szCs w:val="46"/>
        </w:rPr>
      </w:pPr>
      <w:bookmarkStart w:colFirst="0" w:colLast="0" w:name="_heading=h.xirc8qlj2oo" w:id="3"/>
      <w:bookmarkEnd w:id="3"/>
      <w:r w:rsidDel="00000000" w:rsidR="00000000" w:rsidRPr="00000000">
        <w:rPr>
          <w:rFonts w:ascii="Times New Roman" w:cs="Times New Roman" w:eastAsia="Times New Roman" w:hAnsi="Times New Roman"/>
          <w:color w:val="000000"/>
          <w:sz w:val="46"/>
          <w:szCs w:val="46"/>
          <w:rtl w:val="0"/>
        </w:rPr>
        <w:t xml:space="preserve">3. How does MapReduce divide work between map and reduce phases?</w:t>
      </w:r>
    </w:p>
    <w:p w:rsidR="00000000" w:rsidDel="00000000" w:rsidP="00000000" w:rsidRDefault="00000000" w:rsidRPr="00000000" w14:paraId="00000027">
      <w:pPr>
        <w:spacing w:after="240" w:before="240" w:lineRule="auto"/>
        <w:rPr>
          <w:b w:val="1"/>
          <w:bCs w:val="1"/>
        </w:rPr>
      </w:pPr>
      <w:r w:rsidDel="00000000" w:rsidR="00000000" w:rsidRPr="00000000">
        <w:rPr>
          <w:b w:val="1"/>
          <w:bCs w:val="1"/>
          <w:rtl w:val="0"/>
        </w:rPr>
        <w:t xml:space="preserve">Answer:</w:t>
      </w:r>
    </w:p>
    <w:p w:rsidR="00000000" w:rsidDel="00000000" w:rsidP="00000000" w:rsidRDefault="00000000" w:rsidRPr="00000000" w14:paraId="00000028">
      <w:pPr>
        <w:spacing w:after="240" w:before="240" w:lineRule="auto"/>
        <w:rPr/>
      </w:pPr>
      <w:r w:rsidDel="00000000" w:rsidR="00000000" w:rsidRPr="00000000">
        <w:rPr>
          <w:rtl w:val="0"/>
        </w:rPr>
        <w:t xml:space="preserve">MapReduce divides a large processing task into two main phases: the Map phase and the Reduce phase.</w:t>
      </w:r>
    </w:p>
    <w:p w:rsidR="00000000" w:rsidDel="00000000" w:rsidP="00000000" w:rsidRDefault="00000000" w:rsidRPr="00000000" w14:paraId="00000029">
      <w:pPr>
        <w:spacing w:after="240" w:before="240" w:lineRule="auto"/>
        <w:rPr/>
      </w:pPr>
      <w:r w:rsidDel="00000000" w:rsidR="00000000" w:rsidRPr="00000000">
        <w:rPr>
          <w:rtl w:val="0"/>
        </w:rPr>
        <w:t xml:space="preserve">In the </w:t>
      </w:r>
      <w:r w:rsidDel="00000000" w:rsidR="00000000" w:rsidRPr="00000000">
        <w:rPr>
          <w:b w:val="1"/>
          <w:bCs w:val="1"/>
          <w:rtl w:val="0"/>
        </w:rPr>
        <w:t xml:space="preserve">Map phase</w:t>
      </w:r>
      <w:r w:rsidDel="00000000" w:rsidR="00000000" w:rsidRPr="00000000">
        <w:rPr>
          <w:rtl w:val="0"/>
        </w:rPr>
        <w:t xml:space="preserve">, the input data is divided into smaller parts, and multiple Mapper tasks process them in parallel. The Mapper converts the input into intermediate key-value pairs.</w:t>
      </w:r>
    </w:p>
    <w:p w:rsidR="00000000" w:rsidDel="00000000" w:rsidP="00000000" w:rsidRDefault="00000000" w:rsidRPr="00000000" w14:paraId="0000002A">
      <w:pPr>
        <w:spacing w:after="240" w:before="240" w:lineRule="auto"/>
        <w:rPr/>
      </w:pPr>
      <w:r w:rsidDel="00000000" w:rsidR="00000000" w:rsidRPr="00000000">
        <w:rPr>
          <w:rtl w:val="0"/>
        </w:rPr>
        <w:t xml:space="preserve">In the </w:t>
      </w:r>
      <w:r w:rsidDel="00000000" w:rsidR="00000000" w:rsidRPr="00000000">
        <w:rPr>
          <w:b w:val="1"/>
          <w:bCs w:val="1"/>
          <w:rtl w:val="0"/>
        </w:rPr>
        <w:t xml:space="preserve">Reduce phase</w:t>
      </w:r>
      <w:r w:rsidDel="00000000" w:rsidR="00000000" w:rsidRPr="00000000">
        <w:rPr>
          <w:rtl w:val="0"/>
        </w:rPr>
        <w:t xml:space="preserve">, values with the same key are grouped together. The Reducer processes these grouped values and produces the final result.</w:t>
      </w:r>
    </w:p>
    <w:p w:rsidR="00000000" w:rsidDel="00000000" w:rsidP="00000000" w:rsidRDefault="00000000" w:rsidRPr="00000000" w14:paraId="0000002B">
      <w:pPr>
        <w:spacing w:after="240" w:before="240" w:lineRule="auto"/>
        <w:rPr/>
      </w:pPr>
      <w:r w:rsidDel="00000000" w:rsidR="00000000" w:rsidRPr="00000000">
        <w:rPr>
          <w:rtl w:val="0"/>
        </w:rPr>
        <w:t xml:space="preserve">Therefore, the Map phase performs distributed processing, while the Reduce phase performs aggregation and generates the final output.</w:t>
      </w:r>
    </w:p>
    <w:p w:rsidR="00000000" w:rsidDel="00000000" w:rsidP="00000000" w:rsidRDefault="00000000" w:rsidRPr="00000000" w14:paraId="000000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1"/>
        <w:keepNext w:val="0"/>
        <w:keepLines w:val="0"/>
        <w:spacing w:after="120" w:lineRule="auto"/>
        <w:rPr>
          <w:rFonts w:ascii="Times New Roman" w:cs="Times New Roman" w:eastAsia="Times New Roman" w:hAnsi="Times New Roman"/>
          <w:color w:val="000000"/>
          <w:sz w:val="46"/>
          <w:szCs w:val="46"/>
        </w:rPr>
      </w:pPr>
      <w:bookmarkStart w:colFirst="0" w:colLast="0" w:name="_heading=h.ff34yz51i25b" w:id="4"/>
      <w:bookmarkEnd w:id="4"/>
      <w:r w:rsidDel="00000000" w:rsidR="00000000" w:rsidRPr="00000000">
        <w:rPr>
          <w:rFonts w:ascii="Times New Roman" w:cs="Times New Roman" w:eastAsia="Times New Roman" w:hAnsi="Times New Roman"/>
          <w:color w:val="000000"/>
          <w:sz w:val="46"/>
          <w:szCs w:val="46"/>
          <w:rtl w:val="0"/>
        </w:rPr>
        <w:t xml:space="preserve">4. What role does YARN play in large-scale Hadoop processing?</w:t>
      </w:r>
    </w:p>
    <w:p w:rsidR="00000000" w:rsidDel="00000000" w:rsidP="00000000" w:rsidRDefault="00000000" w:rsidRPr="00000000" w14:paraId="0000002E">
      <w:pPr>
        <w:spacing w:after="240" w:before="240" w:lineRule="auto"/>
        <w:rPr>
          <w:b w:val="1"/>
          <w:bCs w:val="1"/>
        </w:rPr>
      </w:pPr>
      <w:r w:rsidDel="00000000" w:rsidR="00000000" w:rsidRPr="00000000">
        <w:rPr>
          <w:b w:val="1"/>
          <w:bCs w:val="1"/>
          <w:rtl w:val="0"/>
        </w:rPr>
        <w:t xml:space="preserve">Answer:</w:t>
      </w:r>
    </w:p>
    <w:p w:rsidR="00000000" w:rsidDel="00000000" w:rsidP="00000000" w:rsidRDefault="00000000" w:rsidRPr="00000000" w14:paraId="0000002F">
      <w:pPr>
        <w:spacing w:after="240" w:before="240" w:lineRule="auto"/>
        <w:rPr/>
      </w:pPr>
      <w:r w:rsidDel="00000000" w:rsidR="00000000" w:rsidRPr="00000000">
        <w:rPr>
          <w:rtl w:val="0"/>
        </w:rPr>
        <w:t xml:space="preserve">YARN stands for </w:t>
      </w:r>
      <w:r w:rsidDel="00000000" w:rsidR="00000000" w:rsidRPr="00000000">
        <w:rPr>
          <w:b w:val="1"/>
          <w:bCs w:val="1"/>
          <w:rtl w:val="0"/>
        </w:rPr>
        <w:t xml:space="preserve">Yet Another Resource Negotiator</w:t>
      </w:r>
      <w:r w:rsidDel="00000000" w:rsidR="00000000" w:rsidRPr="00000000">
        <w:rPr>
          <w:rtl w:val="0"/>
        </w:rPr>
        <w:t xml:space="preserve">. Its main role is to manage resources and schedule applications in a Hadoop cluster.</w:t>
      </w:r>
    </w:p>
    <w:p w:rsidR="00000000" w:rsidDel="00000000" w:rsidP="00000000" w:rsidRDefault="00000000" w:rsidRPr="00000000" w14:paraId="00000030">
      <w:pPr>
        <w:spacing w:after="240" w:before="240" w:lineRule="auto"/>
        <w:rPr/>
      </w:pPr>
      <w:r w:rsidDel="00000000" w:rsidR="00000000" w:rsidRPr="00000000">
        <w:rPr>
          <w:rtl w:val="0"/>
        </w:rPr>
        <w:t xml:space="preserve">YARN decides how CPU and memory resources are allocated to different jobs. The ResourceManager manages overall cluster resources, while NodeManagers manage resources on individual nodes.</w:t>
      </w:r>
    </w:p>
    <w:p w:rsidR="00000000" w:rsidDel="00000000" w:rsidP="00000000" w:rsidRDefault="00000000" w:rsidRPr="00000000" w14:paraId="00000031">
      <w:pPr>
        <w:spacing w:after="240" w:before="240" w:lineRule="auto"/>
        <w:rPr/>
      </w:pPr>
      <w:r w:rsidDel="00000000" w:rsidR="00000000" w:rsidRPr="00000000">
        <w:rPr>
          <w:rtl w:val="0"/>
        </w:rPr>
        <w:t xml:space="preserve">YARN also supports running multiple applications at the same time and can reschedule tasks if a node fails.</w:t>
      </w:r>
    </w:p>
    <w:p w:rsidR="00000000" w:rsidDel="00000000" w:rsidP="00000000" w:rsidRDefault="00000000" w:rsidRPr="00000000" w14:paraId="00000032">
      <w:pPr>
        <w:spacing w:after="240" w:before="240" w:lineRule="auto"/>
        <w:rPr/>
      </w:pPr>
      <w:r w:rsidDel="00000000" w:rsidR="00000000" w:rsidRPr="00000000">
        <w:rPr>
          <w:rtl w:val="0"/>
        </w:rPr>
        <w:t xml:space="preserve">Therefore, YARN improves resource utilization, scalability, and reliability in large Hadoop clusters.</w:t>
      </w:r>
    </w:p>
    <w:p w:rsidR="00000000" w:rsidDel="00000000" w:rsidP="00000000" w:rsidRDefault="00000000" w:rsidRPr="00000000" w14:paraId="000000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1"/>
        <w:keepNext w:val="0"/>
        <w:keepLines w:val="0"/>
        <w:spacing w:after="120" w:lineRule="auto"/>
        <w:rPr>
          <w:rFonts w:ascii="Times New Roman" w:cs="Times New Roman" w:eastAsia="Times New Roman" w:hAnsi="Times New Roman"/>
          <w:color w:val="000000"/>
          <w:sz w:val="46"/>
          <w:szCs w:val="46"/>
        </w:rPr>
      </w:pPr>
      <w:bookmarkStart w:colFirst="0" w:colLast="0" w:name="_heading=h.50gpfh3b48zh" w:id="5"/>
      <w:bookmarkEnd w:id="5"/>
      <w:r w:rsidDel="00000000" w:rsidR="00000000" w:rsidRPr="00000000">
        <w:rPr>
          <w:rFonts w:ascii="Times New Roman" w:cs="Times New Roman" w:eastAsia="Times New Roman" w:hAnsi="Times New Roman"/>
          <w:color w:val="000000"/>
          <w:sz w:val="46"/>
          <w:szCs w:val="46"/>
          <w:rtl w:val="0"/>
        </w:rPr>
        <w:t xml:space="preserve">5. Differentiate NAS and SAN in an enterprise data environment.</w:t>
      </w:r>
    </w:p>
    <w:p w:rsidR="00000000" w:rsidDel="00000000" w:rsidP="00000000" w:rsidRDefault="00000000" w:rsidRPr="00000000" w14:paraId="00000035">
      <w:pPr>
        <w:spacing w:after="240" w:before="240" w:lineRule="auto"/>
        <w:rPr>
          <w:b w:val="1"/>
          <w:bCs w:val="1"/>
        </w:rPr>
      </w:pPr>
      <w:r w:rsidDel="00000000" w:rsidR="00000000" w:rsidRPr="00000000">
        <w:rPr>
          <w:b w:val="1"/>
          <w:bCs w:val="1"/>
          <w:rtl w:val="0"/>
        </w:rPr>
        <w:t xml:space="preserve">Answer:</w:t>
      </w:r>
    </w:p>
    <w:p w:rsidR="00000000" w:rsidDel="00000000" w:rsidP="00000000" w:rsidRDefault="00000000" w:rsidRPr="00000000" w14:paraId="00000036">
      <w:pPr>
        <w:spacing w:after="240" w:before="240" w:lineRule="auto"/>
        <w:rPr/>
      </w:pPr>
      <w:r w:rsidDel="00000000" w:rsidR="00000000" w:rsidRPr="00000000">
        <w:rPr>
          <w:rtl w:val="0"/>
        </w:rPr>
        <w:t xml:space="preserve">NAS stands for </w:t>
      </w:r>
      <w:r w:rsidDel="00000000" w:rsidR="00000000" w:rsidRPr="00000000">
        <w:rPr>
          <w:b w:val="1"/>
          <w:bCs w:val="1"/>
          <w:rtl w:val="0"/>
        </w:rPr>
        <w:t xml:space="preserve">Network Attached Storage</w:t>
      </w:r>
      <w:r w:rsidDel="00000000" w:rsidR="00000000" w:rsidRPr="00000000">
        <w:rPr>
          <w:rtl w:val="0"/>
        </w:rPr>
        <w:t xml:space="preserve">, while SAN stands for </w:t>
      </w:r>
      <w:r w:rsidDel="00000000" w:rsidR="00000000" w:rsidRPr="00000000">
        <w:rPr>
          <w:b w:val="1"/>
          <w:bCs w:val="1"/>
          <w:rtl w:val="0"/>
        </w:rPr>
        <w:t xml:space="preserve">Storage Area Network</w:t>
      </w:r>
      <w:r w:rsidDel="00000000" w:rsidR="00000000" w:rsidRPr="00000000">
        <w:rPr>
          <w:rtl w:val="0"/>
        </w:rPr>
        <w:t xml:space="preserve">.</w:t>
      </w:r>
    </w:p>
    <w:p w:rsidR="00000000" w:rsidDel="00000000" w:rsidP="00000000" w:rsidRDefault="00000000" w:rsidRPr="00000000" w14:paraId="00000037">
      <w:pPr>
        <w:spacing w:after="240" w:before="240" w:lineRule="auto"/>
        <w:rPr/>
      </w:pPr>
      <w:r w:rsidDel="00000000" w:rsidR="00000000" w:rsidRPr="00000000">
        <w:rPr>
          <w:rtl w:val="0"/>
        </w:rPr>
        <w:t xml:space="preserve">NAS provides </w:t>
      </w:r>
      <w:r w:rsidDel="00000000" w:rsidR="00000000" w:rsidRPr="00000000">
        <w:rPr>
          <w:b w:val="1"/>
          <w:bCs w:val="1"/>
          <w:rtl w:val="0"/>
        </w:rPr>
        <w:t xml:space="preserve">file-level storage</w:t>
      </w:r>
      <w:r w:rsidDel="00000000" w:rsidR="00000000" w:rsidRPr="00000000">
        <w:rPr>
          <w:rtl w:val="0"/>
        </w:rPr>
        <w:t xml:space="preserve"> over a network. It is generally used for sharing files between users and applications.</w:t>
      </w:r>
    </w:p>
    <w:p w:rsidR="00000000" w:rsidDel="00000000" w:rsidP="00000000" w:rsidRDefault="00000000" w:rsidRPr="00000000" w14:paraId="00000038">
      <w:pPr>
        <w:spacing w:after="240" w:before="240" w:lineRule="auto"/>
        <w:rPr/>
      </w:pPr>
      <w:r w:rsidDel="00000000" w:rsidR="00000000" w:rsidRPr="00000000">
        <w:rPr>
          <w:rtl w:val="0"/>
        </w:rPr>
        <w:t xml:space="preserve">SAN provides </w:t>
      </w:r>
      <w:r w:rsidDel="00000000" w:rsidR="00000000" w:rsidRPr="00000000">
        <w:rPr>
          <w:b w:val="1"/>
          <w:bCs w:val="1"/>
          <w:rtl w:val="0"/>
        </w:rPr>
        <w:t xml:space="preserve">block-level storage</w:t>
      </w:r>
      <w:r w:rsidDel="00000000" w:rsidR="00000000" w:rsidRPr="00000000">
        <w:rPr>
          <w:rtl w:val="0"/>
        </w:rPr>
        <w:t xml:space="preserve"> and is usually connected to servers through a dedicated high-speed storage network.</w:t>
      </w:r>
    </w:p>
    <w:p w:rsidR="00000000" w:rsidDel="00000000" w:rsidP="00000000" w:rsidRDefault="00000000" w:rsidRPr="00000000" w14:paraId="00000039">
      <w:pPr>
        <w:spacing w:after="240" w:before="240" w:lineRule="auto"/>
        <w:rPr/>
      </w:pPr>
      <w:r w:rsidDel="00000000" w:rsidR="00000000" w:rsidRPr="00000000">
        <w:rPr>
          <w:rtl w:val="0"/>
        </w:rPr>
        <w:t xml:space="preserve">NAS is generally simpler and more cost-effective, while SAN provides higher performance and is commonly used for enterprise applications and databases.</w:t>
      </w:r>
    </w:p>
    <w:p w:rsidR="00000000" w:rsidDel="00000000" w:rsidP="00000000" w:rsidRDefault="00000000" w:rsidRPr="00000000" w14:paraId="000000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1"/>
        <w:keepNext w:val="0"/>
        <w:keepLines w:val="0"/>
        <w:spacing w:after="120" w:lineRule="auto"/>
        <w:rPr>
          <w:rFonts w:ascii="Times New Roman" w:cs="Times New Roman" w:eastAsia="Times New Roman" w:hAnsi="Times New Roman"/>
          <w:color w:val="000000"/>
          <w:sz w:val="46"/>
          <w:szCs w:val="46"/>
        </w:rPr>
      </w:pPr>
      <w:bookmarkStart w:colFirst="0" w:colLast="0" w:name="_heading=h.ych3svvhn2t" w:id="6"/>
      <w:bookmarkEnd w:id="6"/>
      <w:r w:rsidDel="00000000" w:rsidR="00000000" w:rsidRPr="00000000">
        <w:rPr>
          <w:rFonts w:ascii="Times New Roman" w:cs="Times New Roman" w:eastAsia="Times New Roman" w:hAnsi="Times New Roman"/>
          <w:color w:val="000000"/>
          <w:sz w:val="46"/>
          <w:szCs w:val="46"/>
          <w:rtl w:val="0"/>
        </w:rPr>
        <w:t xml:space="preserve">6. What is the purpose of ETL in a big data pipeline?</w:t>
      </w:r>
    </w:p>
    <w:p w:rsidR="00000000" w:rsidDel="00000000" w:rsidP="00000000" w:rsidRDefault="00000000" w:rsidRPr="00000000" w14:paraId="0000003C">
      <w:pPr>
        <w:spacing w:after="240" w:before="240" w:lineRule="auto"/>
        <w:rPr>
          <w:b w:val="1"/>
          <w:bCs w:val="1"/>
        </w:rPr>
      </w:pPr>
      <w:r w:rsidDel="00000000" w:rsidR="00000000" w:rsidRPr="00000000">
        <w:rPr>
          <w:b w:val="1"/>
          <w:bCs w:val="1"/>
          <w:rtl w:val="0"/>
        </w:rPr>
        <w:t xml:space="preserve">Answer:</w:t>
      </w:r>
    </w:p>
    <w:p w:rsidR="00000000" w:rsidDel="00000000" w:rsidP="00000000" w:rsidRDefault="00000000" w:rsidRPr="00000000" w14:paraId="0000003D">
      <w:pPr>
        <w:spacing w:after="240" w:before="240" w:lineRule="auto"/>
        <w:rPr/>
      </w:pPr>
      <w:r w:rsidDel="00000000" w:rsidR="00000000" w:rsidRPr="00000000">
        <w:rPr>
          <w:rtl w:val="0"/>
        </w:rPr>
        <w:t xml:space="preserve">ETL stands for </w:t>
      </w:r>
      <w:r w:rsidDel="00000000" w:rsidR="00000000" w:rsidRPr="00000000">
        <w:rPr>
          <w:b w:val="1"/>
          <w:bCs w:val="1"/>
          <w:rtl w:val="0"/>
        </w:rPr>
        <w:t xml:space="preserve">Extract, Transform, and Load</w:t>
      </w:r>
      <w:r w:rsidDel="00000000" w:rsidR="00000000" w:rsidRPr="00000000">
        <w:rPr>
          <w:rtl w:val="0"/>
        </w:rPr>
        <w:t xml:space="preserve">.</w:t>
      </w:r>
    </w:p>
    <w:p w:rsidR="00000000" w:rsidDel="00000000" w:rsidP="00000000" w:rsidRDefault="00000000" w:rsidRPr="00000000" w14:paraId="0000003E">
      <w:pPr>
        <w:spacing w:after="240" w:before="240" w:lineRule="auto"/>
        <w:rPr/>
      </w:pPr>
      <w:r w:rsidDel="00000000" w:rsidR="00000000" w:rsidRPr="00000000">
        <w:rPr>
          <w:rtl w:val="0"/>
        </w:rPr>
        <w:t xml:space="preserve">First, data is extracted from different sources such as databases, applications, and files. Then, the data is transformed by cleaning, validating, and converting it into the required format. Finally, it is loaded into a target system such as HDFS or a data warehouse.</w:t>
      </w:r>
    </w:p>
    <w:p w:rsidR="00000000" w:rsidDel="00000000" w:rsidP="00000000" w:rsidRDefault="00000000" w:rsidRPr="00000000" w14:paraId="0000003F">
      <w:pPr>
        <w:spacing w:after="240" w:before="240" w:lineRule="auto"/>
        <w:rPr/>
      </w:pPr>
      <w:r w:rsidDel="00000000" w:rsidR="00000000" w:rsidRPr="00000000">
        <w:rPr>
          <w:rtl w:val="0"/>
        </w:rPr>
        <w:t xml:space="preserve">The main purpose of ETL is to prepare data from different sources so that it can be stored and analyzed efficiently.</w:t>
      </w:r>
    </w:p>
    <w:p w:rsidR="00000000" w:rsidDel="00000000" w:rsidP="00000000" w:rsidRDefault="00000000" w:rsidRPr="00000000" w14:paraId="000000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1"/>
        <w:keepNext w:val="0"/>
        <w:keepLines w:val="0"/>
        <w:spacing w:after="120" w:lineRule="auto"/>
        <w:rPr>
          <w:rFonts w:ascii="Times New Roman" w:cs="Times New Roman" w:eastAsia="Times New Roman" w:hAnsi="Times New Roman"/>
          <w:color w:val="000000"/>
          <w:sz w:val="46"/>
          <w:szCs w:val="46"/>
        </w:rPr>
      </w:pPr>
      <w:bookmarkStart w:colFirst="0" w:colLast="0" w:name="_heading=h.pm7elx9wffh" w:id="7"/>
      <w:bookmarkEnd w:id="7"/>
      <w:r w:rsidDel="00000000" w:rsidR="00000000" w:rsidRPr="00000000">
        <w:rPr>
          <w:rFonts w:ascii="Times New Roman" w:cs="Times New Roman" w:eastAsia="Times New Roman" w:hAnsi="Times New Roman"/>
          <w:color w:val="000000"/>
          <w:sz w:val="46"/>
          <w:szCs w:val="46"/>
          <w:rtl w:val="0"/>
        </w:rPr>
        <w:t xml:space="preserve">7. How does Apache NiFi help in data integration workflows?</w:t>
      </w:r>
    </w:p>
    <w:p w:rsidR="00000000" w:rsidDel="00000000" w:rsidP="00000000" w:rsidRDefault="00000000" w:rsidRPr="00000000" w14:paraId="00000042">
      <w:pPr>
        <w:spacing w:after="240" w:before="240" w:lineRule="auto"/>
        <w:rPr>
          <w:b w:val="1"/>
          <w:bCs w:val="1"/>
        </w:rPr>
      </w:pPr>
      <w:r w:rsidDel="00000000" w:rsidR="00000000" w:rsidRPr="00000000">
        <w:rPr>
          <w:b w:val="1"/>
          <w:bCs w:val="1"/>
          <w:rtl w:val="0"/>
        </w:rPr>
        <w:t xml:space="preserve">Answer:</w:t>
      </w:r>
    </w:p>
    <w:p w:rsidR="00000000" w:rsidDel="00000000" w:rsidP="00000000" w:rsidRDefault="00000000" w:rsidRPr="00000000" w14:paraId="00000043">
      <w:pPr>
        <w:spacing w:after="240" w:before="240" w:lineRule="auto"/>
        <w:rPr/>
      </w:pPr>
      <w:r w:rsidDel="00000000" w:rsidR="00000000" w:rsidRPr="00000000">
        <w:rPr>
          <w:rtl w:val="0"/>
        </w:rPr>
        <w:t xml:space="preserve">Apache NiFi is used to automate and manage the movement of data between different systems.</w:t>
      </w:r>
    </w:p>
    <w:p w:rsidR="00000000" w:rsidDel="00000000" w:rsidP="00000000" w:rsidRDefault="00000000" w:rsidRPr="00000000" w14:paraId="00000044">
      <w:pPr>
        <w:spacing w:after="240" w:before="240" w:lineRule="auto"/>
        <w:rPr/>
      </w:pPr>
      <w:r w:rsidDel="00000000" w:rsidR="00000000" w:rsidRPr="00000000">
        <w:rPr>
          <w:rtl w:val="0"/>
        </w:rPr>
        <w:t xml:space="preserve">It can collect data from multiple sources, transform or filter the data, and route it to systems such as HDFS, databases, or analytics platforms.</w:t>
      </w:r>
    </w:p>
    <w:p w:rsidR="00000000" w:rsidDel="00000000" w:rsidP="00000000" w:rsidRDefault="00000000" w:rsidRPr="00000000" w14:paraId="00000045">
      <w:pPr>
        <w:spacing w:after="240" w:before="240" w:lineRule="auto"/>
        <w:rPr/>
      </w:pPr>
      <w:r w:rsidDel="00000000" w:rsidR="00000000" w:rsidRPr="00000000">
        <w:rPr>
          <w:rtl w:val="0"/>
        </w:rPr>
        <w:t xml:space="preserve">NiFi also provides monitoring, data flow management, and error handling.</w:t>
      </w:r>
    </w:p>
    <w:p w:rsidR="00000000" w:rsidDel="00000000" w:rsidP="00000000" w:rsidRDefault="00000000" w:rsidRPr="00000000" w14:paraId="00000046">
      <w:pPr>
        <w:spacing w:after="240" w:before="240" w:lineRule="auto"/>
        <w:rPr/>
      </w:pPr>
      <w:r w:rsidDel="00000000" w:rsidR="00000000" w:rsidRPr="00000000">
        <w:rPr>
          <w:rtl w:val="0"/>
        </w:rPr>
        <w:t xml:space="preserve">Therefore, Apache NiFi simplifies the design and management of data integration pipelines.</w:t>
      </w:r>
    </w:p>
    <w:p w:rsidR="00000000" w:rsidDel="00000000" w:rsidP="00000000" w:rsidRDefault="00000000" w:rsidRPr="00000000" w14:paraId="000000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1"/>
        <w:keepNext w:val="0"/>
        <w:keepLines w:val="0"/>
        <w:spacing w:after="120" w:lineRule="auto"/>
        <w:rPr>
          <w:rFonts w:ascii="Times New Roman" w:cs="Times New Roman" w:eastAsia="Times New Roman" w:hAnsi="Times New Roman"/>
          <w:color w:val="000000"/>
          <w:sz w:val="46"/>
          <w:szCs w:val="46"/>
        </w:rPr>
      </w:pPr>
      <w:bookmarkStart w:colFirst="0" w:colLast="0" w:name="_heading=h.hgp1lnsadv3n" w:id="8"/>
      <w:bookmarkEnd w:id="8"/>
      <w:r w:rsidDel="00000000" w:rsidR="00000000" w:rsidRPr="00000000">
        <w:rPr>
          <w:rFonts w:ascii="Times New Roman" w:cs="Times New Roman" w:eastAsia="Times New Roman" w:hAnsi="Times New Roman"/>
          <w:color w:val="000000"/>
          <w:sz w:val="46"/>
          <w:szCs w:val="46"/>
          <w:rtl w:val="0"/>
        </w:rPr>
        <w:t xml:space="preserve">8. What are the key failure points in a Hadoop cluster and how would you handle them?</w:t>
      </w:r>
    </w:p>
    <w:p w:rsidR="00000000" w:rsidDel="00000000" w:rsidP="00000000" w:rsidRDefault="00000000" w:rsidRPr="00000000" w14:paraId="00000049">
      <w:pPr>
        <w:spacing w:after="240" w:before="240" w:lineRule="auto"/>
        <w:rPr>
          <w:b w:val="1"/>
          <w:bCs w:val="1"/>
        </w:rPr>
      </w:pPr>
      <w:r w:rsidDel="00000000" w:rsidR="00000000" w:rsidRPr="00000000">
        <w:rPr>
          <w:b w:val="1"/>
          <w:bCs w:val="1"/>
          <w:rtl w:val="0"/>
        </w:rPr>
        <w:t xml:space="preserve">Answer:</w:t>
      </w:r>
    </w:p>
    <w:p w:rsidR="00000000" w:rsidDel="00000000" w:rsidP="00000000" w:rsidRDefault="00000000" w:rsidRPr="00000000" w14:paraId="0000004A">
      <w:pPr>
        <w:spacing w:after="240" w:before="240" w:lineRule="auto"/>
        <w:rPr/>
      </w:pPr>
      <w:r w:rsidDel="00000000" w:rsidR="00000000" w:rsidRPr="00000000">
        <w:rPr>
          <w:rtl w:val="0"/>
        </w:rPr>
        <w:t xml:space="preserve">The main failure points in a Hadoop cluster include DataNode failures, NameNode failures, network failures, and processing node failures.</w:t>
      </w:r>
    </w:p>
    <w:p w:rsidR="00000000" w:rsidDel="00000000" w:rsidP="00000000" w:rsidRDefault="00000000" w:rsidRPr="00000000" w14:paraId="0000004B">
      <w:pPr>
        <w:spacing w:after="240" w:before="240" w:lineRule="auto"/>
        <w:rPr/>
      </w:pPr>
      <w:r w:rsidDel="00000000" w:rsidR="00000000" w:rsidRPr="00000000">
        <w:rPr>
          <w:rtl w:val="0"/>
        </w:rPr>
        <w:t xml:space="preserve">A DataNode failure can be handled using HDFS replication. If one node fails, another replica can provide the data.</w:t>
      </w:r>
    </w:p>
    <w:p w:rsidR="00000000" w:rsidDel="00000000" w:rsidP="00000000" w:rsidRDefault="00000000" w:rsidRPr="00000000" w14:paraId="0000004C">
      <w:pPr>
        <w:spacing w:after="240" w:before="240" w:lineRule="auto"/>
        <w:rPr/>
      </w:pPr>
      <w:r w:rsidDel="00000000" w:rsidR="00000000" w:rsidRPr="00000000">
        <w:rPr>
          <w:rtl w:val="0"/>
        </w:rPr>
        <w:t xml:space="preserve">A NameNode failure can be handled using High Availability with an Active NameNode and Standby NameNode.</w:t>
      </w:r>
    </w:p>
    <w:p w:rsidR="00000000" w:rsidDel="00000000" w:rsidP="00000000" w:rsidRDefault="00000000" w:rsidRPr="00000000" w14:paraId="0000004D">
      <w:pPr>
        <w:spacing w:after="240" w:before="240" w:lineRule="auto"/>
        <w:rPr/>
      </w:pPr>
      <w:r w:rsidDel="00000000" w:rsidR="00000000" w:rsidRPr="00000000">
        <w:rPr>
          <w:rtl w:val="0"/>
        </w:rPr>
        <w:t xml:space="preserve">Processing node failures can be handled by YARN, which detects failures and reschedules tasks on healthy nodes.</w:t>
      </w:r>
    </w:p>
    <w:p w:rsidR="00000000" w:rsidDel="00000000" w:rsidP="00000000" w:rsidRDefault="00000000" w:rsidRPr="00000000" w14:paraId="0000004E">
      <w:pPr>
        <w:spacing w:after="240" w:before="240" w:lineRule="auto"/>
        <w:rPr/>
      </w:pPr>
      <w:r w:rsidDel="00000000" w:rsidR="00000000" w:rsidRPr="00000000">
        <w:rPr>
          <w:rtl w:val="0"/>
        </w:rPr>
        <w:t xml:space="preserve">Therefore, replication, high availability, monitoring, and automatic task recovery are important for handling Hadoop failures.</w:t>
      </w:r>
    </w:p>
    <w:p w:rsidR="00000000" w:rsidDel="00000000" w:rsidP="00000000" w:rsidRDefault="00000000" w:rsidRPr="00000000" w14:paraId="000000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1"/>
        <w:keepNext w:val="0"/>
        <w:keepLines w:val="0"/>
        <w:spacing w:after="120" w:lineRule="auto"/>
        <w:rPr>
          <w:rFonts w:ascii="Times New Roman" w:cs="Times New Roman" w:eastAsia="Times New Roman" w:hAnsi="Times New Roman"/>
          <w:color w:val="000000"/>
          <w:sz w:val="46"/>
          <w:szCs w:val="46"/>
        </w:rPr>
      </w:pPr>
      <w:bookmarkStart w:colFirst="0" w:colLast="0" w:name="_heading=h.qdfm6vmn18f3" w:id="9"/>
      <w:bookmarkEnd w:id="9"/>
      <w:r w:rsidDel="00000000" w:rsidR="00000000" w:rsidRPr="00000000">
        <w:rPr>
          <w:rFonts w:ascii="Times New Roman" w:cs="Times New Roman" w:eastAsia="Times New Roman" w:hAnsi="Times New Roman"/>
          <w:color w:val="000000"/>
          <w:sz w:val="46"/>
          <w:szCs w:val="46"/>
          <w:rtl w:val="0"/>
        </w:rPr>
        <w:t xml:space="preserve">9. How would you design a secure data ingestion pipeline for a large organization?</w:t>
      </w:r>
    </w:p>
    <w:p w:rsidR="00000000" w:rsidDel="00000000" w:rsidP="00000000" w:rsidRDefault="00000000" w:rsidRPr="00000000" w14:paraId="00000051">
      <w:pPr>
        <w:spacing w:after="240" w:before="240" w:lineRule="auto"/>
        <w:rPr>
          <w:b w:val="1"/>
          <w:bCs w:val="1"/>
        </w:rPr>
      </w:pPr>
      <w:r w:rsidDel="00000000" w:rsidR="00000000" w:rsidRPr="00000000">
        <w:rPr>
          <w:b w:val="1"/>
          <w:bCs w:val="1"/>
          <w:rtl w:val="0"/>
        </w:rPr>
        <w:t xml:space="preserve">Answer:</w:t>
      </w:r>
    </w:p>
    <w:p w:rsidR="00000000" w:rsidDel="00000000" w:rsidP="00000000" w:rsidRDefault="00000000" w:rsidRPr="00000000" w14:paraId="00000052">
      <w:pPr>
        <w:spacing w:after="240" w:before="240" w:lineRule="auto"/>
        <w:rPr/>
      </w:pPr>
      <w:r w:rsidDel="00000000" w:rsidR="00000000" w:rsidRPr="00000000">
        <w:rPr>
          <w:rtl w:val="0"/>
        </w:rPr>
        <w:t xml:space="preserve">I would design the pipeline as:</w:t>
      </w:r>
    </w:p>
    <w:p w:rsidR="00000000" w:rsidDel="00000000" w:rsidP="00000000" w:rsidRDefault="00000000" w:rsidRPr="00000000" w14:paraId="00000053">
      <w:pPr>
        <w:spacing w:after="240" w:before="240" w:lineRule="auto"/>
        <w:rPr>
          <w:b w:val="1"/>
          <w:bCs w:val="1"/>
        </w:rPr>
      </w:pPr>
      <w:sdt>
        <w:sdtPr>
          <w:id w:val="915702064"/>
          <w:tag w:val="goog_rdk_0"/>
        </w:sdtPr>
        <w:sdtContent>
          <w:r w:rsidDel="00000000" w:rsidR="00000000" w:rsidRPr="00000000">
            <w:rPr>
              <w:rFonts w:ascii="Cardo" w:cs="Cardo" w:eastAsia="Cardo" w:hAnsi="Cardo"/>
              <w:b w:val="1"/>
              <w:bCs w:val="1"/>
              <w:rtl w:val="0"/>
            </w:rPr>
            <w:t xml:space="preserve">Data Sources → Apache NiFi → Security Layer → HDFS/Data Lake → Processing</w:t>
          </w:r>
        </w:sdtContent>
      </w:sdt>
    </w:p>
    <w:p w:rsidR="00000000" w:rsidDel="00000000" w:rsidP="00000000" w:rsidRDefault="00000000" w:rsidRPr="00000000" w14:paraId="00000054">
      <w:pPr>
        <w:spacing w:after="240" w:before="240" w:lineRule="auto"/>
        <w:rPr/>
      </w:pPr>
      <w:r w:rsidDel="00000000" w:rsidR="00000000" w:rsidRPr="00000000">
        <w:rPr>
          <w:rtl w:val="0"/>
        </w:rPr>
        <w:t xml:space="preserve">Apache NiFi would collect data from different sources and control the data flow.</w:t>
      </w:r>
    </w:p>
    <w:p w:rsidR="00000000" w:rsidDel="00000000" w:rsidP="00000000" w:rsidRDefault="00000000" w:rsidRPr="00000000" w14:paraId="00000055">
      <w:pPr>
        <w:spacing w:after="240" w:before="240" w:lineRule="auto"/>
        <w:rPr/>
      </w:pPr>
      <w:r w:rsidDel="00000000" w:rsidR="00000000" w:rsidRPr="00000000">
        <w:rPr>
          <w:rtl w:val="0"/>
        </w:rPr>
        <w:t xml:space="preserve">For security, I would use authentication and authorization to control access. Data should be encrypted during transfer, and secure communication protocols should be used.</w:t>
      </w:r>
    </w:p>
    <w:p w:rsidR="00000000" w:rsidDel="00000000" w:rsidP="00000000" w:rsidRDefault="00000000" w:rsidRPr="00000000" w14:paraId="00000056">
      <w:pPr>
        <w:spacing w:after="240" w:before="240" w:lineRule="auto"/>
        <w:rPr/>
      </w:pPr>
      <w:r w:rsidDel="00000000" w:rsidR="00000000" w:rsidRPr="00000000">
        <w:rPr>
          <w:rtl w:val="0"/>
        </w:rPr>
        <w:t xml:space="preserve">In the Hadoop cluster, Kerberos can be used for authentication, and role-based access control can restrict user access.</w:t>
      </w:r>
    </w:p>
    <w:p w:rsidR="00000000" w:rsidDel="00000000" w:rsidP="00000000" w:rsidRDefault="00000000" w:rsidRPr="00000000" w14:paraId="00000057">
      <w:pPr>
        <w:spacing w:after="240" w:before="240" w:lineRule="auto"/>
        <w:rPr/>
      </w:pPr>
      <w:r w:rsidDel="00000000" w:rsidR="00000000" w:rsidRPr="00000000">
        <w:rPr>
          <w:rtl w:val="0"/>
        </w:rPr>
        <w:t xml:space="preserve">The system should also include monitoring and logging to identify security problems.</w:t>
      </w:r>
    </w:p>
    <w:p w:rsidR="00000000" w:rsidDel="00000000" w:rsidP="00000000" w:rsidRDefault="00000000" w:rsidRPr="00000000" w14:paraId="00000058">
      <w:pPr>
        <w:spacing w:after="240" w:before="240" w:lineRule="auto"/>
        <w:rPr/>
      </w:pPr>
      <w:r w:rsidDel="00000000" w:rsidR="00000000" w:rsidRPr="00000000">
        <w:rPr>
          <w:rtl w:val="0"/>
        </w:rPr>
        <w:t xml:space="preserve">This design provides secure, controlled, and scalable data ingestion.</w:t>
      </w:r>
    </w:p>
    <w:p w:rsidR="00000000" w:rsidDel="00000000" w:rsidP="00000000" w:rsidRDefault="00000000" w:rsidRPr="00000000" w14:paraId="000000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pStyle w:val="Heading1"/>
        <w:keepNext w:val="0"/>
        <w:keepLines w:val="0"/>
        <w:spacing w:after="120" w:lineRule="auto"/>
        <w:rPr>
          <w:rFonts w:ascii="Times New Roman" w:cs="Times New Roman" w:eastAsia="Times New Roman" w:hAnsi="Times New Roman"/>
          <w:color w:val="000000"/>
          <w:sz w:val="46"/>
          <w:szCs w:val="46"/>
        </w:rPr>
      </w:pPr>
      <w:bookmarkStart w:colFirst="0" w:colLast="0" w:name="_heading=h.60dv5rhsgo8j" w:id="10"/>
      <w:bookmarkEnd w:id="10"/>
      <w:r w:rsidDel="00000000" w:rsidR="00000000" w:rsidRPr="00000000">
        <w:rPr>
          <w:rFonts w:ascii="Times New Roman" w:cs="Times New Roman" w:eastAsia="Times New Roman" w:hAnsi="Times New Roman"/>
          <w:color w:val="000000"/>
          <w:sz w:val="46"/>
          <w:szCs w:val="46"/>
          <w:rtl w:val="0"/>
        </w:rPr>
        <w:t xml:space="preserve">10. How would you explain a scalable Hadoop-based processing system to a non-technical manager?</w:t>
      </w:r>
    </w:p>
    <w:p w:rsidR="00000000" w:rsidDel="00000000" w:rsidP="00000000" w:rsidRDefault="00000000" w:rsidRPr="00000000" w14:paraId="0000005B">
      <w:pPr>
        <w:spacing w:after="240" w:before="240" w:lineRule="auto"/>
        <w:rPr>
          <w:b w:val="1"/>
          <w:bCs w:val="1"/>
        </w:rPr>
      </w:pPr>
      <w:r w:rsidDel="00000000" w:rsidR="00000000" w:rsidRPr="00000000">
        <w:rPr>
          <w:b w:val="1"/>
          <w:bCs w:val="1"/>
          <w:rtl w:val="0"/>
        </w:rPr>
        <w:t xml:space="preserve">Answer:</w:t>
      </w:r>
    </w:p>
    <w:p w:rsidR="00000000" w:rsidDel="00000000" w:rsidP="00000000" w:rsidRDefault="00000000" w:rsidRPr="00000000" w14:paraId="0000005C">
      <w:pPr>
        <w:spacing w:after="240" w:before="240" w:lineRule="auto"/>
        <w:rPr/>
      </w:pPr>
      <w:r w:rsidDel="00000000" w:rsidR="00000000" w:rsidRPr="00000000">
        <w:rPr>
          <w:rtl w:val="0"/>
        </w:rPr>
        <w:t xml:space="preserve">I would explain it using a simple example.</w:t>
      </w:r>
    </w:p>
    <w:p w:rsidR="00000000" w:rsidDel="00000000" w:rsidP="00000000" w:rsidRDefault="00000000" w:rsidRPr="00000000" w14:paraId="0000005D">
      <w:pPr>
        <w:spacing w:after="240" w:before="240" w:lineRule="auto"/>
        <w:rPr/>
      </w:pPr>
      <w:r w:rsidDel="00000000" w:rsidR="00000000" w:rsidRPr="00000000">
        <w:rPr>
          <w:rtl w:val="0"/>
        </w:rPr>
        <w:t xml:space="preserve">Imagine a company has one worker trying to organize millions of documents. It would take a very long time.</w:t>
      </w:r>
    </w:p>
    <w:p w:rsidR="00000000" w:rsidDel="00000000" w:rsidP="00000000" w:rsidRDefault="00000000" w:rsidRPr="00000000" w14:paraId="0000005E">
      <w:pPr>
        <w:spacing w:after="240" w:before="240" w:lineRule="auto"/>
        <w:rPr/>
      </w:pPr>
      <w:r w:rsidDel="00000000" w:rsidR="00000000" w:rsidRPr="00000000">
        <w:rPr>
          <w:rtl w:val="0"/>
        </w:rPr>
        <w:t xml:space="preserve">A Hadoop system is like dividing the work among many workers. The data is divided into smaller parts and processed by multiple computers at the same time.</w:t>
      </w:r>
    </w:p>
    <w:p w:rsidR="00000000" w:rsidDel="00000000" w:rsidP="00000000" w:rsidRDefault="00000000" w:rsidRPr="00000000" w14:paraId="0000005F">
      <w:pPr>
        <w:spacing w:after="240" w:before="240" w:lineRule="auto"/>
        <w:rPr/>
      </w:pPr>
      <w:r w:rsidDel="00000000" w:rsidR="00000000" w:rsidRPr="00000000">
        <w:rPr>
          <w:rtl w:val="0"/>
        </w:rPr>
        <w:t xml:space="preserve">If more data is added, we can add more computers to the system. If one computer fails, copies of the data are available on other computers.</w:t>
      </w:r>
    </w:p>
    <w:p w:rsidR="00000000" w:rsidDel="00000000" w:rsidP="00000000" w:rsidRDefault="00000000" w:rsidRPr="00000000" w14:paraId="00000060">
      <w:pPr>
        <w:spacing w:after="240" w:before="240" w:lineRule="auto"/>
        <w:rPr/>
      </w:pPr>
      <w:r w:rsidDel="00000000" w:rsidR="00000000" w:rsidRPr="00000000">
        <w:rPr>
          <w:rtl w:val="0"/>
        </w:rPr>
        <w:t xml:space="preserve">Therefore, Hadoop provides a system that can </w:t>
      </w:r>
      <w:r w:rsidDel="00000000" w:rsidR="00000000" w:rsidRPr="00000000">
        <w:rPr>
          <w:b w:val="1"/>
          <w:bCs w:val="1"/>
          <w:rtl w:val="0"/>
        </w:rPr>
        <w:t xml:space="preserve">handle increasing data, process it faster, and continue working even when individual machines fail</w:t>
      </w:r>
      <w:r w:rsidDel="00000000" w:rsidR="00000000" w:rsidRPr="00000000">
        <w:rPr>
          <w:rtl w:val="0"/>
        </w:rPr>
        <w:t xml:space="preserve">.</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br w:type="page"/>
      </w: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r>
    </w:p>
    <w:p w:rsidR="00000000" w:rsidDel="00000000" w:rsidP="00000000" w:rsidRDefault="00000000" w:rsidRPr="00000000" w14:paraId="00000063">
      <w:pPr>
        <w:spacing w:after="40" w:line="240" w:lineRule="auto"/>
        <w:rPr/>
      </w:pPr>
      <w:r w:rsidDel="00000000" w:rsidR="00000000" w:rsidRPr="00000000">
        <w:rPr>
          <w:rtl w:val="0"/>
        </w:rPr>
      </w:r>
    </w:p>
    <w:p w:rsidR="00000000" w:rsidDel="00000000" w:rsidP="00000000" w:rsidRDefault="00000000" w:rsidRPr="00000000" w14:paraId="00000064">
      <w:pPr>
        <w:spacing w:after="40" w:line="240" w:lineRule="auto"/>
        <w:rPr/>
      </w:pPr>
      <w:r w:rsidDel="00000000" w:rsidR="00000000" w:rsidRPr="00000000">
        <w:rPr>
          <w:b w:val="1"/>
          <w:bCs w:val="1"/>
          <w:rtl w:val="0"/>
        </w:rPr>
        <w:t xml:space="preserve">Mock Interview Rubric</w:t>
      </w:r>
      <w:r w:rsidDel="00000000" w:rsidR="00000000" w:rsidRPr="00000000">
        <w:rPr>
          <w:rtl w:val="0"/>
        </w:rPr>
      </w:r>
    </w:p>
    <w:tbl>
      <w:tblPr>
        <w:tblStyle w:val="Table3"/>
        <w:tblW w:w="1024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7"/>
        <w:gridCol w:w="1707"/>
        <w:gridCol w:w="1707"/>
        <w:gridCol w:w="1707"/>
        <w:gridCol w:w="1707"/>
        <w:gridCol w:w="1707"/>
        <w:tblGridChange w:id="0">
          <w:tblGrid>
            <w:gridCol w:w="1707"/>
            <w:gridCol w:w="1707"/>
            <w:gridCol w:w="1707"/>
            <w:gridCol w:w="1707"/>
            <w:gridCol w:w="1707"/>
            <w:gridCol w:w="1707"/>
          </w:tblGrid>
        </w:tblGridChange>
      </w:tblGrid>
      <w:tr>
        <w:trPr>
          <w:cantSplit w:val="0"/>
          <w:tblHeader w:val="0"/>
        </w:trPr>
        <w:tc>
          <w:tcPr>
            <w:shd w:fill="d9e2f3" w:val="clear"/>
          </w:tcPr>
          <w:p w:rsidR="00000000" w:rsidDel="00000000" w:rsidP="00000000" w:rsidRDefault="00000000" w:rsidRPr="00000000" w14:paraId="00000065">
            <w:pPr>
              <w:rPr/>
            </w:pPr>
            <w:r w:rsidDel="00000000" w:rsidR="00000000" w:rsidRPr="00000000">
              <w:rPr>
                <w:b w:val="1"/>
                <w:bCs w:val="1"/>
                <w:sz w:val="20"/>
                <w:szCs w:val="20"/>
                <w:rtl w:val="0"/>
              </w:rPr>
              <w:t xml:space="preserve">Criteria</w:t>
            </w:r>
            <w:r w:rsidDel="00000000" w:rsidR="00000000" w:rsidRPr="00000000">
              <w:rPr>
                <w:rtl w:val="0"/>
              </w:rPr>
            </w:r>
          </w:p>
        </w:tc>
        <w:tc>
          <w:tcPr>
            <w:shd w:fill="d9e2f3" w:val="clear"/>
          </w:tcPr>
          <w:p w:rsidR="00000000" w:rsidDel="00000000" w:rsidP="00000000" w:rsidRDefault="00000000" w:rsidRPr="00000000" w14:paraId="00000066">
            <w:pPr>
              <w:rPr/>
            </w:pPr>
            <w:r w:rsidDel="00000000" w:rsidR="00000000" w:rsidRPr="00000000">
              <w:rPr>
                <w:b w:val="1"/>
                <w:bCs w:val="1"/>
                <w:sz w:val="20"/>
                <w:szCs w:val="20"/>
                <w:rtl w:val="0"/>
              </w:rPr>
              <w:t xml:space="preserve">Weightage</w:t>
            </w:r>
            <w:r w:rsidDel="00000000" w:rsidR="00000000" w:rsidRPr="00000000">
              <w:rPr>
                <w:rtl w:val="0"/>
              </w:rPr>
            </w:r>
          </w:p>
        </w:tc>
        <w:tc>
          <w:tcPr>
            <w:shd w:fill="d9e2f3" w:val="clear"/>
          </w:tcPr>
          <w:p w:rsidR="00000000" w:rsidDel="00000000" w:rsidP="00000000" w:rsidRDefault="00000000" w:rsidRPr="00000000" w14:paraId="00000067">
            <w:pPr>
              <w:rPr/>
            </w:pPr>
            <w:r w:rsidDel="00000000" w:rsidR="00000000" w:rsidRPr="00000000">
              <w:rPr>
                <w:b w:val="1"/>
                <w:bCs w:val="1"/>
                <w:sz w:val="20"/>
                <w:szCs w:val="20"/>
                <w:rtl w:val="0"/>
              </w:rPr>
              <w:t xml:space="preserve">Level 4 - Exemplary</w:t>
            </w:r>
            <w:r w:rsidDel="00000000" w:rsidR="00000000" w:rsidRPr="00000000">
              <w:rPr>
                <w:rtl w:val="0"/>
              </w:rPr>
            </w:r>
          </w:p>
        </w:tc>
        <w:tc>
          <w:tcPr>
            <w:shd w:fill="d9e2f3" w:val="clear"/>
          </w:tcPr>
          <w:p w:rsidR="00000000" w:rsidDel="00000000" w:rsidP="00000000" w:rsidRDefault="00000000" w:rsidRPr="00000000" w14:paraId="00000068">
            <w:pPr>
              <w:rPr/>
            </w:pPr>
            <w:r w:rsidDel="00000000" w:rsidR="00000000" w:rsidRPr="00000000">
              <w:rPr>
                <w:b w:val="1"/>
                <w:bCs w:val="1"/>
                <w:sz w:val="20"/>
                <w:szCs w:val="20"/>
                <w:rtl w:val="0"/>
              </w:rPr>
              <w:t xml:space="preserve">Level 3 - Proficient</w:t>
            </w:r>
            <w:r w:rsidDel="00000000" w:rsidR="00000000" w:rsidRPr="00000000">
              <w:rPr>
                <w:rtl w:val="0"/>
              </w:rPr>
            </w:r>
          </w:p>
        </w:tc>
        <w:tc>
          <w:tcPr>
            <w:shd w:fill="d9e2f3" w:val="clear"/>
          </w:tcPr>
          <w:p w:rsidR="00000000" w:rsidDel="00000000" w:rsidP="00000000" w:rsidRDefault="00000000" w:rsidRPr="00000000" w14:paraId="00000069">
            <w:pPr>
              <w:rPr/>
            </w:pPr>
            <w:r w:rsidDel="00000000" w:rsidR="00000000" w:rsidRPr="00000000">
              <w:rPr>
                <w:b w:val="1"/>
                <w:bCs w:val="1"/>
                <w:sz w:val="20"/>
                <w:szCs w:val="20"/>
                <w:rtl w:val="0"/>
              </w:rPr>
              <w:t xml:space="preserve">Level 2 - Developing</w:t>
            </w:r>
            <w:r w:rsidDel="00000000" w:rsidR="00000000" w:rsidRPr="00000000">
              <w:rPr>
                <w:rtl w:val="0"/>
              </w:rPr>
            </w:r>
          </w:p>
        </w:tc>
        <w:tc>
          <w:tcPr>
            <w:shd w:fill="d9e2f3" w:val="clear"/>
          </w:tcPr>
          <w:p w:rsidR="00000000" w:rsidDel="00000000" w:rsidP="00000000" w:rsidRDefault="00000000" w:rsidRPr="00000000" w14:paraId="0000006A">
            <w:pPr>
              <w:rPr/>
            </w:pPr>
            <w:r w:rsidDel="00000000" w:rsidR="00000000" w:rsidRPr="00000000">
              <w:rPr>
                <w:b w:val="1"/>
                <w:bCs w:val="1"/>
                <w:sz w:val="20"/>
                <w:szCs w:val="20"/>
                <w:rtl w:val="0"/>
              </w:rPr>
              <w:t xml:space="preserve">Level 1 - Beginning</w:t>
            </w:r>
            <w:r w:rsidDel="00000000" w:rsidR="00000000" w:rsidRPr="00000000">
              <w:rPr>
                <w:rtl w:val="0"/>
              </w:rPr>
            </w:r>
          </w:p>
        </w:tc>
      </w:tr>
      <w:tr>
        <w:trPr>
          <w:cantSplit w:val="0"/>
          <w:tblHeader w:val="0"/>
        </w:trPr>
        <w:tc>
          <w:tcPr/>
          <w:p w:rsidR="00000000" w:rsidDel="00000000" w:rsidP="00000000" w:rsidRDefault="00000000" w:rsidRPr="00000000" w14:paraId="0000006B">
            <w:pPr>
              <w:rPr/>
            </w:pPr>
            <w:r w:rsidDel="00000000" w:rsidR="00000000" w:rsidRPr="00000000">
              <w:rPr>
                <w:sz w:val="20"/>
                <w:szCs w:val="20"/>
                <w:rtl w:val="0"/>
              </w:rPr>
              <w:t xml:space="preserve">Technical Knowledge</w:t>
            </w:r>
            <w:r w:rsidDel="00000000" w:rsidR="00000000" w:rsidRPr="00000000">
              <w:rPr>
                <w:rtl w:val="0"/>
              </w:rPr>
            </w:r>
          </w:p>
        </w:tc>
        <w:tc>
          <w:tcPr/>
          <w:p w:rsidR="00000000" w:rsidDel="00000000" w:rsidP="00000000" w:rsidRDefault="00000000" w:rsidRPr="00000000" w14:paraId="0000006C">
            <w:pPr>
              <w:rPr/>
            </w:pPr>
            <w:r w:rsidDel="00000000" w:rsidR="00000000" w:rsidRPr="00000000">
              <w:rPr>
                <w:sz w:val="20"/>
                <w:szCs w:val="20"/>
                <w:rtl w:val="0"/>
              </w:rPr>
              <w:t xml:space="preserve">25%</w:t>
            </w:r>
            <w:r w:rsidDel="00000000" w:rsidR="00000000" w:rsidRPr="00000000">
              <w:rPr>
                <w:rtl w:val="0"/>
              </w:rPr>
            </w:r>
          </w:p>
        </w:tc>
        <w:tc>
          <w:tcPr/>
          <w:p w:rsidR="00000000" w:rsidDel="00000000" w:rsidP="00000000" w:rsidRDefault="00000000" w:rsidRPr="00000000" w14:paraId="0000006D">
            <w:pPr>
              <w:rPr/>
            </w:pPr>
            <w:r w:rsidDel="00000000" w:rsidR="00000000" w:rsidRPr="00000000">
              <w:rPr>
                <w:sz w:val="20"/>
                <w:szCs w:val="20"/>
                <w:rtl w:val="0"/>
              </w:rPr>
              <w:t xml:space="preserve">Shows deep and accurate technical understanding</w:t>
            </w:r>
            <w:r w:rsidDel="00000000" w:rsidR="00000000" w:rsidRPr="00000000">
              <w:rPr>
                <w:rtl w:val="0"/>
              </w:rPr>
            </w:r>
          </w:p>
        </w:tc>
        <w:tc>
          <w:tcPr/>
          <w:p w:rsidR="00000000" w:rsidDel="00000000" w:rsidP="00000000" w:rsidRDefault="00000000" w:rsidRPr="00000000" w14:paraId="0000006E">
            <w:pPr>
              <w:rPr/>
            </w:pPr>
            <w:r w:rsidDel="00000000" w:rsidR="00000000" w:rsidRPr="00000000">
              <w:rPr>
                <w:sz w:val="20"/>
                <w:szCs w:val="20"/>
                <w:rtl w:val="0"/>
              </w:rPr>
              <w:t xml:space="preserve">Good technical understanding</w:t>
            </w:r>
            <w:r w:rsidDel="00000000" w:rsidR="00000000" w:rsidRPr="00000000">
              <w:rPr>
                <w:rtl w:val="0"/>
              </w:rPr>
            </w:r>
          </w:p>
        </w:tc>
        <w:tc>
          <w:tcPr/>
          <w:p w:rsidR="00000000" w:rsidDel="00000000" w:rsidP="00000000" w:rsidRDefault="00000000" w:rsidRPr="00000000" w14:paraId="0000006F">
            <w:pPr>
              <w:rPr/>
            </w:pPr>
            <w:r w:rsidDel="00000000" w:rsidR="00000000" w:rsidRPr="00000000">
              <w:rPr>
                <w:sz w:val="20"/>
                <w:szCs w:val="20"/>
                <w:rtl w:val="0"/>
              </w:rPr>
              <w:t xml:space="preserve">Basic understanding</w:t>
            </w:r>
            <w:r w:rsidDel="00000000" w:rsidR="00000000" w:rsidRPr="00000000">
              <w:rPr>
                <w:rtl w:val="0"/>
              </w:rPr>
            </w:r>
          </w:p>
        </w:tc>
        <w:tc>
          <w:tcPr/>
          <w:p w:rsidR="00000000" w:rsidDel="00000000" w:rsidP="00000000" w:rsidRDefault="00000000" w:rsidRPr="00000000" w14:paraId="00000070">
            <w:pPr>
              <w:rPr/>
            </w:pPr>
            <w:r w:rsidDel="00000000" w:rsidR="00000000" w:rsidRPr="00000000">
              <w:rPr>
                <w:sz w:val="20"/>
                <w:szCs w:val="20"/>
                <w:rtl w:val="0"/>
              </w:rPr>
              <w:t xml:space="preserve">Weak understanding</w:t>
            </w:r>
            <w:r w:rsidDel="00000000" w:rsidR="00000000" w:rsidRPr="00000000">
              <w:rPr>
                <w:rtl w:val="0"/>
              </w:rPr>
            </w:r>
          </w:p>
        </w:tc>
      </w:tr>
      <w:tr>
        <w:trPr>
          <w:cantSplit w:val="0"/>
          <w:tblHeader w:val="0"/>
        </w:trPr>
        <w:tc>
          <w:tcPr/>
          <w:p w:rsidR="00000000" w:rsidDel="00000000" w:rsidP="00000000" w:rsidRDefault="00000000" w:rsidRPr="00000000" w14:paraId="00000071">
            <w:pPr>
              <w:rPr/>
            </w:pPr>
            <w:r w:rsidDel="00000000" w:rsidR="00000000" w:rsidRPr="00000000">
              <w:rPr>
                <w:sz w:val="20"/>
                <w:szCs w:val="20"/>
                <w:rtl w:val="0"/>
              </w:rPr>
              <w:t xml:space="preserve">Problem Solving</w:t>
            </w:r>
            <w:r w:rsidDel="00000000" w:rsidR="00000000" w:rsidRPr="00000000">
              <w:rPr>
                <w:rtl w:val="0"/>
              </w:rPr>
            </w:r>
          </w:p>
        </w:tc>
        <w:tc>
          <w:tcPr/>
          <w:p w:rsidR="00000000" w:rsidDel="00000000" w:rsidP="00000000" w:rsidRDefault="00000000" w:rsidRPr="00000000" w14:paraId="00000072">
            <w:pPr>
              <w:rPr/>
            </w:pPr>
            <w:r w:rsidDel="00000000" w:rsidR="00000000" w:rsidRPr="00000000">
              <w:rPr>
                <w:sz w:val="20"/>
                <w:szCs w:val="20"/>
                <w:rtl w:val="0"/>
              </w:rPr>
              <w:t xml:space="preserve">20%</w:t>
            </w:r>
            <w:r w:rsidDel="00000000" w:rsidR="00000000" w:rsidRPr="00000000">
              <w:rPr>
                <w:rtl w:val="0"/>
              </w:rPr>
            </w:r>
          </w:p>
        </w:tc>
        <w:tc>
          <w:tcPr/>
          <w:p w:rsidR="00000000" w:rsidDel="00000000" w:rsidP="00000000" w:rsidRDefault="00000000" w:rsidRPr="00000000" w14:paraId="00000073">
            <w:pPr>
              <w:rPr/>
            </w:pPr>
            <w:r w:rsidDel="00000000" w:rsidR="00000000" w:rsidRPr="00000000">
              <w:rPr>
                <w:sz w:val="20"/>
                <w:szCs w:val="20"/>
                <w:rtl w:val="0"/>
              </w:rPr>
              <w:t xml:space="preserve">Responds with strong architecture-level reasoning</w:t>
            </w:r>
            <w:r w:rsidDel="00000000" w:rsidR="00000000" w:rsidRPr="00000000">
              <w:rPr>
                <w:rtl w:val="0"/>
              </w:rPr>
            </w:r>
          </w:p>
        </w:tc>
        <w:tc>
          <w:tcPr/>
          <w:p w:rsidR="00000000" w:rsidDel="00000000" w:rsidP="00000000" w:rsidRDefault="00000000" w:rsidRPr="00000000" w14:paraId="00000074">
            <w:pPr>
              <w:rPr/>
            </w:pPr>
            <w:r w:rsidDel="00000000" w:rsidR="00000000" w:rsidRPr="00000000">
              <w:rPr>
                <w:sz w:val="20"/>
                <w:szCs w:val="20"/>
                <w:rtl w:val="0"/>
              </w:rPr>
              <w:t xml:space="preserve">Reasonable reasoning</w:t>
            </w:r>
            <w:r w:rsidDel="00000000" w:rsidR="00000000" w:rsidRPr="00000000">
              <w:rPr>
                <w:rtl w:val="0"/>
              </w:rPr>
            </w:r>
          </w:p>
        </w:tc>
        <w:tc>
          <w:tcPr/>
          <w:p w:rsidR="00000000" w:rsidDel="00000000" w:rsidP="00000000" w:rsidRDefault="00000000" w:rsidRPr="00000000" w14:paraId="00000075">
            <w:pPr>
              <w:rPr/>
            </w:pPr>
            <w:r w:rsidDel="00000000" w:rsidR="00000000" w:rsidRPr="00000000">
              <w:rPr>
                <w:sz w:val="20"/>
                <w:szCs w:val="20"/>
                <w:rtl w:val="0"/>
              </w:rPr>
              <w:t xml:space="preserve">Basic reasoning</w:t>
            </w:r>
            <w:r w:rsidDel="00000000" w:rsidR="00000000" w:rsidRPr="00000000">
              <w:rPr>
                <w:rtl w:val="0"/>
              </w:rPr>
            </w:r>
          </w:p>
        </w:tc>
        <w:tc>
          <w:tcPr/>
          <w:p w:rsidR="00000000" w:rsidDel="00000000" w:rsidP="00000000" w:rsidRDefault="00000000" w:rsidRPr="00000000" w14:paraId="00000076">
            <w:pPr>
              <w:rPr/>
            </w:pPr>
            <w:r w:rsidDel="00000000" w:rsidR="00000000" w:rsidRPr="00000000">
              <w:rPr>
                <w:sz w:val="20"/>
                <w:szCs w:val="20"/>
                <w:rtl w:val="0"/>
              </w:rPr>
              <w:t xml:space="preserve">Weak reasoning</w:t>
            </w:r>
            <w:r w:rsidDel="00000000" w:rsidR="00000000" w:rsidRPr="00000000">
              <w:rPr>
                <w:rtl w:val="0"/>
              </w:rPr>
            </w:r>
          </w:p>
        </w:tc>
      </w:tr>
      <w:tr>
        <w:trPr>
          <w:cantSplit w:val="0"/>
          <w:tblHeader w:val="0"/>
        </w:trPr>
        <w:tc>
          <w:tcPr/>
          <w:p w:rsidR="00000000" w:rsidDel="00000000" w:rsidP="00000000" w:rsidRDefault="00000000" w:rsidRPr="00000000" w14:paraId="00000077">
            <w:pPr>
              <w:rPr/>
            </w:pPr>
            <w:r w:rsidDel="00000000" w:rsidR="00000000" w:rsidRPr="00000000">
              <w:rPr>
                <w:sz w:val="20"/>
                <w:szCs w:val="20"/>
                <w:rtl w:val="0"/>
              </w:rPr>
              <w:t xml:space="preserve">Communication</w:t>
            </w:r>
            <w:r w:rsidDel="00000000" w:rsidR="00000000" w:rsidRPr="00000000">
              <w:rPr>
                <w:rtl w:val="0"/>
              </w:rPr>
            </w:r>
          </w:p>
        </w:tc>
        <w:tc>
          <w:tcPr/>
          <w:p w:rsidR="00000000" w:rsidDel="00000000" w:rsidP="00000000" w:rsidRDefault="00000000" w:rsidRPr="00000000" w14:paraId="00000078">
            <w:pPr>
              <w:rPr/>
            </w:pPr>
            <w:r w:rsidDel="00000000" w:rsidR="00000000" w:rsidRPr="00000000">
              <w:rPr>
                <w:sz w:val="20"/>
                <w:szCs w:val="20"/>
                <w:rtl w:val="0"/>
              </w:rPr>
              <w:t xml:space="preserve">20%</w:t>
            </w:r>
            <w:r w:rsidDel="00000000" w:rsidR="00000000" w:rsidRPr="00000000">
              <w:rPr>
                <w:rtl w:val="0"/>
              </w:rPr>
            </w:r>
          </w:p>
        </w:tc>
        <w:tc>
          <w:tcPr/>
          <w:p w:rsidR="00000000" w:rsidDel="00000000" w:rsidP="00000000" w:rsidRDefault="00000000" w:rsidRPr="00000000" w14:paraId="00000079">
            <w:pPr>
              <w:rPr/>
            </w:pPr>
            <w:r w:rsidDel="00000000" w:rsidR="00000000" w:rsidRPr="00000000">
              <w:rPr>
                <w:sz w:val="20"/>
                <w:szCs w:val="20"/>
                <w:rtl w:val="0"/>
              </w:rPr>
              <w:t xml:space="preserve">Answers are confident, precise, and professional</w:t>
            </w:r>
            <w:r w:rsidDel="00000000" w:rsidR="00000000" w:rsidRPr="00000000">
              <w:rPr>
                <w:rtl w:val="0"/>
              </w:rPr>
            </w:r>
          </w:p>
        </w:tc>
        <w:tc>
          <w:tcPr/>
          <w:p w:rsidR="00000000" w:rsidDel="00000000" w:rsidP="00000000" w:rsidRDefault="00000000" w:rsidRPr="00000000" w14:paraId="0000007A">
            <w:pPr>
              <w:rPr/>
            </w:pPr>
            <w:r w:rsidDel="00000000" w:rsidR="00000000" w:rsidRPr="00000000">
              <w:rPr>
                <w:sz w:val="20"/>
                <w:szCs w:val="20"/>
                <w:rtl w:val="0"/>
              </w:rPr>
              <w:t xml:space="preserve">Mostly clear communication</w:t>
            </w:r>
            <w:r w:rsidDel="00000000" w:rsidR="00000000" w:rsidRPr="00000000">
              <w:rPr>
                <w:rtl w:val="0"/>
              </w:rPr>
            </w:r>
          </w:p>
        </w:tc>
        <w:tc>
          <w:tcPr/>
          <w:p w:rsidR="00000000" w:rsidDel="00000000" w:rsidP="00000000" w:rsidRDefault="00000000" w:rsidRPr="00000000" w14:paraId="0000007B">
            <w:pPr>
              <w:rPr/>
            </w:pPr>
            <w:r w:rsidDel="00000000" w:rsidR="00000000" w:rsidRPr="00000000">
              <w:rPr>
                <w:sz w:val="20"/>
                <w:szCs w:val="20"/>
                <w:rtl w:val="0"/>
              </w:rPr>
              <w:t xml:space="preserve">Moderate clarity</w:t>
            </w:r>
            <w:r w:rsidDel="00000000" w:rsidR="00000000" w:rsidRPr="00000000">
              <w:rPr>
                <w:rtl w:val="0"/>
              </w:rPr>
            </w:r>
          </w:p>
        </w:tc>
        <w:tc>
          <w:tcPr/>
          <w:p w:rsidR="00000000" w:rsidDel="00000000" w:rsidP="00000000" w:rsidRDefault="00000000" w:rsidRPr="00000000" w14:paraId="0000007C">
            <w:pPr>
              <w:rPr/>
            </w:pPr>
            <w:r w:rsidDel="00000000" w:rsidR="00000000" w:rsidRPr="00000000">
              <w:rPr>
                <w:sz w:val="20"/>
                <w:szCs w:val="20"/>
                <w:rtl w:val="0"/>
              </w:rPr>
              <w:t xml:space="preserve">Weak communication</w:t>
            </w:r>
            <w:r w:rsidDel="00000000" w:rsidR="00000000" w:rsidRPr="00000000">
              <w:rPr>
                <w:rtl w:val="0"/>
              </w:rPr>
            </w:r>
          </w:p>
        </w:tc>
      </w:tr>
      <w:tr>
        <w:trPr>
          <w:cantSplit w:val="0"/>
          <w:tblHeader w:val="0"/>
        </w:trPr>
        <w:tc>
          <w:tcPr/>
          <w:p w:rsidR="00000000" w:rsidDel="00000000" w:rsidP="00000000" w:rsidRDefault="00000000" w:rsidRPr="00000000" w14:paraId="0000007D">
            <w:pPr>
              <w:rPr/>
            </w:pPr>
            <w:r w:rsidDel="00000000" w:rsidR="00000000" w:rsidRPr="00000000">
              <w:rPr>
                <w:sz w:val="20"/>
                <w:szCs w:val="20"/>
                <w:rtl w:val="0"/>
              </w:rPr>
              <w:t xml:space="preserve">Practical Awareness</w:t>
            </w:r>
            <w:r w:rsidDel="00000000" w:rsidR="00000000" w:rsidRPr="00000000">
              <w:rPr>
                <w:rtl w:val="0"/>
              </w:rPr>
            </w:r>
          </w:p>
        </w:tc>
        <w:tc>
          <w:tcPr/>
          <w:p w:rsidR="00000000" w:rsidDel="00000000" w:rsidP="00000000" w:rsidRDefault="00000000" w:rsidRPr="00000000" w14:paraId="0000007E">
            <w:pPr>
              <w:rPr/>
            </w:pPr>
            <w:r w:rsidDel="00000000" w:rsidR="00000000" w:rsidRPr="00000000">
              <w:rPr>
                <w:sz w:val="20"/>
                <w:szCs w:val="20"/>
                <w:rtl w:val="0"/>
              </w:rPr>
              <w:t xml:space="preserve">20%</w:t>
            </w:r>
            <w:r w:rsidDel="00000000" w:rsidR="00000000" w:rsidRPr="00000000">
              <w:rPr>
                <w:rtl w:val="0"/>
              </w:rPr>
            </w:r>
          </w:p>
        </w:tc>
        <w:tc>
          <w:tcPr/>
          <w:p w:rsidR="00000000" w:rsidDel="00000000" w:rsidP="00000000" w:rsidRDefault="00000000" w:rsidRPr="00000000" w14:paraId="0000007F">
            <w:pPr>
              <w:rPr/>
            </w:pPr>
            <w:r w:rsidDel="00000000" w:rsidR="00000000" w:rsidRPr="00000000">
              <w:rPr>
                <w:sz w:val="20"/>
                <w:szCs w:val="20"/>
                <w:rtl w:val="0"/>
              </w:rPr>
              <w:t xml:space="preserve">Connects concepts to real-world implementation well</w:t>
            </w:r>
            <w:r w:rsidDel="00000000" w:rsidR="00000000" w:rsidRPr="00000000">
              <w:rPr>
                <w:rtl w:val="0"/>
              </w:rPr>
            </w:r>
          </w:p>
        </w:tc>
        <w:tc>
          <w:tcPr/>
          <w:p w:rsidR="00000000" w:rsidDel="00000000" w:rsidP="00000000" w:rsidRDefault="00000000" w:rsidRPr="00000000" w14:paraId="00000080">
            <w:pPr>
              <w:rPr/>
            </w:pPr>
            <w:r w:rsidDel="00000000" w:rsidR="00000000" w:rsidRPr="00000000">
              <w:rPr>
                <w:sz w:val="20"/>
                <w:szCs w:val="20"/>
                <w:rtl w:val="0"/>
              </w:rPr>
              <w:t xml:space="preserve">Some practical relevance</w:t>
            </w:r>
            <w:r w:rsidDel="00000000" w:rsidR="00000000" w:rsidRPr="00000000">
              <w:rPr>
                <w:rtl w:val="0"/>
              </w:rPr>
            </w:r>
          </w:p>
        </w:tc>
        <w:tc>
          <w:tcPr/>
          <w:p w:rsidR="00000000" w:rsidDel="00000000" w:rsidP="00000000" w:rsidRDefault="00000000" w:rsidRPr="00000000" w14:paraId="00000081">
            <w:pPr>
              <w:rPr/>
            </w:pPr>
            <w:r w:rsidDel="00000000" w:rsidR="00000000" w:rsidRPr="00000000">
              <w:rPr>
                <w:sz w:val="20"/>
                <w:szCs w:val="20"/>
                <w:rtl w:val="0"/>
              </w:rPr>
              <w:t xml:space="preserve">Limited practical relevance</w:t>
            </w:r>
            <w:r w:rsidDel="00000000" w:rsidR="00000000" w:rsidRPr="00000000">
              <w:rPr>
                <w:rtl w:val="0"/>
              </w:rPr>
            </w:r>
          </w:p>
        </w:tc>
        <w:tc>
          <w:tcPr/>
          <w:p w:rsidR="00000000" w:rsidDel="00000000" w:rsidP="00000000" w:rsidRDefault="00000000" w:rsidRPr="00000000" w14:paraId="00000082">
            <w:pPr>
              <w:rPr/>
            </w:pPr>
            <w:r w:rsidDel="00000000" w:rsidR="00000000" w:rsidRPr="00000000">
              <w:rPr>
                <w:sz w:val="20"/>
                <w:szCs w:val="20"/>
                <w:rtl w:val="0"/>
              </w:rPr>
              <w:t xml:space="preserve">No practical linkage</w:t>
            </w:r>
            <w:r w:rsidDel="00000000" w:rsidR="00000000" w:rsidRPr="00000000">
              <w:rPr>
                <w:rtl w:val="0"/>
              </w:rPr>
            </w:r>
          </w:p>
        </w:tc>
      </w:tr>
      <w:tr>
        <w:trPr>
          <w:cantSplit w:val="0"/>
          <w:tblHeader w:val="0"/>
        </w:trPr>
        <w:tc>
          <w:tcPr/>
          <w:p w:rsidR="00000000" w:rsidDel="00000000" w:rsidP="00000000" w:rsidRDefault="00000000" w:rsidRPr="00000000" w14:paraId="00000083">
            <w:pPr>
              <w:rPr/>
            </w:pPr>
            <w:r w:rsidDel="00000000" w:rsidR="00000000" w:rsidRPr="00000000">
              <w:rPr>
                <w:sz w:val="20"/>
                <w:szCs w:val="20"/>
                <w:rtl w:val="0"/>
              </w:rPr>
              <w:t xml:space="preserve">Confidence and Professionalism</w:t>
            </w:r>
            <w:r w:rsidDel="00000000" w:rsidR="00000000" w:rsidRPr="00000000">
              <w:rPr>
                <w:rtl w:val="0"/>
              </w:rPr>
            </w:r>
          </w:p>
        </w:tc>
        <w:tc>
          <w:tcPr/>
          <w:p w:rsidR="00000000" w:rsidDel="00000000" w:rsidP="00000000" w:rsidRDefault="00000000" w:rsidRPr="00000000" w14:paraId="00000084">
            <w:pPr>
              <w:rPr/>
            </w:pPr>
            <w:r w:rsidDel="00000000" w:rsidR="00000000" w:rsidRPr="00000000">
              <w:rPr>
                <w:sz w:val="20"/>
                <w:szCs w:val="20"/>
                <w:rtl w:val="0"/>
              </w:rPr>
              <w:t xml:space="preserve">15%</w:t>
            </w:r>
            <w:r w:rsidDel="00000000" w:rsidR="00000000" w:rsidRPr="00000000">
              <w:rPr>
                <w:rtl w:val="0"/>
              </w:rPr>
            </w:r>
          </w:p>
        </w:tc>
        <w:tc>
          <w:tcPr/>
          <w:p w:rsidR="00000000" w:rsidDel="00000000" w:rsidP="00000000" w:rsidRDefault="00000000" w:rsidRPr="00000000" w14:paraId="00000085">
            <w:pPr>
              <w:rPr/>
            </w:pPr>
            <w:r w:rsidDel="00000000" w:rsidR="00000000" w:rsidRPr="00000000">
              <w:rPr>
                <w:sz w:val="20"/>
                <w:szCs w:val="20"/>
                <w:rtl w:val="0"/>
              </w:rPr>
              <w:t xml:space="preserve">Highly confident and professional</w:t>
            </w:r>
            <w:r w:rsidDel="00000000" w:rsidR="00000000" w:rsidRPr="00000000">
              <w:rPr>
                <w:rtl w:val="0"/>
              </w:rPr>
            </w:r>
          </w:p>
        </w:tc>
        <w:tc>
          <w:tcPr/>
          <w:p w:rsidR="00000000" w:rsidDel="00000000" w:rsidP="00000000" w:rsidRDefault="00000000" w:rsidRPr="00000000" w14:paraId="00000086">
            <w:pPr>
              <w:rPr/>
            </w:pPr>
            <w:r w:rsidDel="00000000" w:rsidR="00000000" w:rsidRPr="00000000">
              <w:rPr>
                <w:sz w:val="20"/>
                <w:szCs w:val="20"/>
                <w:rtl w:val="0"/>
              </w:rPr>
              <w:t xml:space="preserve">Generally professional</w:t>
            </w:r>
            <w:r w:rsidDel="00000000" w:rsidR="00000000" w:rsidRPr="00000000">
              <w:rPr>
                <w:rtl w:val="0"/>
              </w:rPr>
            </w:r>
          </w:p>
        </w:tc>
        <w:tc>
          <w:tcPr/>
          <w:p w:rsidR="00000000" w:rsidDel="00000000" w:rsidP="00000000" w:rsidRDefault="00000000" w:rsidRPr="00000000" w14:paraId="00000087">
            <w:pPr>
              <w:rPr/>
            </w:pPr>
            <w:r w:rsidDel="00000000" w:rsidR="00000000" w:rsidRPr="00000000">
              <w:rPr>
                <w:sz w:val="20"/>
                <w:szCs w:val="20"/>
                <w:rtl w:val="0"/>
              </w:rPr>
              <w:t xml:space="preserve">Moderately professional</w:t>
            </w:r>
            <w:r w:rsidDel="00000000" w:rsidR="00000000" w:rsidRPr="00000000">
              <w:rPr>
                <w:rtl w:val="0"/>
              </w:rPr>
            </w:r>
          </w:p>
        </w:tc>
        <w:tc>
          <w:tcPr/>
          <w:p w:rsidR="00000000" w:rsidDel="00000000" w:rsidP="00000000" w:rsidRDefault="00000000" w:rsidRPr="00000000" w14:paraId="00000088">
            <w:pPr>
              <w:rPr/>
            </w:pPr>
            <w:r w:rsidDel="00000000" w:rsidR="00000000" w:rsidRPr="00000000">
              <w:rPr>
                <w:sz w:val="20"/>
                <w:szCs w:val="20"/>
                <w:rtl w:val="0"/>
              </w:rPr>
              <w:t xml:space="preserve">Low confidence and professionalism</w:t>
            </w:r>
            <w:r w:rsidDel="00000000" w:rsidR="00000000" w:rsidRPr="00000000">
              <w:rPr>
                <w:rtl w:val="0"/>
              </w:rPr>
            </w:r>
          </w:p>
        </w:tc>
      </w:tr>
    </w:tbl>
    <w:p w:rsidR="00000000" w:rsidDel="00000000" w:rsidP="00000000" w:rsidRDefault="00000000" w:rsidRPr="00000000" w14:paraId="00000089">
      <w:pPr>
        <w:rPr/>
      </w:pPr>
      <w:r w:rsidDel="00000000" w:rsidR="00000000" w:rsidRPr="00000000">
        <w:rPr>
          <w:rtl w:val="0"/>
        </w:rPr>
      </w:r>
    </w:p>
    <w:sectPr>
      <w:pgSz w:h="15840" w:w="12240" w:orient="portrait"/>
      <w:pgMar w:bottom="840" w:top="840" w:left="1000" w:right="100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PDz+nS7jp03qS9BbWWcx6YQ1hSA==">CgMxLjAaEgoBMBINCgsIB0IHEgVDYXJkbzIOaC5vemphaHJhYjZ5YWoyDmgubmNqZnhnZDhkeGtjMg5oLnh2cXk2Y3J1YmhxYjINaC54aXJjOHFsajJvbzIOaC5mZjM0eXo1MWkyNWIyDmguNTBncGZoM2I0OHpoMg1oLnljaDNzdnZobjJ0Mg1oLnBtN2VseDl3ZmZoMg5oLmhncDFsbnNhZHYzbjIOaC5xZGZtNnZtbjE4ZjMyDmguNjBkdjVyaHNnbzhqOAByITFvQ1lSTU5RTEVoeXVFSU5pVEdGVHFJeTJWYlp5VDVkT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