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8DE34" w14:textId="77777777" w:rsidR="0001348A" w:rsidRDefault="00C55A0D">
      <w:pPr>
        <w:pStyle w:val="Heading1"/>
        <w:spacing w:before="62"/>
        <w:ind w:left="0" w:right="577"/>
        <w:jc w:val="center"/>
      </w:pPr>
      <w:r>
        <w:t>COMMONCOURSEASSIGNMENT</w:t>
      </w:r>
      <w:r>
        <w:rPr>
          <w:spacing w:val="-2"/>
        </w:rPr>
        <w:t>FORMAT</w:t>
      </w:r>
    </w:p>
    <w:p w14:paraId="0EA15872" w14:textId="77777777" w:rsidR="0001348A" w:rsidRDefault="0001348A">
      <w:pPr>
        <w:pStyle w:val="BodyText"/>
        <w:spacing w:before="6"/>
        <w:ind w:left="0" w:firstLine="0"/>
        <w:rPr>
          <w:b/>
          <w:sz w:val="28"/>
        </w:rPr>
      </w:pPr>
    </w:p>
    <w:p w14:paraId="5ECAC1F0" w14:textId="77777777" w:rsidR="0001348A" w:rsidRDefault="00C55A0D">
      <w:pPr>
        <w:pStyle w:val="Heading3"/>
        <w:numPr>
          <w:ilvl w:val="0"/>
          <w:numId w:val="3"/>
        </w:numPr>
        <w:tabs>
          <w:tab w:val="left" w:pos="315"/>
        </w:tabs>
        <w:ind w:left="315" w:hanging="293"/>
        <w:jc w:val="center"/>
      </w:pPr>
      <w:r>
        <w:rPr>
          <w:sz w:val="32"/>
        </w:rPr>
        <w:t>CLOUD-BASED HOSTEL COMPLAINT MANAGEMENT SYSTEM</w:t>
      </w:r>
    </w:p>
    <w:p w14:paraId="237EFAB1" w14:textId="77777777" w:rsidR="0001348A" w:rsidRDefault="0001348A">
      <w:pPr>
        <w:pStyle w:val="BodyText"/>
        <w:spacing w:before="5" w:after="1"/>
        <w:ind w:left="0" w:firstLine="0"/>
        <w:rPr>
          <w:b/>
          <w:sz w:val="9"/>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60"/>
        <w:gridCol w:w="6180"/>
      </w:tblGrid>
      <w:tr w:rsidR="0001348A" w14:paraId="62C34C01" w14:textId="77777777">
        <w:trPr>
          <w:trHeight w:val="794"/>
        </w:trPr>
        <w:tc>
          <w:tcPr>
            <w:tcW w:w="3360" w:type="dxa"/>
          </w:tcPr>
          <w:p w14:paraId="59641E5C" w14:textId="77777777" w:rsidR="0001348A" w:rsidRDefault="00C55A0D">
            <w:pPr>
              <w:pStyle w:val="TableParagraph"/>
              <w:spacing w:before="251"/>
              <w:jc w:val="center"/>
              <w:rPr>
                <w:b/>
                <w:sz w:val="24"/>
              </w:rPr>
            </w:pPr>
            <w:r>
              <w:rPr>
                <w:b/>
                <w:spacing w:val="-2"/>
                <w:sz w:val="24"/>
              </w:rPr>
              <w:t>Particular</w:t>
            </w:r>
          </w:p>
        </w:tc>
        <w:tc>
          <w:tcPr>
            <w:tcW w:w="6180" w:type="dxa"/>
          </w:tcPr>
          <w:p w14:paraId="70ED82E4" w14:textId="77777777" w:rsidR="0001348A" w:rsidRDefault="00C55A0D">
            <w:pPr>
              <w:pStyle w:val="TableParagraph"/>
              <w:spacing w:before="251"/>
              <w:jc w:val="center"/>
              <w:rPr>
                <w:b/>
                <w:sz w:val="24"/>
              </w:rPr>
            </w:pPr>
            <w:r>
              <w:rPr>
                <w:b/>
                <w:spacing w:val="-2"/>
                <w:sz w:val="24"/>
              </w:rPr>
              <w:t>Details</w:t>
            </w:r>
          </w:p>
        </w:tc>
      </w:tr>
      <w:tr w:rsidR="0001348A" w14:paraId="313A3AED" w14:textId="77777777">
        <w:trPr>
          <w:trHeight w:val="539"/>
        </w:trPr>
        <w:tc>
          <w:tcPr>
            <w:tcW w:w="3360" w:type="dxa"/>
          </w:tcPr>
          <w:p w14:paraId="7947A0D8" w14:textId="77777777" w:rsidR="0001348A" w:rsidRDefault="00C55A0D">
            <w:pPr>
              <w:pStyle w:val="TableParagraph"/>
              <w:spacing w:before="124"/>
              <w:ind w:left="97"/>
              <w:rPr>
                <w:sz w:val="24"/>
              </w:rPr>
            </w:pPr>
            <w:r>
              <w:rPr>
                <w:spacing w:val="-2"/>
                <w:sz w:val="24"/>
              </w:rPr>
              <w:t>Department:</w:t>
            </w:r>
          </w:p>
        </w:tc>
        <w:tc>
          <w:tcPr>
            <w:tcW w:w="6180" w:type="dxa"/>
            <w:vAlign w:val="center"/>
          </w:tcPr>
          <w:p w14:paraId="4BF2808B" w14:textId="7F5C3D10" w:rsidR="00D552CA" w:rsidRDefault="00443A01">
            <w:r>
              <w:rPr>
                <w:sz w:val="21"/>
              </w:rPr>
              <w:t>IT</w:t>
            </w:r>
          </w:p>
        </w:tc>
      </w:tr>
      <w:tr w:rsidR="0001348A" w14:paraId="2379F559" w14:textId="77777777">
        <w:trPr>
          <w:trHeight w:val="539"/>
        </w:trPr>
        <w:tc>
          <w:tcPr>
            <w:tcW w:w="3360" w:type="dxa"/>
          </w:tcPr>
          <w:p w14:paraId="21F35530" w14:textId="77777777" w:rsidR="0001348A" w:rsidRDefault="00C55A0D">
            <w:pPr>
              <w:pStyle w:val="TableParagraph"/>
              <w:spacing w:before="124"/>
              <w:ind w:left="97"/>
              <w:rPr>
                <w:sz w:val="24"/>
              </w:rPr>
            </w:pPr>
            <w:proofErr w:type="spellStart"/>
            <w:r>
              <w:rPr>
                <w:spacing w:val="-2"/>
                <w:sz w:val="24"/>
              </w:rPr>
              <w:t>Programme</w:t>
            </w:r>
            <w:proofErr w:type="spellEnd"/>
            <w:r>
              <w:rPr>
                <w:spacing w:val="-2"/>
                <w:sz w:val="24"/>
              </w:rPr>
              <w:t>:</w:t>
            </w:r>
          </w:p>
        </w:tc>
        <w:tc>
          <w:tcPr>
            <w:tcW w:w="6180" w:type="dxa"/>
            <w:vAlign w:val="center"/>
          </w:tcPr>
          <w:p w14:paraId="0F17EA08" w14:textId="7DBFCE86" w:rsidR="00D552CA" w:rsidRDefault="00000000">
            <w:proofErr w:type="spellStart"/>
            <w:proofErr w:type="gramStart"/>
            <w:r>
              <w:rPr>
                <w:sz w:val="21"/>
              </w:rPr>
              <w:t>B.Tech</w:t>
            </w:r>
            <w:proofErr w:type="spellEnd"/>
            <w:proofErr w:type="gramEnd"/>
            <w:r>
              <w:rPr>
                <w:sz w:val="21"/>
              </w:rPr>
              <w:t xml:space="preserve"> – </w:t>
            </w:r>
            <w:r w:rsidR="00443A01">
              <w:rPr>
                <w:sz w:val="21"/>
              </w:rPr>
              <w:t>IT</w:t>
            </w:r>
          </w:p>
        </w:tc>
      </w:tr>
      <w:tr w:rsidR="0001348A" w14:paraId="20738898" w14:textId="77777777">
        <w:trPr>
          <w:trHeight w:val="539"/>
        </w:trPr>
        <w:tc>
          <w:tcPr>
            <w:tcW w:w="3360" w:type="dxa"/>
          </w:tcPr>
          <w:p w14:paraId="18C612E7" w14:textId="77777777" w:rsidR="0001348A" w:rsidRDefault="00C55A0D">
            <w:pPr>
              <w:pStyle w:val="TableParagraph"/>
              <w:spacing w:before="124"/>
              <w:ind w:left="97"/>
              <w:rPr>
                <w:sz w:val="24"/>
              </w:rPr>
            </w:pPr>
            <w:r>
              <w:rPr>
                <w:sz w:val="24"/>
              </w:rPr>
              <w:t xml:space="preserve">Course Code &amp; Course </w:t>
            </w:r>
            <w:r>
              <w:rPr>
                <w:spacing w:val="-4"/>
                <w:sz w:val="24"/>
              </w:rPr>
              <w:t>Name</w:t>
            </w:r>
          </w:p>
        </w:tc>
        <w:tc>
          <w:tcPr>
            <w:tcW w:w="6180" w:type="dxa"/>
            <w:vAlign w:val="center"/>
          </w:tcPr>
          <w:p w14:paraId="01CFEAE8" w14:textId="11D7401A" w:rsidR="00D552CA" w:rsidRDefault="00000000">
            <w:r>
              <w:rPr>
                <w:sz w:val="21"/>
              </w:rPr>
              <w:t>Cloud Computing</w:t>
            </w:r>
            <w:r w:rsidR="00443A01">
              <w:rPr>
                <w:sz w:val="21"/>
              </w:rPr>
              <w:t xml:space="preserve"> CSA1516</w:t>
            </w:r>
          </w:p>
        </w:tc>
      </w:tr>
      <w:tr w:rsidR="0001348A" w14:paraId="32ECACD6" w14:textId="77777777">
        <w:trPr>
          <w:trHeight w:val="539"/>
        </w:trPr>
        <w:tc>
          <w:tcPr>
            <w:tcW w:w="3360" w:type="dxa"/>
          </w:tcPr>
          <w:p w14:paraId="0B4BFF8C" w14:textId="77777777" w:rsidR="0001348A" w:rsidRDefault="00C55A0D">
            <w:pPr>
              <w:pStyle w:val="TableParagraph"/>
              <w:spacing w:before="124"/>
              <w:ind w:left="97"/>
              <w:rPr>
                <w:sz w:val="24"/>
              </w:rPr>
            </w:pPr>
            <w:proofErr w:type="spellStart"/>
            <w:r>
              <w:rPr>
                <w:sz w:val="24"/>
              </w:rPr>
              <w:t>AcademicYear</w:t>
            </w:r>
            <w:proofErr w:type="spellEnd"/>
            <w:r>
              <w:rPr>
                <w:sz w:val="24"/>
              </w:rPr>
              <w:t>/</w:t>
            </w:r>
            <w:r>
              <w:rPr>
                <w:spacing w:val="-2"/>
                <w:sz w:val="24"/>
              </w:rPr>
              <w:t>Batch</w:t>
            </w:r>
          </w:p>
        </w:tc>
        <w:tc>
          <w:tcPr>
            <w:tcW w:w="6180" w:type="dxa"/>
            <w:vAlign w:val="center"/>
          </w:tcPr>
          <w:p w14:paraId="7D975D8C" w14:textId="7CA8CE79" w:rsidR="00D552CA" w:rsidRDefault="00000000">
            <w:r>
              <w:rPr>
                <w:sz w:val="21"/>
              </w:rPr>
              <w:t>202</w:t>
            </w:r>
            <w:r w:rsidR="00443A01">
              <w:rPr>
                <w:sz w:val="21"/>
              </w:rPr>
              <w:t>6</w:t>
            </w:r>
            <w:r>
              <w:rPr>
                <w:sz w:val="21"/>
              </w:rPr>
              <w:t>–202</w:t>
            </w:r>
            <w:r w:rsidR="00443A01">
              <w:rPr>
                <w:sz w:val="21"/>
              </w:rPr>
              <w:t>9</w:t>
            </w:r>
          </w:p>
        </w:tc>
      </w:tr>
      <w:tr w:rsidR="0001348A" w14:paraId="1706DAF3" w14:textId="77777777">
        <w:trPr>
          <w:trHeight w:val="539"/>
        </w:trPr>
        <w:tc>
          <w:tcPr>
            <w:tcW w:w="3360" w:type="dxa"/>
          </w:tcPr>
          <w:p w14:paraId="3CAF53A7" w14:textId="77777777" w:rsidR="0001348A" w:rsidRDefault="00C55A0D">
            <w:pPr>
              <w:pStyle w:val="TableParagraph"/>
              <w:spacing w:before="124"/>
              <w:ind w:left="97"/>
              <w:rPr>
                <w:sz w:val="24"/>
              </w:rPr>
            </w:pPr>
            <w:r>
              <w:rPr>
                <w:sz w:val="24"/>
              </w:rPr>
              <w:t xml:space="preserve">Faculty </w:t>
            </w:r>
            <w:r>
              <w:rPr>
                <w:spacing w:val="-4"/>
                <w:sz w:val="24"/>
              </w:rPr>
              <w:t>Name</w:t>
            </w:r>
          </w:p>
        </w:tc>
        <w:tc>
          <w:tcPr>
            <w:tcW w:w="6180" w:type="dxa"/>
            <w:vAlign w:val="center"/>
          </w:tcPr>
          <w:p w14:paraId="2D28F334" w14:textId="54812708" w:rsidR="00D552CA" w:rsidRDefault="00443A01">
            <w:r>
              <w:rPr>
                <w:sz w:val="21"/>
              </w:rPr>
              <w:t>Dr. Santhiya Lakshmi</w:t>
            </w:r>
          </w:p>
        </w:tc>
      </w:tr>
      <w:tr w:rsidR="0001348A" w14:paraId="5DD4C0E8" w14:textId="77777777">
        <w:trPr>
          <w:trHeight w:val="539"/>
        </w:trPr>
        <w:tc>
          <w:tcPr>
            <w:tcW w:w="3360" w:type="dxa"/>
          </w:tcPr>
          <w:p w14:paraId="7D0A5392" w14:textId="77777777" w:rsidR="0001348A" w:rsidRDefault="00C55A0D">
            <w:pPr>
              <w:pStyle w:val="TableParagraph"/>
              <w:spacing w:before="124"/>
              <w:ind w:left="97"/>
              <w:rPr>
                <w:sz w:val="24"/>
              </w:rPr>
            </w:pPr>
            <w:r>
              <w:rPr>
                <w:sz w:val="24"/>
              </w:rPr>
              <w:t xml:space="preserve">Assignment </w:t>
            </w:r>
            <w:r>
              <w:rPr>
                <w:spacing w:val="-2"/>
                <w:sz w:val="24"/>
              </w:rPr>
              <w:t>Title</w:t>
            </w:r>
          </w:p>
        </w:tc>
        <w:tc>
          <w:tcPr>
            <w:tcW w:w="6180" w:type="dxa"/>
            <w:vAlign w:val="center"/>
          </w:tcPr>
          <w:p w14:paraId="10350A31" w14:textId="77777777" w:rsidR="00D552CA" w:rsidRDefault="00000000">
            <w:r>
              <w:rPr>
                <w:sz w:val="21"/>
              </w:rPr>
              <w:t>Cloud-Based Hostel Complaint Management System</w:t>
            </w:r>
          </w:p>
        </w:tc>
      </w:tr>
      <w:tr w:rsidR="0001348A" w14:paraId="58532B1C" w14:textId="77777777">
        <w:trPr>
          <w:trHeight w:val="539"/>
        </w:trPr>
        <w:tc>
          <w:tcPr>
            <w:tcW w:w="3360" w:type="dxa"/>
          </w:tcPr>
          <w:p w14:paraId="45F96C95" w14:textId="77777777" w:rsidR="0001348A" w:rsidRDefault="00C55A0D">
            <w:pPr>
              <w:pStyle w:val="TableParagraph"/>
              <w:spacing w:before="124"/>
              <w:ind w:left="97"/>
              <w:rPr>
                <w:sz w:val="24"/>
              </w:rPr>
            </w:pPr>
            <w:r>
              <w:rPr>
                <w:sz w:val="24"/>
              </w:rPr>
              <w:t xml:space="preserve">Date of </w:t>
            </w:r>
            <w:r>
              <w:rPr>
                <w:spacing w:val="-2"/>
                <w:sz w:val="24"/>
              </w:rPr>
              <w:t>Issue</w:t>
            </w:r>
          </w:p>
        </w:tc>
        <w:tc>
          <w:tcPr>
            <w:tcW w:w="6180" w:type="dxa"/>
            <w:vAlign w:val="center"/>
          </w:tcPr>
          <w:p w14:paraId="0CC763FA" w14:textId="7900CEF6" w:rsidR="00D552CA" w:rsidRDefault="00443A01">
            <w:r>
              <w:rPr>
                <w:sz w:val="21"/>
              </w:rPr>
              <w:t>02 09 2026</w:t>
            </w:r>
          </w:p>
        </w:tc>
      </w:tr>
      <w:tr w:rsidR="00443A01" w14:paraId="33814CA6" w14:textId="77777777">
        <w:trPr>
          <w:trHeight w:val="539"/>
        </w:trPr>
        <w:tc>
          <w:tcPr>
            <w:tcW w:w="3360" w:type="dxa"/>
          </w:tcPr>
          <w:p w14:paraId="09A9C158" w14:textId="77777777" w:rsidR="00443A01" w:rsidRDefault="00443A01" w:rsidP="00443A01">
            <w:pPr>
              <w:pStyle w:val="TableParagraph"/>
              <w:spacing w:before="124"/>
              <w:ind w:left="97"/>
              <w:rPr>
                <w:sz w:val="24"/>
              </w:rPr>
            </w:pPr>
            <w:r>
              <w:rPr>
                <w:sz w:val="24"/>
              </w:rPr>
              <w:t xml:space="preserve">Date of </w:t>
            </w:r>
            <w:r>
              <w:rPr>
                <w:spacing w:val="-2"/>
                <w:sz w:val="24"/>
              </w:rPr>
              <w:t>Submission</w:t>
            </w:r>
          </w:p>
        </w:tc>
        <w:tc>
          <w:tcPr>
            <w:tcW w:w="6180" w:type="dxa"/>
            <w:vAlign w:val="center"/>
          </w:tcPr>
          <w:p w14:paraId="506AFD39" w14:textId="0717ADD7" w:rsidR="00443A01" w:rsidRDefault="00443A01" w:rsidP="00443A01">
            <w:r>
              <w:rPr>
                <w:sz w:val="21"/>
              </w:rPr>
              <w:t>02 09 2026</w:t>
            </w:r>
          </w:p>
        </w:tc>
      </w:tr>
      <w:tr w:rsidR="00443A01" w14:paraId="2F195CE8" w14:textId="77777777">
        <w:trPr>
          <w:trHeight w:val="539"/>
        </w:trPr>
        <w:tc>
          <w:tcPr>
            <w:tcW w:w="3360" w:type="dxa"/>
          </w:tcPr>
          <w:p w14:paraId="02664716" w14:textId="77777777" w:rsidR="00443A01" w:rsidRDefault="00443A01" w:rsidP="00443A01">
            <w:pPr>
              <w:pStyle w:val="TableParagraph"/>
              <w:spacing w:before="124"/>
              <w:ind w:left="97"/>
              <w:rPr>
                <w:sz w:val="24"/>
              </w:rPr>
            </w:pPr>
            <w:r>
              <w:rPr>
                <w:sz w:val="24"/>
              </w:rPr>
              <w:t xml:space="preserve">Maximum </w:t>
            </w:r>
            <w:r>
              <w:rPr>
                <w:spacing w:val="-2"/>
                <w:sz w:val="24"/>
              </w:rPr>
              <w:t>Marks</w:t>
            </w:r>
          </w:p>
        </w:tc>
        <w:tc>
          <w:tcPr>
            <w:tcW w:w="6180" w:type="dxa"/>
            <w:vAlign w:val="center"/>
          </w:tcPr>
          <w:p w14:paraId="28C1D51C" w14:textId="77777777" w:rsidR="00443A01" w:rsidRDefault="00443A01" w:rsidP="00443A01">
            <w:r>
              <w:rPr>
                <w:sz w:val="21"/>
              </w:rPr>
              <w:t>100</w:t>
            </w:r>
          </w:p>
        </w:tc>
      </w:tr>
      <w:tr w:rsidR="00443A01" w14:paraId="15A95593" w14:textId="77777777">
        <w:trPr>
          <w:trHeight w:val="539"/>
        </w:trPr>
        <w:tc>
          <w:tcPr>
            <w:tcW w:w="3360" w:type="dxa"/>
          </w:tcPr>
          <w:p w14:paraId="7B0DF091" w14:textId="77777777" w:rsidR="00443A01" w:rsidRDefault="00443A01" w:rsidP="00443A01">
            <w:pPr>
              <w:pStyle w:val="TableParagraph"/>
              <w:spacing w:before="124"/>
              <w:ind w:left="97"/>
              <w:rPr>
                <w:sz w:val="24"/>
              </w:rPr>
            </w:pPr>
            <w:r>
              <w:rPr>
                <w:sz w:val="24"/>
              </w:rPr>
              <w:t xml:space="preserve">Course Outcome(s) – </w:t>
            </w:r>
            <w:r>
              <w:rPr>
                <w:spacing w:val="-5"/>
                <w:sz w:val="24"/>
              </w:rPr>
              <w:t>CO</w:t>
            </w:r>
          </w:p>
        </w:tc>
        <w:tc>
          <w:tcPr>
            <w:tcW w:w="6180" w:type="dxa"/>
            <w:vAlign w:val="center"/>
          </w:tcPr>
          <w:p w14:paraId="60D2E508" w14:textId="77777777" w:rsidR="00443A01" w:rsidRDefault="00443A01" w:rsidP="00443A01">
            <w:r>
              <w:rPr>
                <w:sz w:val="21"/>
              </w:rPr>
              <w:t>CO2, CO3</w:t>
            </w:r>
          </w:p>
        </w:tc>
      </w:tr>
      <w:tr w:rsidR="00443A01" w14:paraId="6BF148CF" w14:textId="77777777">
        <w:trPr>
          <w:trHeight w:val="539"/>
        </w:trPr>
        <w:tc>
          <w:tcPr>
            <w:tcW w:w="3360" w:type="dxa"/>
          </w:tcPr>
          <w:p w14:paraId="1C44B0EF" w14:textId="77777777" w:rsidR="00443A01" w:rsidRDefault="00443A01" w:rsidP="00443A01">
            <w:pPr>
              <w:pStyle w:val="TableParagraph"/>
              <w:spacing w:before="124"/>
              <w:ind w:left="97"/>
              <w:rPr>
                <w:sz w:val="24"/>
              </w:rPr>
            </w:pPr>
            <w:proofErr w:type="spellStart"/>
            <w:r>
              <w:rPr>
                <w:sz w:val="24"/>
              </w:rPr>
              <w:t>Bloom'sTaxonomy</w:t>
            </w:r>
            <w:r>
              <w:rPr>
                <w:spacing w:val="-2"/>
                <w:sz w:val="24"/>
              </w:rPr>
              <w:t>Level</w:t>
            </w:r>
            <w:proofErr w:type="spellEnd"/>
          </w:p>
        </w:tc>
        <w:tc>
          <w:tcPr>
            <w:tcW w:w="6180" w:type="dxa"/>
            <w:vAlign w:val="center"/>
          </w:tcPr>
          <w:p w14:paraId="12449413" w14:textId="77777777" w:rsidR="00443A01" w:rsidRDefault="00443A01" w:rsidP="00443A01">
            <w:r>
              <w:rPr>
                <w:sz w:val="21"/>
              </w:rPr>
              <w:t>L4 – Analyze; L5 – Evaluate</w:t>
            </w:r>
          </w:p>
        </w:tc>
      </w:tr>
      <w:tr w:rsidR="00443A01" w14:paraId="7789D0E2" w14:textId="77777777">
        <w:trPr>
          <w:trHeight w:val="539"/>
        </w:trPr>
        <w:tc>
          <w:tcPr>
            <w:tcW w:w="3360" w:type="dxa"/>
          </w:tcPr>
          <w:p w14:paraId="228317F9" w14:textId="77777777" w:rsidR="00443A01" w:rsidRDefault="00443A01" w:rsidP="00443A01">
            <w:pPr>
              <w:pStyle w:val="TableParagraph"/>
              <w:spacing w:before="124"/>
              <w:ind w:left="97"/>
              <w:rPr>
                <w:sz w:val="24"/>
              </w:rPr>
            </w:pPr>
            <w:r>
              <w:rPr>
                <w:sz w:val="24"/>
              </w:rPr>
              <w:t>SDG Mapping (SDG 1-</w:t>
            </w:r>
            <w:r>
              <w:rPr>
                <w:spacing w:val="-5"/>
                <w:sz w:val="24"/>
              </w:rPr>
              <w:t>17)</w:t>
            </w:r>
          </w:p>
        </w:tc>
        <w:tc>
          <w:tcPr>
            <w:tcW w:w="6180" w:type="dxa"/>
            <w:vAlign w:val="center"/>
          </w:tcPr>
          <w:p w14:paraId="1A3B7F28" w14:textId="77777777" w:rsidR="00443A01" w:rsidRDefault="00443A01" w:rsidP="00443A01">
            <w:r>
              <w:rPr>
                <w:sz w:val="21"/>
              </w:rPr>
              <w:t>SDG 9 – Industry, Innovation and Infrastructure; SDG 11 – Sustainable Cities and Communities</w:t>
            </w:r>
          </w:p>
        </w:tc>
      </w:tr>
      <w:tr w:rsidR="00443A01" w14:paraId="4D8B996F" w14:textId="77777777">
        <w:trPr>
          <w:trHeight w:val="539"/>
        </w:trPr>
        <w:tc>
          <w:tcPr>
            <w:tcW w:w="3360" w:type="dxa"/>
          </w:tcPr>
          <w:p w14:paraId="7D1F6682" w14:textId="77777777" w:rsidR="00443A01" w:rsidRDefault="00443A01" w:rsidP="00443A01">
            <w:pPr>
              <w:pStyle w:val="TableParagraph"/>
              <w:spacing w:before="124"/>
              <w:ind w:left="97"/>
              <w:rPr>
                <w:sz w:val="24"/>
              </w:rPr>
            </w:pPr>
            <w:r>
              <w:rPr>
                <w:sz w:val="24"/>
              </w:rPr>
              <w:t xml:space="preserve">Industry / Societal </w:t>
            </w:r>
            <w:r>
              <w:rPr>
                <w:spacing w:val="-2"/>
                <w:sz w:val="24"/>
              </w:rPr>
              <w:t>Relevance</w:t>
            </w:r>
          </w:p>
        </w:tc>
        <w:tc>
          <w:tcPr>
            <w:tcW w:w="6180" w:type="dxa"/>
            <w:vAlign w:val="center"/>
          </w:tcPr>
          <w:p w14:paraId="38AC8589" w14:textId="77777777" w:rsidR="00443A01" w:rsidRDefault="00443A01" w:rsidP="00443A01">
            <w:r>
              <w:rPr>
                <w:sz w:val="21"/>
              </w:rPr>
              <w:t>Educational institutions and hostel administration: digital complaint submission, centralized cloud storage, status tracking and service-quality monitoring.</w:t>
            </w:r>
          </w:p>
        </w:tc>
      </w:tr>
    </w:tbl>
    <w:p w14:paraId="7F8A07CB" w14:textId="77777777" w:rsidR="0001348A" w:rsidRDefault="0001348A">
      <w:pPr>
        <w:pStyle w:val="BodyText"/>
        <w:spacing w:before="0"/>
        <w:ind w:left="0" w:firstLine="0"/>
        <w:rPr>
          <w:b/>
        </w:rPr>
      </w:pPr>
    </w:p>
    <w:p w14:paraId="6D59FA18" w14:textId="77777777" w:rsidR="0001348A" w:rsidRDefault="0001348A">
      <w:pPr>
        <w:pStyle w:val="BodyText"/>
        <w:spacing w:before="109"/>
        <w:ind w:left="0" w:firstLine="0"/>
        <w:rPr>
          <w:b/>
        </w:rPr>
      </w:pPr>
    </w:p>
    <w:p w14:paraId="69B9B7D0" w14:textId="77777777" w:rsidR="0001348A" w:rsidRDefault="0001348A">
      <w:pPr>
        <w:rPr>
          <w:b/>
          <w:sz w:val="24"/>
        </w:rPr>
        <w:sectPr w:rsidR="0001348A">
          <w:pgSz w:w="11920" w:h="16860"/>
          <w:pgMar w:top="1008" w:right="1080" w:bottom="1008" w:left="1080" w:header="720" w:footer="720" w:gutter="0"/>
          <w:cols w:space="720"/>
        </w:sectPr>
      </w:pPr>
    </w:p>
    <w:p w14:paraId="14CD855A" w14:textId="77777777" w:rsidR="0001348A" w:rsidRDefault="00C55A0D">
      <w:pPr>
        <w:spacing w:before="62"/>
        <w:ind w:left="22"/>
        <w:rPr>
          <w:b/>
          <w:sz w:val="24"/>
        </w:rPr>
      </w:pPr>
      <w:r>
        <w:rPr>
          <w:b/>
          <w:sz w:val="24"/>
        </w:rPr>
        <w:lastRenderedPageBreak/>
        <w:t xml:space="preserve">Action to be implemented in the next </w:t>
      </w:r>
      <w:r>
        <w:rPr>
          <w:b/>
          <w:spacing w:val="-2"/>
          <w:sz w:val="24"/>
        </w:rPr>
        <w:t>offering:</w:t>
      </w:r>
    </w:p>
    <w:p w14:paraId="2B81788E" w14:textId="77777777" w:rsidR="0001348A" w:rsidRDefault="0001348A">
      <w:pPr>
        <w:pStyle w:val="BodyText"/>
        <w:spacing w:before="245"/>
        <w:ind w:left="0" w:firstLine="0"/>
        <w:rPr>
          <w:b/>
        </w:rPr>
      </w:pPr>
    </w:p>
    <w:p w14:paraId="20FAB588" w14:textId="77777777" w:rsidR="0001348A" w:rsidRDefault="00C55A0D">
      <w:pPr>
        <w:spacing w:before="1"/>
        <w:ind w:left="22"/>
        <w:rPr>
          <w:b/>
          <w:sz w:val="24"/>
        </w:rPr>
      </w:pPr>
      <w:r>
        <w:rPr>
          <w:b/>
          <w:sz w:val="24"/>
        </w:rPr>
        <w:t xml:space="preserve">Documents to be </w:t>
      </w:r>
      <w:r>
        <w:rPr>
          <w:b/>
          <w:spacing w:val="-2"/>
          <w:sz w:val="24"/>
        </w:rPr>
        <w:t>Maintained</w:t>
      </w:r>
    </w:p>
    <w:p w14:paraId="4D12E2FE" w14:textId="77777777" w:rsidR="0001348A" w:rsidRDefault="0001348A">
      <w:pPr>
        <w:pStyle w:val="BodyText"/>
        <w:spacing w:before="5"/>
        <w:ind w:left="0" w:firstLine="0"/>
        <w:rPr>
          <w:b/>
        </w:rPr>
      </w:pPr>
    </w:p>
    <w:p w14:paraId="689B1A24" w14:textId="77777777" w:rsidR="0001348A" w:rsidRDefault="00C55A0D">
      <w:pPr>
        <w:pStyle w:val="BodyText"/>
        <w:spacing w:before="0"/>
        <w:ind w:left="22" w:firstLine="0"/>
      </w:pPr>
      <w:r>
        <w:t xml:space="preserve">The department/course faculty shall </w:t>
      </w:r>
      <w:r>
        <w:rPr>
          <w:spacing w:val="-2"/>
        </w:rPr>
        <w:t>maintain:</w:t>
      </w:r>
    </w:p>
    <w:p w14:paraId="2146B830" w14:textId="77777777" w:rsidR="0001348A" w:rsidRDefault="0001348A">
      <w:pPr>
        <w:pStyle w:val="BodyText"/>
        <w:spacing w:before="5"/>
        <w:ind w:left="0" w:firstLine="0"/>
      </w:pPr>
    </w:p>
    <w:p w14:paraId="3114CC80" w14:textId="77777777" w:rsidR="0001348A" w:rsidRDefault="00C55A0D">
      <w:pPr>
        <w:pStyle w:val="ListParagraph"/>
        <w:numPr>
          <w:ilvl w:val="0"/>
          <w:numId w:val="1"/>
        </w:numPr>
        <w:tabs>
          <w:tab w:val="left" w:pos="742"/>
        </w:tabs>
        <w:spacing w:before="0"/>
        <w:ind w:left="742"/>
        <w:rPr>
          <w:sz w:val="24"/>
        </w:rPr>
      </w:pPr>
      <w:r>
        <w:rPr>
          <w:sz w:val="24"/>
        </w:rPr>
        <w:t xml:space="preserve">Assignment question/problem </w:t>
      </w:r>
      <w:r>
        <w:rPr>
          <w:spacing w:val="-2"/>
          <w:sz w:val="24"/>
        </w:rPr>
        <w:t>statement</w:t>
      </w:r>
    </w:p>
    <w:p w14:paraId="05F613C9" w14:textId="77777777" w:rsidR="0001348A" w:rsidRDefault="00C55A0D">
      <w:pPr>
        <w:pStyle w:val="ListParagraph"/>
        <w:numPr>
          <w:ilvl w:val="0"/>
          <w:numId w:val="1"/>
        </w:numPr>
        <w:tabs>
          <w:tab w:val="left" w:pos="742"/>
        </w:tabs>
        <w:spacing w:before="42"/>
        <w:ind w:left="742"/>
        <w:rPr>
          <w:sz w:val="24"/>
        </w:rPr>
      </w:pPr>
      <w:r>
        <w:rPr>
          <w:sz w:val="24"/>
        </w:rPr>
        <w:t xml:space="preserve">CO–PO and Bloom's </w:t>
      </w:r>
      <w:r>
        <w:rPr>
          <w:spacing w:val="-2"/>
          <w:sz w:val="24"/>
        </w:rPr>
        <w:t>mapping</w:t>
      </w:r>
    </w:p>
    <w:p w14:paraId="4C61ABDC" w14:textId="77777777" w:rsidR="0001348A" w:rsidRDefault="00C55A0D">
      <w:pPr>
        <w:pStyle w:val="ListParagraph"/>
        <w:numPr>
          <w:ilvl w:val="0"/>
          <w:numId w:val="1"/>
        </w:numPr>
        <w:tabs>
          <w:tab w:val="left" w:pos="742"/>
        </w:tabs>
        <w:spacing w:before="41"/>
        <w:ind w:left="742"/>
        <w:rPr>
          <w:sz w:val="24"/>
        </w:rPr>
      </w:pPr>
      <w:r>
        <w:rPr>
          <w:sz w:val="24"/>
        </w:rPr>
        <w:t xml:space="preserve">Assessment </w:t>
      </w:r>
      <w:r>
        <w:rPr>
          <w:spacing w:val="-2"/>
          <w:sz w:val="24"/>
        </w:rPr>
        <w:t>rubric</w:t>
      </w:r>
    </w:p>
    <w:p w14:paraId="5A0AE658" w14:textId="77777777" w:rsidR="0001348A" w:rsidRDefault="00C55A0D">
      <w:pPr>
        <w:pStyle w:val="ListParagraph"/>
        <w:numPr>
          <w:ilvl w:val="0"/>
          <w:numId w:val="1"/>
        </w:numPr>
        <w:tabs>
          <w:tab w:val="left" w:pos="742"/>
        </w:tabs>
        <w:spacing w:before="42"/>
        <w:ind w:left="742"/>
        <w:rPr>
          <w:sz w:val="24"/>
        </w:rPr>
      </w:pPr>
      <w:r>
        <w:rPr>
          <w:sz w:val="24"/>
        </w:rPr>
        <w:t xml:space="preserve">Student </w:t>
      </w:r>
      <w:r>
        <w:rPr>
          <w:spacing w:val="-2"/>
          <w:sz w:val="24"/>
        </w:rPr>
        <w:t>submissions</w:t>
      </w:r>
    </w:p>
    <w:p w14:paraId="6F33AC7C" w14:textId="77777777" w:rsidR="0001348A" w:rsidRDefault="00C55A0D">
      <w:pPr>
        <w:pStyle w:val="ListParagraph"/>
        <w:numPr>
          <w:ilvl w:val="0"/>
          <w:numId w:val="1"/>
        </w:numPr>
        <w:tabs>
          <w:tab w:val="left" w:pos="742"/>
        </w:tabs>
        <w:spacing w:before="41"/>
        <w:ind w:left="742"/>
        <w:rPr>
          <w:sz w:val="24"/>
        </w:rPr>
      </w:pPr>
      <w:r>
        <w:rPr>
          <w:sz w:val="24"/>
        </w:rPr>
        <w:t>Tool/simulation/</w:t>
      </w:r>
      <w:proofErr w:type="spellStart"/>
      <w:r>
        <w:rPr>
          <w:sz w:val="24"/>
        </w:rPr>
        <w:t>experimentalevidence,where</w:t>
      </w:r>
      <w:r>
        <w:rPr>
          <w:spacing w:val="-2"/>
          <w:sz w:val="24"/>
        </w:rPr>
        <w:t>applicable</w:t>
      </w:r>
      <w:proofErr w:type="spellEnd"/>
    </w:p>
    <w:p w14:paraId="2C6D0E2E" w14:textId="77777777" w:rsidR="0001348A" w:rsidRDefault="00C55A0D">
      <w:pPr>
        <w:pStyle w:val="ListParagraph"/>
        <w:numPr>
          <w:ilvl w:val="0"/>
          <w:numId w:val="1"/>
        </w:numPr>
        <w:tabs>
          <w:tab w:val="left" w:pos="742"/>
        </w:tabs>
        <w:spacing w:before="41"/>
        <w:ind w:left="742"/>
        <w:rPr>
          <w:sz w:val="24"/>
        </w:rPr>
      </w:pPr>
      <w:r>
        <w:rPr>
          <w:sz w:val="24"/>
        </w:rPr>
        <w:t xml:space="preserve">Evaluated </w:t>
      </w:r>
      <w:r>
        <w:rPr>
          <w:spacing w:val="-2"/>
          <w:sz w:val="24"/>
        </w:rPr>
        <w:t>scripts/reports</w:t>
      </w:r>
    </w:p>
    <w:p w14:paraId="6EC5BB5F" w14:textId="77777777" w:rsidR="0001348A" w:rsidRDefault="00C55A0D">
      <w:pPr>
        <w:pStyle w:val="ListParagraph"/>
        <w:numPr>
          <w:ilvl w:val="0"/>
          <w:numId w:val="1"/>
        </w:numPr>
        <w:tabs>
          <w:tab w:val="left" w:pos="742"/>
        </w:tabs>
        <w:spacing w:before="42"/>
        <w:ind w:left="742"/>
        <w:rPr>
          <w:sz w:val="24"/>
        </w:rPr>
      </w:pPr>
      <w:r>
        <w:rPr>
          <w:sz w:val="24"/>
        </w:rPr>
        <w:t xml:space="preserve">Marks and rubric-wise </w:t>
      </w:r>
      <w:r>
        <w:rPr>
          <w:spacing w:val="-2"/>
          <w:sz w:val="24"/>
        </w:rPr>
        <w:t>assessment</w:t>
      </w:r>
    </w:p>
    <w:p w14:paraId="32B22259" w14:textId="77777777" w:rsidR="0001348A" w:rsidRDefault="00C55A0D">
      <w:pPr>
        <w:pStyle w:val="ListParagraph"/>
        <w:numPr>
          <w:ilvl w:val="0"/>
          <w:numId w:val="1"/>
        </w:numPr>
        <w:tabs>
          <w:tab w:val="left" w:pos="742"/>
        </w:tabs>
        <w:spacing w:before="41"/>
        <w:ind w:left="742"/>
        <w:rPr>
          <w:sz w:val="24"/>
        </w:rPr>
      </w:pPr>
      <w:r>
        <w:rPr>
          <w:sz w:val="24"/>
        </w:rPr>
        <w:t xml:space="preserve">CO attainment </w:t>
      </w:r>
      <w:r>
        <w:rPr>
          <w:spacing w:val="-2"/>
          <w:sz w:val="24"/>
        </w:rPr>
        <w:t>analysis</w:t>
      </w:r>
    </w:p>
    <w:p w14:paraId="76DC8D77" w14:textId="77777777" w:rsidR="0001348A" w:rsidRDefault="00C55A0D">
      <w:pPr>
        <w:pStyle w:val="ListParagraph"/>
        <w:numPr>
          <w:ilvl w:val="0"/>
          <w:numId w:val="1"/>
        </w:numPr>
        <w:tabs>
          <w:tab w:val="left" w:pos="742"/>
        </w:tabs>
        <w:spacing w:before="42"/>
        <w:ind w:left="742"/>
        <w:rPr>
          <w:sz w:val="24"/>
        </w:rPr>
      </w:pPr>
      <w:proofErr w:type="spellStart"/>
      <w:r>
        <w:rPr>
          <w:sz w:val="24"/>
        </w:rPr>
        <w:t>Samplestudentworkrepresentingdifferentperformance</w:t>
      </w:r>
      <w:proofErr w:type="spellEnd"/>
      <w:r>
        <w:rPr>
          <w:sz w:val="24"/>
        </w:rPr>
        <w:t xml:space="preserve"> </w:t>
      </w:r>
      <w:r>
        <w:rPr>
          <w:spacing w:val="-2"/>
          <w:sz w:val="24"/>
        </w:rPr>
        <w:t>levels</w:t>
      </w:r>
    </w:p>
    <w:p w14:paraId="062C05F8" w14:textId="77777777" w:rsidR="0001348A" w:rsidRDefault="00C55A0D">
      <w:pPr>
        <w:pStyle w:val="ListParagraph"/>
        <w:numPr>
          <w:ilvl w:val="0"/>
          <w:numId w:val="1"/>
        </w:numPr>
        <w:tabs>
          <w:tab w:val="left" w:pos="742"/>
        </w:tabs>
        <w:spacing w:before="41"/>
        <w:ind w:left="742"/>
        <w:rPr>
          <w:sz w:val="24"/>
        </w:rPr>
      </w:pPr>
      <w:r>
        <w:rPr>
          <w:sz w:val="24"/>
        </w:rPr>
        <w:t xml:space="preserve">Faculty analysis and continuous-improvement </w:t>
      </w:r>
      <w:r>
        <w:rPr>
          <w:spacing w:val="-2"/>
          <w:sz w:val="24"/>
        </w:rPr>
        <w:t>action</w:t>
      </w:r>
      <w:r>
        <w:rPr>
          <w:spacing w:val="-2"/>
          <w:sz w:val="24"/>
        </w:rPr>
        <w:br/>
      </w:r>
      <w:r>
        <w:rPr>
          <w:spacing w:val="-2"/>
          <w:sz w:val="24"/>
        </w:rPr>
        <w:br/>
      </w:r>
    </w:p>
    <w:p w14:paraId="61EDB8C2" w14:textId="77777777" w:rsidR="00C55A0D" w:rsidRDefault="00C55A0D" w:rsidP="00C55A0D">
      <w:pPr>
        <w:tabs>
          <w:tab w:val="left" w:pos="742"/>
        </w:tabs>
        <w:spacing w:before="41"/>
        <w:rPr>
          <w:sz w:val="24"/>
        </w:rPr>
      </w:pPr>
    </w:p>
    <w:p w14:paraId="77D5D71F" w14:textId="77777777" w:rsidR="00C55A0D" w:rsidRDefault="00C55A0D" w:rsidP="00C55A0D">
      <w:pPr>
        <w:tabs>
          <w:tab w:val="left" w:pos="742"/>
        </w:tabs>
        <w:spacing w:before="41"/>
        <w:rPr>
          <w:sz w:val="24"/>
        </w:rPr>
      </w:pPr>
    </w:p>
    <w:p w14:paraId="61AAA8A3" w14:textId="77777777" w:rsidR="00C55A0D" w:rsidRDefault="00C55A0D" w:rsidP="00C55A0D">
      <w:pPr>
        <w:tabs>
          <w:tab w:val="left" w:pos="742"/>
        </w:tabs>
        <w:spacing w:before="41"/>
        <w:rPr>
          <w:sz w:val="24"/>
        </w:rPr>
      </w:pPr>
      <w:r>
        <w:rPr>
          <w:sz w:val="24"/>
        </w:rPr>
        <w:t xml:space="preserve">COURSE OUTCOME FOR CLOUD COMPUTING </w:t>
      </w:r>
      <w:r>
        <w:rPr>
          <w:sz w:val="24"/>
        </w:rPr>
        <w:br/>
      </w:r>
    </w:p>
    <w:p w14:paraId="6B14501A" w14:textId="77777777" w:rsidR="00C55A0D" w:rsidRDefault="00C55A0D" w:rsidP="00C55A0D">
      <w:pPr>
        <w:spacing w:line="276" w:lineRule="auto"/>
        <w:jc w:val="both"/>
      </w:pPr>
      <w:r>
        <w:t>CO1: Understand various basic concepts related to cloud computing technologies</w:t>
      </w:r>
    </w:p>
    <w:p w14:paraId="0551DBF3" w14:textId="77777777" w:rsidR="00C55A0D" w:rsidRDefault="00C55A0D" w:rsidP="00C55A0D">
      <w:pPr>
        <w:spacing w:line="276" w:lineRule="auto"/>
        <w:jc w:val="both"/>
      </w:pPr>
      <w:r>
        <w:t>CO2: Understand the architecture and concept of different cloud models: IaaS, PaaS, SaaS.</w:t>
      </w:r>
    </w:p>
    <w:p w14:paraId="306FBF56" w14:textId="77777777" w:rsidR="00C55A0D" w:rsidRDefault="00C55A0D" w:rsidP="00C55A0D">
      <w:pPr>
        <w:spacing w:line="276" w:lineRule="auto"/>
        <w:jc w:val="both"/>
      </w:pPr>
      <w:r>
        <w:t>CO3: Be familiar with application development and deployment using cloud platforms.</w:t>
      </w:r>
    </w:p>
    <w:p w14:paraId="4A0C19B6" w14:textId="77777777" w:rsidR="00C55A0D" w:rsidRDefault="00C55A0D" w:rsidP="00C55A0D">
      <w:pPr>
        <w:spacing w:line="276" w:lineRule="auto"/>
        <w:jc w:val="both"/>
      </w:pPr>
      <w:r>
        <w:t>CO4: Explore the fundamental concepts of big data analytics</w:t>
      </w:r>
    </w:p>
    <w:p w14:paraId="4D43424B" w14:textId="77777777" w:rsidR="00C55A0D" w:rsidRDefault="00C55A0D" w:rsidP="00C55A0D">
      <w:pPr>
        <w:spacing w:line="276" w:lineRule="auto"/>
        <w:jc w:val="both"/>
      </w:pPr>
      <w:r>
        <w:t xml:space="preserve">CO5: Understand the Hadoop architecture and Ecosystem components along with </w:t>
      </w:r>
      <w:proofErr w:type="spellStart"/>
      <w:r>
        <w:t>Mapreduce</w:t>
      </w:r>
      <w:proofErr w:type="spellEnd"/>
      <w:r>
        <w:t>.</w:t>
      </w:r>
    </w:p>
    <w:p w14:paraId="285315A8" w14:textId="77777777" w:rsidR="00C55A0D" w:rsidRPr="00C55A0D" w:rsidRDefault="00C55A0D" w:rsidP="00C55A0D">
      <w:pPr>
        <w:tabs>
          <w:tab w:val="left" w:pos="742"/>
        </w:tabs>
        <w:spacing w:before="41"/>
        <w:rPr>
          <w:sz w:val="24"/>
        </w:rPr>
      </w:pPr>
    </w:p>
    <w:p w14:paraId="1672A2C7" w14:textId="77777777" w:rsidR="00D552CA" w:rsidRDefault="00000000">
      <w:pPr>
        <w:jc w:val="center"/>
      </w:pPr>
      <w:r>
        <w:rPr>
          <w:b/>
        </w:rPr>
        <w:t>Student Name / ID: Jaffrin N / 192521200</w:t>
      </w:r>
    </w:p>
    <w:p w14:paraId="46DB707A" w14:textId="77777777" w:rsidR="00D552CA" w:rsidRDefault="00000000">
      <w:r>
        <w:br w:type="page"/>
      </w:r>
    </w:p>
    <w:p w14:paraId="6B76DD65" w14:textId="77777777" w:rsidR="00D552CA" w:rsidRDefault="00000000">
      <w:pPr>
        <w:pStyle w:val="Heading1"/>
      </w:pPr>
      <w:r>
        <w:lastRenderedPageBreak/>
        <w:t>D. Requirements and Constraints</w:t>
      </w:r>
    </w:p>
    <w:tbl>
      <w:tblPr>
        <w:tblW w:w="0" w:type="auto"/>
        <w:jc w:val="center"/>
        <w:tblLook w:val="04A0" w:firstRow="1" w:lastRow="0" w:firstColumn="1" w:lastColumn="0" w:noHBand="0" w:noVBand="1"/>
      </w:tblPr>
      <w:tblGrid>
        <w:gridCol w:w="4875"/>
        <w:gridCol w:w="4875"/>
      </w:tblGrid>
      <w:tr w:rsidR="00D552CA" w14:paraId="56315CD1" w14:textId="77777777">
        <w:trPr>
          <w:jc w:val="center"/>
        </w:trPr>
        <w:tc>
          <w:tcPr>
            <w:tcW w:w="488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A186D2B" w14:textId="77777777" w:rsidR="00D552CA" w:rsidRDefault="00000000">
            <w:r>
              <w:rPr>
                <w:b/>
                <w:sz w:val="21"/>
              </w:rPr>
              <w:t>Requirement / Constraint</w:t>
            </w:r>
          </w:p>
        </w:tc>
        <w:tc>
          <w:tcPr>
            <w:tcW w:w="488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2620DFAB" w14:textId="77777777" w:rsidR="00D552CA" w:rsidRDefault="00000000">
            <w:r>
              <w:rPr>
                <w:b/>
                <w:sz w:val="21"/>
              </w:rPr>
              <w:t>Description</w:t>
            </w:r>
          </w:p>
        </w:tc>
      </w:tr>
      <w:tr w:rsidR="00D552CA" w14:paraId="2EA4756B"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3EC29285" w14:textId="77777777" w:rsidR="00D552CA" w:rsidRDefault="00000000">
            <w:r>
              <w:rPr>
                <w:sz w:val="21"/>
              </w:rPr>
              <w:t>Functional</w:t>
            </w:r>
          </w:p>
        </w:tc>
        <w:tc>
          <w:tcPr>
            <w:tcW w:w="4880" w:type="dxa"/>
            <w:tcBorders>
              <w:top w:val="single" w:sz="4" w:space="0" w:color="808080"/>
              <w:left w:val="single" w:sz="4" w:space="0" w:color="808080"/>
              <w:bottom w:val="single" w:sz="4" w:space="0" w:color="808080"/>
              <w:right w:val="single" w:sz="4" w:space="0" w:color="808080"/>
            </w:tcBorders>
            <w:vAlign w:val="center"/>
          </w:tcPr>
          <w:p w14:paraId="497BD4ED" w14:textId="77777777" w:rsidR="00D552CA" w:rsidRDefault="00000000">
            <w:r>
              <w:rPr>
                <w:sz w:val="21"/>
              </w:rPr>
              <w:t>Students can submit complaints with student details, room number, complaint type, description, date, priority and status.</w:t>
            </w:r>
          </w:p>
        </w:tc>
      </w:tr>
      <w:tr w:rsidR="00D552CA" w14:paraId="7E381A14"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7639643B" w14:textId="77777777" w:rsidR="00D552CA" w:rsidRDefault="00000000">
            <w:r>
              <w:rPr>
                <w:sz w:val="21"/>
              </w:rPr>
              <w:t>Complaint Categories</w:t>
            </w:r>
          </w:p>
        </w:tc>
        <w:tc>
          <w:tcPr>
            <w:tcW w:w="4880" w:type="dxa"/>
            <w:tcBorders>
              <w:top w:val="single" w:sz="4" w:space="0" w:color="808080"/>
              <w:left w:val="single" w:sz="4" w:space="0" w:color="808080"/>
              <w:bottom w:val="single" w:sz="4" w:space="0" w:color="808080"/>
              <w:right w:val="single" w:sz="4" w:space="0" w:color="808080"/>
            </w:tcBorders>
            <w:vAlign w:val="center"/>
          </w:tcPr>
          <w:p w14:paraId="12C72DE3" w14:textId="77777777" w:rsidR="00D552CA" w:rsidRDefault="00000000">
            <w:r>
              <w:rPr>
                <w:sz w:val="21"/>
              </w:rPr>
              <w:t>Electrical Issue, Plumbing Problem, Room Maintenance, Cleanliness, Internet/Wi-Fi and Other.</w:t>
            </w:r>
          </w:p>
        </w:tc>
      </w:tr>
      <w:tr w:rsidR="00D552CA" w14:paraId="6F83110B"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494D6F72" w14:textId="77777777" w:rsidR="00D552CA" w:rsidRDefault="00000000">
            <w:r>
              <w:rPr>
                <w:sz w:val="21"/>
              </w:rPr>
              <w:t>Priority</w:t>
            </w:r>
          </w:p>
        </w:tc>
        <w:tc>
          <w:tcPr>
            <w:tcW w:w="4880" w:type="dxa"/>
            <w:tcBorders>
              <w:top w:val="single" w:sz="4" w:space="0" w:color="808080"/>
              <w:left w:val="single" w:sz="4" w:space="0" w:color="808080"/>
              <w:bottom w:val="single" w:sz="4" w:space="0" w:color="808080"/>
              <w:right w:val="single" w:sz="4" w:space="0" w:color="808080"/>
            </w:tcBorders>
            <w:vAlign w:val="center"/>
          </w:tcPr>
          <w:p w14:paraId="3AB93DC2" w14:textId="77777777" w:rsidR="00D552CA" w:rsidRDefault="00000000">
            <w:r>
              <w:rPr>
                <w:sz w:val="21"/>
              </w:rPr>
              <w:t>Low, Medium, High and Critical.</w:t>
            </w:r>
          </w:p>
        </w:tc>
      </w:tr>
      <w:tr w:rsidR="00D552CA" w14:paraId="0E2BF280"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1231BD79" w14:textId="77777777" w:rsidR="00D552CA" w:rsidRDefault="00000000">
            <w:r>
              <w:rPr>
                <w:sz w:val="21"/>
              </w:rPr>
              <w:t>Status</w:t>
            </w:r>
          </w:p>
        </w:tc>
        <w:tc>
          <w:tcPr>
            <w:tcW w:w="4880" w:type="dxa"/>
            <w:tcBorders>
              <w:top w:val="single" w:sz="4" w:space="0" w:color="808080"/>
              <w:left w:val="single" w:sz="4" w:space="0" w:color="808080"/>
              <w:bottom w:val="single" w:sz="4" w:space="0" w:color="808080"/>
              <w:right w:val="single" w:sz="4" w:space="0" w:color="808080"/>
            </w:tcBorders>
            <w:vAlign w:val="center"/>
          </w:tcPr>
          <w:p w14:paraId="193E82C8" w14:textId="77777777" w:rsidR="00D552CA" w:rsidRDefault="00000000">
            <w:r>
              <w:rPr>
                <w:sz w:val="21"/>
              </w:rPr>
              <w:t>Submitted, In Progress, Resolved and Closed.</w:t>
            </w:r>
          </w:p>
        </w:tc>
      </w:tr>
      <w:tr w:rsidR="00D552CA" w14:paraId="4F08FBB8"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4702C2AF" w14:textId="77777777" w:rsidR="00D552CA" w:rsidRDefault="00000000">
            <w:r>
              <w:rPr>
                <w:sz w:val="21"/>
              </w:rPr>
              <w:t>Cloud Storage</w:t>
            </w:r>
          </w:p>
        </w:tc>
        <w:tc>
          <w:tcPr>
            <w:tcW w:w="4880" w:type="dxa"/>
            <w:tcBorders>
              <w:top w:val="single" w:sz="4" w:space="0" w:color="808080"/>
              <w:left w:val="single" w:sz="4" w:space="0" w:color="808080"/>
              <w:bottom w:val="single" w:sz="4" w:space="0" w:color="808080"/>
              <w:right w:val="single" w:sz="4" w:space="0" w:color="808080"/>
            </w:tcBorders>
            <w:vAlign w:val="center"/>
          </w:tcPr>
          <w:p w14:paraId="4FF39787" w14:textId="77777777" w:rsidR="00D552CA" w:rsidRDefault="00000000">
            <w:r>
              <w:rPr>
                <w:sz w:val="21"/>
              </w:rPr>
              <w:t>Complaint records are stored centrally in the cloud through Zoho Creator.</w:t>
            </w:r>
          </w:p>
        </w:tc>
      </w:tr>
      <w:tr w:rsidR="00D552CA" w14:paraId="3521FB0D"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26ADAE57" w14:textId="77777777" w:rsidR="00D552CA" w:rsidRDefault="00000000">
            <w:r>
              <w:rPr>
                <w:sz w:val="21"/>
              </w:rPr>
              <w:t>Reporting</w:t>
            </w:r>
          </w:p>
        </w:tc>
        <w:tc>
          <w:tcPr>
            <w:tcW w:w="4880" w:type="dxa"/>
            <w:tcBorders>
              <w:top w:val="single" w:sz="4" w:space="0" w:color="808080"/>
              <w:left w:val="single" w:sz="4" w:space="0" w:color="808080"/>
              <w:bottom w:val="single" w:sz="4" w:space="0" w:color="808080"/>
              <w:right w:val="single" w:sz="4" w:space="0" w:color="808080"/>
            </w:tcBorders>
            <w:vAlign w:val="center"/>
          </w:tcPr>
          <w:p w14:paraId="70061A0B" w14:textId="77777777" w:rsidR="00D552CA" w:rsidRDefault="00000000">
            <w:r>
              <w:rPr>
                <w:sz w:val="21"/>
              </w:rPr>
              <w:t>Reports support filtering, grouping and viewing complaints by type, priority and status.</w:t>
            </w:r>
          </w:p>
        </w:tc>
      </w:tr>
      <w:tr w:rsidR="00D552CA" w14:paraId="325F81A7"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73A900A7" w14:textId="77777777" w:rsidR="00D552CA" w:rsidRDefault="00000000">
            <w:r>
              <w:rPr>
                <w:sz w:val="21"/>
              </w:rPr>
              <w:t>Dashboard</w:t>
            </w:r>
          </w:p>
        </w:tc>
        <w:tc>
          <w:tcPr>
            <w:tcW w:w="4880" w:type="dxa"/>
            <w:tcBorders>
              <w:top w:val="single" w:sz="4" w:space="0" w:color="808080"/>
              <w:left w:val="single" w:sz="4" w:space="0" w:color="808080"/>
              <w:bottom w:val="single" w:sz="4" w:space="0" w:color="808080"/>
              <w:right w:val="single" w:sz="4" w:space="0" w:color="808080"/>
            </w:tcBorders>
            <w:vAlign w:val="center"/>
          </w:tcPr>
          <w:p w14:paraId="358B0C31" w14:textId="77777777" w:rsidR="00D552CA" w:rsidRDefault="00000000">
            <w:r>
              <w:rPr>
                <w:sz w:val="21"/>
              </w:rPr>
              <w:t>Shows total complaints, pending/in-progress complaints, resolved complaints, high-priority complaints and category-wise analysis.</w:t>
            </w:r>
          </w:p>
        </w:tc>
      </w:tr>
      <w:tr w:rsidR="00D552CA" w14:paraId="572CFF5C"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14FDB2F2" w14:textId="77777777" w:rsidR="00D552CA" w:rsidRDefault="00000000">
            <w:r>
              <w:rPr>
                <w:sz w:val="21"/>
              </w:rPr>
              <w:t>Security / Privacy</w:t>
            </w:r>
          </w:p>
        </w:tc>
        <w:tc>
          <w:tcPr>
            <w:tcW w:w="4880" w:type="dxa"/>
            <w:tcBorders>
              <w:top w:val="single" w:sz="4" w:space="0" w:color="808080"/>
              <w:left w:val="single" w:sz="4" w:space="0" w:color="808080"/>
              <w:bottom w:val="single" w:sz="4" w:space="0" w:color="808080"/>
              <w:right w:val="single" w:sz="4" w:space="0" w:color="808080"/>
            </w:tcBorders>
            <w:vAlign w:val="center"/>
          </w:tcPr>
          <w:p w14:paraId="63C6A822" w14:textId="77777777" w:rsidR="00D552CA" w:rsidRDefault="00000000">
            <w:r>
              <w:rPr>
                <w:sz w:val="21"/>
              </w:rPr>
              <w:t>Only necessary student information should be collected and access should be controlled according to user roles.</w:t>
            </w:r>
          </w:p>
        </w:tc>
      </w:tr>
      <w:tr w:rsidR="00D552CA" w14:paraId="137904B3"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744D528C" w14:textId="77777777" w:rsidR="00D552CA" w:rsidRDefault="00000000">
            <w:r>
              <w:rPr>
                <w:sz w:val="21"/>
              </w:rPr>
              <w:t>Usability</w:t>
            </w:r>
          </w:p>
        </w:tc>
        <w:tc>
          <w:tcPr>
            <w:tcW w:w="4880" w:type="dxa"/>
            <w:tcBorders>
              <w:top w:val="single" w:sz="4" w:space="0" w:color="808080"/>
              <w:left w:val="single" w:sz="4" w:space="0" w:color="808080"/>
              <w:bottom w:val="single" w:sz="4" w:space="0" w:color="808080"/>
              <w:right w:val="single" w:sz="4" w:space="0" w:color="808080"/>
            </w:tcBorders>
            <w:vAlign w:val="center"/>
          </w:tcPr>
          <w:p w14:paraId="5564B4CD" w14:textId="77777777" w:rsidR="00D552CA" w:rsidRDefault="00000000">
            <w:r>
              <w:rPr>
                <w:sz w:val="21"/>
              </w:rPr>
              <w:t>The complaint form should be simple enough for students to complete from a browser.</w:t>
            </w:r>
          </w:p>
        </w:tc>
      </w:tr>
      <w:tr w:rsidR="00D552CA" w14:paraId="7524B217"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24B613E8" w14:textId="77777777" w:rsidR="00D552CA" w:rsidRDefault="00000000">
            <w:r>
              <w:rPr>
                <w:sz w:val="21"/>
              </w:rPr>
              <w:t>Cost / Time</w:t>
            </w:r>
          </w:p>
        </w:tc>
        <w:tc>
          <w:tcPr>
            <w:tcW w:w="4880" w:type="dxa"/>
            <w:tcBorders>
              <w:top w:val="single" w:sz="4" w:space="0" w:color="808080"/>
              <w:left w:val="single" w:sz="4" w:space="0" w:color="808080"/>
              <w:bottom w:val="single" w:sz="4" w:space="0" w:color="808080"/>
              <w:right w:val="single" w:sz="4" w:space="0" w:color="808080"/>
            </w:tcBorders>
            <w:vAlign w:val="center"/>
          </w:tcPr>
          <w:p w14:paraId="78266CB1" w14:textId="77777777" w:rsidR="00D552CA" w:rsidRDefault="00000000">
            <w:r>
              <w:rPr>
                <w:sz w:val="21"/>
              </w:rPr>
              <w:t>The prototype should be completed within the available assignment time and resources.</w:t>
            </w:r>
          </w:p>
        </w:tc>
      </w:tr>
    </w:tbl>
    <w:p w14:paraId="1BD11CDC" w14:textId="77777777" w:rsidR="00D552CA" w:rsidRDefault="00D552CA"/>
    <w:p w14:paraId="404CEB2E" w14:textId="77777777" w:rsidR="00D552CA" w:rsidRDefault="00000000">
      <w:pPr>
        <w:pStyle w:val="Heading1"/>
      </w:pPr>
      <w:r>
        <w:t>E. Student Work</w:t>
      </w:r>
    </w:p>
    <w:p w14:paraId="61E71395" w14:textId="77777777" w:rsidR="00D552CA" w:rsidRDefault="00000000">
      <w:pPr>
        <w:pStyle w:val="Heading2"/>
        <w:rPr>
          <w:sz w:val="24"/>
        </w:rPr>
      </w:pPr>
      <w:r>
        <w:rPr>
          <w:sz w:val="24"/>
        </w:rPr>
        <w:t>1. Problem Understanding and Formulation</w:t>
      </w:r>
    </w:p>
    <w:p w14:paraId="6E106EA0" w14:textId="77777777" w:rsidR="00072413" w:rsidRDefault="00072413">
      <w:pPr>
        <w:pStyle w:val="Heading2"/>
      </w:pPr>
    </w:p>
    <w:p w14:paraId="78E72D17" w14:textId="77777777" w:rsidR="00D552CA" w:rsidRDefault="00000000">
      <w:pPr>
        <w:spacing w:after="120" w:line="259" w:lineRule="auto"/>
      </w:pPr>
      <w:r>
        <w:t>Hostel students frequently face issues related to electricity, plumbing, room maintenance, cleanliness and internet connectivity. When complaints are handled through paper forms, verbal communication or scattered messages, it becomes difficult to maintain complete records, track status and identify recurring problems. The proposed system converts this process into a centralized cloud-based application.</w:t>
      </w:r>
    </w:p>
    <w:p w14:paraId="57B9D61F" w14:textId="77777777" w:rsidR="00D552CA" w:rsidRDefault="00000000">
      <w:pPr>
        <w:spacing w:after="120" w:line="259" w:lineRule="auto"/>
      </w:pPr>
      <w:r>
        <w:t>Expected outcomes are a working online complaint form, centralized cloud records, organized complaint reports, status tracking and a simple dashboard for analysis. The available data consists of student and complaint information entered through the form. The main assumption is that users provide valid and relevant information.</w:t>
      </w:r>
    </w:p>
    <w:p w14:paraId="0F584C64" w14:textId="77777777" w:rsidR="00D552CA" w:rsidRDefault="00000000">
      <w:pPr>
        <w:spacing w:after="120" w:line="259" w:lineRule="auto"/>
      </w:pPr>
      <w:r>
        <w:t>The system must satisfy functional requirements for complaint submission and tracking while considering privacy, reliability, usability, cloud availability and responsible handling of student data.</w:t>
      </w:r>
    </w:p>
    <w:p w14:paraId="5E53BB27" w14:textId="77777777" w:rsidR="00443A01" w:rsidRDefault="00443A01">
      <w:pPr>
        <w:spacing w:after="120" w:line="259" w:lineRule="auto"/>
      </w:pPr>
    </w:p>
    <w:p w14:paraId="497745BC" w14:textId="77777777" w:rsidR="00D552CA" w:rsidRDefault="00000000">
      <w:pPr>
        <w:pStyle w:val="Heading2"/>
        <w:rPr>
          <w:sz w:val="24"/>
        </w:rPr>
      </w:pPr>
      <w:r>
        <w:rPr>
          <w:sz w:val="24"/>
        </w:rPr>
        <w:t>2. Application of Course Knowledge</w:t>
      </w:r>
    </w:p>
    <w:p w14:paraId="125EDCAA" w14:textId="77777777" w:rsidR="00072413" w:rsidRDefault="00072413">
      <w:pPr>
        <w:pStyle w:val="Heading2"/>
      </w:pPr>
    </w:p>
    <w:p w14:paraId="7FBB19FB" w14:textId="77777777" w:rsidR="00D552CA" w:rsidRDefault="00000000">
      <w:pPr>
        <w:spacing w:after="60"/>
        <w:ind w:left="360"/>
      </w:pPr>
      <w:r>
        <w:t>• Cloud Computing Model: The application demonstrates Software as a Service (SaaS), where the application is accessed through a web browser and the underlying infrastructure is managed by the cloud platform.</w:t>
      </w:r>
    </w:p>
    <w:p w14:paraId="47E0A679" w14:textId="77777777" w:rsidR="00D552CA" w:rsidRDefault="00000000">
      <w:pPr>
        <w:spacing w:after="60"/>
        <w:ind w:left="360"/>
      </w:pPr>
      <w:r>
        <w:t>• Cloud Application Architecture: A user interacts with the Zoho Creator application through a browser; the form captures data, cloud storage maintains records, reports organize the records, and dashboard components present summarized information.</w:t>
      </w:r>
    </w:p>
    <w:p w14:paraId="105F4634" w14:textId="77777777" w:rsidR="00D552CA" w:rsidRDefault="00000000">
      <w:pPr>
        <w:spacing w:after="60"/>
        <w:ind w:left="360"/>
      </w:pPr>
      <w:r>
        <w:t>• Application Development: Zoho Creator provides form-building, data storage, reporting and workflow capabilities that can be combined to create the complaint-management application.</w:t>
      </w:r>
    </w:p>
    <w:p w14:paraId="3214EEFD" w14:textId="77777777" w:rsidR="00D552CA" w:rsidRDefault="00000000">
      <w:pPr>
        <w:spacing w:after="60"/>
        <w:ind w:left="360"/>
      </w:pPr>
      <w:r>
        <w:t>• Data Organization: Complaint records are structured using fields such as complaint type, priority and status so that records can be filtered, grouped and analyzed.</w:t>
      </w:r>
    </w:p>
    <w:p w14:paraId="68213F4B" w14:textId="77777777" w:rsidR="00D552CA" w:rsidRDefault="00000000">
      <w:pPr>
        <w:spacing w:after="60"/>
        <w:ind w:left="360"/>
      </w:pPr>
      <w:r>
        <w:t>• SaaS Benefits: Browser-based access, centralized data, reduced local infrastructure requirements and easier application maintenance.</w:t>
      </w:r>
    </w:p>
    <w:p w14:paraId="0D08DA49" w14:textId="77777777" w:rsidR="00443A01" w:rsidRDefault="00443A01">
      <w:pPr>
        <w:spacing w:after="60"/>
        <w:ind w:left="360"/>
      </w:pPr>
    </w:p>
    <w:p w14:paraId="5E8602DA" w14:textId="77777777" w:rsidR="00D552CA" w:rsidRDefault="00000000">
      <w:pPr>
        <w:pStyle w:val="Heading2"/>
        <w:rPr>
          <w:sz w:val="24"/>
        </w:rPr>
      </w:pPr>
      <w:r>
        <w:rPr>
          <w:sz w:val="24"/>
        </w:rPr>
        <w:lastRenderedPageBreak/>
        <w:t>3. Solution / Design / Methodology</w:t>
      </w:r>
    </w:p>
    <w:p w14:paraId="3A83503D" w14:textId="77777777" w:rsidR="00072413" w:rsidRDefault="00072413">
      <w:pPr>
        <w:pStyle w:val="Heading2"/>
      </w:pPr>
    </w:p>
    <w:p w14:paraId="56284088" w14:textId="77777777" w:rsidR="00D552CA" w:rsidRDefault="00000000">
      <w:pPr>
        <w:spacing w:after="120" w:line="259" w:lineRule="auto"/>
      </w:pPr>
      <w:r>
        <w:t>The proposed solution uses Zoho Creator as the SaaS development platform. A complaint form captures student and complaint information. Submitted records are stored in the cloud and displayed through reports. Reports can be configured to filter and group complaints by category, priority and status. A dashboard combines key indicators and charts to provide a quick view of hostel complaint activity.</w:t>
      </w:r>
    </w:p>
    <w:tbl>
      <w:tblPr>
        <w:tblW w:w="0" w:type="auto"/>
        <w:jc w:val="center"/>
        <w:tblLook w:val="04A0" w:firstRow="1" w:lastRow="0" w:firstColumn="1" w:lastColumn="0" w:noHBand="0" w:noVBand="1"/>
      </w:tblPr>
      <w:tblGrid>
        <w:gridCol w:w="3250"/>
        <w:gridCol w:w="3250"/>
        <w:gridCol w:w="3250"/>
      </w:tblGrid>
      <w:tr w:rsidR="00D552CA" w14:paraId="6ABD376C" w14:textId="77777777">
        <w:trPr>
          <w:jc w:val="center"/>
        </w:trPr>
        <w:tc>
          <w:tcPr>
            <w:tcW w:w="325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1408B5A" w14:textId="77777777" w:rsidR="00D552CA" w:rsidRDefault="00000000">
            <w:r>
              <w:rPr>
                <w:b/>
                <w:sz w:val="21"/>
              </w:rPr>
              <w:t>Field</w:t>
            </w:r>
          </w:p>
        </w:tc>
        <w:tc>
          <w:tcPr>
            <w:tcW w:w="325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42EF5C2" w14:textId="77777777" w:rsidR="00D552CA" w:rsidRDefault="00000000">
            <w:r>
              <w:rPr>
                <w:b/>
                <w:sz w:val="21"/>
              </w:rPr>
              <w:t>Field Type</w:t>
            </w:r>
          </w:p>
        </w:tc>
        <w:tc>
          <w:tcPr>
            <w:tcW w:w="325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1896C2D5" w14:textId="77777777" w:rsidR="00D552CA" w:rsidRDefault="00000000">
            <w:r>
              <w:rPr>
                <w:b/>
                <w:sz w:val="21"/>
              </w:rPr>
              <w:t>Purpose</w:t>
            </w:r>
          </w:p>
        </w:tc>
      </w:tr>
      <w:tr w:rsidR="00D552CA" w14:paraId="7AEFD4E9"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78042676" w14:textId="77777777" w:rsidR="00D552CA" w:rsidRDefault="00000000">
            <w:r>
              <w:rPr>
                <w:sz w:val="21"/>
              </w:rPr>
              <w:t>Student Name</w:t>
            </w:r>
          </w:p>
        </w:tc>
        <w:tc>
          <w:tcPr>
            <w:tcW w:w="3253" w:type="dxa"/>
            <w:tcBorders>
              <w:top w:val="single" w:sz="4" w:space="0" w:color="808080"/>
              <w:left w:val="single" w:sz="4" w:space="0" w:color="808080"/>
              <w:bottom w:val="single" w:sz="4" w:space="0" w:color="808080"/>
              <w:right w:val="single" w:sz="4" w:space="0" w:color="808080"/>
            </w:tcBorders>
            <w:vAlign w:val="center"/>
          </w:tcPr>
          <w:p w14:paraId="52448336" w14:textId="77777777" w:rsidR="00D552CA" w:rsidRDefault="00000000">
            <w:r>
              <w:rPr>
                <w:sz w:val="21"/>
              </w:rPr>
              <w:t>Single Line</w:t>
            </w:r>
          </w:p>
        </w:tc>
        <w:tc>
          <w:tcPr>
            <w:tcW w:w="3253" w:type="dxa"/>
            <w:tcBorders>
              <w:top w:val="single" w:sz="4" w:space="0" w:color="808080"/>
              <w:left w:val="single" w:sz="4" w:space="0" w:color="808080"/>
              <w:bottom w:val="single" w:sz="4" w:space="0" w:color="808080"/>
              <w:right w:val="single" w:sz="4" w:space="0" w:color="808080"/>
            </w:tcBorders>
            <w:vAlign w:val="center"/>
          </w:tcPr>
          <w:p w14:paraId="296AA2AF" w14:textId="77777777" w:rsidR="00D552CA" w:rsidRDefault="00000000">
            <w:r>
              <w:rPr>
                <w:sz w:val="21"/>
              </w:rPr>
              <w:t>Identifies the student submitting the complaint.</w:t>
            </w:r>
          </w:p>
        </w:tc>
      </w:tr>
      <w:tr w:rsidR="00D552CA" w14:paraId="4FCE1877"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5DC7D778" w14:textId="77777777" w:rsidR="00D552CA" w:rsidRDefault="00000000">
            <w:r>
              <w:rPr>
                <w:sz w:val="21"/>
              </w:rPr>
              <w:t>Student ID</w:t>
            </w:r>
          </w:p>
        </w:tc>
        <w:tc>
          <w:tcPr>
            <w:tcW w:w="3253" w:type="dxa"/>
            <w:tcBorders>
              <w:top w:val="single" w:sz="4" w:space="0" w:color="808080"/>
              <w:left w:val="single" w:sz="4" w:space="0" w:color="808080"/>
              <w:bottom w:val="single" w:sz="4" w:space="0" w:color="808080"/>
              <w:right w:val="single" w:sz="4" w:space="0" w:color="808080"/>
            </w:tcBorders>
            <w:vAlign w:val="center"/>
          </w:tcPr>
          <w:p w14:paraId="56A1F4ED" w14:textId="77777777" w:rsidR="00D552CA" w:rsidRDefault="00000000">
            <w:r>
              <w:rPr>
                <w:sz w:val="21"/>
              </w:rPr>
              <w:t>Single Line</w:t>
            </w:r>
          </w:p>
        </w:tc>
        <w:tc>
          <w:tcPr>
            <w:tcW w:w="3253" w:type="dxa"/>
            <w:tcBorders>
              <w:top w:val="single" w:sz="4" w:space="0" w:color="808080"/>
              <w:left w:val="single" w:sz="4" w:space="0" w:color="808080"/>
              <w:bottom w:val="single" w:sz="4" w:space="0" w:color="808080"/>
              <w:right w:val="single" w:sz="4" w:space="0" w:color="808080"/>
            </w:tcBorders>
            <w:vAlign w:val="center"/>
          </w:tcPr>
          <w:p w14:paraId="1E3E1C3D" w14:textId="77777777" w:rsidR="00D552CA" w:rsidRDefault="00000000">
            <w:r>
              <w:rPr>
                <w:sz w:val="21"/>
              </w:rPr>
              <w:t>Stores the student's institutional identifier.</w:t>
            </w:r>
          </w:p>
        </w:tc>
      </w:tr>
      <w:tr w:rsidR="00D552CA" w14:paraId="6B85BC5A"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308D71EF" w14:textId="77777777" w:rsidR="00D552CA" w:rsidRDefault="00000000">
            <w:r>
              <w:rPr>
                <w:sz w:val="21"/>
              </w:rPr>
              <w:t>Hostel / Room Number</w:t>
            </w:r>
          </w:p>
        </w:tc>
        <w:tc>
          <w:tcPr>
            <w:tcW w:w="3253" w:type="dxa"/>
            <w:tcBorders>
              <w:top w:val="single" w:sz="4" w:space="0" w:color="808080"/>
              <w:left w:val="single" w:sz="4" w:space="0" w:color="808080"/>
              <w:bottom w:val="single" w:sz="4" w:space="0" w:color="808080"/>
              <w:right w:val="single" w:sz="4" w:space="0" w:color="808080"/>
            </w:tcBorders>
            <w:vAlign w:val="center"/>
          </w:tcPr>
          <w:p w14:paraId="3D58BC76" w14:textId="77777777" w:rsidR="00D552CA" w:rsidRDefault="00000000">
            <w:r>
              <w:rPr>
                <w:sz w:val="21"/>
              </w:rPr>
              <w:t>Single Line</w:t>
            </w:r>
          </w:p>
        </w:tc>
        <w:tc>
          <w:tcPr>
            <w:tcW w:w="3253" w:type="dxa"/>
            <w:tcBorders>
              <w:top w:val="single" w:sz="4" w:space="0" w:color="808080"/>
              <w:left w:val="single" w:sz="4" w:space="0" w:color="808080"/>
              <w:bottom w:val="single" w:sz="4" w:space="0" w:color="808080"/>
              <w:right w:val="single" w:sz="4" w:space="0" w:color="808080"/>
            </w:tcBorders>
            <w:vAlign w:val="center"/>
          </w:tcPr>
          <w:p w14:paraId="1042BE28" w14:textId="77777777" w:rsidR="00D552CA" w:rsidRDefault="00000000">
            <w:r>
              <w:rPr>
                <w:sz w:val="21"/>
              </w:rPr>
              <w:t>Identifies the location of the issue.</w:t>
            </w:r>
          </w:p>
        </w:tc>
      </w:tr>
      <w:tr w:rsidR="00D552CA" w14:paraId="673921BB"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0497AEE7" w14:textId="77777777" w:rsidR="00D552CA" w:rsidRDefault="00000000">
            <w:r>
              <w:rPr>
                <w:sz w:val="21"/>
              </w:rPr>
              <w:t>Complaint Type</w:t>
            </w:r>
          </w:p>
        </w:tc>
        <w:tc>
          <w:tcPr>
            <w:tcW w:w="3253" w:type="dxa"/>
            <w:tcBorders>
              <w:top w:val="single" w:sz="4" w:space="0" w:color="808080"/>
              <w:left w:val="single" w:sz="4" w:space="0" w:color="808080"/>
              <w:bottom w:val="single" w:sz="4" w:space="0" w:color="808080"/>
              <w:right w:val="single" w:sz="4" w:space="0" w:color="808080"/>
            </w:tcBorders>
            <w:vAlign w:val="center"/>
          </w:tcPr>
          <w:p w14:paraId="4A1D7E1A" w14:textId="77777777" w:rsidR="00D552CA" w:rsidRDefault="00000000">
            <w:r>
              <w:rPr>
                <w:sz w:val="21"/>
              </w:rPr>
              <w:t>Dropdown</w:t>
            </w:r>
          </w:p>
        </w:tc>
        <w:tc>
          <w:tcPr>
            <w:tcW w:w="3253" w:type="dxa"/>
            <w:tcBorders>
              <w:top w:val="single" w:sz="4" w:space="0" w:color="808080"/>
              <w:left w:val="single" w:sz="4" w:space="0" w:color="808080"/>
              <w:bottom w:val="single" w:sz="4" w:space="0" w:color="808080"/>
              <w:right w:val="single" w:sz="4" w:space="0" w:color="808080"/>
            </w:tcBorders>
            <w:vAlign w:val="center"/>
          </w:tcPr>
          <w:p w14:paraId="687B8F66" w14:textId="77777777" w:rsidR="00D552CA" w:rsidRDefault="00000000">
            <w:r>
              <w:rPr>
                <w:sz w:val="21"/>
              </w:rPr>
              <w:t>Classifies the complaint.</w:t>
            </w:r>
          </w:p>
        </w:tc>
      </w:tr>
      <w:tr w:rsidR="00D552CA" w14:paraId="1C233DF5"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15CFEF6F" w14:textId="77777777" w:rsidR="00D552CA" w:rsidRDefault="00000000">
            <w:r>
              <w:rPr>
                <w:sz w:val="21"/>
              </w:rPr>
              <w:t>Complaint Description</w:t>
            </w:r>
          </w:p>
        </w:tc>
        <w:tc>
          <w:tcPr>
            <w:tcW w:w="3253" w:type="dxa"/>
            <w:tcBorders>
              <w:top w:val="single" w:sz="4" w:space="0" w:color="808080"/>
              <w:left w:val="single" w:sz="4" w:space="0" w:color="808080"/>
              <w:bottom w:val="single" w:sz="4" w:space="0" w:color="808080"/>
              <w:right w:val="single" w:sz="4" w:space="0" w:color="808080"/>
            </w:tcBorders>
            <w:vAlign w:val="center"/>
          </w:tcPr>
          <w:p w14:paraId="65212966" w14:textId="77777777" w:rsidR="00D552CA" w:rsidRDefault="00000000">
            <w:r>
              <w:rPr>
                <w:sz w:val="21"/>
              </w:rPr>
              <w:t>Multi Line</w:t>
            </w:r>
          </w:p>
        </w:tc>
        <w:tc>
          <w:tcPr>
            <w:tcW w:w="3253" w:type="dxa"/>
            <w:tcBorders>
              <w:top w:val="single" w:sz="4" w:space="0" w:color="808080"/>
              <w:left w:val="single" w:sz="4" w:space="0" w:color="808080"/>
              <w:bottom w:val="single" w:sz="4" w:space="0" w:color="808080"/>
              <w:right w:val="single" w:sz="4" w:space="0" w:color="808080"/>
            </w:tcBorders>
            <w:vAlign w:val="center"/>
          </w:tcPr>
          <w:p w14:paraId="443E111C" w14:textId="77777777" w:rsidR="00D552CA" w:rsidRDefault="00000000">
            <w:r>
              <w:rPr>
                <w:sz w:val="21"/>
              </w:rPr>
              <w:t>Stores details of the reported issue.</w:t>
            </w:r>
          </w:p>
        </w:tc>
      </w:tr>
      <w:tr w:rsidR="00D552CA" w14:paraId="645D95A6"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0F0CB13B" w14:textId="77777777" w:rsidR="00D552CA" w:rsidRDefault="00000000">
            <w:r>
              <w:rPr>
                <w:sz w:val="21"/>
              </w:rPr>
              <w:t>Date</w:t>
            </w:r>
          </w:p>
        </w:tc>
        <w:tc>
          <w:tcPr>
            <w:tcW w:w="3253" w:type="dxa"/>
            <w:tcBorders>
              <w:top w:val="single" w:sz="4" w:space="0" w:color="808080"/>
              <w:left w:val="single" w:sz="4" w:space="0" w:color="808080"/>
              <w:bottom w:val="single" w:sz="4" w:space="0" w:color="808080"/>
              <w:right w:val="single" w:sz="4" w:space="0" w:color="808080"/>
            </w:tcBorders>
            <w:vAlign w:val="center"/>
          </w:tcPr>
          <w:p w14:paraId="74F7D403" w14:textId="77777777" w:rsidR="00D552CA" w:rsidRDefault="00000000">
            <w:r>
              <w:rPr>
                <w:sz w:val="21"/>
              </w:rPr>
              <w:t>Date</w:t>
            </w:r>
          </w:p>
        </w:tc>
        <w:tc>
          <w:tcPr>
            <w:tcW w:w="3253" w:type="dxa"/>
            <w:tcBorders>
              <w:top w:val="single" w:sz="4" w:space="0" w:color="808080"/>
              <w:left w:val="single" w:sz="4" w:space="0" w:color="808080"/>
              <w:bottom w:val="single" w:sz="4" w:space="0" w:color="808080"/>
              <w:right w:val="single" w:sz="4" w:space="0" w:color="808080"/>
            </w:tcBorders>
            <w:vAlign w:val="center"/>
          </w:tcPr>
          <w:p w14:paraId="628D5E0A" w14:textId="77777777" w:rsidR="00D552CA" w:rsidRDefault="00000000">
            <w:r>
              <w:rPr>
                <w:sz w:val="21"/>
              </w:rPr>
              <w:t>Records when the complaint was submitted.</w:t>
            </w:r>
          </w:p>
        </w:tc>
      </w:tr>
      <w:tr w:rsidR="00D552CA" w14:paraId="5C8EF493"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7542F058" w14:textId="77777777" w:rsidR="00D552CA" w:rsidRDefault="00000000">
            <w:r>
              <w:rPr>
                <w:sz w:val="21"/>
              </w:rPr>
              <w:t>Priority</w:t>
            </w:r>
          </w:p>
        </w:tc>
        <w:tc>
          <w:tcPr>
            <w:tcW w:w="3253" w:type="dxa"/>
            <w:tcBorders>
              <w:top w:val="single" w:sz="4" w:space="0" w:color="808080"/>
              <w:left w:val="single" w:sz="4" w:space="0" w:color="808080"/>
              <w:bottom w:val="single" w:sz="4" w:space="0" w:color="808080"/>
              <w:right w:val="single" w:sz="4" w:space="0" w:color="808080"/>
            </w:tcBorders>
            <w:vAlign w:val="center"/>
          </w:tcPr>
          <w:p w14:paraId="240B6784" w14:textId="77777777" w:rsidR="00D552CA" w:rsidRDefault="00000000">
            <w:r>
              <w:rPr>
                <w:sz w:val="21"/>
              </w:rPr>
              <w:t>Dropdown</w:t>
            </w:r>
          </w:p>
        </w:tc>
        <w:tc>
          <w:tcPr>
            <w:tcW w:w="3253" w:type="dxa"/>
            <w:tcBorders>
              <w:top w:val="single" w:sz="4" w:space="0" w:color="808080"/>
              <w:left w:val="single" w:sz="4" w:space="0" w:color="808080"/>
              <w:bottom w:val="single" w:sz="4" w:space="0" w:color="808080"/>
              <w:right w:val="single" w:sz="4" w:space="0" w:color="808080"/>
            </w:tcBorders>
            <w:vAlign w:val="center"/>
          </w:tcPr>
          <w:p w14:paraId="648EFD0E" w14:textId="77777777" w:rsidR="00D552CA" w:rsidRDefault="00000000">
            <w:r>
              <w:rPr>
                <w:sz w:val="21"/>
              </w:rPr>
              <w:t>Indicates urgency: Low, Medium, High or Critical.</w:t>
            </w:r>
          </w:p>
        </w:tc>
      </w:tr>
      <w:tr w:rsidR="00D552CA" w14:paraId="5C4CBE53"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73499A38" w14:textId="77777777" w:rsidR="00D552CA" w:rsidRDefault="00000000">
            <w:r>
              <w:rPr>
                <w:sz w:val="21"/>
              </w:rPr>
              <w:t>Status</w:t>
            </w:r>
          </w:p>
        </w:tc>
        <w:tc>
          <w:tcPr>
            <w:tcW w:w="3253" w:type="dxa"/>
            <w:tcBorders>
              <w:top w:val="single" w:sz="4" w:space="0" w:color="808080"/>
              <w:left w:val="single" w:sz="4" w:space="0" w:color="808080"/>
              <w:bottom w:val="single" w:sz="4" w:space="0" w:color="808080"/>
              <w:right w:val="single" w:sz="4" w:space="0" w:color="808080"/>
            </w:tcBorders>
            <w:vAlign w:val="center"/>
          </w:tcPr>
          <w:p w14:paraId="69AE48FB" w14:textId="77777777" w:rsidR="00D552CA" w:rsidRDefault="00000000">
            <w:r>
              <w:rPr>
                <w:sz w:val="21"/>
              </w:rPr>
              <w:t>Dropdown</w:t>
            </w:r>
          </w:p>
        </w:tc>
        <w:tc>
          <w:tcPr>
            <w:tcW w:w="3253" w:type="dxa"/>
            <w:tcBorders>
              <w:top w:val="single" w:sz="4" w:space="0" w:color="808080"/>
              <w:left w:val="single" w:sz="4" w:space="0" w:color="808080"/>
              <w:bottom w:val="single" w:sz="4" w:space="0" w:color="808080"/>
              <w:right w:val="single" w:sz="4" w:space="0" w:color="808080"/>
            </w:tcBorders>
            <w:vAlign w:val="center"/>
          </w:tcPr>
          <w:p w14:paraId="5E32C216" w14:textId="77777777" w:rsidR="00D552CA" w:rsidRDefault="00000000">
            <w:r>
              <w:rPr>
                <w:sz w:val="21"/>
              </w:rPr>
              <w:t>Tracks Submitted, In Progress, Resolved or Closed.</w:t>
            </w:r>
          </w:p>
        </w:tc>
      </w:tr>
    </w:tbl>
    <w:p w14:paraId="072E6B6B" w14:textId="77777777" w:rsidR="00D552CA" w:rsidRDefault="00D552CA"/>
    <w:p w14:paraId="1ADBA59D" w14:textId="77777777" w:rsidR="00D552CA" w:rsidRDefault="00000000">
      <w:pPr>
        <w:pStyle w:val="Heading3"/>
      </w:pPr>
      <w:r>
        <w:t>Complaint Workflow</w:t>
      </w:r>
    </w:p>
    <w:p w14:paraId="478C1752" w14:textId="77777777" w:rsidR="00072413" w:rsidRDefault="00072413">
      <w:pPr>
        <w:pStyle w:val="Heading3"/>
      </w:pPr>
    </w:p>
    <w:p w14:paraId="776D4548" w14:textId="77777777" w:rsidR="00D552CA" w:rsidRDefault="00000000">
      <w:pPr>
        <w:spacing w:after="120" w:line="259" w:lineRule="auto"/>
      </w:pPr>
      <w:r>
        <w:t>Student → Open Complaint Form → Enter Student/Room Details → Select Complaint Type → Enter Description → Select Priority → Submit → Cloud Storage → Report/Status Tracking → Dashboard Analysis → Resolution and Status Update</w:t>
      </w:r>
    </w:p>
    <w:p w14:paraId="53CC04D4" w14:textId="77777777" w:rsidR="00072413" w:rsidRDefault="00072413">
      <w:pPr>
        <w:spacing w:after="120" w:line="259" w:lineRule="auto"/>
      </w:pPr>
    </w:p>
    <w:p w14:paraId="3607E5C6" w14:textId="77777777" w:rsidR="00D552CA" w:rsidRDefault="00000000">
      <w:pPr>
        <w:pStyle w:val="Heading2"/>
      </w:pPr>
      <w:r>
        <w:rPr>
          <w:sz w:val="24"/>
        </w:rPr>
        <w:t>4. Use of Modern Tools</w:t>
      </w:r>
    </w:p>
    <w:tbl>
      <w:tblPr>
        <w:tblW w:w="0" w:type="auto"/>
        <w:jc w:val="center"/>
        <w:tblLook w:val="04A0" w:firstRow="1" w:lastRow="0" w:firstColumn="1" w:lastColumn="0" w:noHBand="0" w:noVBand="1"/>
      </w:tblPr>
      <w:tblGrid>
        <w:gridCol w:w="4875"/>
        <w:gridCol w:w="4875"/>
      </w:tblGrid>
      <w:tr w:rsidR="00D552CA" w14:paraId="4B84C45D" w14:textId="77777777">
        <w:trPr>
          <w:jc w:val="center"/>
        </w:trPr>
        <w:tc>
          <w:tcPr>
            <w:tcW w:w="488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806B844" w14:textId="77777777" w:rsidR="00D552CA" w:rsidRDefault="00000000">
            <w:r>
              <w:rPr>
                <w:b/>
                <w:sz w:val="21"/>
              </w:rPr>
              <w:t>Tool</w:t>
            </w:r>
          </w:p>
        </w:tc>
        <w:tc>
          <w:tcPr>
            <w:tcW w:w="4880"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64D7F2A6" w14:textId="77777777" w:rsidR="00D552CA" w:rsidRDefault="00000000">
            <w:r>
              <w:rPr>
                <w:b/>
                <w:sz w:val="21"/>
              </w:rPr>
              <w:t>Purpose</w:t>
            </w:r>
          </w:p>
        </w:tc>
      </w:tr>
      <w:tr w:rsidR="00D552CA" w14:paraId="00AF0F84"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3F6DF981" w14:textId="77777777" w:rsidR="00D552CA" w:rsidRDefault="00000000">
            <w:r>
              <w:rPr>
                <w:sz w:val="21"/>
              </w:rPr>
              <w:t>Zoho Creator</w:t>
            </w:r>
          </w:p>
        </w:tc>
        <w:tc>
          <w:tcPr>
            <w:tcW w:w="4880" w:type="dxa"/>
            <w:tcBorders>
              <w:top w:val="single" w:sz="4" w:space="0" w:color="808080"/>
              <w:left w:val="single" w:sz="4" w:space="0" w:color="808080"/>
              <w:bottom w:val="single" w:sz="4" w:space="0" w:color="808080"/>
              <w:right w:val="single" w:sz="4" w:space="0" w:color="808080"/>
            </w:tcBorders>
            <w:vAlign w:val="center"/>
          </w:tcPr>
          <w:p w14:paraId="79099BE8" w14:textId="77777777" w:rsidR="00D552CA" w:rsidRDefault="00000000">
            <w:r>
              <w:rPr>
                <w:sz w:val="21"/>
              </w:rPr>
              <w:t>Primary SaaS platform for building the complaint form, storing records, creating reports and building the dashboard.</w:t>
            </w:r>
          </w:p>
        </w:tc>
      </w:tr>
      <w:tr w:rsidR="00D552CA" w14:paraId="2DC5C186"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56F2F4B9" w14:textId="77777777" w:rsidR="00D552CA" w:rsidRDefault="00000000">
            <w:r>
              <w:rPr>
                <w:sz w:val="21"/>
              </w:rPr>
              <w:t>Web Browser</w:t>
            </w:r>
          </w:p>
        </w:tc>
        <w:tc>
          <w:tcPr>
            <w:tcW w:w="4880" w:type="dxa"/>
            <w:tcBorders>
              <w:top w:val="single" w:sz="4" w:space="0" w:color="808080"/>
              <w:left w:val="single" w:sz="4" w:space="0" w:color="808080"/>
              <w:bottom w:val="single" w:sz="4" w:space="0" w:color="808080"/>
              <w:right w:val="single" w:sz="4" w:space="0" w:color="808080"/>
            </w:tcBorders>
            <w:vAlign w:val="center"/>
          </w:tcPr>
          <w:p w14:paraId="41A338C5" w14:textId="77777777" w:rsidR="00D552CA" w:rsidRDefault="00000000">
            <w:r>
              <w:rPr>
                <w:sz w:val="21"/>
              </w:rPr>
              <w:t>Accesses and tests the cloud-hosted application.</w:t>
            </w:r>
          </w:p>
        </w:tc>
      </w:tr>
      <w:tr w:rsidR="00D552CA" w14:paraId="7A495C00"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169DF0FF" w14:textId="77777777" w:rsidR="00D552CA" w:rsidRDefault="00000000">
            <w:r>
              <w:rPr>
                <w:sz w:val="21"/>
              </w:rPr>
              <w:t>CSV / Spreadsheet</w:t>
            </w:r>
          </w:p>
        </w:tc>
        <w:tc>
          <w:tcPr>
            <w:tcW w:w="4880" w:type="dxa"/>
            <w:tcBorders>
              <w:top w:val="single" w:sz="4" w:space="0" w:color="808080"/>
              <w:left w:val="single" w:sz="4" w:space="0" w:color="808080"/>
              <w:bottom w:val="single" w:sz="4" w:space="0" w:color="808080"/>
              <w:right w:val="single" w:sz="4" w:space="0" w:color="808080"/>
            </w:tcBorders>
            <w:vAlign w:val="center"/>
          </w:tcPr>
          <w:p w14:paraId="44332CC5" w14:textId="77777777" w:rsidR="00D552CA" w:rsidRDefault="00000000">
            <w:r>
              <w:rPr>
                <w:sz w:val="21"/>
              </w:rPr>
              <w:t>Optional source for preparing sample complaint records for testing or analysis.</w:t>
            </w:r>
          </w:p>
        </w:tc>
      </w:tr>
      <w:tr w:rsidR="00D552CA" w14:paraId="5A258612" w14:textId="77777777">
        <w:trPr>
          <w:jc w:val="center"/>
        </w:trPr>
        <w:tc>
          <w:tcPr>
            <w:tcW w:w="4880" w:type="dxa"/>
            <w:tcBorders>
              <w:top w:val="single" w:sz="4" w:space="0" w:color="808080"/>
              <w:left w:val="single" w:sz="4" w:space="0" w:color="808080"/>
              <w:bottom w:val="single" w:sz="4" w:space="0" w:color="808080"/>
              <w:right w:val="single" w:sz="4" w:space="0" w:color="808080"/>
            </w:tcBorders>
            <w:vAlign w:val="center"/>
          </w:tcPr>
          <w:p w14:paraId="6B5B756B" w14:textId="77777777" w:rsidR="00D552CA" w:rsidRDefault="00000000">
            <w:r>
              <w:rPr>
                <w:sz w:val="21"/>
              </w:rPr>
              <w:t>Git / GitHub</w:t>
            </w:r>
          </w:p>
        </w:tc>
        <w:tc>
          <w:tcPr>
            <w:tcW w:w="4880" w:type="dxa"/>
            <w:tcBorders>
              <w:top w:val="single" w:sz="4" w:space="0" w:color="808080"/>
              <w:left w:val="single" w:sz="4" w:space="0" w:color="808080"/>
              <w:bottom w:val="single" w:sz="4" w:space="0" w:color="808080"/>
              <w:right w:val="single" w:sz="4" w:space="0" w:color="808080"/>
            </w:tcBorders>
            <w:vAlign w:val="center"/>
          </w:tcPr>
          <w:p w14:paraId="2EB468CE" w14:textId="77777777" w:rsidR="00D552CA" w:rsidRDefault="00000000">
            <w:r>
              <w:rPr>
                <w:sz w:val="21"/>
              </w:rPr>
              <w:t>Optional version-control and documentation support for assignment materials.</w:t>
            </w:r>
          </w:p>
        </w:tc>
      </w:tr>
    </w:tbl>
    <w:p w14:paraId="6C953535" w14:textId="77777777" w:rsidR="00D552CA" w:rsidRDefault="00D552CA"/>
    <w:p w14:paraId="332715D6" w14:textId="77777777" w:rsidR="00D552CA" w:rsidRDefault="00000000">
      <w:pPr>
        <w:pStyle w:val="Heading2"/>
        <w:rPr>
          <w:sz w:val="24"/>
        </w:rPr>
      </w:pPr>
      <w:r>
        <w:rPr>
          <w:sz w:val="24"/>
        </w:rPr>
        <w:t>5. Results and Validation</w:t>
      </w:r>
    </w:p>
    <w:p w14:paraId="715D9910" w14:textId="77777777" w:rsidR="00072413" w:rsidRDefault="00072413">
      <w:pPr>
        <w:pStyle w:val="Heading2"/>
      </w:pPr>
    </w:p>
    <w:p w14:paraId="7D7D75A6" w14:textId="77777777" w:rsidR="00D552CA" w:rsidRDefault="00000000">
      <w:pPr>
        <w:spacing w:after="120" w:line="259" w:lineRule="auto"/>
      </w:pPr>
      <w:r>
        <w:t>The prototype should be validated using sample complaints covering different complaint types, priorities and statuses. Validation checks whether submitted records are stored correctly, appear in reports, can be filtered or grouped, and contribute correctly to dashboard summaries.</w:t>
      </w:r>
    </w:p>
    <w:tbl>
      <w:tblPr>
        <w:tblW w:w="0" w:type="auto"/>
        <w:jc w:val="center"/>
        <w:tblLook w:val="04A0" w:firstRow="1" w:lastRow="0" w:firstColumn="1" w:lastColumn="0" w:noHBand="0" w:noVBand="1"/>
      </w:tblPr>
      <w:tblGrid>
        <w:gridCol w:w="3249"/>
        <w:gridCol w:w="3252"/>
        <w:gridCol w:w="3249"/>
      </w:tblGrid>
      <w:tr w:rsidR="00D552CA" w14:paraId="0042986F" w14:textId="77777777">
        <w:trPr>
          <w:jc w:val="center"/>
        </w:trPr>
        <w:tc>
          <w:tcPr>
            <w:tcW w:w="325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51176960" w14:textId="77777777" w:rsidR="00D552CA" w:rsidRDefault="00000000">
            <w:r>
              <w:rPr>
                <w:b/>
                <w:sz w:val="21"/>
              </w:rPr>
              <w:t>Test Case</w:t>
            </w:r>
          </w:p>
        </w:tc>
        <w:tc>
          <w:tcPr>
            <w:tcW w:w="325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0A325C53" w14:textId="77777777" w:rsidR="00D552CA" w:rsidRDefault="00000000">
            <w:r>
              <w:rPr>
                <w:b/>
                <w:sz w:val="21"/>
              </w:rPr>
              <w:t>Expected Result</w:t>
            </w:r>
          </w:p>
        </w:tc>
        <w:tc>
          <w:tcPr>
            <w:tcW w:w="3253" w:type="dxa"/>
            <w:tcBorders>
              <w:top w:val="single" w:sz="4" w:space="0" w:color="808080"/>
              <w:left w:val="single" w:sz="4" w:space="0" w:color="808080"/>
              <w:bottom w:val="single" w:sz="4" w:space="0" w:color="808080"/>
              <w:right w:val="single" w:sz="4" w:space="0" w:color="808080"/>
            </w:tcBorders>
            <w:shd w:val="clear" w:color="auto" w:fill="D9EAF7"/>
            <w:vAlign w:val="center"/>
          </w:tcPr>
          <w:p w14:paraId="490C8477" w14:textId="77777777" w:rsidR="00D552CA" w:rsidRDefault="00000000">
            <w:r>
              <w:rPr>
                <w:b/>
                <w:sz w:val="21"/>
              </w:rPr>
              <w:t>Validation</w:t>
            </w:r>
          </w:p>
        </w:tc>
      </w:tr>
      <w:tr w:rsidR="00D552CA" w14:paraId="16876733"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15DE8D94" w14:textId="77777777" w:rsidR="00D552CA" w:rsidRDefault="00000000">
            <w:r>
              <w:rPr>
                <w:sz w:val="21"/>
              </w:rPr>
              <w:t>Submit complaint</w:t>
            </w:r>
          </w:p>
        </w:tc>
        <w:tc>
          <w:tcPr>
            <w:tcW w:w="3253" w:type="dxa"/>
            <w:tcBorders>
              <w:top w:val="single" w:sz="4" w:space="0" w:color="808080"/>
              <w:left w:val="single" w:sz="4" w:space="0" w:color="808080"/>
              <w:bottom w:val="single" w:sz="4" w:space="0" w:color="808080"/>
              <w:right w:val="single" w:sz="4" w:space="0" w:color="808080"/>
            </w:tcBorders>
            <w:vAlign w:val="center"/>
          </w:tcPr>
          <w:p w14:paraId="15EA2389" w14:textId="77777777" w:rsidR="00D552CA" w:rsidRDefault="00000000">
            <w:r>
              <w:rPr>
                <w:sz w:val="21"/>
              </w:rPr>
              <w:t>A new complaint record is created.</w:t>
            </w:r>
          </w:p>
        </w:tc>
        <w:tc>
          <w:tcPr>
            <w:tcW w:w="3253" w:type="dxa"/>
            <w:tcBorders>
              <w:top w:val="single" w:sz="4" w:space="0" w:color="808080"/>
              <w:left w:val="single" w:sz="4" w:space="0" w:color="808080"/>
              <w:bottom w:val="single" w:sz="4" w:space="0" w:color="808080"/>
              <w:right w:val="single" w:sz="4" w:space="0" w:color="808080"/>
            </w:tcBorders>
            <w:vAlign w:val="center"/>
          </w:tcPr>
          <w:p w14:paraId="52620C87" w14:textId="77777777" w:rsidR="00D552CA" w:rsidRDefault="00000000">
            <w:r>
              <w:rPr>
                <w:sz w:val="21"/>
              </w:rPr>
              <w:t>Pass when the record appears in the cloud report.</w:t>
            </w:r>
          </w:p>
        </w:tc>
      </w:tr>
      <w:tr w:rsidR="00D552CA" w14:paraId="48B0BCD0"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638ED881" w14:textId="77777777" w:rsidR="00D552CA" w:rsidRDefault="00000000">
            <w:r>
              <w:rPr>
                <w:sz w:val="21"/>
              </w:rPr>
              <w:t>Complaint categorization</w:t>
            </w:r>
          </w:p>
        </w:tc>
        <w:tc>
          <w:tcPr>
            <w:tcW w:w="3253" w:type="dxa"/>
            <w:tcBorders>
              <w:top w:val="single" w:sz="4" w:space="0" w:color="808080"/>
              <w:left w:val="single" w:sz="4" w:space="0" w:color="808080"/>
              <w:bottom w:val="single" w:sz="4" w:space="0" w:color="808080"/>
              <w:right w:val="single" w:sz="4" w:space="0" w:color="808080"/>
            </w:tcBorders>
            <w:vAlign w:val="center"/>
          </w:tcPr>
          <w:p w14:paraId="7A14C9EA" w14:textId="77777777" w:rsidR="00D552CA" w:rsidRDefault="00000000">
            <w:r>
              <w:rPr>
                <w:sz w:val="21"/>
              </w:rPr>
              <w:t>Complaint type is stored correctly.</w:t>
            </w:r>
          </w:p>
        </w:tc>
        <w:tc>
          <w:tcPr>
            <w:tcW w:w="3253" w:type="dxa"/>
            <w:tcBorders>
              <w:top w:val="single" w:sz="4" w:space="0" w:color="808080"/>
              <w:left w:val="single" w:sz="4" w:space="0" w:color="808080"/>
              <w:bottom w:val="single" w:sz="4" w:space="0" w:color="808080"/>
              <w:right w:val="single" w:sz="4" w:space="0" w:color="808080"/>
            </w:tcBorders>
            <w:vAlign w:val="center"/>
          </w:tcPr>
          <w:p w14:paraId="0A931C48" w14:textId="77777777" w:rsidR="00D552CA" w:rsidRDefault="00000000">
            <w:r>
              <w:rPr>
                <w:sz w:val="21"/>
              </w:rPr>
              <w:t>Pass when the selected category is displayed correctly.</w:t>
            </w:r>
          </w:p>
        </w:tc>
      </w:tr>
      <w:tr w:rsidR="00D552CA" w14:paraId="62E6586B"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3F485C6B" w14:textId="77777777" w:rsidR="00D552CA" w:rsidRDefault="00000000">
            <w:r>
              <w:rPr>
                <w:sz w:val="21"/>
              </w:rPr>
              <w:t>Priority tracking</w:t>
            </w:r>
          </w:p>
        </w:tc>
        <w:tc>
          <w:tcPr>
            <w:tcW w:w="3253" w:type="dxa"/>
            <w:tcBorders>
              <w:top w:val="single" w:sz="4" w:space="0" w:color="808080"/>
              <w:left w:val="single" w:sz="4" w:space="0" w:color="808080"/>
              <w:bottom w:val="single" w:sz="4" w:space="0" w:color="808080"/>
              <w:right w:val="single" w:sz="4" w:space="0" w:color="808080"/>
            </w:tcBorders>
            <w:vAlign w:val="center"/>
          </w:tcPr>
          <w:p w14:paraId="560E3B14" w14:textId="77777777" w:rsidR="00D552CA" w:rsidRDefault="00000000">
            <w:r>
              <w:rPr>
                <w:sz w:val="21"/>
              </w:rPr>
              <w:t>Priority is stored as Low/Medium/High/Critical.</w:t>
            </w:r>
          </w:p>
        </w:tc>
        <w:tc>
          <w:tcPr>
            <w:tcW w:w="3253" w:type="dxa"/>
            <w:tcBorders>
              <w:top w:val="single" w:sz="4" w:space="0" w:color="808080"/>
              <w:left w:val="single" w:sz="4" w:space="0" w:color="808080"/>
              <w:bottom w:val="single" w:sz="4" w:space="0" w:color="808080"/>
              <w:right w:val="single" w:sz="4" w:space="0" w:color="808080"/>
            </w:tcBorders>
            <w:vAlign w:val="center"/>
          </w:tcPr>
          <w:p w14:paraId="7AFD4FAB" w14:textId="77777777" w:rsidR="00D552CA" w:rsidRDefault="00000000">
            <w:r>
              <w:rPr>
                <w:sz w:val="21"/>
              </w:rPr>
              <w:t>Pass when priority filtering works correctly.</w:t>
            </w:r>
          </w:p>
        </w:tc>
      </w:tr>
      <w:tr w:rsidR="00D552CA" w14:paraId="2BCA3FC1"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39DAE01B" w14:textId="77777777" w:rsidR="00D552CA" w:rsidRDefault="00000000">
            <w:r>
              <w:rPr>
                <w:sz w:val="21"/>
              </w:rPr>
              <w:t>Status tracking</w:t>
            </w:r>
          </w:p>
        </w:tc>
        <w:tc>
          <w:tcPr>
            <w:tcW w:w="3253" w:type="dxa"/>
            <w:tcBorders>
              <w:top w:val="single" w:sz="4" w:space="0" w:color="808080"/>
              <w:left w:val="single" w:sz="4" w:space="0" w:color="808080"/>
              <w:bottom w:val="single" w:sz="4" w:space="0" w:color="808080"/>
              <w:right w:val="single" w:sz="4" w:space="0" w:color="808080"/>
            </w:tcBorders>
            <w:vAlign w:val="center"/>
          </w:tcPr>
          <w:p w14:paraId="1CD4407B" w14:textId="77777777" w:rsidR="00D552CA" w:rsidRDefault="00000000">
            <w:r>
              <w:rPr>
                <w:sz w:val="21"/>
              </w:rPr>
              <w:t>Status can be viewed and updated.</w:t>
            </w:r>
          </w:p>
        </w:tc>
        <w:tc>
          <w:tcPr>
            <w:tcW w:w="3253" w:type="dxa"/>
            <w:tcBorders>
              <w:top w:val="single" w:sz="4" w:space="0" w:color="808080"/>
              <w:left w:val="single" w:sz="4" w:space="0" w:color="808080"/>
              <w:bottom w:val="single" w:sz="4" w:space="0" w:color="808080"/>
              <w:right w:val="single" w:sz="4" w:space="0" w:color="808080"/>
            </w:tcBorders>
            <w:vAlign w:val="center"/>
          </w:tcPr>
          <w:p w14:paraId="15BA6BE7" w14:textId="77777777" w:rsidR="00D552CA" w:rsidRDefault="00000000">
            <w:r>
              <w:rPr>
                <w:sz w:val="21"/>
              </w:rPr>
              <w:t>Pass when the updated status is reflected in the report.</w:t>
            </w:r>
          </w:p>
        </w:tc>
      </w:tr>
      <w:tr w:rsidR="00D552CA" w14:paraId="3FCAEACD"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08FCA9DB" w14:textId="77777777" w:rsidR="00D552CA" w:rsidRDefault="00000000">
            <w:r>
              <w:rPr>
                <w:sz w:val="21"/>
              </w:rPr>
              <w:t>Dashboard count</w:t>
            </w:r>
          </w:p>
        </w:tc>
        <w:tc>
          <w:tcPr>
            <w:tcW w:w="3253" w:type="dxa"/>
            <w:tcBorders>
              <w:top w:val="single" w:sz="4" w:space="0" w:color="808080"/>
              <w:left w:val="single" w:sz="4" w:space="0" w:color="808080"/>
              <w:bottom w:val="single" w:sz="4" w:space="0" w:color="808080"/>
              <w:right w:val="single" w:sz="4" w:space="0" w:color="808080"/>
            </w:tcBorders>
            <w:vAlign w:val="center"/>
          </w:tcPr>
          <w:p w14:paraId="600CE8C2" w14:textId="77777777" w:rsidR="00D552CA" w:rsidRDefault="00000000">
            <w:r>
              <w:rPr>
                <w:sz w:val="21"/>
              </w:rPr>
              <w:t>Dashboard reflects stored complaint records.</w:t>
            </w:r>
          </w:p>
        </w:tc>
        <w:tc>
          <w:tcPr>
            <w:tcW w:w="3253" w:type="dxa"/>
            <w:tcBorders>
              <w:top w:val="single" w:sz="4" w:space="0" w:color="808080"/>
              <w:left w:val="single" w:sz="4" w:space="0" w:color="808080"/>
              <w:bottom w:val="single" w:sz="4" w:space="0" w:color="808080"/>
              <w:right w:val="single" w:sz="4" w:space="0" w:color="808080"/>
            </w:tcBorders>
            <w:vAlign w:val="center"/>
          </w:tcPr>
          <w:p w14:paraId="6A4A4F23" w14:textId="77777777" w:rsidR="00D552CA" w:rsidRDefault="00000000">
            <w:r>
              <w:rPr>
                <w:sz w:val="21"/>
              </w:rPr>
              <w:t>Pass when summary values correspond to the records.</w:t>
            </w:r>
          </w:p>
        </w:tc>
      </w:tr>
      <w:tr w:rsidR="00D552CA" w14:paraId="21897080" w14:textId="77777777">
        <w:trPr>
          <w:jc w:val="center"/>
        </w:trPr>
        <w:tc>
          <w:tcPr>
            <w:tcW w:w="3253" w:type="dxa"/>
            <w:tcBorders>
              <w:top w:val="single" w:sz="4" w:space="0" w:color="808080"/>
              <w:left w:val="single" w:sz="4" w:space="0" w:color="808080"/>
              <w:bottom w:val="single" w:sz="4" w:space="0" w:color="808080"/>
              <w:right w:val="single" w:sz="4" w:space="0" w:color="808080"/>
            </w:tcBorders>
            <w:vAlign w:val="center"/>
          </w:tcPr>
          <w:p w14:paraId="669E8254" w14:textId="77777777" w:rsidR="00D552CA" w:rsidRDefault="00000000">
            <w:r>
              <w:rPr>
                <w:sz w:val="21"/>
              </w:rPr>
              <w:t>Category analysis</w:t>
            </w:r>
          </w:p>
        </w:tc>
        <w:tc>
          <w:tcPr>
            <w:tcW w:w="3253" w:type="dxa"/>
            <w:tcBorders>
              <w:top w:val="single" w:sz="4" w:space="0" w:color="808080"/>
              <w:left w:val="single" w:sz="4" w:space="0" w:color="808080"/>
              <w:bottom w:val="single" w:sz="4" w:space="0" w:color="808080"/>
              <w:right w:val="single" w:sz="4" w:space="0" w:color="808080"/>
            </w:tcBorders>
            <w:vAlign w:val="center"/>
          </w:tcPr>
          <w:p w14:paraId="69FAB1C5" w14:textId="77777777" w:rsidR="00D552CA" w:rsidRDefault="00000000">
            <w:r>
              <w:rPr>
                <w:sz w:val="21"/>
              </w:rPr>
              <w:t>Complaints can be grouped by type.</w:t>
            </w:r>
          </w:p>
        </w:tc>
        <w:tc>
          <w:tcPr>
            <w:tcW w:w="3253" w:type="dxa"/>
            <w:tcBorders>
              <w:top w:val="single" w:sz="4" w:space="0" w:color="808080"/>
              <w:left w:val="single" w:sz="4" w:space="0" w:color="808080"/>
              <w:bottom w:val="single" w:sz="4" w:space="0" w:color="808080"/>
              <w:right w:val="single" w:sz="4" w:space="0" w:color="808080"/>
            </w:tcBorders>
            <w:vAlign w:val="center"/>
          </w:tcPr>
          <w:p w14:paraId="5182C9ED" w14:textId="77777777" w:rsidR="00D552CA" w:rsidRDefault="00000000">
            <w:r>
              <w:rPr>
                <w:sz w:val="21"/>
              </w:rPr>
              <w:t xml:space="preserve">Pass when category-wise </w:t>
            </w:r>
            <w:r>
              <w:rPr>
                <w:sz w:val="21"/>
              </w:rPr>
              <w:lastRenderedPageBreak/>
              <w:t>report/chart is displayed.</w:t>
            </w:r>
          </w:p>
        </w:tc>
      </w:tr>
    </w:tbl>
    <w:p w14:paraId="30ADAB74" w14:textId="77777777" w:rsidR="00D552CA" w:rsidRDefault="00D552CA"/>
    <w:p w14:paraId="11974986" w14:textId="77777777" w:rsidR="00D552CA" w:rsidRDefault="00000000">
      <w:pPr>
        <w:pStyle w:val="Heading3"/>
      </w:pPr>
      <w:r>
        <w:t>Dashboard / Report Design</w:t>
      </w:r>
    </w:p>
    <w:p w14:paraId="7ABD4B79" w14:textId="77777777" w:rsidR="00072413" w:rsidRDefault="00072413">
      <w:pPr>
        <w:pStyle w:val="Heading3"/>
      </w:pPr>
    </w:p>
    <w:p w14:paraId="73EC5EFC" w14:textId="77777777" w:rsidR="00D552CA" w:rsidRDefault="00000000">
      <w:pPr>
        <w:spacing w:after="60"/>
        <w:ind w:left="360"/>
      </w:pPr>
      <w:r>
        <w:t>• Total Complaints – total number of submitted complaint records.</w:t>
      </w:r>
    </w:p>
    <w:p w14:paraId="4E04EA6C" w14:textId="77777777" w:rsidR="00D552CA" w:rsidRDefault="00000000">
      <w:pPr>
        <w:spacing w:after="60"/>
        <w:ind w:left="360"/>
      </w:pPr>
      <w:r>
        <w:t>• Pending / In Progress – complaints that still require action.</w:t>
      </w:r>
    </w:p>
    <w:p w14:paraId="2DA21B42" w14:textId="77777777" w:rsidR="00D552CA" w:rsidRDefault="00000000">
      <w:pPr>
        <w:spacing w:after="60"/>
        <w:ind w:left="360"/>
      </w:pPr>
      <w:r>
        <w:t>• Resolved / Closed – complaints that have been completed.</w:t>
      </w:r>
    </w:p>
    <w:p w14:paraId="3EFC8DA4" w14:textId="77777777" w:rsidR="00D552CA" w:rsidRDefault="00000000">
      <w:pPr>
        <w:spacing w:after="60"/>
        <w:ind w:left="360"/>
      </w:pPr>
      <w:r>
        <w:t>• High-Priority Complaints – number of High and Critical complaints.</w:t>
      </w:r>
    </w:p>
    <w:p w14:paraId="79D29E2C" w14:textId="77777777" w:rsidR="00D552CA" w:rsidRDefault="00000000">
      <w:pPr>
        <w:spacing w:after="60"/>
        <w:ind w:left="360"/>
      </w:pPr>
      <w:r>
        <w:t>• Complaints by Type – chart showing electrical, plumbing, maintenance, cleanliness, Wi-Fi and other complaints.</w:t>
      </w:r>
    </w:p>
    <w:p w14:paraId="200AF6C5" w14:textId="77777777" w:rsidR="00D552CA" w:rsidRDefault="00000000">
      <w:pPr>
        <w:spacing w:after="60"/>
        <w:ind w:left="360"/>
      </w:pPr>
      <w:r>
        <w:t>• Complaints by Status – chart showing Submitted, In Progress, Resolved and Closed records.</w:t>
      </w:r>
    </w:p>
    <w:p w14:paraId="5FA9B5E9" w14:textId="77777777" w:rsidR="00D552CA" w:rsidRDefault="00000000">
      <w:pPr>
        <w:spacing w:after="60"/>
        <w:ind w:left="360"/>
      </w:pPr>
      <w:r>
        <w:t>• Complaints by Priority – chart showing Low, Medium, High and Critical records.</w:t>
      </w:r>
    </w:p>
    <w:p w14:paraId="2240DB02" w14:textId="77777777" w:rsidR="00443A01" w:rsidRDefault="00443A01">
      <w:pPr>
        <w:spacing w:after="60"/>
        <w:ind w:left="360"/>
      </w:pPr>
    </w:p>
    <w:p w14:paraId="0CB49D64" w14:textId="77777777" w:rsidR="00D552CA" w:rsidRDefault="00000000">
      <w:pPr>
        <w:pStyle w:val="Heading2"/>
        <w:rPr>
          <w:sz w:val="24"/>
        </w:rPr>
      </w:pPr>
      <w:r>
        <w:rPr>
          <w:sz w:val="24"/>
        </w:rPr>
        <w:t>6. Analysis and Engineering Decision</w:t>
      </w:r>
    </w:p>
    <w:p w14:paraId="26596BA5" w14:textId="77777777" w:rsidR="00072413" w:rsidRDefault="00072413">
      <w:pPr>
        <w:pStyle w:val="Heading2"/>
      </w:pPr>
    </w:p>
    <w:p w14:paraId="0806AE78" w14:textId="77777777" w:rsidR="00D552CA" w:rsidRDefault="00000000">
      <w:pPr>
        <w:spacing w:after="120" w:line="259" w:lineRule="auto"/>
      </w:pPr>
      <w:r>
        <w:t>A cloud-based SaaS approach is appropriate because the complaint-management problem requires centralized data access rather than a standalone application on a single computer. Compared with a paper-based or manually maintained process, the proposed system improves organization, tracking and visibility of complaints. Zoho Creator is selected because the required form, cloud data storage, reporting and dashboard functions can be developed within one cloud platform.</w:t>
      </w:r>
    </w:p>
    <w:p w14:paraId="035FDA5C" w14:textId="77777777" w:rsidR="00D552CA" w:rsidRDefault="00000000">
      <w:pPr>
        <w:spacing w:after="120" w:line="259" w:lineRule="auto"/>
      </w:pPr>
      <w:r>
        <w:t>The main trade-off is platform dependency: the application relies on the availability and features of the selected SaaS provider. Privacy and access control must also be considered because student information is stored in the cloud. For a prototype or academic assignment, these trade-offs are acceptable because the focus is to demonstrate SaaS-based application development.</w:t>
      </w:r>
    </w:p>
    <w:p w14:paraId="120FAA7A" w14:textId="77777777" w:rsidR="00443A01" w:rsidRDefault="00443A01">
      <w:pPr>
        <w:spacing w:after="120" w:line="259" w:lineRule="auto"/>
      </w:pPr>
    </w:p>
    <w:p w14:paraId="0F48A7B5" w14:textId="77777777" w:rsidR="00D552CA" w:rsidRDefault="00000000">
      <w:pPr>
        <w:pStyle w:val="Heading2"/>
        <w:rPr>
          <w:sz w:val="24"/>
        </w:rPr>
      </w:pPr>
      <w:r>
        <w:rPr>
          <w:sz w:val="24"/>
        </w:rPr>
        <w:t>7. Broader Considerations</w:t>
      </w:r>
    </w:p>
    <w:p w14:paraId="7C6207AB" w14:textId="77777777" w:rsidR="00072413" w:rsidRDefault="00072413">
      <w:pPr>
        <w:pStyle w:val="Heading2"/>
      </w:pPr>
    </w:p>
    <w:p w14:paraId="71568BA4" w14:textId="77777777" w:rsidR="00D552CA" w:rsidRDefault="00000000">
      <w:pPr>
        <w:spacing w:after="60"/>
        <w:ind w:left="360"/>
      </w:pPr>
      <w:r>
        <w:t>• Sustainability: Reduces dependence on paper complaint forms and physical record keeping.</w:t>
      </w:r>
    </w:p>
    <w:p w14:paraId="2037F7F5" w14:textId="77777777" w:rsidR="00D552CA" w:rsidRDefault="00000000">
      <w:pPr>
        <w:spacing w:after="60"/>
        <w:ind w:left="360"/>
      </w:pPr>
      <w:r>
        <w:t>• Society: Improves communication between students and hostel administration and increases transparency in complaint handling.</w:t>
      </w:r>
    </w:p>
    <w:p w14:paraId="1E3042B4" w14:textId="77777777" w:rsidR="00D552CA" w:rsidRDefault="00000000">
      <w:pPr>
        <w:spacing w:after="60"/>
        <w:ind w:left="360"/>
      </w:pPr>
      <w:r>
        <w:t>• Security and Privacy: Only required student information should be collected, and access should be restricted to authorized users.</w:t>
      </w:r>
    </w:p>
    <w:p w14:paraId="3C7BBEEB" w14:textId="77777777" w:rsidR="00D552CA" w:rsidRDefault="00000000">
      <w:pPr>
        <w:spacing w:after="60"/>
        <w:ind w:left="360"/>
      </w:pPr>
      <w:r>
        <w:t>• Accessibility: A browser-based system can be accessed from common devices with an internet connection.</w:t>
      </w:r>
    </w:p>
    <w:p w14:paraId="72581ACE" w14:textId="77777777" w:rsidR="00D552CA" w:rsidRDefault="00000000">
      <w:pPr>
        <w:spacing w:after="60"/>
        <w:ind w:left="360"/>
      </w:pPr>
      <w:r>
        <w:t>• Economics: A cloud platform can reduce the need for dedicated local servers for a small-scale prototype.</w:t>
      </w:r>
    </w:p>
    <w:p w14:paraId="39093E15" w14:textId="77777777" w:rsidR="00D552CA" w:rsidRDefault="00000000">
      <w:pPr>
        <w:spacing w:after="60"/>
        <w:ind w:left="360"/>
      </w:pPr>
      <w:r>
        <w:t>• Professional Responsibility: Complaint data should be handled accurately, confidentially and without unauthorized modification.</w:t>
      </w:r>
    </w:p>
    <w:p w14:paraId="456F90BF" w14:textId="77777777" w:rsidR="00443A01" w:rsidRDefault="00443A01">
      <w:pPr>
        <w:spacing w:after="60"/>
        <w:ind w:left="360"/>
      </w:pPr>
    </w:p>
    <w:p w14:paraId="329F7F2D" w14:textId="77777777" w:rsidR="00D552CA" w:rsidRDefault="00000000">
      <w:pPr>
        <w:pStyle w:val="Heading2"/>
        <w:rPr>
          <w:sz w:val="24"/>
        </w:rPr>
      </w:pPr>
      <w:r>
        <w:rPr>
          <w:sz w:val="24"/>
        </w:rPr>
        <w:t>8. Conclusion</w:t>
      </w:r>
    </w:p>
    <w:p w14:paraId="72EA5901" w14:textId="77777777" w:rsidR="00072413" w:rsidRDefault="00072413">
      <w:pPr>
        <w:pStyle w:val="Heading2"/>
      </w:pPr>
    </w:p>
    <w:p w14:paraId="2BDEA921" w14:textId="77777777" w:rsidR="00D552CA" w:rsidRDefault="00000000">
      <w:pPr>
        <w:spacing w:after="120" w:line="259" w:lineRule="auto"/>
      </w:pPr>
      <w:r>
        <w:t>The Cloud-Based Hostel Complaint Management System provides a simple SaaS solution for digitizing hostel complaint submission and tracking. Students can enter complaints through an online form, while the cloud platform stores and organizes the records. Reports and dashboard components provide visibility into complaint type, priority and status. The solution demonstrates practical use of cloud computing concepts, especially SaaS, in an educational institution. Future improvements can include automated notifi</w:t>
      </w:r>
      <w:r>
        <w:t>cations, role-based access, complaint assignment to maintenance staff, response-time monitoring, feedback collection and mobile-friendly enhancements.</w:t>
      </w:r>
    </w:p>
    <w:p w14:paraId="75B668B3" w14:textId="77777777" w:rsidR="00443A01" w:rsidRDefault="00443A01">
      <w:pPr>
        <w:spacing w:after="120" w:line="259" w:lineRule="auto"/>
      </w:pPr>
    </w:p>
    <w:p w14:paraId="180B3148" w14:textId="77777777" w:rsidR="00D552CA" w:rsidRDefault="00000000">
      <w:pPr>
        <w:pStyle w:val="Heading2"/>
        <w:rPr>
          <w:sz w:val="24"/>
        </w:rPr>
      </w:pPr>
      <w:r>
        <w:rPr>
          <w:sz w:val="24"/>
        </w:rPr>
        <w:t>9. Student Reflection</w:t>
      </w:r>
    </w:p>
    <w:p w14:paraId="07B25675" w14:textId="77777777" w:rsidR="00072413" w:rsidRDefault="00072413">
      <w:pPr>
        <w:pStyle w:val="Heading2"/>
      </w:pPr>
    </w:p>
    <w:p w14:paraId="10004E21" w14:textId="77777777" w:rsidR="00443A01" w:rsidRPr="00443A01" w:rsidRDefault="00443A01" w:rsidP="00072413">
      <w:pPr>
        <w:pStyle w:val="Heading2"/>
        <w:numPr>
          <w:ilvl w:val="0"/>
          <w:numId w:val="4"/>
        </w:numPr>
        <w:jc w:val="both"/>
        <w:rPr>
          <w:b w:val="0"/>
          <w:bCs w:val="0"/>
          <w:sz w:val="24"/>
        </w:rPr>
      </w:pPr>
      <w:r w:rsidRPr="00443A01">
        <w:rPr>
          <w:b w:val="0"/>
          <w:bCs w:val="0"/>
          <w:sz w:val="24"/>
        </w:rPr>
        <w:lastRenderedPageBreak/>
        <w:t>Through this assignment, I learned how cloud computing concepts can be applied to solve a real-world problem. I understood the working of the SaaS model and learned how a cloud-based application can collect, store and analyze information.</w:t>
      </w:r>
    </w:p>
    <w:p w14:paraId="76C1FA3A" w14:textId="77777777" w:rsidR="00443A01" w:rsidRPr="00443A01" w:rsidRDefault="00443A01" w:rsidP="00072413">
      <w:pPr>
        <w:pStyle w:val="Heading2"/>
        <w:numPr>
          <w:ilvl w:val="0"/>
          <w:numId w:val="4"/>
        </w:numPr>
        <w:jc w:val="both"/>
        <w:rPr>
          <w:b w:val="0"/>
          <w:bCs w:val="0"/>
          <w:sz w:val="24"/>
        </w:rPr>
      </w:pPr>
      <w:r w:rsidRPr="00443A01">
        <w:rPr>
          <w:b w:val="0"/>
          <w:bCs w:val="0"/>
          <w:sz w:val="24"/>
        </w:rPr>
        <w:t>I also learned how forms, reports and dashboards can be used to create a simple management system using a cloud platform.</w:t>
      </w:r>
    </w:p>
    <w:p w14:paraId="48943238" w14:textId="77777777" w:rsidR="00443A01" w:rsidRPr="00443A01" w:rsidRDefault="00443A01" w:rsidP="00072413">
      <w:pPr>
        <w:pStyle w:val="Heading2"/>
        <w:numPr>
          <w:ilvl w:val="0"/>
          <w:numId w:val="4"/>
        </w:numPr>
        <w:jc w:val="both"/>
        <w:rPr>
          <w:b w:val="0"/>
          <w:bCs w:val="0"/>
          <w:sz w:val="24"/>
        </w:rPr>
      </w:pPr>
      <w:r w:rsidRPr="00443A01">
        <w:rPr>
          <w:b w:val="0"/>
          <w:bCs w:val="0"/>
          <w:sz w:val="24"/>
        </w:rPr>
        <w:t>If additional time and resources were available, the system could be improved by adding automatic notifications, administrator roles, complaint escalation, image upload for complaints and student feedback after complaint resolution.</w:t>
      </w:r>
    </w:p>
    <w:p w14:paraId="4D94F59D" w14:textId="77777777" w:rsidR="00443A01" w:rsidRPr="00443A01" w:rsidRDefault="00443A01" w:rsidP="00443A01">
      <w:pPr>
        <w:pStyle w:val="Heading2"/>
        <w:ind w:left="331"/>
        <w:jc w:val="both"/>
        <w:rPr>
          <w:b w:val="0"/>
          <w:bCs w:val="0"/>
          <w:sz w:val="24"/>
        </w:rPr>
      </w:pPr>
    </w:p>
    <w:p w14:paraId="4F10B0F5" w14:textId="151B04CF" w:rsidR="00D552CA" w:rsidRDefault="00000000" w:rsidP="00443A01">
      <w:pPr>
        <w:pStyle w:val="Heading2"/>
      </w:pPr>
      <w:r>
        <w:rPr>
          <w:sz w:val="24"/>
        </w:rPr>
        <w:t>10. References</w:t>
      </w:r>
    </w:p>
    <w:p w14:paraId="4E618F7E" w14:textId="77777777" w:rsidR="00D552CA" w:rsidRDefault="00000000" w:rsidP="00072413">
      <w:pPr>
        <w:pStyle w:val="ListParagraph"/>
        <w:numPr>
          <w:ilvl w:val="0"/>
          <w:numId w:val="5"/>
        </w:numPr>
        <w:spacing w:after="100"/>
        <w:jc w:val="both"/>
      </w:pPr>
      <w:r>
        <w:t>[1] Kasar, M. K., Mansuri, T. S., Kasar, S. G., and Khan, D. Z., “Hostel Grievance System,” International Scientific Journal of Engineering and Management, vol. 2, no. 4, 2023, doi: 10.55041/ISJEM00346.</w:t>
      </w:r>
    </w:p>
    <w:p w14:paraId="0FCAA6E6" w14:textId="77777777" w:rsidR="00D552CA" w:rsidRDefault="00000000" w:rsidP="00072413">
      <w:pPr>
        <w:pStyle w:val="ListParagraph"/>
        <w:numPr>
          <w:ilvl w:val="0"/>
          <w:numId w:val="5"/>
        </w:numPr>
        <w:spacing w:after="100"/>
        <w:jc w:val="both"/>
      </w:pPr>
      <w:r>
        <w:t>[2] Mutiawani, V., Hafist, P. A., and Dawood, R., “Design and Development of a Web-Based Complaints Management System at Syiah Kuala University Integrated Laboratory,” International Journal Software Engineering and Computer Science, vol. 4, no. 2, pp. 396–408, 2024, doi: 10.35870/</w:t>
      </w:r>
      <w:proofErr w:type="gramStart"/>
      <w:r>
        <w:t>ijsecs.v</w:t>
      </w:r>
      <w:proofErr w:type="gramEnd"/>
      <w:r>
        <w:t>4i2.2398.</w:t>
      </w:r>
    </w:p>
    <w:p w14:paraId="6C717C06" w14:textId="77777777" w:rsidR="00D552CA" w:rsidRDefault="00000000" w:rsidP="00072413">
      <w:pPr>
        <w:pStyle w:val="ListParagraph"/>
        <w:numPr>
          <w:ilvl w:val="0"/>
          <w:numId w:val="5"/>
        </w:numPr>
        <w:spacing w:after="100"/>
        <w:jc w:val="both"/>
      </w:pPr>
      <w:r>
        <w:t>[3] Nandini, C., Mangala, H. S., Aishwarya, C. G., Abigail Judith, J., Deeksha, H. L., and Disha, C. G., “A Literature Review of a Web-Based Complaint Management System,” International Journal of Computer Application, vol. 15, no. 3, pp. 71–74, 2025, doi: 10.5281/zenodo.15634970.</w:t>
      </w:r>
    </w:p>
    <w:p w14:paraId="58AFF467" w14:textId="77777777" w:rsidR="00D552CA" w:rsidRDefault="00000000" w:rsidP="00072413">
      <w:pPr>
        <w:pStyle w:val="ListParagraph"/>
        <w:numPr>
          <w:ilvl w:val="0"/>
          <w:numId w:val="5"/>
        </w:numPr>
        <w:spacing w:after="100"/>
        <w:jc w:val="both"/>
      </w:pPr>
      <w:r>
        <w:t>[4] Patil, P. D., Daivadnya, P., Kulkarni, S., Chhindam, D., and Manekar, Y., “Enhancing Hostel Grievance Management Through Permissioned Blockchain: A Step Toward Transparent and Accountable Campus Living,” International Journal of Innovative Science and Research Technology, vol. 11, no. 4, 2026, doi: 10.38124/ijisrt/26apr2387.</w:t>
      </w:r>
    </w:p>
    <w:p w14:paraId="714007EE" w14:textId="77777777" w:rsidR="00D552CA" w:rsidRDefault="00000000" w:rsidP="00072413">
      <w:pPr>
        <w:pStyle w:val="ListParagraph"/>
        <w:numPr>
          <w:ilvl w:val="0"/>
          <w:numId w:val="5"/>
        </w:numPr>
        <w:spacing w:after="100"/>
        <w:jc w:val="both"/>
      </w:pPr>
      <w:r>
        <w:t>[5] Bhagat, J. V., Bhosle, S. S., Chavan, D. R., and Shekhar, P. S., “Digital Complaint Box System,” International Journal of Advanced Research in Computer and Communication Engineering, 2026, doi: 10.17148/IJARCCE.2026.154247.</w:t>
      </w:r>
    </w:p>
    <w:p w14:paraId="1B58D0EC" w14:textId="07FF0D21" w:rsidR="00D552CA" w:rsidRDefault="00D552CA">
      <w:pPr>
        <w:spacing w:after="100"/>
      </w:pPr>
    </w:p>
    <w:sectPr w:rsidR="00D552CA" w:rsidSect="0001348A">
      <w:pgSz w:w="11920" w:h="16860"/>
      <w:pgMar w:top="1008" w:right="1080" w:bottom="100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681BAC"/>
    <w:multiLevelType w:val="hybridMultilevel"/>
    <w:tmpl w:val="81727D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DE21C68"/>
    <w:multiLevelType w:val="hybridMultilevel"/>
    <w:tmpl w:val="DA745316"/>
    <w:lvl w:ilvl="0" w:tplc="01DCCADE">
      <w:start w:val="1"/>
      <w:numFmt w:val="decimal"/>
      <w:lvlText w:val="%1."/>
      <w:lvlJc w:val="left"/>
      <w:pPr>
        <w:ind w:left="7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CB28A4A">
      <w:numFmt w:val="bullet"/>
      <w:lvlText w:val="•"/>
      <w:lvlJc w:val="left"/>
      <w:pPr>
        <w:ind w:left="1631" w:hanging="360"/>
      </w:pPr>
      <w:rPr>
        <w:rFonts w:hint="default"/>
        <w:lang w:val="en-US" w:eastAsia="en-US" w:bidi="ar-SA"/>
      </w:rPr>
    </w:lvl>
    <w:lvl w:ilvl="2" w:tplc="A42A8CE4">
      <w:numFmt w:val="bullet"/>
      <w:lvlText w:val="•"/>
      <w:lvlJc w:val="left"/>
      <w:pPr>
        <w:ind w:left="2522" w:hanging="360"/>
      </w:pPr>
      <w:rPr>
        <w:rFonts w:hint="default"/>
        <w:lang w:val="en-US" w:eastAsia="en-US" w:bidi="ar-SA"/>
      </w:rPr>
    </w:lvl>
    <w:lvl w:ilvl="3" w:tplc="98E4EAB0">
      <w:numFmt w:val="bullet"/>
      <w:lvlText w:val="•"/>
      <w:lvlJc w:val="left"/>
      <w:pPr>
        <w:ind w:left="3413" w:hanging="360"/>
      </w:pPr>
      <w:rPr>
        <w:rFonts w:hint="default"/>
        <w:lang w:val="en-US" w:eastAsia="en-US" w:bidi="ar-SA"/>
      </w:rPr>
    </w:lvl>
    <w:lvl w:ilvl="4" w:tplc="E182DB30">
      <w:numFmt w:val="bullet"/>
      <w:lvlText w:val="•"/>
      <w:lvlJc w:val="left"/>
      <w:pPr>
        <w:ind w:left="4304" w:hanging="360"/>
      </w:pPr>
      <w:rPr>
        <w:rFonts w:hint="default"/>
        <w:lang w:val="en-US" w:eastAsia="en-US" w:bidi="ar-SA"/>
      </w:rPr>
    </w:lvl>
    <w:lvl w:ilvl="5" w:tplc="6BE21616">
      <w:numFmt w:val="bullet"/>
      <w:lvlText w:val="•"/>
      <w:lvlJc w:val="left"/>
      <w:pPr>
        <w:ind w:left="5195" w:hanging="360"/>
      </w:pPr>
      <w:rPr>
        <w:rFonts w:hint="default"/>
        <w:lang w:val="en-US" w:eastAsia="en-US" w:bidi="ar-SA"/>
      </w:rPr>
    </w:lvl>
    <w:lvl w:ilvl="6" w:tplc="9D263532">
      <w:numFmt w:val="bullet"/>
      <w:lvlText w:val="•"/>
      <w:lvlJc w:val="left"/>
      <w:pPr>
        <w:ind w:left="6086" w:hanging="360"/>
      </w:pPr>
      <w:rPr>
        <w:rFonts w:hint="default"/>
        <w:lang w:val="en-US" w:eastAsia="en-US" w:bidi="ar-SA"/>
      </w:rPr>
    </w:lvl>
    <w:lvl w:ilvl="7" w:tplc="0688EFA6">
      <w:numFmt w:val="bullet"/>
      <w:lvlText w:val="•"/>
      <w:lvlJc w:val="left"/>
      <w:pPr>
        <w:ind w:left="6977" w:hanging="360"/>
      </w:pPr>
      <w:rPr>
        <w:rFonts w:hint="default"/>
        <w:lang w:val="en-US" w:eastAsia="en-US" w:bidi="ar-SA"/>
      </w:rPr>
    </w:lvl>
    <w:lvl w:ilvl="8" w:tplc="3D0A156A">
      <w:numFmt w:val="bullet"/>
      <w:lvlText w:val="•"/>
      <w:lvlJc w:val="left"/>
      <w:pPr>
        <w:ind w:left="7869" w:hanging="360"/>
      </w:pPr>
      <w:rPr>
        <w:rFonts w:hint="default"/>
        <w:lang w:val="en-US" w:eastAsia="en-US" w:bidi="ar-SA"/>
      </w:rPr>
    </w:lvl>
  </w:abstractNum>
  <w:abstractNum w:abstractNumId="2" w15:restartNumberingAfterBreak="0">
    <w:nsid w:val="5EED77C8"/>
    <w:multiLevelType w:val="hybridMultilevel"/>
    <w:tmpl w:val="1C4ABBE6"/>
    <w:lvl w:ilvl="0" w:tplc="EEACEEB4">
      <w:start w:val="1"/>
      <w:numFmt w:val="upperLetter"/>
      <w:lvlText w:val="%1."/>
      <w:lvlJc w:val="left"/>
      <w:pPr>
        <w:ind w:left="316" w:hanging="294"/>
      </w:pPr>
      <w:rPr>
        <w:rFonts w:hint="default"/>
        <w:spacing w:val="0"/>
        <w:w w:val="100"/>
        <w:lang w:val="en-US" w:eastAsia="en-US" w:bidi="ar-SA"/>
      </w:rPr>
    </w:lvl>
    <w:lvl w:ilvl="1" w:tplc="EE200502">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5BFEB794">
      <w:numFmt w:val="bullet"/>
      <w:lvlText w:val="•"/>
      <w:lvlJc w:val="left"/>
      <w:pPr>
        <w:ind w:left="1730" w:hanging="360"/>
      </w:pPr>
      <w:rPr>
        <w:rFonts w:hint="default"/>
        <w:lang w:val="en-US" w:eastAsia="en-US" w:bidi="ar-SA"/>
      </w:rPr>
    </w:lvl>
    <w:lvl w:ilvl="3" w:tplc="2AB4C6B0">
      <w:numFmt w:val="bullet"/>
      <w:lvlText w:val="•"/>
      <w:lvlJc w:val="left"/>
      <w:pPr>
        <w:ind w:left="2720" w:hanging="360"/>
      </w:pPr>
      <w:rPr>
        <w:rFonts w:hint="default"/>
        <w:lang w:val="en-US" w:eastAsia="en-US" w:bidi="ar-SA"/>
      </w:rPr>
    </w:lvl>
    <w:lvl w:ilvl="4" w:tplc="D7405C58">
      <w:numFmt w:val="bullet"/>
      <w:lvlText w:val="•"/>
      <w:lvlJc w:val="left"/>
      <w:pPr>
        <w:ind w:left="3710" w:hanging="360"/>
      </w:pPr>
      <w:rPr>
        <w:rFonts w:hint="default"/>
        <w:lang w:val="en-US" w:eastAsia="en-US" w:bidi="ar-SA"/>
      </w:rPr>
    </w:lvl>
    <w:lvl w:ilvl="5" w:tplc="0FA0E66C">
      <w:numFmt w:val="bullet"/>
      <w:lvlText w:val="•"/>
      <w:lvlJc w:val="left"/>
      <w:pPr>
        <w:ind w:left="4700" w:hanging="360"/>
      </w:pPr>
      <w:rPr>
        <w:rFonts w:hint="default"/>
        <w:lang w:val="en-US" w:eastAsia="en-US" w:bidi="ar-SA"/>
      </w:rPr>
    </w:lvl>
    <w:lvl w:ilvl="6" w:tplc="3ED6E14E">
      <w:numFmt w:val="bullet"/>
      <w:lvlText w:val="•"/>
      <w:lvlJc w:val="left"/>
      <w:pPr>
        <w:ind w:left="5690" w:hanging="360"/>
      </w:pPr>
      <w:rPr>
        <w:rFonts w:hint="default"/>
        <w:lang w:val="en-US" w:eastAsia="en-US" w:bidi="ar-SA"/>
      </w:rPr>
    </w:lvl>
    <w:lvl w:ilvl="7" w:tplc="E8FA8264">
      <w:numFmt w:val="bullet"/>
      <w:lvlText w:val="•"/>
      <w:lvlJc w:val="left"/>
      <w:pPr>
        <w:ind w:left="6680" w:hanging="360"/>
      </w:pPr>
      <w:rPr>
        <w:rFonts w:hint="default"/>
        <w:lang w:val="en-US" w:eastAsia="en-US" w:bidi="ar-SA"/>
      </w:rPr>
    </w:lvl>
    <w:lvl w:ilvl="8" w:tplc="CA1AD846">
      <w:numFmt w:val="bullet"/>
      <w:lvlText w:val="•"/>
      <w:lvlJc w:val="left"/>
      <w:pPr>
        <w:ind w:left="7671" w:hanging="360"/>
      </w:pPr>
      <w:rPr>
        <w:rFonts w:hint="default"/>
        <w:lang w:val="en-US" w:eastAsia="en-US" w:bidi="ar-SA"/>
      </w:rPr>
    </w:lvl>
  </w:abstractNum>
  <w:abstractNum w:abstractNumId="3" w15:restartNumberingAfterBreak="0">
    <w:nsid w:val="69010F90"/>
    <w:multiLevelType w:val="hybridMultilevel"/>
    <w:tmpl w:val="5FD04DAC"/>
    <w:lvl w:ilvl="0" w:tplc="36C8099C">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EA3203D0">
      <w:numFmt w:val="bullet"/>
      <w:lvlText w:val="●"/>
      <w:lvlJc w:val="left"/>
      <w:pPr>
        <w:ind w:left="743" w:hanging="360"/>
      </w:pPr>
      <w:rPr>
        <w:rFonts w:ascii="Microsoft Sans Serif" w:eastAsia="Microsoft Sans Serif" w:hAnsi="Microsoft Sans Serif" w:cs="Microsoft Sans Serif" w:hint="default"/>
        <w:b w:val="0"/>
        <w:bCs w:val="0"/>
        <w:i w:val="0"/>
        <w:iCs w:val="0"/>
        <w:spacing w:val="0"/>
        <w:w w:val="100"/>
        <w:sz w:val="24"/>
        <w:szCs w:val="24"/>
        <w:lang w:val="en-US" w:eastAsia="en-US" w:bidi="ar-SA"/>
      </w:rPr>
    </w:lvl>
    <w:lvl w:ilvl="2" w:tplc="B67E9536">
      <w:numFmt w:val="bullet"/>
      <w:lvlText w:val="•"/>
      <w:lvlJc w:val="left"/>
      <w:pPr>
        <w:ind w:left="1730" w:hanging="360"/>
      </w:pPr>
      <w:rPr>
        <w:rFonts w:hint="default"/>
        <w:lang w:val="en-US" w:eastAsia="en-US" w:bidi="ar-SA"/>
      </w:rPr>
    </w:lvl>
    <w:lvl w:ilvl="3" w:tplc="A3BE5E1C">
      <w:numFmt w:val="bullet"/>
      <w:lvlText w:val="•"/>
      <w:lvlJc w:val="left"/>
      <w:pPr>
        <w:ind w:left="2720" w:hanging="360"/>
      </w:pPr>
      <w:rPr>
        <w:rFonts w:hint="default"/>
        <w:lang w:val="en-US" w:eastAsia="en-US" w:bidi="ar-SA"/>
      </w:rPr>
    </w:lvl>
    <w:lvl w:ilvl="4" w:tplc="C4A0A1E8">
      <w:numFmt w:val="bullet"/>
      <w:lvlText w:val="•"/>
      <w:lvlJc w:val="left"/>
      <w:pPr>
        <w:ind w:left="3710" w:hanging="360"/>
      </w:pPr>
      <w:rPr>
        <w:rFonts w:hint="default"/>
        <w:lang w:val="en-US" w:eastAsia="en-US" w:bidi="ar-SA"/>
      </w:rPr>
    </w:lvl>
    <w:lvl w:ilvl="5" w:tplc="DF02FCA0">
      <w:numFmt w:val="bullet"/>
      <w:lvlText w:val="•"/>
      <w:lvlJc w:val="left"/>
      <w:pPr>
        <w:ind w:left="4700" w:hanging="360"/>
      </w:pPr>
      <w:rPr>
        <w:rFonts w:hint="default"/>
        <w:lang w:val="en-US" w:eastAsia="en-US" w:bidi="ar-SA"/>
      </w:rPr>
    </w:lvl>
    <w:lvl w:ilvl="6" w:tplc="52DC1D98">
      <w:numFmt w:val="bullet"/>
      <w:lvlText w:val="•"/>
      <w:lvlJc w:val="left"/>
      <w:pPr>
        <w:ind w:left="5690" w:hanging="360"/>
      </w:pPr>
      <w:rPr>
        <w:rFonts w:hint="default"/>
        <w:lang w:val="en-US" w:eastAsia="en-US" w:bidi="ar-SA"/>
      </w:rPr>
    </w:lvl>
    <w:lvl w:ilvl="7" w:tplc="DAE051A4">
      <w:numFmt w:val="bullet"/>
      <w:lvlText w:val="•"/>
      <w:lvlJc w:val="left"/>
      <w:pPr>
        <w:ind w:left="6680" w:hanging="360"/>
      </w:pPr>
      <w:rPr>
        <w:rFonts w:hint="default"/>
        <w:lang w:val="en-US" w:eastAsia="en-US" w:bidi="ar-SA"/>
      </w:rPr>
    </w:lvl>
    <w:lvl w:ilvl="8" w:tplc="616C05A4">
      <w:numFmt w:val="bullet"/>
      <w:lvlText w:val="•"/>
      <w:lvlJc w:val="left"/>
      <w:pPr>
        <w:ind w:left="7671" w:hanging="360"/>
      </w:pPr>
      <w:rPr>
        <w:rFonts w:hint="default"/>
        <w:lang w:val="en-US" w:eastAsia="en-US" w:bidi="ar-SA"/>
      </w:rPr>
    </w:lvl>
  </w:abstractNum>
  <w:abstractNum w:abstractNumId="4" w15:restartNumberingAfterBreak="0">
    <w:nsid w:val="7B2E7291"/>
    <w:multiLevelType w:val="hybridMultilevel"/>
    <w:tmpl w:val="DCDC88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5530174">
    <w:abstractNumId w:val="1"/>
  </w:num>
  <w:num w:numId="2" w16cid:durableId="1303193619">
    <w:abstractNumId w:val="3"/>
  </w:num>
  <w:num w:numId="3" w16cid:durableId="1910075093">
    <w:abstractNumId w:val="2"/>
  </w:num>
  <w:num w:numId="4" w16cid:durableId="567157818">
    <w:abstractNumId w:val="4"/>
  </w:num>
  <w:num w:numId="5" w16cid:durableId="764429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348A"/>
    <w:rsid w:val="0001348A"/>
    <w:rsid w:val="00072413"/>
    <w:rsid w:val="0017283D"/>
    <w:rsid w:val="00443A01"/>
    <w:rsid w:val="005408FC"/>
    <w:rsid w:val="00775D31"/>
    <w:rsid w:val="00AB6A5F"/>
    <w:rsid w:val="00C55A0D"/>
    <w:rsid w:val="00D552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9BB44"/>
  <w15:docId w15:val="{4E821850-F4F8-41C3-B31B-E45FEFDF5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01348A"/>
    <w:rPr>
      <w:rFonts w:ascii="Times New Roman" w:eastAsia="Times New Roman" w:hAnsi="Times New Roman" w:cs="Times New Roman"/>
    </w:rPr>
  </w:style>
  <w:style w:type="paragraph" w:styleId="Heading1">
    <w:name w:val="heading 1"/>
    <w:basedOn w:val="Normal"/>
    <w:uiPriority w:val="1"/>
    <w:qFormat/>
    <w:rsid w:val="0001348A"/>
    <w:pPr>
      <w:ind w:left="22"/>
      <w:outlineLvl w:val="0"/>
    </w:pPr>
    <w:rPr>
      <w:b/>
      <w:bCs/>
      <w:sz w:val="28"/>
      <w:szCs w:val="28"/>
    </w:rPr>
  </w:style>
  <w:style w:type="paragraph" w:styleId="Heading2">
    <w:name w:val="heading 2"/>
    <w:basedOn w:val="Normal"/>
    <w:uiPriority w:val="1"/>
    <w:qFormat/>
    <w:rsid w:val="0001348A"/>
    <w:pPr>
      <w:ind w:left="285" w:hanging="331"/>
      <w:outlineLvl w:val="1"/>
    </w:pPr>
    <w:rPr>
      <w:b/>
      <w:bCs/>
      <w:sz w:val="26"/>
      <w:szCs w:val="26"/>
    </w:rPr>
  </w:style>
  <w:style w:type="paragraph" w:styleId="Heading3">
    <w:name w:val="heading 3"/>
    <w:basedOn w:val="Normal"/>
    <w:uiPriority w:val="1"/>
    <w:qFormat/>
    <w:rsid w:val="0001348A"/>
    <w:pPr>
      <w:ind w:left="262" w:hanging="240"/>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01348A"/>
    <w:pPr>
      <w:spacing w:before="43"/>
      <w:ind w:left="742" w:hanging="360"/>
    </w:pPr>
    <w:rPr>
      <w:sz w:val="24"/>
      <w:szCs w:val="24"/>
    </w:rPr>
  </w:style>
  <w:style w:type="paragraph" w:styleId="ListParagraph">
    <w:name w:val="List Paragraph"/>
    <w:basedOn w:val="Normal"/>
    <w:uiPriority w:val="1"/>
    <w:qFormat/>
    <w:rsid w:val="0001348A"/>
    <w:pPr>
      <w:spacing w:before="43"/>
      <w:ind w:left="742" w:hanging="360"/>
    </w:pPr>
  </w:style>
  <w:style w:type="paragraph" w:customStyle="1" w:styleId="TableParagraph">
    <w:name w:val="Table Paragraph"/>
    <w:basedOn w:val="Normal"/>
    <w:uiPriority w:val="1"/>
    <w:qFormat/>
    <w:rsid w:val="0001348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1832</Words>
  <Characters>10445</Characters>
  <Application>Microsoft Office Word</Application>
  <DocSecurity>0</DocSecurity>
  <Lines>87</Lines>
  <Paragraphs>24</Paragraphs>
  <ScaleCrop>false</ScaleCrop>
  <Company/>
  <LinksUpToDate>false</LinksUpToDate>
  <CharactersWithSpaces>12253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 Format - Google Docs</dc:title>
  <dc:creator>JAFFRIN N</dc:creator>
  <cp:lastModifiedBy>JAFFRIN N</cp:lastModifiedBy>
  <cp:revision>4</cp:revision>
  <dcterms:created xsi:type="dcterms:W3CDTF">2026-09-02T06:30:00Z</dcterms:created>
  <dcterms:modified xsi:type="dcterms:W3CDTF">2026-09-02T07:42:00Z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2026-08-27T00:00:00Z</vt:filetime>
  </property>
  <property fmtid="{D5CDD505-2E9C-101B-9397-08002B2CF9AE}" pid="4" name="Creator">
    <vt:lpwstr>Mozilla/5.0 (Windows NT 10.0; Win64; x64) AppleWebKit/537.36 (KHTML, like Gecko) Chrome/151.0.0.0 Safari/537.36</vt:lpwstr>
  </property>
  <property fmtid="{D5CDD505-2E9C-101B-9397-08002B2CF9AE}" pid="5" name="LastSaved">
    <vt:filetime>2026-08-31T00:00:00Z</vt:filetime>
  </property>
  <property fmtid="{D5CDD505-2E9C-101B-9397-08002B2CF9AE}" pid="6" name="Producer">
    <vt:lpwstr>Skia/PDF m151</vt:lpwstr>
  </property>
</Properties>
</file>