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FA3969" w14:textId="3A0DAA74" w:rsidR="00FB7463" w:rsidRDefault="00F01E22">
      <w:pPr>
        <w:spacing w:after="120"/>
      </w:pPr>
      <w:r w:rsidRPr="00AB5DC2">
        <w:rPr>
          <w:noProof/>
        </w:rPr>
        <w:drawing>
          <wp:inline distT="0" distB="0" distL="0" distR="0" wp14:anchorId="3950EB06" wp14:editId="70551892">
            <wp:extent cx="5722620" cy="762000"/>
            <wp:effectExtent l="0" t="0" r="0" b="0"/>
            <wp:docPr id="1218538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762000"/>
                    </a:xfrm>
                    <a:prstGeom prst="rect">
                      <a:avLst/>
                    </a:prstGeom>
                    <a:noFill/>
                    <a:ln>
                      <a:noFill/>
                    </a:ln>
                  </pic:spPr>
                </pic:pic>
              </a:graphicData>
            </a:graphic>
          </wp:inline>
        </w:drawing>
      </w:r>
    </w:p>
    <w:p w14:paraId="4E52FB94" w14:textId="77777777" w:rsidR="00FB7463" w:rsidRDefault="00E571F5">
      <w:pPr>
        <w:spacing w:after="120"/>
        <w:jc w:val="center"/>
        <w:rPr>
          <w:b/>
          <w:sz w:val="28"/>
        </w:rPr>
      </w:pPr>
      <w:r>
        <w:rPr>
          <w:b/>
          <w:sz w:val="28"/>
        </w:rPr>
        <w:t>“OPTIMIZING THE PERFORMANCE OF MODERN COMPUTING SYSTEMS USING ADVANCED PROCESSOR ARCHITECTURE, EFFICIENT INSTRUCTION EXECUTION, AND INTELLIGENT MEMORY ORGANIZATION”</w:t>
      </w:r>
    </w:p>
    <w:p w14:paraId="479F8043" w14:textId="77777777" w:rsidR="00F01E22" w:rsidRPr="00EC4CCC" w:rsidRDefault="00F01E22" w:rsidP="00F01E22">
      <w:pPr>
        <w:spacing w:after="120"/>
        <w:jc w:val="center"/>
        <w:rPr>
          <w:rFonts w:cs="Times New Roman"/>
        </w:rPr>
      </w:pPr>
      <w:r w:rsidRPr="00EC4CCC">
        <w:rPr>
          <w:rFonts w:cs="Times New Roman"/>
          <w:i/>
          <w:iCs/>
        </w:rPr>
        <w:t>A Capstone Project Report submitted in partial fulfilment of the requirements</w:t>
      </w:r>
    </w:p>
    <w:p w14:paraId="4D087197" w14:textId="77777777" w:rsidR="00F01E22" w:rsidRPr="00EC4CCC" w:rsidRDefault="00F01E22" w:rsidP="00F01E22">
      <w:pPr>
        <w:spacing w:after="120"/>
        <w:jc w:val="center"/>
        <w:rPr>
          <w:rFonts w:cs="Times New Roman"/>
        </w:rPr>
      </w:pPr>
      <w:r w:rsidRPr="00EC4CCC">
        <w:rPr>
          <w:rFonts w:cs="Times New Roman"/>
          <w:i/>
          <w:iCs/>
        </w:rPr>
        <w:t>for the Course of</w:t>
      </w:r>
    </w:p>
    <w:p w14:paraId="57FA933B" w14:textId="77777777" w:rsidR="00F01E22" w:rsidRPr="00EC4CCC" w:rsidRDefault="00F01E22" w:rsidP="00F01E22">
      <w:pPr>
        <w:rPr>
          <w:rFonts w:cs="Times New Roman"/>
        </w:rPr>
      </w:pPr>
    </w:p>
    <w:p w14:paraId="42EF356B" w14:textId="7E8D0AFF" w:rsidR="00F01E22" w:rsidRPr="00EC4CCC" w:rsidRDefault="00F01E22" w:rsidP="00F01E22">
      <w:pPr>
        <w:spacing w:after="120"/>
        <w:jc w:val="center"/>
        <w:rPr>
          <w:rFonts w:cs="Times New Roman"/>
        </w:rPr>
      </w:pPr>
      <w:r>
        <w:rPr>
          <w:rFonts w:cs="Times New Roman"/>
          <w:b/>
          <w:bCs/>
          <w:sz w:val="24"/>
          <w:szCs w:val="24"/>
        </w:rPr>
        <w:t>Computer Architecture</w:t>
      </w:r>
      <w:r w:rsidRPr="00EC4CCC">
        <w:rPr>
          <w:rFonts w:cs="Times New Roman"/>
          <w:b/>
          <w:bCs/>
          <w:sz w:val="24"/>
          <w:szCs w:val="24"/>
        </w:rPr>
        <w:t xml:space="preserve"> (</w:t>
      </w:r>
      <w:r>
        <w:rPr>
          <w:rFonts w:cs="Times New Roman"/>
          <w:b/>
          <w:bCs/>
          <w:sz w:val="24"/>
          <w:szCs w:val="24"/>
        </w:rPr>
        <w:t>CA</w:t>
      </w:r>
      <w:r w:rsidRPr="00EC4CCC">
        <w:rPr>
          <w:rFonts w:cs="Times New Roman"/>
          <w:b/>
          <w:bCs/>
          <w:sz w:val="24"/>
          <w:szCs w:val="24"/>
        </w:rPr>
        <w:t>)</w:t>
      </w:r>
    </w:p>
    <w:p w14:paraId="6DE134CB" w14:textId="03EBC849" w:rsidR="00F01E22" w:rsidRPr="00EC4CCC" w:rsidRDefault="00F01E22" w:rsidP="00F01E22">
      <w:pPr>
        <w:spacing w:after="300"/>
        <w:rPr>
          <w:rFonts w:cs="Times New Roman"/>
        </w:rPr>
      </w:pPr>
      <w:r>
        <w:rPr>
          <w:rFonts w:cs="Times New Roman"/>
        </w:rPr>
        <w:t xml:space="preserve">                                               CSA-1204 COMPUTER ARCHITECTURE</w:t>
      </w:r>
    </w:p>
    <w:p w14:paraId="73B3314D" w14:textId="77777777" w:rsidR="00F01E22" w:rsidRPr="00EC4CCC" w:rsidRDefault="00F01E22" w:rsidP="00F01E22">
      <w:pPr>
        <w:spacing w:after="120"/>
        <w:jc w:val="center"/>
        <w:rPr>
          <w:rFonts w:cs="Times New Roman"/>
        </w:rPr>
      </w:pPr>
      <w:r w:rsidRPr="00EC4CCC">
        <w:rPr>
          <w:rFonts w:cs="Times New Roman"/>
          <w:i/>
          <w:iCs/>
        </w:rPr>
        <w:t>to the award of the degree of</w:t>
      </w:r>
    </w:p>
    <w:p w14:paraId="3C7743FE" w14:textId="77777777" w:rsidR="00F01E22" w:rsidRPr="00EC4CCC" w:rsidRDefault="00F01E22" w:rsidP="00F01E22">
      <w:pPr>
        <w:spacing w:after="120"/>
        <w:jc w:val="center"/>
        <w:rPr>
          <w:rFonts w:cs="Times New Roman"/>
        </w:rPr>
      </w:pPr>
      <w:r w:rsidRPr="00EC4CCC">
        <w:rPr>
          <w:rFonts w:cs="Times New Roman"/>
          <w:b/>
          <w:bCs/>
        </w:rPr>
        <w:t>BACHELOR OF TECHNOLOGY</w:t>
      </w:r>
    </w:p>
    <w:p w14:paraId="46784C34" w14:textId="77777777" w:rsidR="00F01E22" w:rsidRPr="00EC4CCC" w:rsidRDefault="00F01E22" w:rsidP="00F01E22">
      <w:pPr>
        <w:spacing w:after="120"/>
        <w:jc w:val="center"/>
        <w:rPr>
          <w:rFonts w:cs="Times New Roman"/>
        </w:rPr>
      </w:pPr>
      <w:r w:rsidRPr="00EC4CCC">
        <w:rPr>
          <w:rFonts w:cs="Times New Roman"/>
        </w:rPr>
        <w:t>IN</w:t>
      </w:r>
    </w:p>
    <w:p w14:paraId="10103412" w14:textId="77777777" w:rsidR="00F01E22" w:rsidRPr="00EC4CCC" w:rsidRDefault="00F01E22" w:rsidP="00F01E22">
      <w:pPr>
        <w:spacing w:after="120"/>
        <w:jc w:val="center"/>
        <w:rPr>
          <w:rFonts w:cs="Times New Roman"/>
        </w:rPr>
      </w:pPr>
      <w:r w:rsidRPr="00EC4CCC">
        <w:rPr>
          <w:rFonts w:cs="Times New Roman"/>
          <w:b/>
          <w:bCs/>
        </w:rPr>
        <w:t>ARTIFICIAL INTELLIGENCE AND DATA SCIENCE</w:t>
      </w:r>
    </w:p>
    <w:p w14:paraId="58AA4D76" w14:textId="77777777" w:rsidR="00F01E22" w:rsidRPr="00EC4CCC" w:rsidRDefault="00F01E22" w:rsidP="00F01E22">
      <w:pPr>
        <w:spacing w:after="400"/>
        <w:rPr>
          <w:rFonts w:cs="Times New Roman"/>
        </w:rPr>
      </w:pPr>
    </w:p>
    <w:p w14:paraId="186A872E" w14:textId="77777777" w:rsidR="00F01E22" w:rsidRPr="00EC4CCC" w:rsidRDefault="00F01E22" w:rsidP="00F01E22">
      <w:pPr>
        <w:spacing w:after="120"/>
        <w:jc w:val="center"/>
        <w:rPr>
          <w:rFonts w:cs="Times New Roman"/>
        </w:rPr>
      </w:pPr>
      <w:r w:rsidRPr="00EC4CCC">
        <w:rPr>
          <w:rFonts w:cs="Times New Roman"/>
          <w:b/>
          <w:bCs/>
        </w:rPr>
        <w:t>Submitted by</w:t>
      </w:r>
    </w:p>
    <w:p w14:paraId="49D0A4FC" w14:textId="73301AB0" w:rsidR="00F01E22" w:rsidRPr="00EC4CCC" w:rsidRDefault="00E571F5" w:rsidP="00F01E22">
      <w:pPr>
        <w:spacing w:after="120"/>
        <w:jc w:val="center"/>
        <w:rPr>
          <w:rFonts w:cs="Times New Roman"/>
        </w:rPr>
      </w:pPr>
      <w:r>
        <w:rPr>
          <w:rFonts w:cs="Times New Roman"/>
          <w:b/>
          <w:bCs/>
          <w:sz w:val="24"/>
          <w:szCs w:val="24"/>
        </w:rPr>
        <w:t>DEEPIKA SHREE S (192521264)</w:t>
      </w:r>
    </w:p>
    <w:p w14:paraId="64563701" w14:textId="5193390E" w:rsidR="00F01E22" w:rsidRPr="00EC4CCC" w:rsidRDefault="00F01E22" w:rsidP="00F01E22">
      <w:pPr>
        <w:spacing w:after="120"/>
        <w:jc w:val="center"/>
        <w:rPr>
          <w:rFonts w:cs="Times New Roman"/>
        </w:rPr>
      </w:pPr>
      <w:r w:rsidRPr="00EC4CCC">
        <w:rPr>
          <w:rFonts w:cs="Times New Roman"/>
          <w:i/>
          <w:iCs/>
          <w:sz w:val="20"/>
          <w:szCs w:val="20"/>
        </w:rPr>
        <w:t>(M</w:t>
      </w:r>
      <w:r>
        <w:rPr>
          <w:rFonts w:cs="Times New Roman"/>
          <w:i/>
          <w:iCs/>
          <w:sz w:val="20"/>
          <w:szCs w:val="20"/>
        </w:rPr>
        <w:t xml:space="preserve">odule </w:t>
      </w:r>
      <w:r w:rsidR="00E571F5">
        <w:rPr>
          <w:rFonts w:cs="Times New Roman"/>
          <w:i/>
          <w:iCs/>
          <w:sz w:val="20"/>
          <w:szCs w:val="20"/>
        </w:rPr>
        <w:t>2-</w:t>
      </w:r>
      <w:r w:rsidR="00AB5204" w:rsidRPr="00AB5204">
        <w:rPr>
          <w:rFonts w:eastAsiaTheme="majorEastAsia"/>
          <w:b/>
          <w:bCs/>
          <w:color w:val="000000" w:themeColor="text1"/>
          <w:kern w:val="24"/>
          <w:sz w:val="80"/>
          <w:szCs w:val="80"/>
        </w:rPr>
        <w:t xml:space="preserve"> </w:t>
      </w:r>
      <w:r w:rsidR="00AB5204" w:rsidRPr="00AB5204">
        <w:rPr>
          <w:rFonts w:cs="Times New Roman"/>
          <w:bCs/>
          <w:i/>
          <w:iCs/>
          <w:sz w:val="20"/>
          <w:szCs w:val="20"/>
        </w:rPr>
        <w:t>Efficient Instruction Execution</w:t>
      </w:r>
      <w:r w:rsidRPr="00EC4CCC">
        <w:rPr>
          <w:rFonts w:cs="Times New Roman"/>
          <w:i/>
          <w:iCs/>
          <w:sz w:val="20"/>
          <w:szCs w:val="20"/>
        </w:rPr>
        <w:t>)</w:t>
      </w:r>
    </w:p>
    <w:p w14:paraId="5A890AF0" w14:textId="77777777" w:rsidR="00F01E22" w:rsidRPr="00EC4CCC" w:rsidRDefault="00F01E22" w:rsidP="00F01E22">
      <w:pPr>
        <w:spacing w:after="300"/>
        <w:rPr>
          <w:rFonts w:cs="Times New Roman"/>
        </w:rPr>
      </w:pPr>
    </w:p>
    <w:p w14:paraId="56757067" w14:textId="77777777" w:rsidR="00F01E22" w:rsidRPr="00EC4CCC" w:rsidRDefault="00F01E22" w:rsidP="00F01E22">
      <w:pPr>
        <w:spacing w:after="120"/>
        <w:jc w:val="center"/>
        <w:rPr>
          <w:rFonts w:cs="Times New Roman"/>
        </w:rPr>
      </w:pPr>
      <w:r w:rsidRPr="00EC4CCC">
        <w:rPr>
          <w:rFonts w:cs="Times New Roman"/>
          <w:i/>
          <w:iCs/>
        </w:rPr>
        <w:t>Under the Supervision of</w:t>
      </w:r>
    </w:p>
    <w:p w14:paraId="726609BD" w14:textId="3A70B623" w:rsidR="00F01E22" w:rsidRPr="00EC4CCC" w:rsidRDefault="00F01E22" w:rsidP="00F01E22">
      <w:pPr>
        <w:spacing w:after="120"/>
        <w:jc w:val="center"/>
        <w:rPr>
          <w:rFonts w:cs="Times New Roman"/>
        </w:rPr>
      </w:pPr>
      <w:r w:rsidRPr="00EC4CCC">
        <w:rPr>
          <w:rFonts w:cs="Times New Roman"/>
          <w:b/>
          <w:bCs/>
          <w:sz w:val="24"/>
          <w:szCs w:val="24"/>
        </w:rPr>
        <w:t xml:space="preserve">Dr. </w:t>
      </w:r>
      <w:proofErr w:type="spellStart"/>
      <w:r>
        <w:rPr>
          <w:rFonts w:cs="Times New Roman"/>
          <w:b/>
          <w:bCs/>
          <w:sz w:val="24"/>
          <w:szCs w:val="24"/>
        </w:rPr>
        <w:t>Rashmita</w:t>
      </w:r>
      <w:proofErr w:type="spellEnd"/>
      <w:r>
        <w:rPr>
          <w:rFonts w:cs="Times New Roman"/>
          <w:b/>
          <w:bCs/>
          <w:sz w:val="24"/>
          <w:szCs w:val="24"/>
        </w:rPr>
        <w:t xml:space="preserve"> </w:t>
      </w:r>
      <w:proofErr w:type="spellStart"/>
      <w:r>
        <w:rPr>
          <w:rFonts w:cs="Times New Roman"/>
          <w:b/>
          <w:bCs/>
          <w:sz w:val="24"/>
          <w:szCs w:val="24"/>
        </w:rPr>
        <w:t>Khilar</w:t>
      </w:r>
      <w:proofErr w:type="spellEnd"/>
    </w:p>
    <w:p w14:paraId="4F908E32" w14:textId="77777777" w:rsidR="00F01E22" w:rsidRPr="00EC4CCC" w:rsidRDefault="00F01E22" w:rsidP="00F01E22">
      <w:pPr>
        <w:spacing w:after="600"/>
        <w:rPr>
          <w:rFonts w:cs="Times New Roman"/>
        </w:rPr>
      </w:pPr>
    </w:p>
    <w:p w14:paraId="77ABFBC9" w14:textId="77777777" w:rsidR="00F01E22" w:rsidRPr="00EC4CCC" w:rsidRDefault="00F01E22" w:rsidP="00F01E22">
      <w:pPr>
        <w:spacing w:after="120"/>
        <w:jc w:val="center"/>
        <w:rPr>
          <w:rFonts w:cs="Times New Roman"/>
        </w:rPr>
      </w:pPr>
      <w:r w:rsidRPr="00EC4CCC">
        <w:rPr>
          <w:rFonts w:cs="Times New Roman"/>
          <w:b/>
          <w:bCs/>
          <w:sz w:val="24"/>
          <w:szCs w:val="24"/>
        </w:rPr>
        <w:t>SIMATS ENGINEERING</w:t>
      </w:r>
    </w:p>
    <w:p w14:paraId="1BE7563E" w14:textId="77777777" w:rsidR="00F01E22" w:rsidRPr="00EC4CCC" w:rsidRDefault="00F01E22" w:rsidP="00F01E22">
      <w:pPr>
        <w:spacing w:after="120"/>
        <w:jc w:val="center"/>
        <w:rPr>
          <w:rFonts w:cs="Times New Roman"/>
        </w:rPr>
      </w:pPr>
      <w:r w:rsidRPr="00EC4CCC">
        <w:rPr>
          <w:rFonts w:cs="Times New Roman"/>
        </w:rPr>
        <w:t>Saveetha Institute of Medical and Technical Sciences</w:t>
      </w:r>
    </w:p>
    <w:p w14:paraId="14E444B2" w14:textId="77777777" w:rsidR="00F01E22" w:rsidRPr="00EC4CCC" w:rsidRDefault="00F01E22" w:rsidP="00F01E22">
      <w:pPr>
        <w:spacing w:after="120"/>
        <w:jc w:val="center"/>
        <w:rPr>
          <w:rFonts w:cs="Times New Roman"/>
        </w:rPr>
      </w:pPr>
      <w:r w:rsidRPr="00EC4CCC">
        <w:rPr>
          <w:rFonts w:cs="Times New Roman"/>
        </w:rPr>
        <w:t>Chennai-602105</w:t>
      </w:r>
    </w:p>
    <w:p w14:paraId="142C0EAC" w14:textId="77777777" w:rsidR="00F01E22" w:rsidRPr="00EC4CCC" w:rsidRDefault="00F01E22" w:rsidP="00F01E22">
      <w:pPr>
        <w:rPr>
          <w:rFonts w:cs="Times New Roman"/>
        </w:rPr>
      </w:pPr>
    </w:p>
    <w:p w14:paraId="793BA430" w14:textId="77777777" w:rsidR="00F01E22" w:rsidRPr="00EC4CCC" w:rsidRDefault="00F01E22" w:rsidP="00F01E22">
      <w:pPr>
        <w:spacing w:after="120"/>
        <w:jc w:val="center"/>
        <w:rPr>
          <w:rFonts w:cs="Times New Roman"/>
        </w:rPr>
      </w:pPr>
      <w:r w:rsidRPr="00EC4CCC">
        <w:rPr>
          <w:rFonts w:cs="Times New Roman"/>
          <w:b/>
          <w:bCs/>
        </w:rPr>
        <w:t>SEPTEMBER 2026</w:t>
      </w:r>
    </w:p>
    <w:p w14:paraId="0016BF20" w14:textId="77777777" w:rsidR="00F01E22" w:rsidRPr="00EC4CCC" w:rsidRDefault="00F01E22" w:rsidP="00F01E22">
      <w:pPr>
        <w:rPr>
          <w:rFonts w:cs="Times New Roman"/>
        </w:rPr>
      </w:pPr>
      <w:r w:rsidRPr="00EC4CCC">
        <w:rPr>
          <w:rFonts w:cs="Times New Roman"/>
        </w:rPr>
        <w:br w:type="page"/>
      </w:r>
    </w:p>
    <w:p w14:paraId="16AA3A94" w14:textId="77777777" w:rsidR="00FB7463" w:rsidRDefault="00E571F5">
      <w:pPr>
        <w:spacing w:after="120"/>
        <w:jc w:val="center"/>
      </w:pPr>
      <w:r>
        <w:rPr>
          <w:b/>
          <w:sz w:val="32"/>
        </w:rPr>
        <w:lastRenderedPageBreak/>
        <w:t>SIMATS ENGINEERING</w:t>
      </w:r>
    </w:p>
    <w:p w14:paraId="1B95FF3C" w14:textId="77777777" w:rsidR="00FB7463" w:rsidRDefault="00E571F5">
      <w:pPr>
        <w:spacing w:after="120"/>
        <w:jc w:val="center"/>
      </w:pPr>
      <w:r>
        <w:rPr>
          <w:b/>
          <w:sz w:val="24"/>
        </w:rPr>
        <w:t>Saveetha Institute of Medical and Technical Sciences</w:t>
      </w:r>
    </w:p>
    <w:p w14:paraId="646D4E80" w14:textId="77777777" w:rsidR="00FB7463" w:rsidRDefault="00E571F5">
      <w:pPr>
        <w:spacing w:after="120"/>
        <w:jc w:val="center"/>
      </w:pPr>
      <w:r>
        <w:rPr>
          <w:b/>
          <w:sz w:val="30"/>
        </w:rPr>
        <w:t>BONAFIDE CERTIFICATE</w:t>
      </w:r>
    </w:p>
    <w:p w14:paraId="50697D0F" w14:textId="7BB81535" w:rsidR="00FB7463" w:rsidRDefault="00E571F5">
      <w:pPr>
        <w:spacing w:after="120"/>
        <w:jc w:val="both"/>
      </w:pPr>
      <w:r>
        <w:t xml:space="preserve">This is to certify that the Capstone Project entitled “Optimizing the Performance of Modern Computing Systems Using Advanced Processor Architecture, Efficient Instruction Execution, and Intelligent Memory Organization” has been carried out by </w:t>
      </w:r>
      <w:r w:rsidR="00AB5204">
        <w:t>DEEPIKA SHREE S</w:t>
      </w:r>
      <w:r>
        <w:t xml:space="preserve"> </w:t>
      </w:r>
      <w:r w:rsidR="00AB5204">
        <w:t xml:space="preserve">(192521264) </w:t>
      </w:r>
      <w:bookmarkStart w:id="0" w:name="_GoBack"/>
      <w:bookmarkEnd w:id="0"/>
      <w:r>
        <w:t>under the guidance of the course faculty and is submitted in partial fulfilment of the requirements for the Computer Architecture course.</w:t>
      </w:r>
    </w:p>
    <w:p w14:paraId="79EF8C40" w14:textId="77777777" w:rsidR="00FB7463" w:rsidRDefault="00E571F5">
      <w:pPr>
        <w:spacing w:after="120"/>
      </w:pPr>
      <w:r>
        <w:br/>
      </w:r>
      <w:r>
        <w:br/>
      </w:r>
    </w:p>
    <w:tbl>
      <w:tblPr>
        <w:tblW w:w="9350" w:type="dxa"/>
        <w:tblCellMar>
          <w:left w:w="10" w:type="dxa"/>
          <w:right w:w="10" w:type="dxa"/>
        </w:tblCellMar>
        <w:tblLook w:val="04A0" w:firstRow="1" w:lastRow="0" w:firstColumn="1" w:lastColumn="0" w:noHBand="0" w:noVBand="1"/>
      </w:tblPr>
      <w:tblGrid>
        <w:gridCol w:w="4675"/>
        <w:gridCol w:w="4675"/>
      </w:tblGrid>
      <w:tr w:rsidR="00F01E22" w:rsidRPr="00EC4CCC" w14:paraId="2B2FA5B4" w14:textId="77777777" w:rsidTr="00E571F5">
        <w:tc>
          <w:tcPr>
            <w:tcW w:w="4675" w:type="dxa"/>
          </w:tcPr>
          <w:p w14:paraId="04B8005D" w14:textId="77777777" w:rsidR="00F01E22" w:rsidRPr="00EC4CCC" w:rsidRDefault="00F01E22" w:rsidP="00E571F5">
            <w:pPr>
              <w:rPr>
                <w:rFonts w:cs="Times New Roman"/>
              </w:rPr>
            </w:pPr>
          </w:p>
          <w:p w14:paraId="21F2AA4E" w14:textId="77777777" w:rsidR="00F01E22" w:rsidRPr="00EC4CCC" w:rsidRDefault="00F01E22" w:rsidP="00E571F5">
            <w:pPr>
              <w:rPr>
                <w:rFonts w:cs="Times New Roman"/>
              </w:rPr>
            </w:pPr>
            <w:r w:rsidRPr="00EC4CCC">
              <w:rPr>
                <w:rFonts w:cs="Times New Roman"/>
              </w:rPr>
              <w:t>____________________________</w:t>
            </w:r>
          </w:p>
          <w:p w14:paraId="757C46DA" w14:textId="77777777" w:rsidR="00F01E22" w:rsidRPr="00EC4CCC" w:rsidRDefault="00F01E22" w:rsidP="00E571F5">
            <w:pPr>
              <w:rPr>
                <w:rFonts w:cs="Times New Roman"/>
              </w:rPr>
            </w:pPr>
            <w:r w:rsidRPr="00EC4CCC">
              <w:rPr>
                <w:rFonts w:cs="Times New Roman"/>
                <w:b/>
                <w:bCs/>
                <w:sz w:val="20"/>
                <w:szCs w:val="20"/>
              </w:rPr>
              <w:t>COURSE COORDINATOR</w:t>
            </w:r>
          </w:p>
          <w:p w14:paraId="3BB71534" w14:textId="75A55B4F" w:rsidR="00F01E22" w:rsidRPr="00EC4CCC" w:rsidRDefault="00AB5204" w:rsidP="00E571F5">
            <w:pPr>
              <w:spacing w:before="60"/>
              <w:rPr>
                <w:rFonts w:cs="Times New Roman"/>
              </w:rPr>
            </w:pPr>
            <w:proofErr w:type="spellStart"/>
            <w:r w:rsidRPr="00AB5204">
              <w:rPr>
                <w:rFonts w:cs="Times New Roman"/>
              </w:rPr>
              <w:t>Dr.</w:t>
            </w:r>
            <w:proofErr w:type="gramStart"/>
            <w:r w:rsidRPr="00AB5204">
              <w:rPr>
                <w:rFonts w:cs="Times New Roman"/>
              </w:rPr>
              <w:t>V.Sarala</w:t>
            </w:r>
            <w:proofErr w:type="spellEnd"/>
            <w:proofErr w:type="gramEnd"/>
          </w:p>
          <w:p w14:paraId="44E33547" w14:textId="77777777" w:rsidR="00AB5204" w:rsidRDefault="00AB5204" w:rsidP="00E571F5">
            <w:pPr>
              <w:rPr>
                <w:rFonts w:cs="Times New Roman"/>
              </w:rPr>
            </w:pPr>
            <w:r w:rsidRPr="00AB5204">
              <w:rPr>
                <w:rFonts w:cs="Times New Roman"/>
              </w:rPr>
              <w:t>CSE</w:t>
            </w:r>
          </w:p>
          <w:p w14:paraId="380D81F4" w14:textId="080BB9CA" w:rsidR="00F01E22" w:rsidRPr="00EC4CCC" w:rsidRDefault="00F01E22" w:rsidP="00E571F5">
            <w:pPr>
              <w:rPr>
                <w:rFonts w:cs="Times New Roman"/>
              </w:rPr>
            </w:pPr>
            <w:r w:rsidRPr="00EC4CCC">
              <w:rPr>
                <w:rFonts w:cs="Times New Roman"/>
              </w:rPr>
              <w:t>SIMATS Engineering, Chennai – 602105.</w:t>
            </w:r>
          </w:p>
        </w:tc>
        <w:tc>
          <w:tcPr>
            <w:tcW w:w="4675" w:type="dxa"/>
          </w:tcPr>
          <w:p w14:paraId="793F4946" w14:textId="77777777" w:rsidR="00F01E22" w:rsidRPr="00EC4CCC" w:rsidRDefault="00F01E22" w:rsidP="00E571F5">
            <w:pPr>
              <w:rPr>
                <w:rFonts w:cs="Times New Roman"/>
              </w:rPr>
            </w:pPr>
          </w:p>
          <w:p w14:paraId="0BEB0841" w14:textId="77777777" w:rsidR="00F01E22" w:rsidRPr="00EC4CCC" w:rsidRDefault="00F01E22" w:rsidP="00E571F5">
            <w:pPr>
              <w:rPr>
                <w:rFonts w:cs="Times New Roman"/>
              </w:rPr>
            </w:pPr>
            <w:r w:rsidRPr="00EC4CCC">
              <w:rPr>
                <w:rFonts w:cs="Times New Roman"/>
              </w:rPr>
              <w:t>____________________________</w:t>
            </w:r>
          </w:p>
          <w:p w14:paraId="52A868F9" w14:textId="77777777" w:rsidR="00F01E22" w:rsidRPr="00EC4CCC" w:rsidRDefault="00F01E22" w:rsidP="00E571F5">
            <w:pPr>
              <w:rPr>
                <w:rFonts w:cs="Times New Roman"/>
              </w:rPr>
            </w:pPr>
            <w:r w:rsidRPr="00EC4CCC">
              <w:rPr>
                <w:rFonts w:cs="Times New Roman"/>
                <w:b/>
                <w:bCs/>
                <w:sz w:val="20"/>
                <w:szCs w:val="20"/>
              </w:rPr>
              <w:t>COURSE FACULTY</w:t>
            </w:r>
          </w:p>
          <w:p w14:paraId="21CFFD9D" w14:textId="5A530AEF" w:rsidR="00F01E22" w:rsidRPr="00EC4CCC" w:rsidRDefault="00F01E22" w:rsidP="00E571F5">
            <w:pPr>
              <w:spacing w:before="60"/>
              <w:rPr>
                <w:rFonts w:cs="Times New Roman"/>
              </w:rPr>
            </w:pPr>
            <w:r w:rsidRPr="00EC4CCC">
              <w:rPr>
                <w:rFonts w:cs="Times New Roman"/>
              </w:rPr>
              <w:t xml:space="preserve">Dr. </w:t>
            </w:r>
            <w:proofErr w:type="spellStart"/>
            <w:r>
              <w:rPr>
                <w:rFonts w:cs="Times New Roman"/>
              </w:rPr>
              <w:t>Rashmita</w:t>
            </w:r>
            <w:proofErr w:type="spellEnd"/>
            <w:r>
              <w:rPr>
                <w:rFonts w:cs="Times New Roman"/>
              </w:rPr>
              <w:t xml:space="preserve"> </w:t>
            </w:r>
            <w:proofErr w:type="spellStart"/>
            <w:r>
              <w:rPr>
                <w:rFonts w:cs="Times New Roman"/>
              </w:rPr>
              <w:t>Khilar</w:t>
            </w:r>
            <w:proofErr w:type="spellEnd"/>
          </w:p>
          <w:p w14:paraId="51E9A319" w14:textId="77777777" w:rsidR="00AB5204" w:rsidRDefault="00AB5204" w:rsidP="00E571F5">
            <w:pPr>
              <w:rPr>
                <w:rFonts w:cs="Times New Roman"/>
              </w:rPr>
            </w:pPr>
            <w:r>
              <w:rPr>
                <w:rFonts w:cs="Times New Roman"/>
              </w:rPr>
              <w:t>CSE</w:t>
            </w:r>
          </w:p>
          <w:p w14:paraId="36385C09" w14:textId="6D723860" w:rsidR="00F01E22" w:rsidRPr="00EC4CCC" w:rsidRDefault="00F01E22" w:rsidP="00E571F5">
            <w:pPr>
              <w:rPr>
                <w:rFonts w:cs="Times New Roman"/>
              </w:rPr>
            </w:pPr>
            <w:r w:rsidRPr="00EC4CCC">
              <w:rPr>
                <w:rFonts w:cs="Times New Roman"/>
              </w:rPr>
              <w:t>SIMATS Engineering, Chennai – 602105.</w:t>
            </w:r>
          </w:p>
        </w:tc>
      </w:tr>
    </w:tbl>
    <w:p w14:paraId="3B95C9BA" w14:textId="77777777" w:rsidR="00FB7463" w:rsidRDefault="00E571F5">
      <w:pPr>
        <w:spacing w:after="120"/>
      </w:pPr>
      <w:r>
        <w:br w:type="page"/>
      </w:r>
    </w:p>
    <w:p w14:paraId="7C68B783" w14:textId="77777777" w:rsidR="00FB7463" w:rsidRDefault="00E571F5">
      <w:pPr>
        <w:spacing w:after="120"/>
        <w:jc w:val="center"/>
      </w:pPr>
      <w:r>
        <w:rPr>
          <w:b/>
          <w:sz w:val="30"/>
        </w:rPr>
        <w:lastRenderedPageBreak/>
        <w:t>DECLARATION</w:t>
      </w:r>
    </w:p>
    <w:p w14:paraId="58551FB7" w14:textId="50697862" w:rsidR="00FB7463" w:rsidRDefault="00E571F5">
      <w:pPr>
        <w:spacing w:after="120"/>
        <w:jc w:val="both"/>
      </w:pPr>
      <w:r>
        <w:t xml:space="preserve">I, </w:t>
      </w:r>
      <w:r w:rsidR="00AB5204">
        <w:rPr>
          <w:b/>
          <w:bCs/>
        </w:rPr>
        <w:t xml:space="preserve">DEEPIKA SHREE </w:t>
      </w:r>
      <w:proofErr w:type="gramStart"/>
      <w:r w:rsidR="00AB5204">
        <w:rPr>
          <w:b/>
          <w:bCs/>
        </w:rPr>
        <w:t>S(</w:t>
      </w:r>
      <w:proofErr w:type="gramEnd"/>
      <w:r w:rsidR="00AB5204">
        <w:rPr>
          <w:b/>
          <w:bCs/>
        </w:rPr>
        <w:t>192521264)</w:t>
      </w:r>
      <w:r>
        <w:t>, hereby declare that the Capstone Project Work entitled “</w:t>
      </w:r>
      <w:r w:rsidRPr="00F01E22">
        <w:rPr>
          <w:b/>
          <w:bCs/>
        </w:rPr>
        <w:t>Optimizing the Performance of</w:t>
      </w:r>
      <w:r>
        <w:t xml:space="preserve"> </w:t>
      </w:r>
      <w:r w:rsidRPr="00F01E22">
        <w:rPr>
          <w:b/>
          <w:bCs/>
          <w:color w:val="000000" w:themeColor="text1"/>
        </w:rPr>
        <w:t>Modern Computing Systems Using Advanced Processor Architecture, Efficient Instruction Execution, and Intelligent Memory Organization</w:t>
      </w:r>
      <w:r>
        <w:t>” is the result of my academic work carried out for the Computer Architecture course. The report has been prepared using the referenced report structure and the technical concepts developed for the project. All sources and external materials used in preparing the report are appropriately acknowledged.</w:t>
      </w:r>
    </w:p>
    <w:p w14:paraId="54AE8486" w14:textId="77777777" w:rsidR="00FB7463" w:rsidRDefault="00E571F5">
      <w:pPr>
        <w:spacing w:after="120"/>
      </w:pPr>
      <w:r>
        <w:br/>
      </w:r>
      <w:r>
        <w:br/>
      </w:r>
    </w:p>
    <w:p w14:paraId="461EE8BD" w14:textId="77777777" w:rsidR="00FB7463" w:rsidRDefault="00E571F5">
      <w:pPr>
        <w:spacing w:after="120"/>
        <w:jc w:val="center"/>
      </w:pPr>
      <w:r>
        <w:t>Place: ____________________</w:t>
      </w:r>
    </w:p>
    <w:p w14:paraId="2AD36F41" w14:textId="77777777" w:rsidR="00FB7463" w:rsidRDefault="00E571F5">
      <w:pPr>
        <w:spacing w:after="120"/>
        <w:jc w:val="center"/>
      </w:pPr>
      <w:r>
        <w:t>Date: _____________________</w:t>
      </w:r>
    </w:p>
    <w:p w14:paraId="0C5FED3A" w14:textId="77777777" w:rsidR="00FB7463" w:rsidRDefault="00E571F5">
      <w:pPr>
        <w:spacing w:after="120"/>
      </w:pPr>
      <w:r>
        <w:br/>
      </w:r>
    </w:p>
    <w:p w14:paraId="571C9107" w14:textId="77777777" w:rsidR="00FB7463" w:rsidRDefault="00E571F5">
      <w:pPr>
        <w:spacing w:after="120"/>
        <w:jc w:val="center"/>
      </w:pPr>
      <w:r>
        <w:rPr>
          <w:b/>
        </w:rPr>
        <w:t>Signature of the Student</w:t>
      </w:r>
    </w:p>
    <w:p w14:paraId="7DF493E7" w14:textId="126D0B62" w:rsidR="00FB7463" w:rsidRDefault="00E571F5">
      <w:pPr>
        <w:spacing w:after="120"/>
      </w:pPr>
      <w:r>
        <w:br w:type="page"/>
      </w:r>
    </w:p>
    <w:p w14:paraId="2ADB075F" w14:textId="77777777" w:rsidR="00FB7463" w:rsidRDefault="00E571F5">
      <w:pPr>
        <w:spacing w:after="120"/>
        <w:jc w:val="center"/>
      </w:pPr>
      <w:r>
        <w:rPr>
          <w:b/>
          <w:sz w:val="30"/>
        </w:rPr>
        <w:lastRenderedPageBreak/>
        <w:t>INDIVIDUAL CONTRIBUTION STATEMENT</w:t>
      </w:r>
    </w:p>
    <w:tbl>
      <w:tblPr>
        <w:tblStyle w:val="TableGrid"/>
        <w:tblW w:w="0" w:type="auto"/>
        <w:jc w:val="center"/>
        <w:tblLook w:val="04A0" w:firstRow="1" w:lastRow="0" w:firstColumn="1" w:lastColumn="0" w:noHBand="0" w:noVBand="1"/>
      </w:tblPr>
      <w:tblGrid>
        <w:gridCol w:w="1926"/>
        <w:gridCol w:w="1928"/>
        <w:gridCol w:w="1928"/>
        <w:gridCol w:w="1928"/>
        <w:gridCol w:w="1928"/>
      </w:tblGrid>
      <w:tr w:rsidR="00FB7463" w14:paraId="614F7FD0" w14:textId="77777777">
        <w:trPr>
          <w:jc w:val="center"/>
        </w:trPr>
        <w:tc>
          <w:tcPr>
            <w:tcW w:w="1930" w:type="dxa"/>
            <w:vAlign w:val="center"/>
          </w:tcPr>
          <w:p w14:paraId="2FB68421" w14:textId="77777777" w:rsidR="00FB7463" w:rsidRDefault="00E571F5">
            <w:pPr>
              <w:jc w:val="center"/>
            </w:pPr>
            <w:r>
              <w:rPr>
                <w:b/>
                <w:sz w:val="20"/>
              </w:rPr>
              <w:t>Student Name</w:t>
            </w:r>
          </w:p>
        </w:tc>
        <w:tc>
          <w:tcPr>
            <w:tcW w:w="1930" w:type="dxa"/>
            <w:vAlign w:val="center"/>
          </w:tcPr>
          <w:p w14:paraId="07F7BDCF" w14:textId="77777777" w:rsidR="00FB7463" w:rsidRDefault="00E571F5">
            <w:pPr>
              <w:jc w:val="center"/>
            </w:pPr>
            <w:r>
              <w:rPr>
                <w:b/>
                <w:sz w:val="20"/>
              </w:rPr>
              <w:t>Design &amp; Development</w:t>
            </w:r>
          </w:p>
        </w:tc>
        <w:tc>
          <w:tcPr>
            <w:tcW w:w="1930" w:type="dxa"/>
            <w:vAlign w:val="center"/>
          </w:tcPr>
          <w:p w14:paraId="46395D2E" w14:textId="77777777" w:rsidR="00FB7463" w:rsidRDefault="00E571F5">
            <w:pPr>
              <w:jc w:val="center"/>
            </w:pPr>
            <w:r>
              <w:rPr>
                <w:b/>
                <w:sz w:val="20"/>
              </w:rPr>
              <w:t>Testing &amp; Analysis</w:t>
            </w:r>
          </w:p>
        </w:tc>
        <w:tc>
          <w:tcPr>
            <w:tcW w:w="1930" w:type="dxa"/>
            <w:vAlign w:val="center"/>
          </w:tcPr>
          <w:p w14:paraId="21B88348" w14:textId="77777777" w:rsidR="00FB7463" w:rsidRDefault="00E571F5">
            <w:pPr>
              <w:jc w:val="center"/>
            </w:pPr>
            <w:r>
              <w:rPr>
                <w:b/>
                <w:sz w:val="20"/>
              </w:rPr>
              <w:t>Report Contribution</w:t>
            </w:r>
          </w:p>
        </w:tc>
        <w:tc>
          <w:tcPr>
            <w:tcW w:w="1930" w:type="dxa"/>
            <w:vAlign w:val="center"/>
          </w:tcPr>
          <w:p w14:paraId="3E912544" w14:textId="77777777" w:rsidR="00FB7463" w:rsidRDefault="00E571F5">
            <w:pPr>
              <w:jc w:val="center"/>
            </w:pPr>
            <w:r>
              <w:rPr>
                <w:b/>
                <w:sz w:val="20"/>
              </w:rPr>
              <w:t>Approx. Contribution</w:t>
            </w:r>
          </w:p>
        </w:tc>
      </w:tr>
      <w:tr w:rsidR="00FB7463" w14:paraId="1BCCD1A0" w14:textId="77777777">
        <w:trPr>
          <w:jc w:val="center"/>
        </w:trPr>
        <w:tc>
          <w:tcPr>
            <w:tcW w:w="1930" w:type="dxa"/>
            <w:vAlign w:val="center"/>
          </w:tcPr>
          <w:p w14:paraId="41E72DCC" w14:textId="58E5A2C8" w:rsidR="00FB7463" w:rsidRDefault="00AB5204">
            <w:r>
              <w:t>DEEPIKA SHREE S</w:t>
            </w:r>
          </w:p>
        </w:tc>
        <w:tc>
          <w:tcPr>
            <w:tcW w:w="1930" w:type="dxa"/>
            <w:vAlign w:val="center"/>
          </w:tcPr>
          <w:p w14:paraId="5CD4BFC7" w14:textId="77777777" w:rsidR="00FB7463" w:rsidRDefault="00E571F5">
            <w:r>
              <w:rPr>
                <w:sz w:val="19"/>
              </w:rPr>
              <w:t>Advanced processor architecture design; efficient instruction execution and memory-organization analysis</w:t>
            </w:r>
          </w:p>
        </w:tc>
        <w:tc>
          <w:tcPr>
            <w:tcW w:w="1930" w:type="dxa"/>
            <w:vAlign w:val="center"/>
          </w:tcPr>
          <w:p w14:paraId="68CE18DF" w14:textId="77777777" w:rsidR="00FB7463" w:rsidRDefault="00E571F5">
            <w:r>
              <w:rPr>
                <w:sz w:val="19"/>
              </w:rPr>
              <w:t>Processor-performance comparison, pipeline/hazard analysis and memory-performance evaluation</w:t>
            </w:r>
          </w:p>
        </w:tc>
        <w:tc>
          <w:tcPr>
            <w:tcW w:w="1930" w:type="dxa"/>
            <w:vAlign w:val="center"/>
          </w:tcPr>
          <w:p w14:paraId="459D0C36" w14:textId="77777777" w:rsidR="00FB7463" w:rsidRDefault="00E571F5">
            <w:r>
              <w:rPr>
                <w:sz w:val="19"/>
              </w:rPr>
              <w:t>Chapters 1–5, references and appendices</w:t>
            </w:r>
          </w:p>
        </w:tc>
        <w:tc>
          <w:tcPr>
            <w:tcW w:w="1930" w:type="dxa"/>
            <w:vAlign w:val="center"/>
          </w:tcPr>
          <w:p w14:paraId="34EA4E5B" w14:textId="77777777" w:rsidR="00FB7463" w:rsidRDefault="00E571F5">
            <w:r>
              <w:rPr>
                <w:sz w:val="19"/>
              </w:rPr>
              <w:t>100%</w:t>
            </w:r>
          </w:p>
        </w:tc>
      </w:tr>
    </w:tbl>
    <w:p w14:paraId="1B92B56D" w14:textId="77777777" w:rsidR="00FB7463" w:rsidRDefault="00E571F5">
      <w:pPr>
        <w:spacing w:after="120"/>
      </w:pPr>
      <w:r>
        <w:br w:type="page"/>
      </w:r>
    </w:p>
    <w:p w14:paraId="6646E951" w14:textId="77777777" w:rsidR="00FB7463" w:rsidRDefault="00E571F5">
      <w:pPr>
        <w:spacing w:after="120"/>
        <w:jc w:val="center"/>
      </w:pPr>
      <w:r>
        <w:rPr>
          <w:b/>
          <w:sz w:val="30"/>
        </w:rPr>
        <w:lastRenderedPageBreak/>
        <w:t>ABSTRACT</w:t>
      </w:r>
    </w:p>
    <w:p w14:paraId="4971B6A5" w14:textId="77777777" w:rsidR="00FB7463" w:rsidRDefault="00E571F5">
      <w:pPr>
        <w:pStyle w:val="ListBullet"/>
        <w:spacing w:after="60"/>
      </w:pPr>
      <w:r>
        <w:t>Modern computing systems require a balanced combination of processor performance, efficient instruction execution, and fast memory access to achieve high throughput and responsiveness.</w:t>
      </w:r>
    </w:p>
    <w:p w14:paraId="36A1AAB3" w14:textId="77777777" w:rsidR="00F01E22" w:rsidRDefault="00F01E22" w:rsidP="00F01E22">
      <w:pPr>
        <w:pStyle w:val="ListBullet"/>
        <w:numPr>
          <w:ilvl w:val="0"/>
          <w:numId w:val="0"/>
        </w:numPr>
        <w:spacing w:after="60"/>
        <w:ind w:left="360"/>
      </w:pPr>
    </w:p>
    <w:p w14:paraId="2A78B933" w14:textId="77777777" w:rsidR="00FB7463" w:rsidRDefault="00E571F5">
      <w:pPr>
        <w:pStyle w:val="ListBullet"/>
        <w:spacing w:after="60"/>
      </w:pPr>
      <w:r>
        <w:t>This project proposes an architectural optimization framework based on three closely connected areas: Advanced Processor Architecture, Efficient Instruction Execution, and Intelligent Memory Organization.</w:t>
      </w:r>
    </w:p>
    <w:p w14:paraId="6F8203FC" w14:textId="77777777" w:rsidR="00F01E22" w:rsidRDefault="00F01E22" w:rsidP="00F01E22">
      <w:pPr>
        <w:pStyle w:val="ListBullet"/>
        <w:numPr>
          <w:ilvl w:val="0"/>
          <w:numId w:val="0"/>
        </w:numPr>
        <w:spacing w:after="60"/>
        <w:ind w:left="360"/>
      </w:pPr>
    </w:p>
    <w:p w14:paraId="7465AA86" w14:textId="77777777" w:rsidR="00FB7463" w:rsidRDefault="00E571F5">
      <w:pPr>
        <w:pStyle w:val="ListBullet"/>
        <w:spacing w:after="60"/>
      </w:pPr>
      <w:r>
        <w:t>The Advanced Processor Architecture module studies pipelined, superscalar, multicore and heterogeneous processor concepts, with emphasis on improving instruction-level and task-level parallelism.</w:t>
      </w:r>
    </w:p>
    <w:p w14:paraId="49D260C6" w14:textId="77777777" w:rsidR="00F01E22" w:rsidRDefault="00F01E22" w:rsidP="00F01E22">
      <w:pPr>
        <w:pStyle w:val="ListBullet"/>
        <w:numPr>
          <w:ilvl w:val="0"/>
          <w:numId w:val="0"/>
        </w:numPr>
        <w:spacing w:after="60"/>
        <w:ind w:left="360" w:hanging="360"/>
      </w:pPr>
    </w:p>
    <w:p w14:paraId="7B4BBE14" w14:textId="77777777" w:rsidR="00FB7463" w:rsidRDefault="00E571F5">
      <w:pPr>
        <w:pStyle w:val="ListBullet"/>
        <w:spacing w:after="60"/>
      </w:pPr>
      <w:r>
        <w:t>Efficient Instruction Execution focuses on reducing pipeline stalls, handling data and control hazards, improving branch prediction, and using forwarding and scheduling techniques to keep processor resources productive.</w:t>
      </w:r>
    </w:p>
    <w:p w14:paraId="335086BE" w14:textId="77777777" w:rsidR="00F01E22" w:rsidRDefault="00F01E22" w:rsidP="00F01E22">
      <w:pPr>
        <w:pStyle w:val="ListBullet"/>
        <w:numPr>
          <w:ilvl w:val="0"/>
          <w:numId w:val="0"/>
        </w:numPr>
        <w:spacing w:after="60"/>
      </w:pPr>
    </w:p>
    <w:p w14:paraId="23C7F895" w14:textId="537844F7" w:rsidR="00FB7463" w:rsidRDefault="00E571F5">
      <w:pPr>
        <w:pStyle w:val="ListBullet"/>
        <w:spacing w:after="60"/>
      </w:pPr>
      <w:r>
        <w:t>Intelligent Memory Organization focuses on cache hierarchy, locality, cache policies, prefetching and memory-access optimization so that the processor spends less time waiting for data</w:t>
      </w:r>
    </w:p>
    <w:p w14:paraId="71DD8926" w14:textId="77777777" w:rsidR="00F01E22" w:rsidRDefault="00F01E22" w:rsidP="00F01E22">
      <w:pPr>
        <w:pStyle w:val="ListBullet"/>
        <w:numPr>
          <w:ilvl w:val="0"/>
          <w:numId w:val="0"/>
        </w:numPr>
        <w:spacing w:after="60"/>
      </w:pPr>
    </w:p>
    <w:p w14:paraId="49983496" w14:textId="77777777" w:rsidR="00FB7463" w:rsidRDefault="00E571F5">
      <w:pPr>
        <w:pStyle w:val="ListBullet"/>
        <w:spacing w:after="60"/>
      </w:pPr>
      <w:r>
        <w:t>The proposed design evaluates architectural alternatives using performance metrics such as execution time, throughput, CPI, speedup, cache hit rate, memory latency and processor utilization, providing a practical framework for understanding performance optimization in modern computing systems.</w:t>
      </w:r>
    </w:p>
    <w:p w14:paraId="614EDCFF" w14:textId="77777777" w:rsidR="00F01E22" w:rsidRDefault="00F01E22" w:rsidP="00F01E22">
      <w:pPr>
        <w:pStyle w:val="ListParagraph"/>
      </w:pPr>
    </w:p>
    <w:p w14:paraId="7BD97AF4" w14:textId="77777777" w:rsidR="00F01E22" w:rsidRDefault="00F01E22" w:rsidP="00F01E22">
      <w:pPr>
        <w:pStyle w:val="ListBullet"/>
        <w:numPr>
          <w:ilvl w:val="0"/>
          <w:numId w:val="0"/>
        </w:numPr>
        <w:spacing w:after="60"/>
        <w:ind w:left="360"/>
      </w:pPr>
    </w:p>
    <w:p w14:paraId="6F262AC4" w14:textId="77777777" w:rsidR="00FB7463" w:rsidRDefault="00FB7463">
      <w:pPr>
        <w:spacing w:after="120"/>
      </w:pPr>
    </w:p>
    <w:p w14:paraId="26439DF6" w14:textId="77777777" w:rsidR="00FB7463" w:rsidRDefault="00E571F5">
      <w:pPr>
        <w:spacing w:after="120"/>
      </w:pPr>
      <w:r>
        <w:rPr>
          <w:b/>
        </w:rPr>
        <w:t xml:space="preserve">Keywords: </w:t>
      </w:r>
      <w:r>
        <w:t>Computer Architecture, Advanced Processor Architecture, Pipelining, Superscalar Processing, Instruction-Level Parallelism, Cache Memory, Memory Hierarchy, Branch Prediction, Performance Optimization</w:t>
      </w:r>
    </w:p>
    <w:p w14:paraId="0B0FAA7B" w14:textId="77777777" w:rsidR="00FB7463" w:rsidRDefault="00E571F5">
      <w:pPr>
        <w:spacing w:after="120"/>
      </w:pPr>
      <w:r>
        <w:br w:type="page"/>
      </w:r>
    </w:p>
    <w:p w14:paraId="730BE86D" w14:textId="77777777" w:rsidR="00FB7463" w:rsidRDefault="00E571F5">
      <w:pPr>
        <w:spacing w:after="120"/>
        <w:jc w:val="center"/>
      </w:pPr>
      <w:r>
        <w:rPr>
          <w:b/>
          <w:sz w:val="30"/>
        </w:rPr>
        <w:lastRenderedPageBreak/>
        <w:t>TABLE OF CONTENTS</w:t>
      </w:r>
    </w:p>
    <w:tbl>
      <w:tblPr>
        <w:tblStyle w:val="TableGrid"/>
        <w:tblW w:w="0" w:type="auto"/>
        <w:jc w:val="center"/>
        <w:tblLook w:val="04A0" w:firstRow="1" w:lastRow="0" w:firstColumn="1" w:lastColumn="0" w:noHBand="0" w:noVBand="1"/>
      </w:tblPr>
      <w:tblGrid>
        <w:gridCol w:w="3212"/>
        <w:gridCol w:w="3214"/>
        <w:gridCol w:w="3212"/>
      </w:tblGrid>
      <w:tr w:rsidR="00FB7463" w14:paraId="2F8C7118" w14:textId="77777777">
        <w:trPr>
          <w:jc w:val="center"/>
        </w:trPr>
        <w:tc>
          <w:tcPr>
            <w:tcW w:w="3216" w:type="dxa"/>
            <w:vAlign w:val="center"/>
          </w:tcPr>
          <w:p w14:paraId="2AE0A332" w14:textId="77777777" w:rsidR="00FB7463" w:rsidRDefault="00E571F5">
            <w:pPr>
              <w:jc w:val="center"/>
            </w:pPr>
            <w:r>
              <w:rPr>
                <w:b/>
                <w:sz w:val="20"/>
              </w:rPr>
              <w:t>Sl. No.</w:t>
            </w:r>
          </w:p>
        </w:tc>
        <w:tc>
          <w:tcPr>
            <w:tcW w:w="3216" w:type="dxa"/>
            <w:vAlign w:val="center"/>
          </w:tcPr>
          <w:p w14:paraId="06E189E9" w14:textId="77777777" w:rsidR="00FB7463" w:rsidRDefault="00E571F5">
            <w:pPr>
              <w:jc w:val="center"/>
            </w:pPr>
            <w:r>
              <w:rPr>
                <w:b/>
                <w:sz w:val="20"/>
              </w:rPr>
              <w:t>Title</w:t>
            </w:r>
          </w:p>
        </w:tc>
        <w:tc>
          <w:tcPr>
            <w:tcW w:w="3216" w:type="dxa"/>
            <w:vAlign w:val="center"/>
          </w:tcPr>
          <w:p w14:paraId="157473D5" w14:textId="77777777" w:rsidR="00FB7463" w:rsidRDefault="00E571F5">
            <w:pPr>
              <w:jc w:val="center"/>
            </w:pPr>
            <w:r>
              <w:rPr>
                <w:b/>
                <w:sz w:val="20"/>
              </w:rPr>
              <w:t>Page No.</w:t>
            </w:r>
          </w:p>
        </w:tc>
      </w:tr>
      <w:tr w:rsidR="00FB7463" w14:paraId="020CC4D8" w14:textId="77777777">
        <w:trPr>
          <w:jc w:val="center"/>
        </w:trPr>
        <w:tc>
          <w:tcPr>
            <w:tcW w:w="3216" w:type="dxa"/>
            <w:vAlign w:val="center"/>
          </w:tcPr>
          <w:p w14:paraId="39DB80D5" w14:textId="77777777" w:rsidR="00FB7463" w:rsidRDefault="00E571F5">
            <w:r>
              <w:rPr>
                <w:sz w:val="19"/>
              </w:rPr>
              <w:t>1</w:t>
            </w:r>
          </w:p>
        </w:tc>
        <w:tc>
          <w:tcPr>
            <w:tcW w:w="3216" w:type="dxa"/>
            <w:vAlign w:val="center"/>
          </w:tcPr>
          <w:p w14:paraId="34EA406C" w14:textId="77777777" w:rsidR="00FB7463" w:rsidRDefault="00E571F5">
            <w:r>
              <w:rPr>
                <w:sz w:val="19"/>
              </w:rPr>
              <w:t>INTRODUCTION AND ENGINEERING PROBLEM</w:t>
            </w:r>
          </w:p>
        </w:tc>
        <w:tc>
          <w:tcPr>
            <w:tcW w:w="3216" w:type="dxa"/>
            <w:vAlign w:val="center"/>
          </w:tcPr>
          <w:p w14:paraId="19B64F4C" w14:textId="77777777" w:rsidR="00FB7463" w:rsidRDefault="00E571F5">
            <w:r>
              <w:rPr>
                <w:sz w:val="19"/>
              </w:rPr>
              <w:t>1</w:t>
            </w:r>
          </w:p>
        </w:tc>
      </w:tr>
      <w:tr w:rsidR="00FB7463" w14:paraId="034BB934" w14:textId="77777777">
        <w:trPr>
          <w:jc w:val="center"/>
        </w:trPr>
        <w:tc>
          <w:tcPr>
            <w:tcW w:w="3216" w:type="dxa"/>
            <w:vAlign w:val="center"/>
          </w:tcPr>
          <w:p w14:paraId="3EE848B8" w14:textId="77777777" w:rsidR="00FB7463" w:rsidRDefault="00E571F5">
            <w:r>
              <w:rPr>
                <w:sz w:val="19"/>
              </w:rPr>
              <w:t>2</w:t>
            </w:r>
          </w:p>
        </w:tc>
        <w:tc>
          <w:tcPr>
            <w:tcW w:w="3216" w:type="dxa"/>
            <w:vAlign w:val="center"/>
          </w:tcPr>
          <w:p w14:paraId="703A81CD" w14:textId="77777777" w:rsidR="00FB7463" w:rsidRDefault="00E571F5">
            <w:r>
              <w:rPr>
                <w:sz w:val="19"/>
              </w:rPr>
              <w:t>LITERATURE REVIEW AND EXISTING SOLUTIONS</w:t>
            </w:r>
          </w:p>
        </w:tc>
        <w:tc>
          <w:tcPr>
            <w:tcW w:w="3216" w:type="dxa"/>
            <w:vAlign w:val="center"/>
          </w:tcPr>
          <w:p w14:paraId="0F9286D8" w14:textId="77777777" w:rsidR="00FB7463" w:rsidRDefault="00E571F5">
            <w:r>
              <w:rPr>
                <w:sz w:val="19"/>
              </w:rPr>
              <w:t>6</w:t>
            </w:r>
          </w:p>
        </w:tc>
      </w:tr>
      <w:tr w:rsidR="00FB7463" w14:paraId="218CC660" w14:textId="77777777">
        <w:trPr>
          <w:jc w:val="center"/>
        </w:trPr>
        <w:tc>
          <w:tcPr>
            <w:tcW w:w="3216" w:type="dxa"/>
            <w:vAlign w:val="center"/>
          </w:tcPr>
          <w:p w14:paraId="0B0CC43B" w14:textId="77777777" w:rsidR="00FB7463" w:rsidRDefault="00E571F5">
            <w:r>
              <w:rPr>
                <w:sz w:val="19"/>
              </w:rPr>
              <w:t>3</w:t>
            </w:r>
          </w:p>
        </w:tc>
        <w:tc>
          <w:tcPr>
            <w:tcW w:w="3216" w:type="dxa"/>
            <w:vAlign w:val="center"/>
          </w:tcPr>
          <w:p w14:paraId="03D0B1BA" w14:textId="77777777" w:rsidR="00FB7463" w:rsidRDefault="00E571F5">
            <w:r>
              <w:rPr>
                <w:sz w:val="19"/>
              </w:rPr>
              <w:t>ENGINEERING DESIGN &amp; TRADE-OFFS, SUSTAINABILITY, ETHICS, SAFETY, RISK &amp; SECURITY</w:t>
            </w:r>
          </w:p>
        </w:tc>
        <w:tc>
          <w:tcPr>
            <w:tcW w:w="3216" w:type="dxa"/>
            <w:vAlign w:val="center"/>
          </w:tcPr>
          <w:p w14:paraId="783EF011" w14:textId="77777777" w:rsidR="00FB7463" w:rsidRDefault="00E571F5">
            <w:r>
              <w:rPr>
                <w:sz w:val="19"/>
              </w:rPr>
              <w:t>10</w:t>
            </w:r>
          </w:p>
        </w:tc>
      </w:tr>
      <w:tr w:rsidR="00FB7463" w14:paraId="60673008" w14:textId="77777777">
        <w:trPr>
          <w:jc w:val="center"/>
        </w:trPr>
        <w:tc>
          <w:tcPr>
            <w:tcW w:w="3216" w:type="dxa"/>
            <w:vAlign w:val="center"/>
          </w:tcPr>
          <w:p w14:paraId="30A309BF" w14:textId="77777777" w:rsidR="00FB7463" w:rsidRDefault="00E571F5">
            <w:r>
              <w:rPr>
                <w:sz w:val="19"/>
              </w:rPr>
              <w:t>4</w:t>
            </w:r>
          </w:p>
        </w:tc>
        <w:tc>
          <w:tcPr>
            <w:tcW w:w="3216" w:type="dxa"/>
            <w:vAlign w:val="center"/>
          </w:tcPr>
          <w:p w14:paraId="79B9B90D" w14:textId="77777777" w:rsidR="00FB7463" w:rsidRDefault="00E571F5">
            <w:r>
              <w:rPr>
                <w:sz w:val="19"/>
              </w:rPr>
              <w:t>IMPLEMENTATION, TESTING &amp; RESULTS, PROJECT MANAGEMENT</w:t>
            </w:r>
          </w:p>
        </w:tc>
        <w:tc>
          <w:tcPr>
            <w:tcW w:w="3216" w:type="dxa"/>
            <w:vAlign w:val="center"/>
          </w:tcPr>
          <w:p w14:paraId="64FD31AA" w14:textId="77777777" w:rsidR="00FB7463" w:rsidRDefault="00E571F5">
            <w:r>
              <w:rPr>
                <w:sz w:val="19"/>
              </w:rPr>
              <w:t>16</w:t>
            </w:r>
          </w:p>
        </w:tc>
      </w:tr>
      <w:tr w:rsidR="00FB7463" w14:paraId="5FB3A87D" w14:textId="77777777">
        <w:trPr>
          <w:jc w:val="center"/>
        </w:trPr>
        <w:tc>
          <w:tcPr>
            <w:tcW w:w="3216" w:type="dxa"/>
            <w:vAlign w:val="center"/>
          </w:tcPr>
          <w:p w14:paraId="71AA849C" w14:textId="77777777" w:rsidR="00FB7463" w:rsidRDefault="00E571F5">
            <w:r>
              <w:rPr>
                <w:sz w:val="19"/>
              </w:rPr>
              <w:t>5</w:t>
            </w:r>
          </w:p>
        </w:tc>
        <w:tc>
          <w:tcPr>
            <w:tcW w:w="3216" w:type="dxa"/>
            <w:vAlign w:val="center"/>
          </w:tcPr>
          <w:p w14:paraId="35AE4F7B" w14:textId="77777777" w:rsidR="00FB7463" w:rsidRDefault="00E571F5">
            <w:r>
              <w:rPr>
                <w:sz w:val="19"/>
              </w:rPr>
              <w:t>CONCLUSION, FUTURE WORK AND REFLECTION</w:t>
            </w:r>
          </w:p>
        </w:tc>
        <w:tc>
          <w:tcPr>
            <w:tcW w:w="3216" w:type="dxa"/>
            <w:vAlign w:val="center"/>
          </w:tcPr>
          <w:p w14:paraId="7B2BF06E" w14:textId="77777777" w:rsidR="00FB7463" w:rsidRDefault="00E571F5">
            <w:r>
              <w:rPr>
                <w:sz w:val="19"/>
              </w:rPr>
              <w:t>23</w:t>
            </w:r>
          </w:p>
        </w:tc>
      </w:tr>
      <w:tr w:rsidR="00FB7463" w14:paraId="58582A4F" w14:textId="77777777">
        <w:trPr>
          <w:jc w:val="center"/>
        </w:trPr>
        <w:tc>
          <w:tcPr>
            <w:tcW w:w="3216" w:type="dxa"/>
            <w:vAlign w:val="center"/>
          </w:tcPr>
          <w:p w14:paraId="0A53BF6C" w14:textId="77777777" w:rsidR="00FB7463" w:rsidRDefault="00E571F5">
            <w:r>
              <w:rPr>
                <w:sz w:val="19"/>
              </w:rPr>
              <w:t>6</w:t>
            </w:r>
          </w:p>
        </w:tc>
        <w:tc>
          <w:tcPr>
            <w:tcW w:w="3216" w:type="dxa"/>
            <w:vAlign w:val="center"/>
          </w:tcPr>
          <w:p w14:paraId="49E336F3" w14:textId="77777777" w:rsidR="00FB7463" w:rsidRDefault="00E571F5">
            <w:r>
              <w:rPr>
                <w:sz w:val="19"/>
              </w:rPr>
              <w:t>REFERENCES</w:t>
            </w:r>
          </w:p>
        </w:tc>
        <w:tc>
          <w:tcPr>
            <w:tcW w:w="3216" w:type="dxa"/>
            <w:vAlign w:val="center"/>
          </w:tcPr>
          <w:p w14:paraId="2CBFE245" w14:textId="77777777" w:rsidR="00FB7463" w:rsidRDefault="00E571F5">
            <w:r>
              <w:rPr>
                <w:sz w:val="19"/>
              </w:rPr>
              <w:t>27</w:t>
            </w:r>
          </w:p>
        </w:tc>
      </w:tr>
      <w:tr w:rsidR="00FB7463" w14:paraId="143ED8AB" w14:textId="77777777">
        <w:trPr>
          <w:jc w:val="center"/>
        </w:trPr>
        <w:tc>
          <w:tcPr>
            <w:tcW w:w="3216" w:type="dxa"/>
            <w:vAlign w:val="center"/>
          </w:tcPr>
          <w:p w14:paraId="495C1036" w14:textId="77777777" w:rsidR="00FB7463" w:rsidRDefault="00E571F5">
            <w:r>
              <w:rPr>
                <w:sz w:val="19"/>
              </w:rPr>
              <w:t>7</w:t>
            </w:r>
          </w:p>
        </w:tc>
        <w:tc>
          <w:tcPr>
            <w:tcW w:w="3216" w:type="dxa"/>
            <w:vAlign w:val="center"/>
          </w:tcPr>
          <w:p w14:paraId="6BE6B697" w14:textId="77777777" w:rsidR="00FB7463" w:rsidRDefault="00E571F5">
            <w:r>
              <w:rPr>
                <w:sz w:val="19"/>
              </w:rPr>
              <w:t>APPENDICES</w:t>
            </w:r>
          </w:p>
        </w:tc>
        <w:tc>
          <w:tcPr>
            <w:tcW w:w="3216" w:type="dxa"/>
            <w:vAlign w:val="center"/>
          </w:tcPr>
          <w:p w14:paraId="0CF7A9EE" w14:textId="77777777" w:rsidR="00FB7463" w:rsidRDefault="00E571F5">
            <w:r>
              <w:rPr>
                <w:sz w:val="19"/>
              </w:rPr>
              <w:t>28</w:t>
            </w:r>
          </w:p>
        </w:tc>
      </w:tr>
    </w:tbl>
    <w:p w14:paraId="4A0ADD5B" w14:textId="77777777" w:rsidR="00FB7463" w:rsidRDefault="00E571F5">
      <w:pPr>
        <w:spacing w:after="120"/>
      </w:pPr>
      <w:r>
        <w:br w:type="page"/>
      </w:r>
    </w:p>
    <w:p w14:paraId="1DDABF9B" w14:textId="77777777" w:rsidR="00FB7463" w:rsidRDefault="00E571F5">
      <w:pPr>
        <w:spacing w:after="120"/>
        <w:jc w:val="center"/>
      </w:pPr>
      <w:r>
        <w:rPr>
          <w:b/>
          <w:sz w:val="30"/>
        </w:rPr>
        <w:lastRenderedPageBreak/>
        <w:t>LIST OF FIGURES</w:t>
      </w:r>
    </w:p>
    <w:tbl>
      <w:tblPr>
        <w:tblStyle w:val="TableGrid"/>
        <w:tblW w:w="0" w:type="auto"/>
        <w:jc w:val="center"/>
        <w:tblLook w:val="04A0" w:firstRow="1" w:lastRow="0" w:firstColumn="1" w:lastColumn="0" w:noHBand="0" w:noVBand="1"/>
      </w:tblPr>
      <w:tblGrid>
        <w:gridCol w:w="4819"/>
        <w:gridCol w:w="4819"/>
      </w:tblGrid>
      <w:tr w:rsidR="00FB7463" w14:paraId="25967823" w14:textId="77777777">
        <w:trPr>
          <w:jc w:val="center"/>
        </w:trPr>
        <w:tc>
          <w:tcPr>
            <w:tcW w:w="4824" w:type="dxa"/>
            <w:vAlign w:val="center"/>
          </w:tcPr>
          <w:p w14:paraId="6BF56516" w14:textId="77777777" w:rsidR="00FB7463" w:rsidRDefault="00E571F5">
            <w:pPr>
              <w:jc w:val="center"/>
            </w:pPr>
            <w:r>
              <w:rPr>
                <w:b/>
                <w:sz w:val="20"/>
              </w:rPr>
              <w:t>Figure No.</w:t>
            </w:r>
          </w:p>
        </w:tc>
        <w:tc>
          <w:tcPr>
            <w:tcW w:w="4824" w:type="dxa"/>
            <w:vAlign w:val="center"/>
          </w:tcPr>
          <w:p w14:paraId="4033FDA5" w14:textId="77777777" w:rsidR="00FB7463" w:rsidRDefault="00E571F5">
            <w:pPr>
              <w:jc w:val="center"/>
            </w:pPr>
            <w:r>
              <w:rPr>
                <w:b/>
                <w:sz w:val="20"/>
              </w:rPr>
              <w:t>Figure Name</w:t>
            </w:r>
          </w:p>
        </w:tc>
      </w:tr>
      <w:tr w:rsidR="00FB7463" w14:paraId="0FF67EF0" w14:textId="77777777">
        <w:trPr>
          <w:jc w:val="center"/>
        </w:trPr>
        <w:tc>
          <w:tcPr>
            <w:tcW w:w="4824" w:type="dxa"/>
            <w:vAlign w:val="center"/>
          </w:tcPr>
          <w:p w14:paraId="188B9E59" w14:textId="77777777" w:rsidR="00FB7463" w:rsidRDefault="00E571F5">
            <w:r>
              <w:rPr>
                <w:sz w:val="19"/>
              </w:rPr>
              <w:t>Figure 1.1</w:t>
            </w:r>
          </w:p>
        </w:tc>
        <w:tc>
          <w:tcPr>
            <w:tcW w:w="4824" w:type="dxa"/>
            <w:vAlign w:val="center"/>
          </w:tcPr>
          <w:p w14:paraId="3F4688AF" w14:textId="77777777" w:rsidR="00FB7463" w:rsidRDefault="00E571F5">
            <w:r>
              <w:rPr>
                <w:sz w:val="19"/>
              </w:rPr>
              <w:t>Performance optimization problem context</w:t>
            </w:r>
          </w:p>
        </w:tc>
      </w:tr>
      <w:tr w:rsidR="00FB7463" w14:paraId="01C92E34" w14:textId="77777777">
        <w:trPr>
          <w:jc w:val="center"/>
        </w:trPr>
        <w:tc>
          <w:tcPr>
            <w:tcW w:w="4824" w:type="dxa"/>
            <w:vAlign w:val="center"/>
          </w:tcPr>
          <w:p w14:paraId="7E707D19" w14:textId="77777777" w:rsidR="00FB7463" w:rsidRDefault="00E571F5">
            <w:r>
              <w:rPr>
                <w:sz w:val="19"/>
              </w:rPr>
              <w:t>Figure 3.1</w:t>
            </w:r>
          </w:p>
        </w:tc>
        <w:tc>
          <w:tcPr>
            <w:tcW w:w="4824" w:type="dxa"/>
            <w:vAlign w:val="center"/>
          </w:tcPr>
          <w:p w14:paraId="3C7C25F6" w14:textId="77777777" w:rsidR="00FB7463" w:rsidRDefault="00E571F5">
            <w:r>
              <w:rPr>
                <w:sz w:val="19"/>
              </w:rPr>
              <w:t>Proposed architectural optimization workflow</w:t>
            </w:r>
          </w:p>
        </w:tc>
      </w:tr>
      <w:tr w:rsidR="00FB7463" w14:paraId="2E0C93DC" w14:textId="77777777">
        <w:trPr>
          <w:jc w:val="center"/>
        </w:trPr>
        <w:tc>
          <w:tcPr>
            <w:tcW w:w="4824" w:type="dxa"/>
            <w:vAlign w:val="center"/>
          </w:tcPr>
          <w:p w14:paraId="1DFE4095" w14:textId="77777777" w:rsidR="00FB7463" w:rsidRDefault="00E571F5">
            <w:r>
              <w:rPr>
                <w:sz w:val="19"/>
              </w:rPr>
              <w:t>Figure 3.2</w:t>
            </w:r>
          </w:p>
        </w:tc>
        <w:tc>
          <w:tcPr>
            <w:tcW w:w="4824" w:type="dxa"/>
            <w:vAlign w:val="center"/>
          </w:tcPr>
          <w:p w14:paraId="3E0056BE" w14:textId="77777777" w:rsidR="00FB7463" w:rsidRDefault="00E571F5">
            <w:r>
              <w:rPr>
                <w:sz w:val="19"/>
              </w:rPr>
              <w:t>Advanced processor architecture model</w:t>
            </w:r>
          </w:p>
        </w:tc>
      </w:tr>
      <w:tr w:rsidR="00FB7463" w14:paraId="53AC4007" w14:textId="77777777">
        <w:trPr>
          <w:jc w:val="center"/>
        </w:trPr>
        <w:tc>
          <w:tcPr>
            <w:tcW w:w="4824" w:type="dxa"/>
            <w:vAlign w:val="center"/>
          </w:tcPr>
          <w:p w14:paraId="33913AC9" w14:textId="77777777" w:rsidR="00FB7463" w:rsidRDefault="00E571F5">
            <w:r>
              <w:rPr>
                <w:sz w:val="19"/>
              </w:rPr>
              <w:t>Figure 3.3</w:t>
            </w:r>
          </w:p>
        </w:tc>
        <w:tc>
          <w:tcPr>
            <w:tcW w:w="4824" w:type="dxa"/>
            <w:vAlign w:val="center"/>
          </w:tcPr>
          <w:p w14:paraId="6588FF05" w14:textId="77777777" w:rsidR="00FB7463" w:rsidRDefault="00E571F5">
            <w:r>
              <w:rPr>
                <w:sz w:val="19"/>
              </w:rPr>
              <w:t>Instruction execution pipeline</w:t>
            </w:r>
          </w:p>
        </w:tc>
      </w:tr>
      <w:tr w:rsidR="00FB7463" w14:paraId="7ACFC401" w14:textId="77777777">
        <w:trPr>
          <w:jc w:val="center"/>
        </w:trPr>
        <w:tc>
          <w:tcPr>
            <w:tcW w:w="4824" w:type="dxa"/>
            <w:vAlign w:val="center"/>
          </w:tcPr>
          <w:p w14:paraId="122124E3" w14:textId="77777777" w:rsidR="00FB7463" w:rsidRDefault="00E571F5">
            <w:r>
              <w:rPr>
                <w:sz w:val="19"/>
              </w:rPr>
              <w:t>Figure 3.4</w:t>
            </w:r>
          </w:p>
        </w:tc>
        <w:tc>
          <w:tcPr>
            <w:tcW w:w="4824" w:type="dxa"/>
            <w:vAlign w:val="center"/>
          </w:tcPr>
          <w:p w14:paraId="1C90D1DD" w14:textId="77777777" w:rsidR="00FB7463" w:rsidRDefault="00E571F5">
            <w:r>
              <w:rPr>
                <w:sz w:val="19"/>
              </w:rPr>
              <w:t>Intelligent memory hierarchy</w:t>
            </w:r>
          </w:p>
        </w:tc>
      </w:tr>
      <w:tr w:rsidR="00FB7463" w14:paraId="4EDB3B9A" w14:textId="77777777">
        <w:trPr>
          <w:jc w:val="center"/>
        </w:trPr>
        <w:tc>
          <w:tcPr>
            <w:tcW w:w="4824" w:type="dxa"/>
            <w:vAlign w:val="center"/>
          </w:tcPr>
          <w:p w14:paraId="0F9F4776" w14:textId="77777777" w:rsidR="00FB7463" w:rsidRDefault="00E571F5">
            <w:r>
              <w:rPr>
                <w:sz w:val="19"/>
              </w:rPr>
              <w:t>Figure 4.1</w:t>
            </w:r>
          </w:p>
        </w:tc>
        <w:tc>
          <w:tcPr>
            <w:tcW w:w="4824" w:type="dxa"/>
            <w:vAlign w:val="center"/>
          </w:tcPr>
          <w:p w14:paraId="6C853F53" w14:textId="77777777" w:rsidR="00FB7463" w:rsidRDefault="00E571F5">
            <w:r>
              <w:rPr>
                <w:sz w:val="19"/>
              </w:rPr>
              <w:t>Implementation and evaluation flow</w:t>
            </w:r>
          </w:p>
        </w:tc>
      </w:tr>
    </w:tbl>
    <w:p w14:paraId="4B8A64E0" w14:textId="77777777" w:rsidR="00FB7463" w:rsidRDefault="00FB7463">
      <w:pPr>
        <w:spacing w:after="120"/>
      </w:pPr>
    </w:p>
    <w:p w14:paraId="174CCEBA" w14:textId="77777777" w:rsidR="00FB7463" w:rsidRDefault="00E571F5">
      <w:pPr>
        <w:spacing w:after="120"/>
        <w:jc w:val="center"/>
      </w:pPr>
      <w:r>
        <w:rPr>
          <w:b/>
          <w:sz w:val="30"/>
        </w:rPr>
        <w:t>LIST OF TABLES</w:t>
      </w:r>
    </w:p>
    <w:tbl>
      <w:tblPr>
        <w:tblStyle w:val="TableGrid"/>
        <w:tblW w:w="0" w:type="auto"/>
        <w:jc w:val="center"/>
        <w:tblLook w:val="04A0" w:firstRow="1" w:lastRow="0" w:firstColumn="1" w:lastColumn="0" w:noHBand="0" w:noVBand="1"/>
      </w:tblPr>
      <w:tblGrid>
        <w:gridCol w:w="4819"/>
        <w:gridCol w:w="4819"/>
      </w:tblGrid>
      <w:tr w:rsidR="00FB7463" w14:paraId="1919C9A6" w14:textId="77777777">
        <w:trPr>
          <w:jc w:val="center"/>
        </w:trPr>
        <w:tc>
          <w:tcPr>
            <w:tcW w:w="4824" w:type="dxa"/>
            <w:vAlign w:val="center"/>
          </w:tcPr>
          <w:p w14:paraId="78A377E1" w14:textId="77777777" w:rsidR="00FB7463" w:rsidRDefault="00E571F5">
            <w:pPr>
              <w:jc w:val="center"/>
            </w:pPr>
            <w:r>
              <w:rPr>
                <w:b/>
                <w:sz w:val="20"/>
              </w:rPr>
              <w:t>Table No.</w:t>
            </w:r>
          </w:p>
        </w:tc>
        <w:tc>
          <w:tcPr>
            <w:tcW w:w="4824" w:type="dxa"/>
            <w:vAlign w:val="center"/>
          </w:tcPr>
          <w:p w14:paraId="323AE96D" w14:textId="77777777" w:rsidR="00FB7463" w:rsidRDefault="00E571F5">
            <w:pPr>
              <w:jc w:val="center"/>
            </w:pPr>
            <w:r>
              <w:rPr>
                <w:b/>
                <w:sz w:val="20"/>
              </w:rPr>
              <w:t>Table Name</w:t>
            </w:r>
          </w:p>
        </w:tc>
      </w:tr>
      <w:tr w:rsidR="00FB7463" w14:paraId="7F08C496" w14:textId="77777777">
        <w:trPr>
          <w:jc w:val="center"/>
        </w:trPr>
        <w:tc>
          <w:tcPr>
            <w:tcW w:w="4824" w:type="dxa"/>
            <w:vAlign w:val="center"/>
          </w:tcPr>
          <w:p w14:paraId="0D59B0FC" w14:textId="77777777" w:rsidR="00FB7463" w:rsidRDefault="00E571F5">
            <w:r>
              <w:rPr>
                <w:sz w:val="19"/>
              </w:rPr>
              <w:t>Table 2.1</w:t>
            </w:r>
          </w:p>
        </w:tc>
        <w:tc>
          <w:tcPr>
            <w:tcW w:w="4824" w:type="dxa"/>
            <w:vAlign w:val="center"/>
          </w:tcPr>
          <w:p w14:paraId="44E7788E" w14:textId="77777777" w:rsidR="00FB7463" w:rsidRDefault="00E571F5">
            <w:r>
              <w:rPr>
                <w:sz w:val="19"/>
              </w:rPr>
              <w:t>Comparison of Existing Architectural Approaches</w:t>
            </w:r>
          </w:p>
        </w:tc>
      </w:tr>
      <w:tr w:rsidR="00FB7463" w14:paraId="7E7A90CF" w14:textId="77777777">
        <w:trPr>
          <w:jc w:val="center"/>
        </w:trPr>
        <w:tc>
          <w:tcPr>
            <w:tcW w:w="4824" w:type="dxa"/>
            <w:vAlign w:val="center"/>
          </w:tcPr>
          <w:p w14:paraId="0E6AA901" w14:textId="77777777" w:rsidR="00FB7463" w:rsidRDefault="00E571F5">
            <w:r>
              <w:rPr>
                <w:sz w:val="19"/>
              </w:rPr>
              <w:t>Table 3.1</w:t>
            </w:r>
          </w:p>
        </w:tc>
        <w:tc>
          <w:tcPr>
            <w:tcW w:w="4824" w:type="dxa"/>
            <w:vAlign w:val="center"/>
          </w:tcPr>
          <w:p w14:paraId="2CE23E3E" w14:textId="77777777" w:rsidR="00FB7463" w:rsidRDefault="00E571F5">
            <w:r>
              <w:rPr>
                <w:sz w:val="19"/>
              </w:rPr>
              <w:t>Stakeholder Requirements</w:t>
            </w:r>
          </w:p>
        </w:tc>
      </w:tr>
      <w:tr w:rsidR="00FB7463" w14:paraId="05AE4226" w14:textId="77777777">
        <w:trPr>
          <w:jc w:val="center"/>
        </w:trPr>
        <w:tc>
          <w:tcPr>
            <w:tcW w:w="4824" w:type="dxa"/>
            <w:vAlign w:val="center"/>
          </w:tcPr>
          <w:p w14:paraId="3F124F8F" w14:textId="77777777" w:rsidR="00FB7463" w:rsidRDefault="00E571F5">
            <w:r>
              <w:rPr>
                <w:sz w:val="19"/>
              </w:rPr>
              <w:t>Table 3.2</w:t>
            </w:r>
          </w:p>
        </w:tc>
        <w:tc>
          <w:tcPr>
            <w:tcW w:w="4824" w:type="dxa"/>
            <w:vAlign w:val="center"/>
          </w:tcPr>
          <w:p w14:paraId="3C82EC41" w14:textId="77777777" w:rsidR="00FB7463" w:rsidRDefault="00E571F5">
            <w:r>
              <w:rPr>
                <w:sz w:val="19"/>
              </w:rPr>
              <w:t>Functional Requirements</w:t>
            </w:r>
          </w:p>
        </w:tc>
      </w:tr>
      <w:tr w:rsidR="00FB7463" w14:paraId="62871E06" w14:textId="77777777">
        <w:trPr>
          <w:jc w:val="center"/>
        </w:trPr>
        <w:tc>
          <w:tcPr>
            <w:tcW w:w="4824" w:type="dxa"/>
            <w:vAlign w:val="center"/>
          </w:tcPr>
          <w:p w14:paraId="092C58B1" w14:textId="77777777" w:rsidR="00FB7463" w:rsidRDefault="00E571F5">
            <w:r>
              <w:rPr>
                <w:sz w:val="19"/>
              </w:rPr>
              <w:t>Table 3.3</w:t>
            </w:r>
          </w:p>
        </w:tc>
        <w:tc>
          <w:tcPr>
            <w:tcW w:w="4824" w:type="dxa"/>
            <w:vAlign w:val="center"/>
          </w:tcPr>
          <w:p w14:paraId="05532A36" w14:textId="77777777" w:rsidR="00FB7463" w:rsidRDefault="00E571F5">
            <w:r>
              <w:rPr>
                <w:sz w:val="19"/>
              </w:rPr>
              <w:t>Non-Functional Requirements</w:t>
            </w:r>
          </w:p>
        </w:tc>
      </w:tr>
      <w:tr w:rsidR="00FB7463" w14:paraId="19320AF9" w14:textId="77777777">
        <w:trPr>
          <w:jc w:val="center"/>
        </w:trPr>
        <w:tc>
          <w:tcPr>
            <w:tcW w:w="4824" w:type="dxa"/>
            <w:vAlign w:val="center"/>
          </w:tcPr>
          <w:p w14:paraId="7497C629" w14:textId="77777777" w:rsidR="00FB7463" w:rsidRDefault="00E571F5">
            <w:r>
              <w:rPr>
                <w:sz w:val="19"/>
              </w:rPr>
              <w:t>Table 3.4</w:t>
            </w:r>
          </w:p>
        </w:tc>
        <w:tc>
          <w:tcPr>
            <w:tcW w:w="4824" w:type="dxa"/>
            <w:vAlign w:val="center"/>
          </w:tcPr>
          <w:p w14:paraId="7D9A0801" w14:textId="77777777" w:rsidR="00FB7463" w:rsidRDefault="00E571F5">
            <w:r>
              <w:rPr>
                <w:sz w:val="19"/>
              </w:rPr>
              <w:t>Design Specifications</w:t>
            </w:r>
          </w:p>
        </w:tc>
      </w:tr>
      <w:tr w:rsidR="00FB7463" w14:paraId="0D032C98" w14:textId="77777777">
        <w:trPr>
          <w:jc w:val="center"/>
        </w:trPr>
        <w:tc>
          <w:tcPr>
            <w:tcW w:w="4824" w:type="dxa"/>
            <w:vAlign w:val="center"/>
          </w:tcPr>
          <w:p w14:paraId="2FDBA8A2" w14:textId="77777777" w:rsidR="00FB7463" w:rsidRDefault="00E571F5">
            <w:r>
              <w:rPr>
                <w:sz w:val="19"/>
              </w:rPr>
              <w:t>Table 3.5</w:t>
            </w:r>
          </w:p>
        </w:tc>
        <w:tc>
          <w:tcPr>
            <w:tcW w:w="4824" w:type="dxa"/>
            <w:vAlign w:val="center"/>
          </w:tcPr>
          <w:p w14:paraId="18E10ED8" w14:textId="77777777" w:rsidR="00FB7463" w:rsidRDefault="00E571F5">
            <w:r>
              <w:rPr>
                <w:sz w:val="19"/>
              </w:rPr>
              <w:t>Alternative Solution Evaluation</w:t>
            </w:r>
          </w:p>
        </w:tc>
      </w:tr>
      <w:tr w:rsidR="00FB7463" w14:paraId="1F637FE7" w14:textId="77777777">
        <w:trPr>
          <w:jc w:val="center"/>
        </w:trPr>
        <w:tc>
          <w:tcPr>
            <w:tcW w:w="4824" w:type="dxa"/>
            <w:vAlign w:val="center"/>
          </w:tcPr>
          <w:p w14:paraId="4DD27891" w14:textId="77777777" w:rsidR="00FB7463" w:rsidRDefault="00E571F5">
            <w:r>
              <w:rPr>
                <w:sz w:val="19"/>
              </w:rPr>
              <w:t>Table 3.6</w:t>
            </w:r>
          </w:p>
        </w:tc>
        <w:tc>
          <w:tcPr>
            <w:tcW w:w="4824" w:type="dxa"/>
            <w:vAlign w:val="center"/>
          </w:tcPr>
          <w:p w14:paraId="1E68391B" w14:textId="77777777" w:rsidR="00FB7463" w:rsidRDefault="00E571F5">
            <w:r>
              <w:rPr>
                <w:sz w:val="19"/>
              </w:rPr>
              <w:t>Trade-off Analysis</w:t>
            </w:r>
          </w:p>
        </w:tc>
      </w:tr>
      <w:tr w:rsidR="00FB7463" w14:paraId="69571874" w14:textId="77777777">
        <w:trPr>
          <w:jc w:val="center"/>
        </w:trPr>
        <w:tc>
          <w:tcPr>
            <w:tcW w:w="4824" w:type="dxa"/>
            <w:vAlign w:val="center"/>
          </w:tcPr>
          <w:p w14:paraId="472E7225" w14:textId="77777777" w:rsidR="00FB7463" w:rsidRDefault="00E571F5">
            <w:r>
              <w:rPr>
                <w:sz w:val="19"/>
              </w:rPr>
              <w:t>Table 3.7</w:t>
            </w:r>
          </w:p>
        </w:tc>
        <w:tc>
          <w:tcPr>
            <w:tcW w:w="4824" w:type="dxa"/>
            <w:vAlign w:val="center"/>
          </w:tcPr>
          <w:p w14:paraId="5BDDDC3E" w14:textId="77777777" w:rsidR="00FB7463" w:rsidRDefault="00E571F5">
            <w:r>
              <w:rPr>
                <w:sz w:val="19"/>
              </w:rPr>
              <w:t>Sustainability, Ethics, Safety and Security Analysis</w:t>
            </w:r>
          </w:p>
        </w:tc>
      </w:tr>
      <w:tr w:rsidR="00FB7463" w14:paraId="26820B51" w14:textId="77777777">
        <w:trPr>
          <w:jc w:val="center"/>
        </w:trPr>
        <w:tc>
          <w:tcPr>
            <w:tcW w:w="4824" w:type="dxa"/>
            <w:vAlign w:val="center"/>
          </w:tcPr>
          <w:p w14:paraId="4D52037D" w14:textId="77777777" w:rsidR="00FB7463" w:rsidRDefault="00E571F5">
            <w:r>
              <w:rPr>
                <w:sz w:val="19"/>
              </w:rPr>
              <w:t>Table 3.8</w:t>
            </w:r>
          </w:p>
        </w:tc>
        <w:tc>
          <w:tcPr>
            <w:tcW w:w="4824" w:type="dxa"/>
            <w:vAlign w:val="center"/>
          </w:tcPr>
          <w:p w14:paraId="5E5CBB15" w14:textId="77777777" w:rsidR="00FB7463" w:rsidRDefault="00E571F5">
            <w:r>
              <w:rPr>
                <w:sz w:val="19"/>
              </w:rPr>
              <w:t>Risk Register</w:t>
            </w:r>
          </w:p>
        </w:tc>
      </w:tr>
      <w:tr w:rsidR="00FB7463" w14:paraId="3BB14202" w14:textId="77777777">
        <w:trPr>
          <w:jc w:val="center"/>
        </w:trPr>
        <w:tc>
          <w:tcPr>
            <w:tcW w:w="4824" w:type="dxa"/>
            <w:vAlign w:val="center"/>
          </w:tcPr>
          <w:p w14:paraId="65F8F179" w14:textId="77777777" w:rsidR="00FB7463" w:rsidRDefault="00E571F5">
            <w:r>
              <w:rPr>
                <w:sz w:val="19"/>
              </w:rPr>
              <w:t>Table 4.1</w:t>
            </w:r>
          </w:p>
        </w:tc>
        <w:tc>
          <w:tcPr>
            <w:tcW w:w="4824" w:type="dxa"/>
            <w:vAlign w:val="center"/>
          </w:tcPr>
          <w:p w14:paraId="1A54A100" w14:textId="77777777" w:rsidR="00FB7463" w:rsidRDefault="00E571F5">
            <w:r>
              <w:rPr>
                <w:sz w:val="19"/>
              </w:rPr>
              <w:t>Software Tools and Resources</w:t>
            </w:r>
          </w:p>
        </w:tc>
      </w:tr>
      <w:tr w:rsidR="00FB7463" w14:paraId="1ED1CD6F" w14:textId="77777777">
        <w:trPr>
          <w:jc w:val="center"/>
        </w:trPr>
        <w:tc>
          <w:tcPr>
            <w:tcW w:w="4824" w:type="dxa"/>
            <w:vAlign w:val="center"/>
          </w:tcPr>
          <w:p w14:paraId="1A3E2BBC" w14:textId="77777777" w:rsidR="00FB7463" w:rsidRDefault="00E571F5">
            <w:r>
              <w:rPr>
                <w:sz w:val="19"/>
              </w:rPr>
              <w:t>Table 4.2</w:t>
            </w:r>
          </w:p>
        </w:tc>
        <w:tc>
          <w:tcPr>
            <w:tcW w:w="4824" w:type="dxa"/>
            <w:vAlign w:val="center"/>
          </w:tcPr>
          <w:p w14:paraId="5E207914" w14:textId="77777777" w:rsidR="00FB7463" w:rsidRDefault="00E571F5">
            <w:r>
              <w:rPr>
                <w:sz w:val="19"/>
              </w:rPr>
              <w:t>Test Plan and Verification</w:t>
            </w:r>
          </w:p>
        </w:tc>
      </w:tr>
      <w:tr w:rsidR="00FB7463" w14:paraId="5FDD884D" w14:textId="77777777">
        <w:trPr>
          <w:jc w:val="center"/>
        </w:trPr>
        <w:tc>
          <w:tcPr>
            <w:tcW w:w="4824" w:type="dxa"/>
            <w:vAlign w:val="center"/>
          </w:tcPr>
          <w:p w14:paraId="71C2D4A4" w14:textId="77777777" w:rsidR="00FB7463" w:rsidRDefault="00E571F5">
            <w:r>
              <w:rPr>
                <w:sz w:val="19"/>
              </w:rPr>
              <w:t>Table 4.3</w:t>
            </w:r>
          </w:p>
        </w:tc>
        <w:tc>
          <w:tcPr>
            <w:tcW w:w="4824" w:type="dxa"/>
            <w:vAlign w:val="center"/>
          </w:tcPr>
          <w:p w14:paraId="5A64960E" w14:textId="77777777" w:rsidR="00FB7463" w:rsidRDefault="00E571F5">
            <w:r>
              <w:rPr>
                <w:sz w:val="19"/>
              </w:rPr>
              <w:t>Performance Evaluation Metrics</w:t>
            </w:r>
          </w:p>
        </w:tc>
      </w:tr>
      <w:tr w:rsidR="00FB7463" w14:paraId="6A12577D" w14:textId="77777777">
        <w:trPr>
          <w:jc w:val="center"/>
        </w:trPr>
        <w:tc>
          <w:tcPr>
            <w:tcW w:w="4824" w:type="dxa"/>
            <w:vAlign w:val="center"/>
          </w:tcPr>
          <w:p w14:paraId="50C2DD6B" w14:textId="77777777" w:rsidR="00FB7463" w:rsidRDefault="00E571F5">
            <w:r>
              <w:rPr>
                <w:sz w:val="19"/>
              </w:rPr>
              <w:t>Table 4.4</w:t>
            </w:r>
          </w:p>
        </w:tc>
        <w:tc>
          <w:tcPr>
            <w:tcW w:w="4824" w:type="dxa"/>
            <w:vAlign w:val="center"/>
          </w:tcPr>
          <w:p w14:paraId="5EB53DD7" w14:textId="77777777" w:rsidR="00FB7463" w:rsidRDefault="00E571F5">
            <w:r>
              <w:rPr>
                <w:sz w:val="19"/>
              </w:rPr>
              <w:t>Objective Achievement</w:t>
            </w:r>
          </w:p>
        </w:tc>
      </w:tr>
      <w:tr w:rsidR="00FB7463" w14:paraId="7C9ECF94" w14:textId="77777777">
        <w:trPr>
          <w:jc w:val="center"/>
        </w:trPr>
        <w:tc>
          <w:tcPr>
            <w:tcW w:w="4824" w:type="dxa"/>
            <w:vAlign w:val="center"/>
          </w:tcPr>
          <w:p w14:paraId="5CB35650" w14:textId="77777777" w:rsidR="00FB7463" w:rsidRDefault="00E571F5">
            <w:r>
              <w:rPr>
                <w:sz w:val="19"/>
              </w:rPr>
              <w:t>Table 4.5</w:t>
            </w:r>
          </w:p>
        </w:tc>
        <w:tc>
          <w:tcPr>
            <w:tcW w:w="4824" w:type="dxa"/>
            <w:vAlign w:val="center"/>
          </w:tcPr>
          <w:p w14:paraId="67031739" w14:textId="77777777" w:rsidR="00FB7463" w:rsidRDefault="00E571F5">
            <w:r>
              <w:rPr>
                <w:sz w:val="19"/>
              </w:rPr>
              <w:t>Strengths and Limitations</w:t>
            </w:r>
          </w:p>
        </w:tc>
      </w:tr>
      <w:tr w:rsidR="00FB7463" w14:paraId="7D1B64CC" w14:textId="77777777">
        <w:trPr>
          <w:jc w:val="center"/>
        </w:trPr>
        <w:tc>
          <w:tcPr>
            <w:tcW w:w="4824" w:type="dxa"/>
            <w:vAlign w:val="center"/>
          </w:tcPr>
          <w:p w14:paraId="738E53DA" w14:textId="77777777" w:rsidR="00FB7463" w:rsidRDefault="00E571F5">
            <w:r>
              <w:rPr>
                <w:sz w:val="19"/>
              </w:rPr>
              <w:t>Table 4.6</w:t>
            </w:r>
          </w:p>
        </w:tc>
        <w:tc>
          <w:tcPr>
            <w:tcW w:w="4824" w:type="dxa"/>
            <w:vAlign w:val="center"/>
          </w:tcPr>
          <w:p w14:paraId="3633D266" w14:textId="77777777" w:rsidR="00FB7463" w:rsidRDefault="00E571F5">
            <w:r>
              <w:rPr>
                <w:sz w:val="19"/>
              </w:rPr>
              <w:t>Project Timeline</w:t>
            </w:r>
          </w:p>
        </w:tc>
      </w:tr>
      <w:tr w:rsidR="00FB7463" w14:paraId="4D5C2DEA" w14:textId="77777777">
        <w:trPr>
          <w:jc w:val="center"/>
        </w:trPr>
        <w:tc>
          <w:tcPr>
            <w:tcW w:w="4824" w:type="dxa"/>
            <w:vAlign w:val="center"/>
          </w:tcPr>
          <w:p w14:paraId="1EF6ECD5" w14:textId="77777777" w:rsidR="00FB7463" w:rsidRDefault="00E571F5">
            <w:r>
              <w:rPr>
                <w:sz w:val="19"/>
              </w:rPr>
              <w:t>Table 4.7</w:t>
            </w:r>
          </w:p>
        </w:tc>
        <w:tc>
          <w:tcPr>
            <w:tcW w:w="4824" w:type="dxa"/>
            <w:vAlign w:val="center"/>
          </w:tcPr>
          <w:p w14:paraId="01E871A3" w14:textId="77777777" w:rsidR="00FB7463" w:rsidRDefault="00E571F5">
            <w:r>
              <w:rPr>
                <w:sz w:val="19"/>
              </w:rPr>
              <w:t>Project Roles and Contributions</w:t>
            </w:r>
          </w:p>
        </w:tc>
      </w:tr>
    </w:tbl>
    <w:p w14:paraId="645A5096" w14:textId="77777777" w:rsidR="00FB7463" w:rsidRDefault="00E571F5">
      <w:pPr>
        <w:spacing w:after="120"/>
      </w:pPr>
      <w:r>
        <w:br w:type="page"/>
      </w:r>
    </w:p>
    <w:p w14:paraId="77D26E85" w14:textId="77777777" w:rsidR="00FB7463" w:rsidRDefault="00E571F5">
      <w:pPr>
        <w:spacing w:after="120"/>
        <w:jc w:val="center"/>
      </w:pPr>
      <w:r>
        <w:rPr>
          <w:b/>
          <w:sz w:val="30"/>
        </w:rPr>
        <w:lastRenderedPageBreak/>
        <w:t>LIST OF ABBREVIATIONS / SYMBOLS</w:t>
      </w:r>
    </w:p>
    <w:tbl>
      <w:tblPr>
        <w:tblStyle w:val="TableGrid"/>
        <w:tblW w:w="0" w:type="auto"/>
        <w:jc w:val="center"/>
        <w:tblLook w:val="04A0" w:firstRow="1" w:lastRow="0" w:firstColumn="1" w:lastColumn="0" w:noHBand="0" w:noVBand="1"/>
      </w:tblPr>
      <w:tblGrid>
        <w:gridCol w:w="3212"/>
        <w:gridCol w:w="3213"/>
        <w:gridCol w:w="3213"/>
      </w:tblGrid>
      <w:tr w:rsidR="00FB7463" w14:paraId="2895A90F" w14:textId="77777777">
        <w:trPr>
          <w:jc w:val="center"/>
        </w:trPr>
        <w:tc>
          <w:tcPr>
            <w:tcW w:w="3216" w:type="dxa"/>
            <w:vAlign w:val="center"/>
          </w:tcPr>
          <w:p w14:paraId="5EE6D0F6" w14:textId="77777777" w:rsidR="00FB7463" w:rsidRDefault="00E571F5">
            <w:pPr>
              <w:jc w:val="center"/>
            </w:pPr>
            <w:r>
              <w:rPr>
                <w:b/>
                <w:sz w:val="20"/>
              </w:rPr>
              <w:t>Symbol</w:t>
            </w:r>
          </w:p>
        </w:tc>
        <w:tc>
          <w:tcPr>
            <w:tcW w:w="3216" w:type="dxa"/>
            <w:vAlign w:val="center"/>
          </w:tcPr>
          <w:p w14:paraId="57EB55E4" w14:textId="77777777" w:rsidR="00FB7463" w:rsidRDefault="00E571F5">
            <w:pPr>
              <w:jc w:val="center"/>
            </w:pPr>
            <w:r>
              <w:rPr>
                <w:b/>
                <w:sz w:val="20"/>
              </w:rPr>
              <w:t>Description</w:t>
            </w:r>
          </w:p>
        </w:tc>
        <w:tc>
          <w:tcPr>
            <w:tcW w:w="3216" w:type="dxa"/>
            <w:vAlign w:val="center"/>
          </w:tcPr>
          <w:p w14:paraId="7A4AF493" w14:textId="77777777" w:rsidR="00FB7463" w:rsidRDefault="00E571F5">
            <w:pPr>
              <w:jc w:val="center"/>
            </w:pPr>
            <w:r>
              <w:rPr>
                <w:b/>
                <w:sz w:val="20"/>
              </w:rPr>
              <w:t>Unit / Meaning</w:t>
            </w:r>
          </w:p>
        </w:tc>
      </w:tr>
      <w:tr w:rsidR="00FB7463" w14:paraId="65607AE5" w14:textId="77777777">
        <w:trPr>
          <w:jc w:val="center"/>
        </w:trPr>
        <w:tc>
          <w:tcPr>
            <w:tcW w:w="3216" w:type="dxa"/>
            <w:vAlign w:val="center"/>
          </w:tcPr>
          <w:p w14:paraId="10836F75" w14:textId="77777777" w:rsidR="00FB7463" w:rsidRDefault="00E571F5">
            <w:r>
              <w:rPr>
                <w:sz w:val="19"/>
              </w:rPr>
              <w:t>CPU</w:t>
            </w:r>
          </w:p>
        </w:tc>
        <w:tc>
          <w:tcPr>
            <w:tcW w:w="3216" w:type="dxa"/>
            <w:vAlign w:val="center"/>
          </w:tcPr>
          <w:p w14:paraId="1D57882A" w14:textId="77777777" w:rsidR="00FB7463" w:rsidRDefault="00E571F5">
            <w:r>
              <w:rPr>
                <w:sz w:val="19"/>
              </w:rPr>
              <w:t>Central Processing Unit</w:t>
            </w:r>
          </w:p>
        </w:tc>
        <w:tc>
          <w:tcPr>
            <w:tcW w:w="3216" w:type="dxa"/>
            <w:vAlign w:val="center"/>
          </w:tcPr>
          <w:p w14:paraId="420F70A0" w14:textId="77777777" w:rsidR="00FB7463" w:rsidRDefault="00E571F5">
            <w:r>
              <w:rPr>
                <w:sz w:val="19"/>
              </w:rPr>
              <w:t>—</w:t>
            </w:r>
          </w:p>
        </w:tc>
      </w:tr>
      <w:tr w:rsidR="00FB7463" w14:paraId="3992A0B4" w14:textId="77777777">
        <w:trPr>
          <w:jc w:val="center"/>
        </w:trPr>
        <w:tc>
          <w:tcPr>
            <w:tcW w:w="3216" w:type="dxa"/>
            <w:vAlign w:val="center"/>
          </w:tcPr>
          <w:p w14:paraId="41579C0D" w14:textId="77777777" w:rsidR="00FB7463" w:rsidRDefault="00E571F5">
            <w:r>
              <w:rPr>
                <w:sz w:val="19"/>
              </w:rPr>
              <w:t>ALU</w:t>
            </w:r>
          </w:p>
        </w:tc>
        <w:tc>
          <w:tcPr>
            <w:tcW w:w="3216" w:type="dxa"/>
            <w:vAlign w:val="center"/>
          </w:tcPr>
          <w:p w14:paraId="590A7809" w14:textId="77777777" w:rsidR="00FB7463" w:rsidRDefault="00E571F5">
            <w:r>
              <w:rPr>
                <w:sz w:val="19"/>
              </w:rPr>
              <w:t>Arithmetic Logic Unit</w:t>
            </w:r>
          </w:p>
        </w:tc>
        <w:tc>
          <w:tcPr>
            <w:tcW w:w="3216" w:type="dxa"/>
            <w:vAlign w:val="center"/>
          </w:tcPr>
          <w:p w14:paraId="01ABDEE5" w14:textId="77777777" w:rsidR="00FB7463" w:rsidRDefault="00E571F5">
            <w:r>
              <w:rPr>
                <w:sz w:val="19"/>
              </w:rPr>
              <w:t>—</w:t>
            </w:r>
          </w:p>
        </w:tc>
      </w:tr>
      <w:tr w:rsidR="00FB7463" w14:paraId="237D89AA" w14:textId="77777777">
        <w:trPr>
          <w:jc w:val="center"/>
        </w:trPr>
        <w:tc>
          <w:tcPr>
            <w:tcW w:w="3216" w:type="dxa"/>
            <w:vAlign w:val="center"/>
          </w:tcPr>
          <w:p w14:paraId="492BE4FF" w14:textId="77777777" w:rsidR="00FB7463" w:rsidRDefault="00E571F5">
            <w:r>
              <w:rPr>
                <w:sz w:val="19"/>
              </w:rPr>
              <w:t>ILP</w:t>
            </w:r>
          </w:p>
        </w:tc>
        <w:tc>
          <w:tcPr>
            <w:tcW w:w="3216" w:type="dxa"/>
            <w:vAlign w:val="center"/>
          </w:tcPr>
          <w:p w14:paraId="33FCDFAE" w14:textId="77777777" w:rsidR="00FB7463" w:rsidRDefault="00E571F5">
            <w:r>
              <w:rPr>
                <w:sz w:val="19"/>
              </w:rPr>
              <w:t>Instruction-Level Parallelism</w:t>
            </w:r>
          </w:p>
        </w:tc>
        <w:tc>
          <w:tcPr>
            <w:tcW w:w="3216" w:type="dxa"/>
            <w:vAlign w:val="center"/>
          </w:tcPr>
          <w:p w14:paraId="071DF646" w14:textId="77777777" w:rsidR="00FB7463" w:rsidRDefault="00E571F5">
            <w:r>
              <w:rPr>
                <w:sz w:val="19"/>
              </w:rPr>
              <w:t>—</w:t>
            </w:r>
          </w:p>
        </w:tc>
      </w:tr>
      <w:tr w:rsidR="00FB7463" w14:paraId="5F5A6E46" w14:textId="77777777">
        <w:trPr>
          <w:jc w:val="center"/>
        </w:trPr>
        <w:tc>
          <w:tcPr>
            <w:tcW w:w="3216" w:type="dxa"/>
            <w:vAlign w:val="center"/>
          </w:tcPr>
          <w:p w14:paraId="2216F502" w14:textId="77777777" w:rsidR="00FB7463" w:rsidRDefault="00E571F5">
            <w:r>
              <w:rPr>
                <w:sz w:val="19"/>
              </w:rPr>
              <w:t>CPI</w:t>
            </w:r>
          </w:p>
        </w:tc>
        <w:tc>
          <w:tcPr>
            <w:tcW w:w="3216" w:type="dxa"/>
            <w:vAlign w:val="center"/>
          </w:tcPr>
          <w:p w14:paraId="65C214AF" w14:textId="77777777" w:rsidR="00FB7463" w:rsidRDefault="00E571F5">
            <w:r>
              <w:rPr>
                <w:sz w:val="19"/>
              </w:rPr>
              <w:t>Cycles Per Instruction</w:t>
            </w:r>
          </w:p>
        </w:tc>
        <w:tc>
          <w:tcPr>
            <w:tcW w:w="3216" w:type="dxa"/>
            <w:vAlign w:val="center"/>
          </w:tcPr>
          <w:p w14:paraId="61A057F0" w14:textId="77777777" w:rsidR="00FB7463" w:rsidRDefault="00E571F5">
            <w:r>
              <w:rPr>
                <w:sz w:val="19"/>
              </w:rPr>
              <w:t>cycles/instruction</w:t>
            </w:r>
          </w:p>
        </w:tc>
      </w:tr>
      <w:tr w:rsidR="00FB7463" w14:paraId="4DD68E7B" w14:textId="77777777">
        <w:trPr>
          <w:jc w:val="center"/>
        </w:trPr>
        <w:tc>
          <w:tcPr>
            <w:tcW w:w="3216" w:type="dxa"/>
            <w:vAlign w:val="center"/>
          </w:tcPr>
          <w:p w14:paraId="2B455656" w14:textId="77777777" w:rsidR="00FB7463" w:rsidRDefault="00E571F5">
            <w:r>
              <w:rPr>
                <w:sz w:val="19"/>
              </w:rPr>
              <w:t>IPC</w:t>
            </w:r>
          </w:p>
        </w:tc>
        <w:tc>
          <w:tcPr>
            <w:tcW w:w="3216" w:type="dxa"/>
            <w:vAlign w:val="center"/>
          </w:tcPr>
          <w:p w14:paraId="1E0DF218" w14:textId="77777777" w:rsidR="00FB7463" w:rsidRDefault="00E571F5">
            <w:r>
              <w:rPr>
                <w:sz w:val="19"/>
              </w:rPr>
              <w:t>Instructions Per Cycle</w:t>
            </w:r>
          </w:p>
        </w:tc>
        <w:tc>
          <w:tcPr>
            <w:tcW w:w="3216" w:type="dxa"/>
            <w:vAlign w:val="center"/>
          </w:tcPr>
          <w:p w14:paraId="180D35D3" w14:textId="77777777" w:rsidR="00FB7463" w:rsidRDefault="00E571F5">
            <w:r>
              <w:rPr>
                <w:sz w:val="19"/>
              </w:rPr>
              <w:t>instructions/cycle</w:t>
            </w:r>
          </w:p>
        </w:tc>
      </w:tr>
      <w:tr w:rsidR="00FB7463" w14:paraId="73608AC2" w14:textId="77777777">
        <w:trPr>
          <w:jc w:val="center"/>
        </w:trPr>
        <w:tc>
          <w:tcPr>
            <w:tcW w:w="3216" w:type="dxa"/>
            <w:vAlign w:val="center"/>
          </w:tcPr>
          <w:p w14:paraId="3B24F2AE" w14:textId="77777777" w:rsidR="00FB7463" w:rsidRDefault="00E571F5">
            <w:r>
              <w:rPr>
                <w:sz w:val="19"/>
              </w:rPr>
              <w:t>SIMD</w:t>
            </w:r>
          </w:p>
        </w:tc>
        <w:tc>
          <w:tcPr>
            <w:tcW w:w="3216" w:type="dxa"/>
            <w:vAlign w:val="center"/>
          </w:tcPr>
          <w:p w14:paraId="137EC991" w14:textId="77777777" w:rsidR="00FB7463" w:rsidRDefault="00E571F5">
            <w:r>
              <w:rPr>
                <w:sz w:val="19"/>
              </w:rPr>
              <w:t>Single Instruction, Multiple Data</w:t>
            </w:r>
          </w:p>
        </w:tc>
        <w:tc>
          <w:tcPr>
            <w:tcW w:w="3216" w:type="dxa"/>
            <w:vAlign w:val="center"/>
          </w:tcPr>
          <w:p w14:paraId="020776AD" w14:textId="77777777" w:rsidR="00FB7463" w:rsidRDefault="00E571F5">
            <w:r>
              <w:rPr>
                <w:sz w:val="19"/>
              </w:rPr>
              <w:t>—</w:t>
            </w:r>
          </w:p>
        </w:tc>
      </w:tr>
      <w:tr w:rsidR="00FB7463" w14:paraId="59D1E309" w14:textId="77777777">
        <w:trPr>
          <w:jc w:val="center"/>
        </w:trPr>
        <w:tc>
          <w:tcPr>
            <w:tcW w:w="3216" w:type="dxa"/>
            <w:vAlign w:val="center"/>
          </w:tcPr>
          <w:p w14:paraId="59B8325B" w14:textId="77777777" w:rsidR="00FB7463" w:rsidRDefault="00E571F5">
            <w:r>
              <w:rPr>
                <w:sz w:val="19"/>
              </w:rPr>
              <w:t>MIMD</w:t>
            </w:r>
          </w:p>
        </w:tc>
        <w:tc>
          <w:tcPr>
            <w:tcW w:w="3216" w:type="dxa"/>
            <w:vAlign w:val="center"/>
          </w:tcPr>
          <w:p w14:paraId="0A70C3F9" w14:textId="77777777" w:rsidR="00FB7463" w:rsidRDefault="00E571F5">
            <w:r>
              <w:rPr>
                <w:sz w:val="19"/>
              </w:rPr>
              <w:t>Multiple Instruction, Multiple Data</w:t>
            </w:r>
          </w:p>
        </w:tc>
        <w:tc>
          <w:tcPr>
            <w:tcW w:w="3216" w:type="dxa"/>
            <w:vAlign w:val="center"/>
          </w:tcPr>
          <w:p w14:paraId="231AE50D" w14:textId="77777777" w:rsidR="00FB7463" w:rsidRDefault="00E571F5">
            <w:r>
              <w:rPr>
                <w:sz w:val="19"/>
              </w:rPr>
              <w:t>—</w:t>
            </w:r>
          </w:p>
        </w:tc>
      </w:tr>
      <w:tr w:rsidR="00FB7463" w14:paraId="415F70A3" w14:textId="77777777">
        <w:trPr>
          <w:jc w:val="center"/>
        </w:trPr>
        <w:tc>
          <w:tcPr>
            <w:tcW w:w="3216" w:type="dxa"/>
            <w:vAlign w:val="center"/>
          </w:tcPr>
          <w:p w14:paraId="63FFBCC4" w14:textId="77777777" w:rsidR="00FB7463" w:rsidRDefault="00E571F5">
            <w:r>
              <w:rPr>
                <w:sz w:val="19"/>
              </w:rPr>
              <w:t>L1/L2/L3</w:t>
            </w:r>
          </w:p>
        </w:tc>
        <w:tc>
          <w:tcPr>
            <w:tcW w:w="3216" w:type="dxa"/>
            <w:vAlign w:val="center"/>
          </w:tcPr>
          <w:p w14:paraId="64F985A4" w14:textId="77777777" w:rsidR="00FB7463" w:rsidRDefault="00E571F5">
            <w:r>
              <w:rPr>
                <w:sz w:val="19"/>
              </w:rPr>
              <w:t>Cache Levels</w:t>
            </w:r>
          </w:p>
        </w:tc>
        <w:tc>
          <w:tcPr>
            <w:tcW w:w="3216" w:type="dxa"/>
            <w:vAlign w:val="center"/>
          </w:tcPr>
          <w:p w14:paraId="5388C7A2" w14:textId="77777777" w:rsidR="00FB7463" w:rsidRDefault="00E571F5">
            <w:r>
              <w:rPr>
                <w:sz w:val="19"/>
              </w:rPr>
              <w:t>—</w:t>
            </w:r>
          </w:p>
        </w:tc>
      </w:tr>
      <w:tr w:rsidR="00FB7463" w14:paraId="7FA6F78D" w14:textId="77777777">
        <w:trPr>
          <w:jc w:val="center"/>
        </w:trPr>
        <w:tc>
          <w:tcPr>
            <w:tcW w:w="3216" w:type="dxa"/>
            <w:vAlign w:val="center"/>
          </w:tcPr>
          <w:p w14:paraId="0570EE71" w14:textId="77777777" w:rsidR="00FB7463" w:rsidRDefault="00E571F5">
            <w:r>
              <w:rPr>
                <w:sz w:val="19"/>
              </w:rPr>
              <w:t>TLB</w:t>
            </w:r>
          </w:p>
        </w:tc>
        <w:tc>
          <w:tcPr>
            <w:tcW w:w="3216" w:type="dxa"/>
            <w:vAlign w:val="center"/>
          </w:tcPr>
          <w:p w14:paraId="587814A1" w14:textId="77777777" w:rsidR="00FB7463" w:rsidRDefault="00E571F5">
            <w:r>
              <w:rPr>
                <w:sz w:val="19"/>
              </w:rPr>
              <w:t>Translation Lookaside Buffer</w:t>
            </w:r>
          </w:p>
        </w:tc>
        <w:tc>
          <w:tcPr>
            <w:tcW w:w="3216" w:type="dxa"/>
            <w:vAlign w:val="center"/>
          </w:tcPr>
          <w:p w14:paraId="11BC4B71" w14:textId="77777777" w:rsidR="00FB7463" w:rsidRDefault="00E571F5">
            <w:r>
              <w:rPr>
                <w:sz w:val="19"/>
              </w:rPr>
              <w:t>—</w:t>
            </w:r>
          </w:p>
        </w:tc>
      </w:tr>
      <w:tr w:rsidR="00FB7463" w14:paraId="35671566" w14:textId="77777777">
        <w:trPr>
          <w:jc w:val="center"/>
        </w:trPr>
        <w:tc>
          <w:tcPr>
            <w:tcW w:w="3216" w:type="dxa"/>
            <w:vAlign w:val="center"/>
          </w:tcPr>
          <w:p w14:paraId="4373E3B1" w14:textId="77777777" w:rsidR="00FB7463" w:rsidRDefault="00E571F5">
            <w:r>
              <w:rPr>
                <w:sz w:val="19"/>
              </w:rPr>
              <w:t>ISA</w:t>
            </w:r>
          </w:p>
        </w:tc>
        <w:tc>
          <w:tcPr>
            <w:tcW w:w="3216" w:type="dxa"/>
            <w:vAlign w:val="center"/>
          </w:tcPr>
          <w:p w14:paraId="4FF2E6B9" w14:textId="77777777" w:rsidR="00FB7463" w:rsidRDefault="00E571F5">
            <w:r>
              <w:rPr>
                <w:sz w:val="19"/>
              </w:rPr>
              <w:t>Instruction Set Architecture</w:t>
            </w:r>
          </w:p>
        </w:tc>
        <w:tc>
          <w:tcPr>
            <w:tcW w:w="3216" w:type="dxa"/>
            <w:vAlign w:val="center"/>
          </w:tcPr>
          <w:p w14:paraId="348A36DA" w14:textId="77777777" w:rsidR="00FB7463" w:rsidRDefault="00E571F5">
            <w:r>
              <w:rPr>
                <w:sz w:val="19"/>
              </w:rPr>
              <w:t>—</w:t>
            </w:r>
          </w:p>
        </w:tc>
      </w:tr>
      <w:tr w:rsidR="00FB7463" w14:paraId="3FE76AE3" w14:textId="77777777">
        <w:trPr>
          <w:jc w:val="center"/>
        </w:trPr>
        <w:tc>
          <w:tcPr>
            <w:tcW w:w="3216" w:type="dxa"/>
            <w:vAlign w:val="center"/>
          </w:tcPr>
          <w:p w14:paraId="4EACB97A" w14:textId="77777777" w:rsidR="00FB7463" w:rsidRDefault="00E571F5">
            <w:r>
              <w:rPr>
                <w:sz w:val="19"/>
              </w:rPr>
              <w:t>PC</w:t>
            </w:r>
          </w:p>
        </w:tc>
        <w:tc>
          <w:tcPr>
            <w:tcW w:w="3216" w:type="dxa"/>
            <w:vAlign w:val="center"/>
          </w:tcPr>
          <w:p w14:paraId="53546BD7" w14:textId="77777777" w:rsidR="00FB7463" w:rsidRDefault="00E571F5">
            <w:r>
              <w:rPr>
                <w:sz w:val="19"/>
              </w:rPr>
              <w:t>Program Counter</w:t>
            </w:r>
          </w:p>
        </w:tc>
        <w:tc>
          <w:tcPr>
            <w:tcW w:w="3216" w:type="dxa"/>
            <w:vAlign w:val="center"/>
          </w:tcPr>
          <w:p w14:paraId="68B9EDDF" w14:textId="77777777" w:rsidR="00FB7463" w:rsidRDefault="00E571F5">
            <w:r>
              <w:rPr>
                <w:sz w:val="19"/>
              </w:rPr>
              <w:t>—</w:t>
            </w:r>
          </w:p>
        </w:tc>
      </w:tr>
      <w:tr w:rsidR="00FB7463" w14:paraId="7C8D05E0" w14:textId="77777777">
        <w:trPr>
          <w:jc w:val="center"/>
        </w:trPr>
        <w:tc>
          <w:tcPr>
            <w:tcW w:w="3216" w:type="dxa"/>
            <w:vAlign w:val="center"/>
          </w:tcPr>
          <w:p w14:paraId="2BFC6F5E" w14:textId="77777777" w:rsidR="00FB7463" w:rsidRDefault="00E571F5">
            <w:r>
              <w:rPr>
                <w:sz w:val="19"/>
              </w:rPr>
              <w:t>RAM</w:t>
            </w:r>
          </w:p>
        </w:tc>
        <w:tc>
          <w:tcPr>
            <w:tcW w:w="3216" w:type="dxa"/>
            <w:vAlign w:val="center"/>
          </w:tcPr>
          <w:p w14:paraId="0E492804" w14:textId="77777777" w:rsidR="00FB7463" w:rsidRDefault="00E571F5">
            <w:r>
              <w:rPr>
                <w:sz w:val="19"/>
              </w:rPr>
              <w:t>Random Access Memory</w:t>
            </w:r>
          </w:p>
        </w:tc>
        <w:tc>
          <w:tcPr>
            <w:tcW w:w="3216" w:type="dxa"/>
            <w:vAlign w:val="center"/>
          </w:tcPr>
          <w:p w14:paraId="2790E424" w14:textId="77777777" w:rsidR="00FB7463" w:rsidRDefault="00E571F5">
            <w:r>
              <w:rPr>
                <w:sz w:val="19"/>
              </w:rPr>
              <w:t>—</w:t>
            </w:r>
          </w:p>
        </w:tc>
      </w:tr>
      <w:tr w:rsidR="00FB7463" w14:paraId="6BAAEB58" w14:textId="77777777">
        <w:trPr>
          <w:jc w:val="center"/>
        </w:trPr>
        <w:tc>
          <w:tcPr>
            <w:tcW w:w="3216" w:type="dxa"/>
            <w:vAlign w:val="center"/>
          </w:tcPr>
          <w:p w14:paraId="4927698C" w14:textId="77777777" w:rsidR="00FB7463" w:rsidRDefault="00E571F5">
            <w:r>
              <w:rPr>
                <w:sz w:val="19"/>
              </w:rPr>
              <w:t>DRAM</w:t>
            </w:r>
          </w:p>
        </w:tc>
        <w:tc>
          <w:tcPr>
            <w:tcW w:w="3216" w:type="dxa"/>
            <w:vAlign w:val="center"/>
          </w:tcPr>
          <w:p w14:paraId="0808ED6A" w14:textId="77777777" w:rsidR="00FB7463" w:rsidRDefault="00E571F5">
            <w:r>
              <w:rPr>
                <w:sz w:val="19"/>
              </w:rPr>
              <w:t>Dynamic Random Access Memory</w:t>
            </w:r>
          </w:p>
        </w:tc>
        <w:tc>
          <w:tcPr>
            <w:tcW w:w="3216" w:type="dxa"/>
            <w:vAlign w:val="center"/>
          </w:tcPr>
          <w:p w14:paraId="5988AEE8" w14:textId="77777777" w:rsidR="00FB7463" w:rsidRDefault="00E571F5">
            <w:r>
              <w:rPr>
                <w:sz w:val="19"/>
              </w:rPr>
              <w:t>—</w:t>
            </w:r>
          </w:p>
        </w:tc>
      </w:tr>
      <w:tr w:rsidR="00FB7463" w14:paraId="4448C165" w14:textId="77777777">
        <w:trPr>
          <w:jc w:val="center"/>
        </w:trPr>
        <w:tc>
          <w:tcPr>
            <w:tcW w:w="3216" w:type="dxa"/>
            <w:vAlign w:val="center"/>
          </w:tcPr>
          <w:p w14:paraId="171392D8" w14:textId="77777777" w:rsidR="00FB7463" w:rsidRDefault="00E571F5">
            <w:r>
              <w:rPr>
                <w:sz w:val="19"/>
              </w:rPr>
              <w:t>FIFO</w:t>
            </w:r>
          </w:p>
        </w:tc>
        <w:tc>
          <w:tcPr>
            <w:tcW w:w="3216" w:type="dxa"/>
            <w:vAlign w:val="center"/>
          </w:tcPr>
          <w:p w14:paraId="64F53651" w14:textId="77777777" w:rsidR="00FB7463" w:rsidRDefault="00E571F5">
            <w:r>
              <w:rPr>
                <w:sz w:val="19"/>
              </w:rPr>
              <w:t>First-In First-Out</w:t>
            </w:r>
          </w:p>
        </w:tc>
        <w:tc>
          <w:tcPr>
            <w:tcW w:w="3216" w:type="dxa"/>
            <w:vAlign w:val="center"/>
          </w:tcPr>
          <w:p w14:paraId="2E31B711" w14:textId="77777777" w:rsidR="00FB7463" w:rsidRDefault="00E571F5">
            <w:r>
              <w:rPr>
                <w:sz w:val="19"/>
              </w:rPr>
              <w:t>—</w:t>
            </w:r>
          </w:p>
        </w:tc>
      </w:tr>
      <w:tr w:rsidR="00FB7463" w14:paraId="47B99966" w14:textId="77777777">
        <w:trPr>
          <w:jc w:val="center"/>
        </w:trPr>
        <w:tc>
          <w:tcPr>
            <w:tcW w:w="3216" w:type="dxa"/>
            <w:vAlign w:val="center"/>
          </w:tcPr>
          <w:p w14:paraId="36301EB4" w14:textId="77777777" w:rsidR="00FB7463" w:rsidRDefault="00E571F5">
            <w:r>
              <w:rPr>
                <w:sz w:val="19"/>
              </w:rPr>
              <w:t>AMAT</w:t>
            </w:r>
          </w:p>
        </w:tc>
        <w:tc>
          <w:tcPr>
            <w:tcW w:w="3216" w:type="dxa"/>
            <w:vAlign w:val="center"/>
          </w:tcPr>
          <w:p w14:paraId="6F169F27" w14:textId="77777777" w:rsidR="00FB7463" w:rsidRDefault="00E571F5">
            <w:r>
              <w:rPr>
                <w:sz w:val="19"/>
              </w:rPr>
              <w:t>Average Memory Access Time</w:t>
            </w:r>
          </w:p>
        </w:tc>
        <w:tc>
          <w:tcPr>
            <w:tcW w:w="3216" w:type="dxa"/>
            <w:vAlign w:val="center"/>
          </w:tcPr>
          <w:p w14:paraId="51E48B1C" w14:textId="77777777" w:rsidR="00FB7463" w:rsidRDefault="00E571F5">
            <w:r>
              <w:rPr>
                <w:sz w:val="19"/>
              </w:rPr>
              <w:t>time</w:t>
            </w:r>
          </w:p>
        </w:tc>
      </w:tr>
      <w:tr w:rsidR="00FB7463" w14:paraId="783E87FE" w14:textId="77777777">
        <w:trPr>
          <w:jc w:val="center"/>
        </w:trPr>
        <w:tc>
          <w:tcPr>
            <w:tcW w:w="3216" w:type="dxa"/>
            <w:vAlign w:val="center"/>
          </w:tcPr>
          <w:p w14:paraId="363EAAEF" w14:textId="77777777" w:rsidR="00FB7463" w:rsidRDefault="00E571F5">
            <w:r>
              <w:rPr>
                <w:sz w:val="19"/>
              </w:rPr>
              <w:t>MP</w:t>
            </w:r>
          </w:p>
        </w:tc>
        <w:tc>
          <w:tcPr>
            <w:tcW w:w="3216" w:type="dxa"/>
            <w:vAlign w:val="center"/>
          </w:tcPr>
          <w:p w14:paraId="1D30543D" w14:textId="77777777" w:rsidR="00FB7463" w:rsidRDefault="00E571F5">
            <w:r>
              <w:rPr>
                <w:sz w:val="19"/>
              </w:rPr>
              <w:t>Multiprocessor / Multicore Processing</w:t>
            </w:r>
          </w:p>
        </w:tc>
        <w:tc>
          <w:tcPr>
            <w:tcW w:w="3216" w:type="dxa"/>
            <w:vAlign w:val="center"/>
          </w:tcPr>
          <w:p w14:paraId="621C7197" w14:textId="77777777" w:rsidR="00FB7463" w:rsidRDefault="00E571F5">
            <w:r>
              <w:rPr>
                <w:sz w:val="19"/>
              </w:rPr>
              <w:t>—</w:t>
            </w:r>
          </w:p>
        </w:tc>
      </w:tr>
    </w:tbl>
    <w:p w14:paraId="11F408D2" w14:textId="77777777" w:rsidR="00FB7463" w:rsidRDefault="00E571F5">
      <w:pPr>
        <w:spacing w:after="120"/>
      </w:pPr>
      <w:r>
        <w:br w:type="page"/>
      </w:r>
    </w:p>
    <w:p w14:paraId="5A032958" w14:textId="77777777" w:rsidR="00FB7463" w:rsidRPr="004A3E50" w:rsidRDefault="00E571F5" w:rsidP="00F01E22">
      <w:pPr>
        <w:pStyle w:val="Heading1"/>
        <w:jc w:val="center"/>
        <w:rPr>
          <w:color w:val="000000" w:themeColor="text1"/>
        </w:rPr>
      </w:pPr>
      <w:r w:rsidRPr="004A3E50">
        <w:rPr>
          <w:color w:val="000000" w:themeColor="text1"/>
        </w:rPr>
        <w:lastRenderedPageBreak/>
        <w:t>CHAPTER 1</w:t>
      </w:r>
    </w:p>
    <w:p w14:paraId="4655F2A1" w14:textId="77777777" w:rsidR="00FB7463" w:rsidRPr="004A3E50" w:rsidRDefault="00E571F5">
      <w:pPr>
        <w:pStyle w:val="Heading2"/>
        <w:rPr>
          <w:color w:val="000000" w:themeColor="text1"/>
        </w:rPr>
      </w:pPr>
      <w:r w:rsidRPr="004A3E50">
        <w:rPr>
          <w:color w:val="000000" w:themeColor="text1"/>
        </w:rPr>
        <w:t>INTRODUCTION AND ENGINEERING PROBLEM</w:t>
      </w:r>
    </w:p>
    <w:p w14:paraId="6A49E646" w14:textId="77777777" w:rsidR="00FB7463" w:rsidRPr="00F01E22" w:rsidRDefault="00E571F5">
      <w:pPr>
        <w:pStyle w:val="Heading3"/>
        <w:rPr>
          <w:color w:val="000000" w:themeColor="text1"/>
        </w:rPr>
      </w:pPr>
      <w:r w:rsidRPr="00F01E22">
        <w:rPr>
          <w:color w:val="000000" w:themeColor="text1"/>
        </w:rPr>
        <w:t>1.1 Background</w:t>
      </w:r>
    </w:p>
    <w:p w14:paraId="3013F8D4" w14:textId="77777777" w:rsidR="00FB7463" w:rsidRPr="00F01E22" w:rsidRDefault="00E571F5">
      <w:pPr>
        <w:spacing w:after="120"/>
        <w:rPr>
          <w:color w:val="000000" w:themeColor="text1"/>
        </w:rPr>
      </w:pPr>
      <w:r w:rsidRPr="00F01E22">
        <w:rPr>
          <w:color w:val="000000" w:themeColor="text1"/>
        </w:rPr>
        <w:t>Computer architecture determines how a computing system converts instructions and data into useful results. As applications become more demanding, simply increasing clock frequency is not sufficient to obtain proportional performance improvements. Modern systems therefore use architectural techniques such as pipelining, superscalar execution, multicore processing, heterogeneous cores, cache hierarchies, branch prediction, forwarding, instruction scheduling and prefetching.</w:t>
      </w:r>
    </w:p>
    <w:p w14:paraId="093D97FD" w14:textId="77777777" w:rsidR="00FB7463" w:rsidRPr="00F01E22" w:rsidRDefault="00E571F5">
      <w:pPr>
        <w:spacing w:after="120"/>
        <w:rPr>
          <w:color w:val="000000" w:themeColor="text1"/>
        </w:rPr>
      </w:pPr>
      <w:r w:rsidRPr="00F01E22">
        <w:rPr>
          <w:color w:val="000000" w:themeColor="text1"/>
        </w:rPr>
        <w:t>The performance of a system depends on the interaction between processor architecture, instruction execution and memory organization. A processor may contain several execution units, but performance can still fall when dependencies cause pipeline stalls or when instructions wait for data from slower memory. Consequently, performance optimization must be considered as a system-level problem rather than as an isolated processor or memory problem.</w:t>
      </w:r>
    </w:p>
    <w:p w14:paraId="1AFC7684" w14:textId="77777777" w:rsidR="00FB7463" w:rsidRPr="00F01E22" w:rsidRDefault="00E571F5">
      <w:pPr>
        <w:pStyle w:val="Heading3"/>
        <w:rPr>
          <w:color w:val="000000" w:themeColor="text1"/>
        </w:rPr>
      </w:pPr>
      <w:r w:rsidRPr="00F01E22">
        <w:rPr>
          <w:color w:val="000000" w:themeColor="text1"/>
        </w:rPr>
        <w:t>1.2 Need for the Project</w:t>
      </w:r>
    </w:p>
    <w:p w14:paraId="625B62DE" w14:textId="77777777" w:rsidR="00FB7463" w:rsidRPr="00F01E22" w:rsidRDefault="00E571F5">
      <w:pPr>
        <w:pStyle w:val="ListNumber"/>
        <w:spacing w:after="60"/>
        <w:rPr>
          <w:color w:val="000000" w:themeColor="text1"/>
        </w:rPr>
      </w:pPr>
      <w:r w:rsidRPr="00F01E22">
        <w:rPr>
          <w:color w:val="000000" w:themeColor="text1"/>
        </w:rPr>
        <w:t>Single-core or purely sequential execution limits the amount of instruction-level and task-level parallelism that can be exploited.</w:t>
      </w:r>
    </w:p>
    <w:p w14:paraId="66ECD256" w14:textId="77777777" w:rsidR="00FB7463" w:rsidRPr="00F01E22" w:rsidRDefault="00E571F5">
      <w:pPr>
        <w:pStyle w:val="ListNumber"/>
        <w:spacing w:after="60"/>
        <w:rPr>
          <w:color w:val="000000" w:themeColor="text1"/>
        </w:rPr>
      </w:pPr>
      <w:r w:rsidRPr="00F01E22">
        <w:rPr>
          <w:color w:val="000000" w:themeColor="text1"/>
        </w:rPr>
        <w:t>Pipeline hazards and branch mispredictions can introduce stalls and reduce effective instruction throughput.</w:t>
      </w:r>
    </w:p>
    <w:p w14:paraId="264E1877" w14:textId="77777777" w:rsidR="00FB7463" w:rsidRPr="00F01E22" w:rsidRDefault="00E571F5">
      <w:pPr>
        <w:pStyle w:val="ListNumber"/>
        <w:spacing w:after="60"/>
        <w:rPr>
          <w:color w:val="000000" w:themeColor="text1"/>
        </w:rPr>
      </w:pPr>
      <w:r w:rsidRPr="00F01E22">
        <w:rPr>
          <w:color w:val="000000" w:themeColor="text1"/>
        </w:rPr>
        <w:t>Memory latency can become a major bottleneck when the processor repeatedly accesses lower levels of the memory hierarchy.</w:t>
      </w:r>
    </w:p>
    <w:p w14:paraId="1D0D644D" w14:textId="77777777" w:rsidR="00FB7463" w:rsidRPr="00F01E22" w:rsidRDefault="00E571F5">
      <w:pPr>
        <w:pStyle w:val="ListNumber"/>
        <w:spacing w:after="60"/>
        <w:rPr>
          <w:color w:val="000000" w:themeColor="text1"/>
        </w:rPr>
      </w:pPr>
      <w:r w:rsidRPr="00F01E22">
        <w:rPr>
          <w:color w:val="000000" w:themeColor="text1"/>
        </w:rPr>
        <w:t>Different workloads require different architectural characteristics; a single processor organization may not be optimal for every workload.</w:t>
      </w:r>
    </w:p>
    <w:p w14:paraId="25CD93FF" w14:textId="77777777" w:rsidR="00FB7463" w:rsidRPr="00F01E22" w:rsidRDefault="00E571F5">
      <w:pPr>
        <w:pStyle w:val="ListNumber"/>
        <w:spacing w:after="60"/>
        <w:rPr>
          <w:color w:val="000000" w:themeColor="text1"/>
        </w:rPr>
      </w:pPr>
      <w:r w:rsidRPr="00F01E22">
        <w:rPr>
          <w:color w:val="000000" w:themeColor="text1"/>
        </w:rPr>
        <w:t>A structured comparison of processor, execution and memory techniques helps identify suitable design choices for performance improvement.</w:t>
      </w:r>
    </w:p>
    <w:p w14:paraId="5AB3760D" w14:textId="77777777" w:rsidR="00FB7463" w:rsidRPr="00F01E22" w:rsidRDefault="00E571F5">
      <w:pPr>
        <w:pStyle w:val="Heading3"/>
        <w:rPr>
          <w:color w:val="000000" w:themeColor="text1"/>
        </w:rPr>
      </w:pPr>
      <w:r w:rsidRPr="00F01E22">
        <w:rPr>
          <w:color w:val="000000" w:themeColor="text1"/>
        </w:rPr>
        <w:t>1.3 Problem Statement</w:t>
      </w:r>
    </w:p>
    <w:p w14:paraId="31C4B773" w14:textId="77777777" w:rsidR="00FB7463" w:rsidRPr="00F01E22" w:rsidRDefault="00E571F5">
      <w:pPr>
        <w:spacing w:after="120"/>
        <w:rPr>
          <w:color w:val="000000" w:themeColor="text1"/>
        </w:rPr>
      </w:pPr>
      <w:r w:rsidRPr="00F01E22">
        <w:rPr>
          <w:color w:val="000000" w:themeColor="text1"/>
        </w:rPr>
        <w:t>The problem is to study and design an architectural optimization approach for modern computing systems that improves performance through Advanced Processor Architecture, Efficient Instruction Execution, and Intelligent Memory Organization. The proposed approach should identify performance bottlenecks, select appropriate architectural techniques, and evaluate their impact using measurable processor and memory metrics.</w:t>
      </w:r>
    </w:p>
    <w:p w14:paraId="62BE91BD" w14:textId="77777777" w:rsidR="00FB7463" w:rsidRPr="00F01E22" w:rsidRDefault="00E571F5">
      <w:pPr>
        <w:pStyle w:val="Heading3"/>
        <w:rPr>
          <w:color w:val="000000" w:themeColor="text1"/>
        </w:rPr>
      </w:pPr>
      <w:r w:rsidRPr="00F01E22">
        <w:rPr>
          <w:color w:val="000000" w:themeColor="text1"/>
        </w:rPr>
        <w:t>1.4 Project Aim</w:t>
      </w:r>
    </w:p>
    <w:p w14:paraId="43E9ED21" w14:textId="77777777" w:rsidR="00FB7463" w:rsidRPr="00F01E22" w:rsidRDefault="00E571F5">
      <w:pPr>
        <w:spacing w:after="120"/>
        <w:rPr>
          <w:color w:val="000000" w:themeColor="text1"/>
        </w:rPr>
      </w:pPr>
      <w:r w:rsidRPr="00F01E22">
        <w:rPr>
          <w:color w:val="000000" w:themeColor="text1"/>
        </w:rPr>
        <w:t>The main aim of this project is to optimize the performance of modern computing systems by integrating advanced processor architecture, efficient instruction execution techniques, and intelligent memory organization into a unified architectural analysis and optimization framework.</w:t>
      </w:r>
    </w:p>
    <w:p w14:paraId="003AF34B" w14:textId="77777777" w:rsidR="00FB7463" w:rsidRPr="00F01E22" w:rsidRDefault="00E571F5">
      <w:pPr>
        <w:pStyle w:val="Heading3"/>
        <w:rPr>
          <w:color w:val="000000" w:themeColor="text1"/>
        </w:rPr>
      </w:pPr>
      <w:r w:rsidRPr="00F01E22">
        <w:rPr>
          <w:color w:val="000000" w:themeColor="text1"/>
        </w:rPr>
        <w:t>1.5 Project Objectives</w:t>
      </w:r>
    </w:p>
    <w:p w14:paraId="709431BA" w14:textId="77777777" w:rsidR="00FB7463" w:rsidRPr="00F01E22" w:rsidRDefault="00E571F5">
      <w:pPr>
        <w:pStyle w:val="ListNumber"/>
        <w:spacing w:after="60"/>
        <w:rPr>
          <w:color w:val="000000" w:themeColor="text1"/>
        </w:rPr>
      </w:pPr>
      <w:r w:rsidRPr="00F01E22">
        <w:rPr>
          <w:color w:val="000000" w:themeColor="text1"/>
        </w:rPr>
        <w:t>Study advanced processor architectures including pipelined, superscalar, multicore and heterogeneous designs.</w:t>
      </w:r>
    </w:p>
    <w:p w14:paraId="0044903B" w14:textId="77777777" w:rsidR="00FB7463" w:rsidRPr="00F01E22" w:rsidRDefault="00E571F5">
      <w:pPr>
        <w:pStyle w:val="ListNumber"/>
        <w:spacing w:after="60"/>
        <w:rPr>
          <w:color w:val="000000" w:themeColor="text1"/>
        </w:rPr>
      </w:pPr>
      <w:r w:rsidRPr="00F01E22">
        <w:rPr>
          <w:color w:val="000000" w:themeColor="text1"/>
        </w:rPr>
        <w:t>Analyze instruction execution techniques that reduce stalls and improve instruction throughput.</w:t>
      </w:r>
    </w:p>
    <w:p w14:paraId="615DD942" w14:textId="77777777" w:rsidR="00FB7463" w:rsidRPr="00F01E22" w:rsidRDefault="00E571F5">
      <w:pPr>
        <w:pStyle w:val="ListNumber"/>
        <w:spacing w:after="60"/>
        <w:rPr>
          <w:color w:val="000000" w:themeColor="text1"/>
        </w:rPr>
      </w:pPr>
      <w:r w:rsidRPr="00F01E22">
        <w:rPr>
          <w:color w:val="000000" w:themeColor="text1"/>
        </w:rPr>
        <w:t>Study data, structural and control hazards and evaluate techniques such as forwarding, scheduling and branch prediction.</w:t>
      </w:r>
    </w:p>
    <w:p w14:paraId="6864B129" w14:textId="77777777" w:rsidR="00FB7463" w:rsidRPr="00F01E22" w:rsidRDefault="00E571F5">
      <w:pPr>
        <w:pStyle w:val="ListNumber"/>
        <w:spacing w:after="60"/>
        <w:rPr>
          <w:color w:val="000000" w:themeColor="text1"/>
        </w:rPr>
      </w:pPr>
      <w:r w:rsidRPr="00F01E22">
        <w:rPr>
          <w:color w:val="000000" w:themeColor="text1"/>
        </w:rPr>
        <w:lastRenderedPageBreak/>
        <w:t>Analyze cache hierarchy, locality, replacement and prefetching techniques for reducing effective memory latency.</w:t>
      </w:r>
    </w:p>
    <w:p w14:paraId="79ED679B" w14:textId="77777777" w:rsidR="00FB7463" w:rsidRPr="00F01E22" w:rsidRDefault="00E571F5">
      <w:pPr>
        <w:pStyle w:val="ListNumber"/>
        <w:spacing w:after="60"/>
        <w:rPr>
          <w:color w:val="000000" w:themeColor="text1"/>
        </w:rPr>
      </w:pPr>
      <w:r w:rsidRPr="00F01E22">
        <w:rPr>
          <w:color w:val="000000" w:themeColor="text1"/>
        </w:rPr>
        <w:t>Compare architectural alternatives using execution time, CPI, IPC, throughput, speedup, cache hit rate and utilization.</w:t>
      </w:r>
    </w:p>
    <w:p w14:paraId="23AC8CDD" w14:textId="77777777" w:rsidR="00FB7463" w:rsidRPr="00F01E22" w:rsidRDefault="00E571F5">
      <w:pPr>
        <w:pStyle w:val="ListNumber"/>
        <w:spacing w:after="60"/>
        <w:rPr>
          <w:color w:val="000000" w:themeColor="text1"/>
        </w:rPr>
      </w:pPr>
      <w:r w:rsidRPr="00F01E22">
        <w:rPr>
          <w:color w:val="000000" w:themeColor="text1"/>
        </w:rPr>
        <w:t>Develop a modular evaluation framework suitable for academic simulation and small-scale architectural experiments.</w:t>
      </w:r>
    </w:p>
    <w:p w14:paraId="2DA4AEF6" w14:textId="77777777" w:rsidR="00FB7463" w:rsidRPr="00F01E22" w:rsidRDefault="00E571F5">
      <w:pPr>
        <w:pStyle w:val="ListNumber"/>
        <w:spacing w:after="60"/>
        <w:rPr>
          <w:color w:val="000000" w:themeColor="text1"/>
        </w:rPr>
      </w:pPr>
      <w:r w:rsidRPr="00F01E22">
        <w:rPr>
          <w:color w:val="000000" w:themeColor="text1"/>
        </w:rPr>
        <w:t>Identify design trade-offs involving performance, complexity, energy, scalability and reliability.</w:t>
      </w:r>
    </w:p>
    <w:p w14:paraId="21D8E172" w14:textId="77777777" w:rsidR="00FB7463" w:rsidRPr="00F01E22" w:rsidRDefault="00E571F5">
      <w:pPr>
        <w:pStyle w:val="ListNumber"/>
        <w:spacing w:after="60"/>
        <w:rPr>
          <w:color w:val="000000" w:themeColor="text1"/>
        </w:rPr>
      </w:pPr>
      <w:r w:rsidRPr="00F01E22">
        <w:rPr>
          <w:color w:val="000000" w:themeColor="text1"/>
        </w:rPr>
        <w:t>Recommend an integrated architecture that balances processor execution efficiency and memory performance.</w:t>
      </w:r>
    </w:p>
    <w:p w14:paraId="184D903C" w14:textId="77777777" w:rsidR="00FB7463" w:rsidRPr="00F01E22" w:rsidRDefault="00E571F5">
      <w:pPr>
        <w:pStyle w:val="Heading3"/>
        <w:rPr>
          <w:color w:val="000000" w:themeColor="text1"/>
        </w:rPr>
      </w:pPr>
      <w:r w:rsidRPr="00F01E22">
        <w:rPr>
          <w:color w:val="000000" w:themeColor="text1"/>
        </w:rPr>
        <w:t>1.6 Scope</w:t>
      </w:r>
    </w:p>
    <w:p w14:paraId="72A2FBA6" w14:textId="77777777" w:rsidR="00FB7463" w:rsidRPr="00F01E22" w:rsidRDefault="00E571F5">
      <w:pPr>
        <w:spacing w:after="120"/>
        <w:rPr>
          <w:color w:val="000000" w:themeColor="text1"/>
        </w:rPr>
      </w:pPr>
      <w:r w:rsidRPr="00F01E22">
        <w:rPr>
          <w:color w:val="000000" w:themeColor="text1"/>
        </w:rPr>
        <w:t>Included:</w:t>
      </w:r>
    </w:p>
    <w:p w14:paraId="719D15CC" w14:textId="77777777" w:rsidR="00FB7463" w:rsidRPr="00F01E22" w:rsidRDefault="00E571F5">
      <w:pPr>
        <w:pStyle w:val="ListBullet"/>
        <w:spacing w:after="60"/>
        <w:rPr>
          <w:color w:val="000000" w:themeColor="text1"/>
        </w:rPr>
      </w:pPr>
      <w:r w:rsidRPr="00F01E22">
        <w:rPr>
          <w:color w:val="000000" w:themeColor="text1"/>
        </w:rPr>
        <w:t>Advanced Processor Architecture: pipelining, superscalar execution, multicore and heterogeneous processing.</w:t>
      </w:r>
    </w:p>
    <w:p w14:paraId="325A351C" w14:textId="77777777" w:rsidR="00FB7463" w:rsidRPr="00F01E22" w:rsidRDefault="00E571F5">
      <w:pPr>
        <w:pStyle w:val="ListBullet"/>
        <w:spacing w:after="60"/>
        <w:rPr>
          <w:color w:val="000000" w:themeColor="text1"/>
        </w:rPr>
      </w:pPr>
      <w:r w:rsidRPr="00F01E22">
        <w:rPr>
          <w:color w:val="000000" w:themeColor="text1"/>
        </w:rPr>
        <w:t>Efficient Instruction Execution: hazard handling, forwarding, branch prediction, instruction scheduling and parallel execution.</w:t>
      </w:r>
    </w:p>
    <w:p w14:paraId="49B452B5" w14:textId="77777777" w:rsidR="00FB7463" w:rsidRPr="00F01E22" w:rsidRDefault="00E571F5">
      <w:pPr>
        <w:pStyle w:val="ListBullet"/>
        <w:spacing w:after="60"/>
        <w:rPr>
          <w:color w:val="000000" w:themeColor="text1"/>
        </w:rPr>
      </w:pPr>
      <w:r w:rsidRPr="00F01E22">
        <w:rPr>
          <w:color w:val="000000" w:themeColor="text1"/>
        </w:rPr>
        <w:t>Intelligent Memory Organization: cache hierarchy, locality, replacement policies, prefetching and memory-access optimization.</w:t>
      </w:r>
    </w:p>
    <w:p w14:paraId="25D5B3EF" w14:textId="77777777" w:rsidR="00FB7463" w:rsidRPr="00F01E22" w:rsidRDefault="00E571F5">
      <w:pPr>
        <w:pStyle w:val="ListBullet"/>
        <w:spacing w:after="60"/>
        <w:rPr>
          <w:color w:val="000000" w:themeColor="text1"/>
        </w:rPr>
      </w:pPr>
      <w:r w:rsidRPr="00F01E22">
        <w:rPr>
          <w:color w:val="000000" w:themeColor="text1"/>
        </w:rPr>
        <w:t>Performance evaluation using architectural metrics and controlled workloads.</w:t>
      </w:r>
    </w:p>
    <w:p w14:paraId="1264AAEC" w14:textId="77777777" w:rsidR="00FB7463" w:rsidRPr="00F01E22" w:rsidRDefault="00E571F5">
      <w:pPr>
        <w:spacing w:after="120"/>
        <w:rPr>
          <w:color w:val="000000" w:themeColor="text1"/>
        </w:rPr>
      </w:pPr>
      <w:r w:rsidRPr="00F01E22">
        <w:rPr>
          <w:color w:val="000000" w:themeColor="text1"/>
        </w:rPr>
        <w:t>Excluded:</w:t>
      </w:r>
    </w:p>
    <w:p w14:paraId="3AFDE412" w14:textId="77777777" w:rsidR="00FB7463" w:rsidRPr="00F01E22" w:rsidRDefault="00E571F5">
      <w:pPr>
        <w:pStyle w:val="ListBullet"/>
        <w:spacing w:after="60"/>
        <w:rPr>
          <w:color w:val="000000" w:themeColor="text1"/>
        </w:rPr>
      </w:pPr>
      <w:r w:rsidRPr="00F01E22">
        <w:rPr>
          <w:color w:val="000000" w:themeColor="text1"/>
        </w:rPr>
        <w:t>Design of a commercial CPU or fabrication of physical processor hardware.</w:t>
      </w:r>
    </w:p>
    <w:p w14:paraId="39235331" w14:textId="77777777" w:rsidR="00FB7463" w:rsidRPr="00F01E22" w:rsidRDefault="00E571F5">
      <w:pPr>
        <w:pStyle w:val="ListBullet"/>
        <w:spacing w:after="60"/>
        <w:rPr>
          <w:color w:val="000000" w:themeColor="text1"/>
        </w:rPr>
      </w:pPr>
      <w:r w:rsidRPr="00F01E22">
        <w:rPr>
          <w:color w:val="000000" w:themeColor="text1"/>
        </w:rPr>
        <w:t>Full operating-system scheduling and application-level optimization beyond architectural effects.</w:t>
      </w:r>
    </w:p>
    <w:p w14:paraId="1B3B51AD" w14:textId="77777777" w:rsidR="00FB7463" w:rsidRPr="00F01E22" w:rsidRDefault="00E571F5">
      <w:pPr>
        <w:pStyle w:val="ListBullet"/>
        <w:spacing w:after="60"/>
        <w:rPr>
          <w:color w:val="000000" w:themeColor="text1"/>
        </w:rPr>
      </w:pPr>
      <w:r w:rsidRPr="00F01E22">
        <w:rPr>
          <w:color w:val="000000" w:themeColor="text1"/>
        </w:rPr>
        <w:t>Detailed transistor-level circuit design and semiconductor fabrication analysis.</w:t>
      </w:r>
    </w:p>
    <w:p w14:paraId="4DB90947" w14:textId="77777777" w:rsidR="00FB7463" w:rsidRPr="00F01E22" w:rsidRDefault="00E571F5">
      <w:pPr>
        <w:pStyle w:val="ListBullet"/>
        <w:spacing w:after="60"/>
        <w:rPr>
          <w:color w:val="000000" w:themeColor="text1"/>
        </w:rPr>
      </w:pPr>
      <w:r w:rsidRPr="00F01E22">
        <w:rPr>
          <w:color w:val="000000" w:themeColor="text1"/>
        </w:rPr>
        <w:t>Large-scale cloud deployment and production benchmarking.</w:t>
      </w:r>
    </w:p>
    <w:p w14:paraId="4EA5C1CF" w14:textId="77777777" w:rsidR="00FB7463" w:rsidRPr="00F01E22" w:rsidRDefault="00E571F5">
      <w:pPr>
        <w:pStyle w:val="Heading3"/>
        <w:rPr>
          <w:color w:val="000000" w:themeColor="text1"/>
        </w:rPr>
      </w:pPr>
      <w:r w:rsidRPr="00F01E22">
        <w:rPr>
          <w:color w:val="000000" w:themeColor="text1"/>
        </w:rPr>
        <w:t>1.7 Expected Engineering Outcome</w:t>
      </w:r>
    </w:p>
    <w:p w14:paraId="4808F3F2" w14:textId="77777777" w:rsidR="00FB7463" w:rsidRPr="00F01E22" w:rsidRDefault="00E571F5">
      <w:pPr>
        <w:spacing w:after="120"/>
        <w:rPr>
          <w:color w:val="000000" w:themeColor="text1"/>
        </w:rPr>
      </w:pPr>
      <w:r w:rsidRPr="00F01E22">
        <w:rPr>
          <w:color w:val="000000" w:themeColor="text1"/>
        </w:rPr>
        <w:t>The expected outcome is a clear and modular architectural optimization model that demonstrates how processor parallelism, efficient instruction execution and memory organization jointly affect system performance. The project should provide a practical basis for comparing architectures and understanding why a balanced design is required for modern workloads.</w:t>
      </w:r>
    </w:p>
    <w:p w14:paraId="1A836B46" w14:textId="77777777" w:rsidR="00FB7463" w:rsidRPr="00F01E22" w:rsidRDefault="00E571F5">
      <w:pPr>
        <w:spacing w:after="120"/>
        <w:rPr>
          <w:color w:val="000000" w:themeColor="text1"/>
        </w:rPr>
      </w:pPr>
      <w:r w:rsidRPr="00F01E22">
        <w:rPr>
          <w:color w:val="000000" w:themeColor="text1"/>
        </w:rPr>
        <w:br w:type="page"/>
      </w:r>
    </w:p>
    <w:p w14:paraId="3EB72689" w14:textId="77777777" w:rsidR="00FB7463" w:rsidRPr="00F01E22" w:rsidRDefault="00E571F5" w:rsidP="00F01E22">
      <w:pPr>
        <w:pStyle w:val="Heading1"/>
        <w:jc w:val="center"/>
        <w:rPr>
          <w:color w:val="000000" w:themeColor="text1"/>
        </w:rPr>
      </w:pPr>
      <w:r w:rsidRPr="00F01E22">
        <w:rPr>
          <w:color w:val="000000" w:themeColor="text1"/>
        </w:rPr>
        <w:lastRenderedPageBreak/>
        <w:t>CHAPTER 2</w:t>
      </w:r>
    </w:p>
    <w:p w14:paraId="134E21E6" w14:textId="77777777" w:rsidR="00FB7463" w:rsidRPr="00F01E22" w:rsidRDefault="00E571F5">
      <w:pPr>
        <w:pStyle w:val="Heading2"/>
        <w:rPr>
          <w:color w:val="000000" w:themeColor="text1"/>
        </w:rPr>
      </w:pPr>
      <w:r w:rsidRPr="00F01E22">
        <w:rPr>
          <w:color w:val="000000" w:themeColor="text1"/>
        </w:rPr>
        <w:t>LITERATURE REVIEW AND EXISTING SOLUTIONS</w:t>
      </w:r>
    </w:p>
    <w:p w14:paraId="37773D03" w14:textId="77777777" w:rsidR="00FB7463" w:rsidRPr="00F01E22" w:rsidRDefault="00E571F5">
      <w:pPr>
        <w:pStyle w:val="Heading3"/>
        <w:rPr>
          <w:color w:val="000000" w:themeColor="text1"/>
        </w:rPr>
      </w:pPr>
      <w:r w:rsidRPr="00F01E22">
        <w:rPr>
          <w:color w:val="000000" w:themeColor="text1"/>
        </w:rPr>
        <w:t>2.1 Review Method</w:t>
      </w:r>
    </w:p>
    <w:p w14:paraId="746C685D" w14:textId="77777777" w:rsidR="00FB7463" w:rsidRPr="00F01E22" w:rsidRDefault="00E571F5">
      <w:pPr>
        <w:spacing w:after="120"/>
        <w:rPr>
          <w:color w:val="000000" w:themeColor="text1"/>
        </w:rPr>
      </w:pPr>
      <w:r w:rsidRPr="00F01E22">
        <w:rPr>
          <w:color w:val="000000" w:themeColor="text1"/>
        </w:rPr>
        <w:t>The literature review is organized around established concepts in computer architecture: instruction-level parallelism, pipelining, superscalar execution, multicore processing, cache and memory hierarchy, branch prediction, and architectural performance evaluation. Standard computer-architecture textbooks and processor architecture references are used to frame the engineering analysis.</w:t>
      </w:r>
    </w:p>
    <w:p w14:paraId="7DECB48A" w14:textId="77777777" w:rsidR="00FB7463" w:rsidRPr="00F01E22" w:rsidRDefault="00E571F5">
      <w:pPr>
        <w:pStyle w:val="Heading3"/>
        <w:rPr>
          <w:color w:val="000000" w:themeColor="text1"/>
        </w:rPr>
      </w:pPr>
      <w:r w:rsidRPr="00F01E22">
        <w:rPr>
          <w:color w:val="000000" w:themeColor="text1"/>
        </w:rPr>
        <w:t>2.2 Review of Existing Work</w:t>
      </w:r>
    </w:p>
    <w:p w14:paraId="7CD6FC9A" w14:textId="77777777" w:rsidR="00FB7463" w:rsidRPr="00F01E22" w:rsidRDefault="00E571F5">
      <w:pPr>
        <w:pStyle w:val="Heading3"/>
        <w:rPr>
          <w:color w:val="000000" w:themeColor="text1"/>
        </w:rPr>
      </w:pPr>
      <w:r w:rsidRPr="00F01E22">
        <w:rPr>
          <w:color w:val="000000" w:themeColor="text1"/>
        </w:rPr>
        <w:t>Pipelined Processor Architecture</w:t>
      </w:r>
    </w:p>
    <w:p w14:paraId="5EA5A47E" w14:textId="77777777" w:rsidR="00FB7463" w:rsidRPr="00F01E22" w:rsidRDefault="00E571F5">
      <w:pPr>
        <w:spacing w:after="120"/>
        <w:rPr>
          <w:color w:val="000000" w:themeColor="text1"/>
        </w:rPr>
      </w:pPr>
      <w:r w:rsidRPr="00F01E22">
        <w:rPr>
          <w:color w:val="000000" w:themeColor="text1"/>
        </w:rPr>
        <w:t>Pipelining divides instruction processing into stages so that multiple instructions can be in different stages simultaneously. It improves throughput, but hazards may cause stalls if dependencies or branches cannot be resolved in time.</w:t>
      </w:r>
    </w:p>
    <w:p w14:paraId="13A45C0E" w14:textId="77777777" w:rsidR="00FB7463" w:rsidRPr="00F01E22" w:rsidRDefault="00E571F5">
      <w:pPr>
        <w:pStyle w:val="Heading3"/>
        <w:rPr>
          <w:color w:val="000000" w:themeColor="text1"/>
        </w:rPr>
      </w:pPr>
      <w:r w:rsidRPr="00F01E22">
        <w:rPr>
          <w:color w:val="000000" w:themeColor="text1"/>
        </w:rPr>
        <w:t>Superscalar Execution</w:t>
      </w:r>
    </w:p>
    <w:p w14:paraId="236C363E" w14:textId="77777777" w:rsidR="00FB7463" w:rsidRPr="00F01E22" w:rsidRDefault="00E571F5">
      <w:pPr>
        <w:spacing w:after="120"/>
        <w:rPr>
          <w:color w:val="000000" w:themeColor="text1"/>
        </w:rPr>
      </w:pPr>
      <w:r w:rsidRPr="00F01E22">
        <w:rPr>
          <w:color w:val="000000" w:themeColor="text1"/>
        </w:rPr>
        <w:t>Superscalar processors issue multiple independent instructions in the same cycle using multiple execution units. The technique can increase IPC, but it requires dependency detection, scheduling and additional hardware complexity.</w:t>
      </w:r>
    </w:p>
    <w:p w14:paraId="0969A1FF" w14:textId="77777777" w:rsidR="00FB7463" w:rsidRPr="00F01E22" w:rsidRDefault="00E571F5">
      <w:pPr>
        <w:pStyle w:val="Heading3"/>
        <w:rPr>
          <w:color w:val="000000" w:themeColor="text1"/>
        </w:rPr>
      </w:pPr>
      <w:r w:rsidRPr="00F01E22">
        <w:rPr>
          <w:color w:val="000000" w:themeColor="text1"/>
        </w:rPr>
        <w:t>Multicore and Heterogeneous Architecture</w:t>
      </w:r>
    </w:p>
    <w:p w14:paraId="34787354" w14:textId="77777777" w:rsidR="00FB7463" w:rsidRPr="00F01E22" w:rsidRDefault="00E571F5">
      <w:pPr>
        <w:spacing w:after="120"/>
        <w:rPr>
          <w:color w:val="000000" w:themeColor="text1"/>
        </w:rPr>
      </w:pPr>
      <w:r w:rsidRPr="00F01E22">
        <w:rPr>
          <w:color w:val="000000" w:themeColor="text1"/>
        </w:rPr>
        <w:t>Multicore processors execute multiple instruction streams using multiple cores. Heterogeneous systems can combine different core types so that workloads are matched to suitable performance or efficiency characteristics.</w:t>
      </w:r>
    </w:p>
    <w:p w14:paraId="0BED2021" w14:textId="77777777" w:rsidR="00FB7463" w:rsidRPr="00F01E22" w:rsidRDefault="00E571F5">
      <w:pPr>
        <w:pStyle w:val="Heading3"/>
        <w:rPr>
          <w:color w:val="000000" w:themeColor="text1"/>
        </w:rPr>
      </w:pPr>
      <w:r w:rsidRPr="00F01E22">
        <w:rPr>
          <w:color w:val="000000" w:themeColor="text1"/>
        </w:rPr>
        <w:t>Efficient Instruction Execution</w:t>
      </w:r>
    </w:p>
    <w:p w14:paraId="22F657D3" w14:textId="77777777" w:rsidR="00FB7463" w:rsidRPr="00F01E22" w:rsidRDefault="00E571F5">
      <w:pPr>
        <w:spacing w:after="120"/>
        <w:rPr>
          <w:color w:val="000000" w:themeColor="text1"/>
        </w:rPr>
      </w:pPr>
      <w:r w:rsidRPr="00F01E22">
        <w:rPr>
          <w:color w:val="000000" w:themeColor="text1"/>
        </w:rPr>
        <w:t>Forwarding reduces data-dependency stalls by sending results directly between pipeline stages. Branch prediction reduces control-hazard penalties, while scheduling attempts to keep execution units busy.</w:t>
      </w:r>
    </w:p>
    <w:p w14:paraId="5F93F837" w14:textId="77777777" w:rsidR="00FB7463" w:rsidRPr="00F01E22" w:rsidRDefault="00E571F5">
      <w:pPr>
        <w:pStyle w:val="Heading3"/>
        <w:rPr>
          <w:color w:val="000000" w:themeColor="text1"/>
        </w:rPr>
      </w:pPr>
      <w:r w:rsidRPr="00F01E22">
        <w:rPr>
          <w:color w:val="000000" w:themeColor="text1"/>
        </w:rPr>
        <w:t>Intelligent Memory Organization</w:t>
      </w:r>
    </w:p>
    <w:p w14:paraId="4AA64985" w14:textId="77777777" w:rsidR="00FB7463" w:rsidRPr="00F01E22" w:rsidRDefault="00E571F5">
      <w:pPr>
        <w:spacing w:after="120"/>
        <w:rPr>
          <w:color w:val="000000" w:themeColor="text1"/>
        </w:rPr>
      </w:pPr>
      <w:r w:rsidRPr="00F01E22">
        <w:rPr>
          <w:color w:val="000000" w:themeColor="text1"/>
        </w:rPr>
        <w:t>A hierarchy of registers, caches, main memory and storage exploits temporal and spatial locality. Cache policies and prefetching can reduce the effective latency observed by the processor.</w:t>
      </w:r>
    </w:p>
    <w:p w14:paraId="685F509A" w14:textId="77777777" w:rsidR="00FB7463" w:rsidRPr="00F01E22" w:rsidRDefault="00E571F5">
      <w:pPr>
        <w:pStyle w:val="Heading3"/>
        <w:rPr>
          <w:color w:val="000000" w:themeColor="text1"/>
        </w:rPr>
      </w:pPr>
      <w:r w:rsidRPr="00F01E22">
        <w:rPr>
          <w:color w:val="000000" w:themeColor="text1"/>
        </w:rPr>
        <w:t>Integrated Architectural Optimization</w:t>
      </w:r>
    </w:p>
    <w:p w14:paraId="2BA40341" w14:textId="77777777" w:rsidR="00FB7463" w:rsidRPr="00F01E22" w:rsidRDefault="00E571F5">
      <w:pPr>
        <w:spacing w:after="120"/>
        <w:rPr>
          <w:color w:val="000000" w:themeColor="text1"/>
        </w:rPr>
      </w:pPr>
      <w:r w:rsidRPr="00F01E22">
        <w:rPr>
          <w:color w:val="000000" w:themeColor="text1"/>
        </w:rPr>
        <w:t>A combined approach considers processor parallelism, instruction flow and memory behavior together. This is more representative of real system performance than optimizing a single component independently.</w:t>
      </w:r>
    </w:p>
    <w:p w14:paraId="4E1DB040" w14:textId="77777777" w:rsidR="00FB7463" w:rsidRPr="00F01E22" w:rsidRDefault="00E571F5">
      <w:pPr>
        <w:pStyle w:val="Heading3"/>
        <w:rPr>
          <w:color w:val="000000" w:themeColor="text1"/>
        </w:rPr>
      </w:pPr>
      <w:r w:rsidRPr="00F01E22">
        <w:rPr>
          <w:color w:val="000000" w:themeColor="text1"/>
        </w:rPr>
        <w:t>2.3 Comparative Analysis</w:t>
      </w:r>
    </w:p>
    <w:tbl>
      <w:tblPr>
        <w:tblStyle w:val="TableGrid"/>
        <w:tblW w:w="0" w:type="auto"/>
        <w:jc w:val="center"/>
        <w:tblLook w:val="04A0" w:firstRow="1" w:lastRow="0" w:firstColumn="1" w:lastColumn="0" w:noHBand="0" w:noVBand="1"/>
      </w:tblPr>
      <w:tblGrid>
        <w:gridCol w:w="2410"/>
        <w:gridCol w:w="2409"/>
        <w:gridCol w:w="2410"/>
        <w:gridCol w:w="2409"/>
      </w:tblGrid>
      <w:tr w:rsidR="00FB7463" w:rsidRPr="00F01E22" w14:paraId="4B61EC26" w14:textId="77777777">
        <w:trPr>
          <w:jc w:val="center"/>
        </w:trPr>
        <w:tc>
          <w:tcPr>
            <w:tcW w:w="2412" w:type="dxa"/>
            <w:vAlign w:val="center"/>
          </w:tcPr>
          <w:p w14:paraId="63FF66B5" w14:textId="77777777" w:rsidR="00FB7463" w:rsidRPr="00F01E22" w:rsidRDefault="00E571F5">
            <w:pPr>
              <w:jc w:val="center"/>
              <w:rPr>
                <w:color w:val="000000" w:themeColor="text1"/>
              </w:rPr>
            </w:pPr>
            <w:r w:rsidRPr="00F01E22">
              <w:rPr>
                <w:b/>
                <w:color w:val="000000" w:themeColor="text1"/>
                <w:sz w:val="20"/>
              </w:rPr>
              <w:t>Existing Approach</w:t>
            </w:r>
          </w:p>
        </w:tc>
        <w:tc>
          <w:tcPr>
            <w:tcW w:w="2412" w:type="dxa"/>
            <w:vAlign w:val="center"/>
          </w:tcPr>
          <w:p w14:paraId="58141754" w14:textId="77777777" w:rsidR="00FB7463" w:rsidRPr="00F01E22" w:rsidRDefault="00E571F5">
            <w:pPr>
              <w:jc w:val="center"/>
              <w:rPr>
                <w:color w:val="000000" w:themeColor="text1"/>
              </w:rPr>
            </w:pPr>
            <w:r w:rsidRPr="00F01E22">
              <w:rPr>
                <w:b/>
                <w:color w:val="000000" w:themeColor="text1"/>
                <w:sz w:val="20"/>
              </w:rPr>
              <w:t>Advantages</w:t>
            </w:r>
          </w:p>
        </w:tc>
        <w:tc>
          <w:tcPr>
            <w:tcW w:w="2412" w:type="dxa"/>
            <w:vAlign w:val="center"/>
          </w:tcPr>
          <w:p w14:paraId="15CFC8BC" w14:textId="77777777" w:rsidR="00FB7463" w:rsidRPr="00F01E22" w:rsidRDefault="00E571F5">
            <w:pPr>
              <w:jc w:val="center"/>
              <w:rPr>
                <w:color w:val="000000" w:themeColor="text1"/>
              </w:rPr>
            </w:pPr>
            <w:r w:rsidRPr="00F01E22">
              <w:rPr>
                <w:b/>
                <w:color w:val="000000" w:themeColor="text1"/>
                <w:sz w:val="20"/>
              </w:rPr>
              <w:t>Limitations</w:t>
            </w:r>
          </w:p>
        </w:tc>
        <w:tc>
          <w:tcPr>
            <w:tcW w:w="2412" w:type="dxa"/>
            <w:vAlign w:val="center"/>
          </w:tcPr>
          <w:p w14:paraId="5F549841" w14:textId="77777777" w:rsidR="00FB7463" w:rsidRPr="00F01E22" w:rsidRDefault="00E571F5">
            <w:pPr>
              <w:jc w:val="center"/>
              <w:rPr>
                <w:color w:val="000000" w:themeColor="text1"/>
              </w:rPr>
            </w:pPr>
            <w:r w:rsidRPr="00F01E22">
              <w:rPr>
                <w:b/>
                <w:color w:val="000000" w:themeColor="text1"/>
                <w:sz w:val="20"/>
              </w:rPr>
              <w:t>Relevance</w:t>
            </w:r>
          </w:p>
        </w:tc>
      </w:tr>
      <w:tr w:rsidR="00FB7463" w:rsidRPr="00F01E22" w14:paraId="41184C90" w14:textId="77777777">
        <w:trPr>
          <w:jc w:val="center"/>
        </w:trPr>
        <w:tc>
          <w:tcPr>
            <w:tcW w:w="2412" w:type="dxa"/>
            <w:vAlign w:val="center"/>
          </w:tcPr>
          <w:p w14:paraId="06AD5549" w14:textId="77777777" w:rsidR="00FB7463" w:rsidRPr="00F01E22" w:rsidRDefault="00E571F5">
            <w:pPr>
              <w:rPr>
                <w:color w:val="000000" w:themeColor="text1"/>
              </w:rPr>
            </w:pPr>
            <w:r w:rsidRPr="00F01E22">
              <w:rPr>
                <w:color w:val="000000" w:themeColor="text1"/>
                <w:sz w:val="19"/>
              </w:rPr>
              <w:t>Basic scalar processor</w:t>
            </w:r>
          </w:p>
        </w:tc>
        <w:tc>
          <w:tcPr>
            <w:tcW w:w="2412" w:type="dxa"/>
            <w:vAlign w:val="center"/>
          </w:tcPr>
          <w:p w14:paraId="42AD7F13" w14:textId="77777777" w:rsidR="00FB7463" w:rsidRPr="00F01E22" w:rsidRDefault="00E571F5">
            <w:pPr>
              <w:rPr>
                <w:color w:val="000000" w:themeColor="text1"/>
              </w:rPr>
            </w:pPr>
            <w:r w:rsidRPr="00F01E22">
              <w:rPr>
                <w:color w:val="000000" w:themeColor="text1"/>
                <w:sz w:val="19"/>
              </w:rPr>
              <w:t>Simple design; low hardware complexity</w:t>
            </w:r>
          </w:p>
        </w:tc>
        <w:tc>
          <w:tcPr>
            <w:tcW w:w="2412" w:type="dxa"/>
            <w:vAlign w:val="center"/>
          </w:tcPr>
          <w:p w14:paraId="14F0E687" w14:textId="77777777" w:rsidR="00FB7463" w:rsidRPr="00F01E22" w:rsidRDefault="00E571F5">
            <w:pPr>
              <w:rPr>
                <w:color w:val="000000" w:themeColor="text1"/>
              </w:rPr>
            </w:pPr>
            <w:r w:rsidRPr="00F01E22">
              <w:rPr>
                <w:color w:val="000000" w:themeColor="text1"/>
                <w:sz w:val="19"/>
              </w:rPr>
              <w:t>Limited parallel instruction execution</w:t>
            </w:r>
          </w:p>
        </w:tc>
        <w:tc>
          <w:tcPr>
            <w:tcW w:w="2412" w:type="dxa"/>
            <w:vAlign w:val="center"/>
          </w:tcPr>
          <w:p w14:paraId="78C88EB9" w14:textId="77777777" w:rsidR="00FB7463" w:rsidRPr="00F01E22" w:rsidRDefault="00E571F5">
            <w:pPr>
              <w:rPr>
                <w:color w:val="000000" w:themeColor="text1"/>
              </w:rPr>
            </w:pPr>
            <w:r w:rsidRPr="00F01E22">
              <w:rPr>
                <w:color w:val="000000" w:themeColor="text1"/>
                <w:sz w:val="19"/>
              </w:rPr>
              <w:t>Baseline</w:t>
            </w:r>
          </w:p>
        </w:tc>
      </w:tr>
      <w:tr w:rsidR="00FB7463" w:rsidRPr="00F01E22" w14:paraId="64FF7E22" w14:textId="77777777">
        <w:trPr>
          <w:jc w:val="center"/>
        </w:trPr>
        <w:tc>
          <w:tcPr>
            <w:tcW w:w="2412" w:type="dxa"/>
            <w:vAlign w:val="center"/>
          </w:tcPr>
          <w:p w14:paraId="5C3E05CE" w14:textId="77777777" w:rsidR="00FB7463" w:rsidRPr="00F01E22" w:rsidRDefault="00E571F5">
            <w:pPr>
              <w:rPr>
                <w:color w:val="000000" w:themeColor="text1"/>
              </w:rPr>
            </w:pPr>
            <w:r w:rsidRPr="00F01E22">
              <w:rPr>
                <w:color w:val="000000" w:themeColor="text1"/>
                <w:sz w:val="19"/>
              </w:rPr>
              <w:t>Pipelined processor</w:t>
            </w:r>
          </w:p>
        </w:tc>
        <w:tc>
          <w:tcPr>
            <w:tcW w:w="2412" w:type="dxa"/>
            <w:vAlign w:val="center"/>
          </w:tcPr>
          <w:p w14:paraId="52719357" w14:textId="77777777" w:rsidR="00FB7463" w:rsidRPr="00F01E22" w:rsidRDefault="00E571F5">
            <w:pPr>
              <w:rPr>
                <w:color w:val="000000" w:themeColor="text1"/>
              </w:rPr>
            </w:pPr>
            <w:r w:rsidRPr="00F01E22">
              <w:rPr>
                <w:color w:val="000000" w:themeColor="text1"/>
                <w:sz w:val="19"/>
              </w:rPr>
              <w:t>Higher instruction throughput</w:t>
            </w:r>
          </w:p>
        </w:tc>
        <w:tc>
          <w:tcPr>
            <w:tcW w:w="2412" w:type="dxa"/>
            <w:vAlign w:val="center"/>
          </w:tcPr>
          <w:p w14:paraId="6A2E52D6" w14:textId="77777777" w:rsidR="00FB7463" w:rsidRPr="00F01E22" w:rsidRDefault="00E571F5">
            <w:pPr>
              <w:rPr>
                <w:color w:val="000000" w:themeColor="text1"/>
              </w:rPr>
            </w:pPr>
            <w:r w:rsidRPr="00F01E22">
              <w:rPr>
                <w:color w:val="000000" w:themeColor="text1"/>
                <w:sz w:val="19"/>
              </w:rPr>
              <w:t>Hazards and stalls</w:t>
            </w:r>
          </w:p>
        </w:tc>
        <w:tc>
          <w:tcPr>
            <w:tcW w:w="2412" w:type="dxa"/>
            <w:vAlign w:val="center"/>
          </w:tcPr>
          <w:p w14:paraId="0E2CBA9B" w14:textId="77777777" w:rsidR="00FB7463" w:rsidRPr="00F01E22" w:rsidRDefault="00E571F5">
            <w:pPr>
              <w:rPr>
                <w:color w:val="000000" w:themeColor="text1"/>
              </w:rPr>
            </w:pPr>
            <w:r w:rsidRPr="00F01E22">
              <w:rPr>
                <w:color w:val="000000" w:themeColor="text1"/>
                <w:sz w:val="19"/>
              </w:rPr>
              <w:t>High</w:t>
            </w:r>
          </w:p>
        </w:tc>
      </w:tr>
      <w:tr w:rsidR="00FB7463" w:rsidRPr="00F01E22" w14:paraId="2A911E26" w14:textId="77777777">
        <w:trPr>
          <w:jc w:val="center"/>
        </w:trPr>
        <w:tc>
          <w:tcPr>
            <w:tcW w:w="2412" w:type="dxa"/>
            <w:vAlign w:val="center"/>
          </w:tcPr>
          <w:p w14:paraId="3896D68A" w14:textId="77777777" w:rsidR="00FB7463" w:rsidRPr="00F01E22" w:rsidRDefault="00E571F5">
            <w:pPr>
              <w:rPr>
                <w:color w:val="000000" w:themeColor="text1"/>
              </w:rPr>
            </w:pPr>
            <w:r w:rsidRPr="00F01E22">
              <w:rPr>
                <w:color w:val="000000" w:themeColor="text1"/>
                <w:sz w:val="19"/>
              </w:rPr>
              <w:t>Superscalar processor</w:t>
            </w:r>
          </w:p>
        </w:tc>
        <w:tc>
          <w:tcPr>
            <w:tcW w:w="2412" w:type="dxa"/>
            <w:vAlign w:val="center"/>
          </w:tcPr>
          <w:p w14:paraId="0DB12D19" w14:textId="77777777" w:rsidR="00FB7463" w:rsidRPr="00F01E22" w:rsidRDefault="00E571F5">
            <w:pPr>
              <w:rPr>
                <w:color w:val="000000" w:themeColor="text1"/>
              </w:rPr>
            </w:pPr>
            <w:r w:rsidRPr="00F01E22">
              <w:rPr>
                <w:color w:val="000000" w:themeColor="text1"/>
                <w:sz w:val="19"/>
              </w:rPr>
              <w:t>Multiple instructions per cycle</w:t>
            </w:r>
          </w:p>
        </w:tc>
        <w:tc>
          <w:tcPr>
            <w:tcW w:w="2412" w:type="dxa"/>
            <w:vAlign w:val="center"/>
          </w:tcPr>
          <w:p w14:paraId="611BDE10" w14:textId="77777777" w:rsidR="00FB7463" w:rsidRPr="00F01E22" w:rsidRDefault="00E571F5">
            <w:pPr>
              <w:rPr>
                <w:color w:val="000000" w:themeColor="text1"/>
              </w:rPr>
            </w:pPr>
            <w:r w:rsidRPr="00F01E22">
              <w:rPr>
                <w:color w:val="000000" w:themeColor="text1"/>
                <w:sz w:val="19"/>
              </w:rPr>
              <w:t>Complex scheduling and dependency handling</w:t>
            </w:r>
          </w:p>
        </w:tc>
        <w:tc>
          <w:tcPr>
            <w:tcW w:w="2412" w:type="dxa"/>
            <w:vAlign w:val="center"/>
          </w:tcPr>
          <w:p w14:paraId="0522FEAE" w14:textId="77777777" w:rsidR="00FB7463" w:rsidRPr="00F01E22" w:rsidRDefault="00E571F5">
            <w:pPr>
              <w:rPr>
                <w:color w:val="000000" w:themeColor="text1"/>
              </w:rPr>
            </w:pPr>
            <w:r w:rsidRPr="00F01E22">
              <w:rPr>
                <w:color w:val="000000" w:themeColor="text1"/>
                <w:sz w:val="19"/>
              </w:rPr>
              <w:t>Very High</w:t>
            </w:r>
          </w:p>
        </w:tc>
      </w:tr>
      <w:tr w:rsidR="00FB7463" w:rsidRPr="00F01E22" w14:paraId="7FA8D924" w14:textId="77777777">
        <w:trPr>
          <w:jc w:val="center"/>
        </w:trPr>
        <w:tc>
          <w:tcPr>
            <w:tcW w:w="2412" w:type="dxa"/>
            <w:vAlign w:val="center"/>
          </w:tcPr>
          <w:p w14:paraId="1C3E4F7B" w14:textId="77777777" w:rsidR="00FB7463" w:rsidRPr="00F01E22" w:rsidRDefault="00E571F5">
            <w:pPr>
              <w:rPr>
                <w:color w:val="000000" w:themeColor="text1"/>
              </w:rPr>
            </w:pPr>
            <w:r w:rsidRPr="00F01E22">
              <w:rPr>
                <w:color w:val="000000" w:themeColor="text1"/>
                <w:sz w:val="19"/>
              </w:rPr>
              <w:t>Multicore processor</w:t>
            </w:r>
          </w:p>
        </w:tc>
        <w:tc>
          <w:tcPr>
            <w:tcW w:w="2412" w:type="dxa"/>
            <w:vAlign w:val="center"/>
          </w:tcPr>
          <w:p w14:paraId="1D7BD397" w14:textId="77777777" w:rsidR="00FB7463" w:rsidRPr="00F01E22" w:rsidRDefault="00E571F5">
            <w:pPr>
              <w:rPr>
                <w:color w:val="000000" w:themeColor="text1"/>
              </w:rPr>
            </w:pPr>
            <w:r w:rsidRPr="00F01E22">
              <w:rPr>
                <w:color w:val="000000" w:themeColor="text1"/>
                <w:sz w:val="19"/>
              </w:rPr>
              <w:t>Parallel task execution</w:t>
            </w:r>
          </w:p>
        </w:tc>
        <w:tc>
          <w:tcPr>
            <w:tcW w:w="2412" w:type="dxa"/>
            <w:vAlign w:val="center"/>
          </w:tcPr>
          <w:p w14:paraId="3270FA49" w14:textId="77777777" w:rsidR="00FB7463" w:rsidRPr="00F01E22" w:rsidRDefault="00E571F5">
            <w:pPr>
              <w:rPr>
                <w:color w:val="000000" w:themeColor="text1"/>
              </w:rPr>
            </w:pPr>
            <w:r w:rsidRPr="00F01E22">
              <w:rPr>
                <w:color w:val="000000" w:themeColor="text1"/>
                <w:sz w:val="19"/>
              </w:rPr>
              <w:t>Synchronization and workload balancing</w:t>
            </w:r>
          </w:p>
        </w:tc>
        <w:tc>
          <w:tcPr>
            <w:tcW w:w="2412" w:type="dxa"/>
            <w:vAlign w:val="center"/>
          </w:tcPr>
          <w:p w14:paraId="333E7F5D" w14:textId="77777777" w:rsidR="00FB7463" w:rsidRPr="00F01E22" w:rsidRDefault="00E571F5">
            <w:pPr>
              <w:rPr>
                <w:color w:val="000000" w:themeColor="text1"/>
              </w:rPr>
            </w:pPr>
            <w:r w:rsidRPr="00F01E22">
              <w:rPr>
                <w:color w:val="000000" w:themeColor="text1"/>
                <w:sz w:val="19"/>
              </w:rPr>
              <w:t>Very High</w:t>
            </w:r>
          </w:p>
        </w:tc>
      </w:tr>
      <w:tr w:rsidR="00FB7463" w:rsidRPr="00F01E22" w14:paraId="0E06F1AE" w14:textId="77777777">
        <w:trPr>
          <w:jc w:val="center"/>
        </w:trPr>
        <w:tc>
          <w:tcPr>
            <w:tcW w:w="2412" w:type="dxa"/>
            <w:vAlign w:val="center"/>
          </w:tcPr>
          <w:p w14:paraId="0B9F296D" w14:textId="77777777" w:rsidR="00FB7463" w:rsidRPr="00F01E22" w:rsidRDefault="00E571F5">
            <w:pPr>
              <w:rPr>
                <w:color w:val="000000" w:themeColor="text1"/>
              </w:rPr>
            </w:pPr>
            <w:r w:rsidRPr="00F01E22">
              <w:rPr>
                <w:color w:val="000000" w:themeColor="text1"/>
                <w:sz w:val="19"/>
              </w:rPr>
              <w:t>Large cache hierarchy</w:t>
            </w:r>
          </w:p>
        </w:tc>
        <w:tc>
          <w:tcPr>
            <w:tcW w:w="2412" w:type="dxa"/>
            <w:vAlign w:val="center"/>
          </w:tcPr>
          <w:p w14:paraId="7404EB13" w14:textId="77777777" w:rsidR="00FB7463" w:rsidRPr="00F01E22" w:rsidRDefault="00E571F5">
            <w:pPr>
              <w:rPr>
                <w:color w:val="000000" w:themeColor="text1"/>
              </w:rPr>
            </w:pPr>
            <w:r w:rsidRPr="00F01E22">
              <w:rPr>
                <w:color w:val="000000" w:themeColor="text1"/>
                <w:sz w:val="19"/>
              </w:rPr>
              <w:t>Reduces average memory access time</w:t>
            </w:r>
          </w:p>
        </w:tc>
        <w:tc>
          <w:tcPr>
            <w:tcW w:w="2412" w:type="dxa"/>
            <w:vAlign w:val="center"/>
          </w:tcPr>
          <w:p w14:paraId="7BBB25BE" w14:textId="77777777" w:rsidR="00FB7463" w:rsidRPr="00F01E22" w:rsidRDefault="00E571F5">
            <w:pPr>
              <w:rPr>
                <w:color w:val="000000" w:themeColor="text1"/>
              </w:rPr>
            </w:pPr>
            <w:r w:rsidRPr="00F01E22">
              <w:rPr>
                <w:color w:val="000000" w:themeColor="text1"/>
                <w:sz w:val="19"/>
              </w:rPr>
              <w:t>Area, power and complexity</w:t>
            </w:r>
          </w:p>
        </w:tc>
        <w:tc>
          <w:tcPr>
            <w:tcW w:w="2412" w:type="dxa"/>
            <w:vAlign w:val="center"/>
          </w:tcPr>
          <w:p w14:paraId="55A3F550" w14:textId="77777777" w:rsidR="00FB7463" w:rsidRPr="00F01E22" w:rsidRDefault="00E571F5">
            <w:pPr>
              <w:rPr>
                <w:color w:val="000000" w:themeColor="text1"/>
              </w:rPr>
            </w:pPr>
            <w:r w:rsidRPr="00F01E22">
              <w:rPr>
                <w:color w:val="000000" w:themeColor="text1"/>
                <w:sz w:val="19"/>
              </w:rPr>
              <w:t>Very High</w:t>
            </w:r>
          </w:p>
        </w:tc>
      </w:tr>
      <w:tr w:rsidR="00FB7463" w:rsidRPr="00F01E22" w14:paraId="0FAB61AE" w14:textId="77777777">
        <w:trPr>
          <w:jc w:val="center"/>
        </w:trPr>
        <w:tc>
          <w:tcPr>
            <w:tcW w:w="2412" w:type="dxa"/>
            <w:vAlign w:val="center"/>
          </w:tcPr>
          <w:p w14:paraId="3B725E1A" w14:textId="77777777" w:rsidR="00FB7463" w:rsidRPr="00F01E22" w:rsidRDefault="00E571F5">
            <w:pPr>
              <w:rPr>
                <w:color w:val="000000" w:themeColor="text1"/>
              </w:rPr>
            </w:pPr>
            <w:r w:rsidRPr="00F01E22">
              <w:rPr>
                <w:color w:val="000000" w:themeColor="text1"/>
                <w:sz w:val="19"/>
              </w:rPr>
              <w:lastRenderedPageBreak/>
              <w:t>Integrated architecture</w:t>
            </w:r>
          </w:p>
        </w:tc>
        <w:tc>
          <w:tcPr>
            <w:tcW w:w="2412" w:type="dxa"/>
            <w:vAlign w:val="center"/>
          </w:tcPr>
          <w:p w14:paraId="2D90E6A2" w14:textId="77777777" w:rsidR="00FB7463" w:rsidRPr="00F01E22" w:rsidRDefault="00E571F5">
            <w:pPr>
              <w:rPr>
                <w:color w:val="000000" w:themeColor="text1"/>
              </w:rPr>
            </w:pPr>
            <w:r w:rsidRPr="00F01E22">
              <w:rPr>
                <w:color w:val="000000" w:themeColor="text1"/>
                <w:sz w:val="19"/>
              </w:rPr>
              <w:t>Balances compute and memory bottlenecks</w:t>
            </w:r>
          </w:p>
        </w:tc>
        <w:tc>
          <w:tcPr>
            <w:tcW w:w="2412" w:type="dxa"/>
            <w:vAlign w:val="center"/>
          </w:tcPr>
          <w:p w14:paraId="2AECB0DD" w14:textId="77777777" w:rsidR="00FB7463" w:rsidRPr="00F01E22" w:rsidRDefault="00E571F5">
            <w:pPr>
              <w:rPr>
                <w:color w:val="000000" w:themeColor="text1"/>
              </w:rPr>
            </w:pPr>
            <w:r w:rsidRPr="00F01E22">
              <w:rPr>
                <w:color w:val="000000" w:themeColor="text1"/>
                <w:sz w:val="19"/>
              </w:rPr>
              <w:t>Higher design complexity</w:t>
            </w:r>
          </w:p>
        </w:tc>
        <w:tc>
          <w:tcPr>
            <w:tcW w:w="2412" w:type="dxa"/>
            <w:vAlign w:val="center"/>
          </w:tcPr>
          <w:p w14:paraId="5549EA39" w14:textId="77777777" w:rsidR="00FB7463" w:rsidRPr="00F01E22" w:rsidRDefault="00E571F5">
            <w:pPr>
              <w:rPr>
                <w:color w:val="000000" w:themeColor="text1"/>
              </w:rPr>
            </w:pPr>
            <w:r w:rsidRPr="00F01E22">
              <w:rPr>
                <w:color w:val="000000" w:themeColor="text1"/>
                <w:sz w:val="19"/>
              </w:rPr>
              <w:t>Very High</w:t>
            </w:r>
          </w:p>
        </w:tc>
      </w:tr>
    </w:tbl>
    <w:p w14:paraId="3CCF02F0" w14:textId="77777777" w:rsidR="00FB7463" w:rsidRPr="00F01E22" w:rsidRDefault="00E571F5">
      <w:pPr>
        <w:pStyle w:val="Heading3"/>
        <w:rPr>
          <w:color w:val="000000" w:themeColor="text1"/>
        </w:rPr>
      </w:pPr>
      <w:r w:rsidRPr="00F01E22">
        <w:rPr>
          <w:color w:val="000000" w:themeColor="text1"/>
        </w:rPr>
        <w:t>2.4 Research / Engineering Gap</w:t>
      </w:r>
    </w:p>
    <w:p w14:paraId="6CB089E6" w14:textId="77777777" w:rsidR="00FB7463" w:rsidRPr="00F01E22" w:rsidRDefault="00E571F5">
      <w:pPr>
        <w:spacing w:after="120"/>
        <w:rPr>
          <w:color w:val="000000" w:themeColor="text1"/>
        </w:rPr>
      </w:pPr>
      <w:r w:rsidRPr="00F01E22">
        <w:rPr>
          <w:color w:val="000000" w:themeColor="text1"/>
        </w:rPr>
        <w:t>A practical engineering gap exists when processor parallelism, instruction execution and memory organization are studied independently. A processor with high theoretical parallelism may not achieve high application performance if hazards or memory stalls dominate execution. The proposed project addresses this gap by treating these three areas as interconnected parts of one performance-optimization problem.</w:t>
      </w:r>
    </w:p>
    <w:p w14:paraId="4BA73F28" w14:textId="77777777" w:rsidR="00FB7463" w:rsidRPr="00F01E22" w:rsidRDefault="00E571F5">
      <w:pPr>
        <w:pStyle w:val="Heading3"/>
        <w:rPr>
          <w:color w:val="000000" w:themeColor="text1"/>
        </w:rPr>
      </w:pPr>
      <w:r w:rsidRPr="00F01E22">
        <w:rPr>
          <w:color w:val="000000" w:themeColor="text1"/>
        </w:rPr>
        <w:t>2.5 Proposed Contribution</w:t>
      </w:r>
    </w:p>
    <w:p w14:paraId="6A2EAC15" w14:textId="77777777" w:rsidR="00FB7463" w:rsidRPr="00F01E22" w:rsidRDefault="00E571F5">
      <w:pPr>
        <w:spacing w:after="120"/>
        <w:rPr>
          <w:color w:val="000000" w:themeColor="text1"/>
        </w:rPr>
      </w:pPr>
      <w:r w:rsidRPr="00F01E22">
        <w:rPr>
          <w:color w:val="000000" w:themeColor="text1"/>
        </w:rPr>
        <w:t>The project contributes an educational architectural optimization framework that compares processor organizations, instruction-execution techniques and memory strategies using common performance metrics. The Advanced Processor Architecture module forms the central processor layer, while efficient execution and intelligent memory organization are evaluated as complementary performance layers.</w:t>
      </w:r>
    </w:p>
    <w:p w14:paraId="1B8C9792" w14:textId="77777777" w:rsidR="00FB7463" w:rsidRPr="00F01E22" w:rsidRDefault="00E571F5">
      <w:pPr>
        <w:spacing w:after="120"/>
        <w:rPr>
          <w:color w:val="000000" w:themeColor="text1"/>
        </w:rPr>
      </w:pPr>
      <w:r w:rsidRPr="00F01E22">
        <w:rPr>
          <w:color w:val="000000" w:themeColor="text1"/>
        </w:rPr>
        <w:br w:type="page"/>
      </w:r>
    </w:p>
    <w:p w14:paraId="7B9F6BC4" w14:textId="77777777" w:rsidR="00FB7463" w:rsidRPr="00F01E22" w:rsidRDefault="00E571F5" w:rsidP="00F01E22">
      <w:pPr>
        <w:pStyle w:val="Heading1"/>
        <w:jc w:val="center"/>
        <w:rPr>
          <w:color w:val="000000" w:themeColor="text1"/>
        </w:rPr>
      </w:pPr>
      <w:r w:rsidRPr="00F01E22">
        <w:rPr>
          <w:color w:val="000000" w:themeColor="text1"/>
        </w:rPr>
        <w:lastRenderedPageBreak/>
        <w:t>CHAPTER 3</w:t>
      </w:r>
    </w:p>
    <w:p w14:paraId="2DF63318" w14:textId="77777777" w:rsidR="00FB7463" w:rsidRPr="00F01E22" w:rsidRDefault="00E571F5">
      <w:pPr>
        <w:pStyle w:val="Heading2"/>
        <w:rPr>
          <w:color w:val="000000" w:themeColor="text1"/>
        </w:rPr>
      </w:pPr>
      <w:r w:rsidRPr="00F01E22">
        <w:rPr>
          <w:color w:val="000000" w:themeColor="text1"/>
        </w:rPr>
        <w:t>ENGINEERING DESIGN &amp; TRADE-OFFS, SUSTAINABILITY, ETHICS, SAFETY, RISK &amp; SECURITY</w:t>
      </w:r>
    </w:p>
    <w:p w14:paraId="5912E0FB" w14:textId="77777777" w:rsidR="00FB7463" w:rsidRPr="00F01E22" w:rsidRDefault="00E571F5">
      <w:pPr>
        <w:pStyle w:val="Heading3"/>
        <w:rPr>
          <w:color w:val="000000" w:themeColor="text1"/>
        </w:rPr>
      </w:pPr>
      <w:r w:rsidRPr="00F01E22">
        <w:rPr>
          <w:color w:val="000000" w:themeColor="text1"/>
        </w:rPr>
        <w:t>3.1 Requirements</w:t>
      </w:r>
    </w:p>
    <w:p w14:paraId="444DDF0A" w14:textId="77777777" w:rsidR="00FB7463" w:rsidRPr="00F01E22" w:rsidRDefault="00E571F5">
      <w:pPr>
        <w:pStyle w:val="Heading3"/>
        <w:rPr>
          <w:color w:val="000000" w:themeColor="text1"/>
        </w:rPr>
      </w:pPr>
      <w:r w:rsidRPr="00F01E22">
        <w:rPr>
          <w:color w:val="000000" w:themeColor="text1"/>
        </w:rPr>
        <w:t>Stakeholder / User Requirements</w:t>
      </w:r>
    </w:p>
    <w:tbl>
      <w:tblPr>
        <w:tblStyle w:val="TableGrid"/>
        <w:tblW w:w="0" w:type="auto"/>
        <w:jc w:val="center"/>
        <w:tblLook w:val="04A0" w:firstRow="1" w:lastRow="0" w:firstColumn="1" w:lastColumn="0" w:noHBand="0" w:noVBand="1"/>
      </w:tblPr>
      <w:tblGrid>
        <w:gridCol w:w="4819"/>
        <w:gridCol w:w="4819"/>
      </w:tblGrid>
      <w:tr w:rsidR="00FB7463" w:rsidRPr="00F01E22" w14:paraId="5E86A469" w14:textId="77777777">
        <w:trPr>
          <w:jc w:val="center"/>
        </w:trPr>
        <w:tc>
          <w:tcPr>
            <w:tcW w:w="4824" w:type="dxa"/>
            <w:vAlign w:val="center"/>
          </w:tcPr>
          <w:p w14:paraId="7A726503" w14:textId="77777777" w:rsidR="00FB7463" w:rsidRPr="00F01E22" w:rsidRDefault="00E571F5">
            <w:pPr>
              <w:jc w:val="center"/>
              <w:rPr>
                <w:color w:val="000000" w:themeColor="text1"/>
              </w:rPr>
            </w:pPr>
            <w:r w:rsidRPr="00F01E22">
              <w:rPr>
                <w:b/>
                <w:color w:val="000000" w:themeColor="text1"/>
                <w:sz w:val="20"/>
              </w:rPr>
              <w:t>Stakeholder</w:t>
            </w:r>
          </w:p>
        </w:tc>
        <w:tc>
          <w:tcPr>
            <w:tcW w:w="4824" w:type="dxa"/>
            <w:vAlign w:val="center"/>
          </w:tcPr>
          <w:p w14:paraId="119A10E4" w14:textId="77777777" w:rsidR="00FB7463" w:rsidRPr="00F01E22" w:rsidRDefault="00E571F5">
            <w:pPr>
              <w:jc w:val="center"/>
              <w:rPr>
                <w:color w:val="000000" w:themeColor="text1"/>
              </w:rPr>
            </w:pPr>
            <w:r w:rsidRPr="00F01E22">
              <w:rPr>
                <w:b/>
                <w:color w:val="000000" w:themeColor="text1"/>
                <w:sz w:val="20"/>
              </w:rPr>
              <w:t>Requirement</w:t>
            </w:r>
          </w:p>
        </w:tc>
      </w:tr>
      <w:tr w:rsidR="00FB7463" w:rsidRPr="00F01E22" w14:paraId="05EC3870" w14:textId="77777777">
        <w:trPr>
          <w:jc w:val="center"/>
        </w:trPr>
        <w:tc>
          <w:tcPr>
            <w:tcW w:w="4824" w:type="dxa"/>
            <w:vAlign w:val="center"/>
          </w:tcPr>
          <w:p w14:paraId="6E5E4914" w14:textId="77777777" w:rsidR="00FB7463" w:rsidRPr="00F01E22" w:rsidRDefault="00E571F5">
            <w:pPr>
              <w:rPr>
                <w:color w:val="000000" w:themeColor="text1"/>
              </w:rPr>
            </w:pPr>
            <w:r w:rsidRPr="00F01E22">
              <w:rPr>
                <w:color w:val="000000" w:themeColor="text1"/>
                <w:sz w:val="19"/>
              </w:rPr>
              <w:t>Student / Researcher</w:t>
            </w:r>
          </w:p>
        </w:tc>
        <w:tc>
          <w:tcPr>
            <w:tcW w:w="4824" w:type="dxa"/>
            <w:vAlign w:val="center"/>
          </w:tcPr>
          <w:p w14:paraId="3226648D" w14:textId="77777777" w:rsidR="00FB7463" w:rsidRPr="00F01E22" w:rsidRDefault="00E571F5">
            <w:pPr>
              <w:rPr>
                <w:color w:val="000000" w:themeColor="text1"/>
              </w:rPr>
            </w:pPr>
            <w:r w:rsidRPr="00F01E22">
              <w:rPr>
                <w:color w:val="000000" w:themeColor="text1"/>
                <w:sz w:val="19"/>
              </w:rPr>
              <w:t>Understand and compare advanced processor architectures and performance techniques.</w:t>
            </w:r>
          </w:p>
        </w:tc>
      </w:tr>
      <w:tr w:rsidR="00FB7463" w:rsidRPr="00F01E22" w14:paraId="17B8A9AE" w14:textId="77777777">
        <w:trPr>
          <w:jc w:val="center"/>
        </w:trPr>
        <w:tc>
          <w:tcPr>
            <w:tcW w:w="4824" w:type="dxa"/>
            <w:vAlign w:val="center"/>
          </w:tcPr>
          <w:p w14:paraId="523DD18A" w14:textId="77777777" w:rsidR="00FB7463" w:rsidRPr="00F01E22" w:rsidRDefault="00E571F5">
            <w:pPr>
              <w:rPr>
                <w:color w:val="000000" w:themeColor="text1"/>
              </w:rPr>
            </w:pPr>
            <w:r w:rsidRPr="00F01E22">
              <w:rPr>
                <w:color w:val="000000" w:themeColor="text1"/>
                <w:sz w:val="19"/>
              </w:rPr>
              <w:t>Student / Researcher</w:t>
            </w:r>
          </w:p>
        </w:tc>
        <w:tc>
          <w:tcPr>
            <w:tcW w:w="4824" w:type="dxa"/>
            <w:vAlign w:val="center"/>
          </w:tcPr>
          <w:p w14:paraId="289C8575" w14:textId="77777777" w:rsidR="00FB7463" w:rsidRPr="00F01E22" w:rsidRDefault="00E571F5">
            <w:pPr>
              <w:rPr>
                <w:color w:val="000000" w:themeColor="text1"/>
              </w:rPr>
            </w:pPr>
            <w:r w:rsidRPr="00F01E22">
              <w:rPr>
                <w:color w:val="000000" w:themeColor="text1"/>
                <w:sz w:val="19"/>
              </w:rPr>
              <w:t>Evaluate instruction execution and memory behavior using measurable metrics.</w:t>
            </w:r>
          </w:p>
        </w:tc>
      </w:tr>
      <w:tr w:rsidR="00FB7463" w:rsidRPr="00F01E22" w14:paraId="60F91229" w14:textId="77777777">
        <w:trPr>
          <w:jc w:val="center"/>
        </w:trPr>
        <w:tc>
          <w:tcPr>
            <w:tcW w:w="4824" w:type="dxa"/>
            <w:vAlign w:val="center"/>
          </w:tcPr>
          <w:p w14:paraId="22523953" w14:textId="77777777" w:rsidR="00FB7463" w:rsidRPr="00F01E22" w:rsidRDefault="00E571F5">
            <w:pPr>
              <w:rPr>
                <w:color w:val="000000" w:themeColor="text1"/>
              </w:rPr>
            </w:pPr>
            <w:r w:rsidRPr="00F01E22">
              <w:rPr>
                <w:color w:val="000000" w:themeColor="text1"/>
                <w:sz w:val="19"/>
              </w:rPr>
              <w:t>Faculty</w:t>
            </w:r>
          </w:p>
        </w:tc>
        <w:tc>
          <w:tcPr>
            <w:tcW w:w="4824" w:type="dxa"/>
            <w:vAlign w:val="center"/>
          </w:tcPr>
          <w:p w14:paraId="476DF912" w14:textId="77777777" w:rsidR="00FB7463" w:rsidRPr="00F01E22" w:rsidRDefault="00E571F5">
            <w:pPr>
              <w:rPr>
                <w:color w:val="000000" w:themeColor="text1"/>
              </w:rPr>
            </w:pPr>
            <w:r w:rsidRPr="00F01E22">
              <w:rPr>
                <w:color w:val="000000" w:themeColor="text1"/>
                <w:sz w:val="19"/>
              </w:rPr>
              <w:t>Demonstrate computer-architecture concepts using a structured engineering project.</w:t>
            </w:r>
          </w:p>
        </w:tc>
      </w:tr>
      <w:tr w:rsidR="00FB7463" w:rsidRPr="00F01E22" w14:paraId="55D737EA" w14:textId="77777777">
        <w:trPr>
          <w:jc w:val="center"/>
        </w:trPr>
        <w:tc>
          <w:tcPr>
            <w:tcW w:w="4824" w:type="dxa"/>
            <w:vAlign w:val="center"/>
          </w:tcPr>
          <w:p w14:paraId="4E3A9AF1" w14:textId="77777777" w:rsidR="00FB7463" w:rsidRPr="00F01E22" w:rsidRDefault="00E571F5">
            <w:pPr>
              <w:rPr>
                <w:color w:val="000000" w:themeColor="text1"/>
              </w:rPr>
            </w:pPr>
            <w:r w:rsidRPr="00F01E22">
              <w:rPr>
                <w:color w:val="000000" w:themeColor="text1"/>
                <w:sz w:val="19"/>
              </w:rPr>
              <w:t>Developer</w:t>
            </w:r>
          </w:p>
        </w:tc>
        <w:tc>
          <w:tcPr>
            <w:tcW w:w="4824" w:type="dxa"/>
            <w:vAlign w:val="center"/>
          </w:tcPr>
          <w:p w14:paraId="3956E68B" w14:textId="77777777" w:rsidR="00FB7463" w:rsidRPr="00F01E22" w:rsidRDefault="00E571F5">
            <w:pPr>
              <w:rPr>
                <w:color w:val="000000" w:themeColor="text1"/>
              </w:rPr>
            </w:pPr>
            <w:r w:rsidRPr="00F01E22">
              <w:rPr>
                <w:color w:val="000000" w:themeColor="text1"/>
                <w:sz w:val="19"/>
              </w:rPr>
              <w:t>Maintain modular and testable architectural evaluation components.</w:t>
            </w:r>
          </w:p>
        </w:tc>
      </w:tr>
      <w:tr w:rsidR="00FB7463" w:rsidRPr="00F01E22" w14:paraId="2AD01D51" w14:textId="77777777">
        <w:trPr>
          <w:jc w:val="center"/>
        </w:trPr>
        <w:tc>
          <w:tcPr>
            <w:tcW w:w="4824" w:type="dxa"/>
            <w:vAlign w:val="center"/>
          </w:tcPr>
          <w:p w14:paraId="3C88E88B" w14:textId="77777777" w:rsidR="00FB7463" w:rsidRPr="00F01E22" w:rsidRDefault="00E571F5">
            <w:pPr>
              <w:rPr>
                <w:color w:val="000000" w:themeColor="text1"/>
              </w:rPr>
            </w:pPr>
            <w:r w:rsidRPr="00F01E22">
              <w:rPr>
                <w:color w:val="000000" w:themeColor="text1"/>
                <w:sz w:val="19"/>
              </w:rPr>
              <w:t>System Analyst</w:t>
            </w:r>
          </w:p>
        </w:tc>
        <w:tc>
          <w:tcPr>
            <w:tcW w:w="4824" w:type="dxa"/>
            <w:vAlign w:val="center"/>
          </w:tcPr>
          <w:p w14:paraId="6B4E02D9" w14:textId="77777777" w:rsidR="00FB7463" w:rsidRPr="00F01E22" w:rsidRDefault="00E571F5">
            <w:pPr>
              <w:rPr>
                <w:color w:val="000000" w:themeColor="text1"/>
              </w:rPr>
            </w:pPr>
            <w:r w:rsidRPr="00F01E22">
              <w:rPr>
                <w:color w:val="000000" w:themeColor="text1"/>
                <w:sz w:val="19"/>
              </w:rPr>
              <w:t>Compare trade-offs between performance, complexity and resource usage.</w:t>
            </w:r>
          </w:p>
        </w:tc>
      </w:tr>
    </w:tbl>
    <w:p w14:paraId="0D018837" w14:textId="77777777" w:rsidR="00FB7463" w:rsidRPr="00F01E22" w:rsidRDefault="00E571F5">
      <w:pPr>
        <w:pStyle w:val="Heading3"/>
        <w:rPr>
          <w:color w:val="000000" w:themeColor="text1"/>
        </w:rPr>
      </w:pPr>
      <w:r w:rsidRPr="00F01E22">
        <w:rPr>
          <w:color w:val="000000" w:themeColor="text1"/>
        </w:rPr>
        <w:t>Functional &amp; Non-Functional Requirements</w:t>
      </w:r>
    </w:p>
    <w:tbl>
      <w:tblPr>
        <w:tblStyle w:val="TableGrid"/>
        <w:tblW w:w="0" w:type="auto"/>
        <w:jc w:val="center"/>
        <w:tblLook w:val="04A0" w:firstRow="1" w:lastRow="0" w:firstColumn="1" w:lastColumn="0" w:noHBand="0" w:noVBand="1"/>
      </w:tblPr>
      <w:tblGrid>
        <w:gridCol w:w="3213"/>
        <w:gridCol w:w="3212"/>
        <w:gridCol w:w="3213"/>
      </w:tblGrid>
      <w:tr w:rsidR="00FB7463" w:rsidRPr="00F01E22" w14:paraId="526E27CE" w14:textId="77777777">
        <w:trPr>
          <w:jc w:val="center"/>
        </w:trPr>
        <w:tc>
          <w:tcPr>
            <w:tcW w:w="3216" w:type="dxa"/>
            <w:vAlign w:val="center"/>
          </w:tcPr>
          <w:p w14:paraId="0ED36D04" w14:textId="77777777" w:rsidR="00FB7463" w:rsidRPr="00F01E22" w:rsidRDefault="00E571F5">
            <w:pPr>
              <w:jc w:val="center"/>
              <w:rPr>
                <w:color w:val="000000" w:themeColor="text1"/>
              </w:rPr>
            </w:pPr>
            <w:r w:rsidRPr="00F01E22">
              <w:rPr>
                <w:b/>
                <w:color w:val="000000" w:themeColor="text1"/>
                <w:sz w:val="20"/>
              </w:rPr>
              <w:t>Requirement</w:t>
            </w:r>
          </w:p>
        </w:tc>
        <w:tc>
          <w:tcPr>
            <w:tcW w:w="3216" w:type="dxa"/>
            <w:vAlign w:val="center"/>
          </w:tcPr>
          <w:p w14:paraId="6009ED6C" w14:textId="77777777" w:rsidR="00FB7463" w:rsidRPr="00F01E22" w:rsidRDefault="00E571F5">
            <w:pPr>
              <w:jc w:val="center"/>
              <w:rPr>
                <w:color w:val="000000" w:themeColor="text1"/>
              </w:rPr>
            </w:pPr>
            <w:r w:rsidRPr="00F01E22">
              <w:rPr>
                <w:b/>
                <w:color w:val="000000" w:themeColor="text1"/>
                <w:sz w:val="20"/>
              </w:rPr>
              <w:t>Type</w:t>
            </w:r>
          </w:p>
        </w:tc>
        <w:tc>
          <w:tcPr>
            <w:tcW w:w="3216" w:type="dxa"/>
            <w:vAlign w:val="center"/>
          </w:tcPr>
          <w:p w14:paraId="77E62032" w14:textId="77777777" w:rsidR="00FB7463" w:rsidRPr="00F01E22" w:rsidRDefault="00E571F5">
            <w:pPr>
              <w:jc w:val="center"/>
              <w:rPr>
                <w:color w:val="000000" w:themeColor="text1"/>
              </w:rPr>
            </w:pPr>
            <w:r w:rsidRPr="00F01E22">
              <w:rPr>
                <w:b/>
                <w:color w:val="000000" w:themeColor="text1"/>
                <w:sz w:val="20"/>
              </w:rPr>
              <w:t>Measurable Target</w:t>
            </w:r>
          </w:p>
        </w:tc>
      </w:tr>
      <w:tr w:rsidR="00FB7463" w:rsidRPr="00F01E22" w14:paraId="4BA93C23" w14:textId="77777777">
        <w:trPr>
          <w:jc w:val="center"/>
        </w:trPr>
        <w:tc>
          <w:tcPr>
            <w:tcW w:w="3216" w:type="dxa"/>
            <w:vAlign w:val="center"/>
          </w:tcPr>
          <w:p w14:paraId="66F9FD99" w14:textId="77777777" w:rsidR="00FB7463" w:rsidRPr="00F01E22" w:rsidRDefault="00E571F5">
            <w:pPr>
              <w:rPr>
                <w:color w:val="000000" w:themeColor="text1"/>
              </w:rPr>
            </w:pPr>
            <w:r w:rsidRPr="00F01E22">
              <w:rPr>
                <w:color w:val="000000" w:themeColor="text1"/>
                <w:sz w:val="19"/>
              </w:rPr>
              <w:t>Architecture selection / modeling</w:t>
            </w:r>
          </w:p>
        </w:tc>
        <w:tc>
          <w:tcPr>
            <w:tcW w:w="3216" w:type="dxa"/>
            <w:vAlign w:val="center"/>
          </w:tcPr>
          <w:p w14:paraId="1F82C8C6" w14:textId="77777777" w:rsidR="00FB7463" w:rsidRPr="00F01E22" w:rsidRDefault="00E571F5">
            <w:pPr>
              <w:rPr>
                <w:color w:val="000000" w:themeColor="text1"/>
              </w:rPr>
            </w:pPr>
            <w:r w:rsidRPr="00F01E22">
              <w:rPr>
                <w:color w:val="000000" w:themeColor="text1"/>
                <w:sz w:val="19"/>
              </w:rPr>
              <w:t>Functional</w:t>
            </w:r>
          </w:p>
        </w:tc>
        <w:tc>
          <w:tcPr>
            <w:tcW w:w="3216" w:type="dxa"/>
            <w:vAlign w:val="center"/>
          </w:tcPr>
          <w:p w14:paraId="775D26DF" w14:textId="77777777" w:rsidR="00FB7463" w:rsidRPr="00F01E22" w:rsidRDefault="00E571F5">
            <w:pPr>
              <w:rPr>
                <w:color w:val="000000" w:themeColor="text1"/>
              </w:rPr>
            </w:pPr>
            <w:r w:rsidRPr="00F01E22">
              <w:rPr>
                <w:color w:val="000000" w:themeColor="text1"/>
                <w:sz w:val="19"/>
              </w:rPr>
              <w:t>Support multiple processor organizations</w:t>
            </w:r>
          </w:p>
        </w:tc>
      </w:tr>
      <w:tr w:rsidR="00FB7463" w:rsidRPr="00F01E22" w14:paraId="6EFA9565" w14:textId="77777777">
        <w:trPr>
          <w:jc w:val="center"/>
        </w:trPr>
        <w:tc>
          <w:tcPr>
            <w:tcW w:w="3216" w:type="dxa"/>
            <w:vAlign w:val="center"/>
          </w:tcPr>
          <w:p w14:paraId="3674DFC2" w14:textId="77777777" w:rsidR="00FB7463" w:rsidRPr="00F01E22" w:rsidRDefault="00E571F5">
            <w:pPr>
              <w:rPr>
                <w:color w:val="000000" w:themeColor="text1"/>
              </w:rPr>
            </w:pPr>
            <w:r w:rsidRPr="00F01E22">
              <w:rPr>
                <w:color w:val="000000" w:themeColor="text1"/>
                <w:sz w:val="19"/>
              </w:rPr>
              <w:t>Pipeline analysis</w:t>
            </w:r>
          </w:p>
        </w:tc>
        <w:tc>
          <w:tcPr>
            <w:tcW w:w="3216" w:type="dxa"/>
            <w:vAlign w:val="center"/>
          </w:tcPr>
          <w:p w14:paraId="3CB8F589" w14:textId="77777777" w:rsidR="00FB7463" w:rsidRPr="00F01E22" w:rsidRDefault="00E571F5">
            <w:pPr>
              <w:rPr>
                <w:color w:val="000000" w:themeColor="text1"/>
              </w:rPr>
            </w:pPr>
            <w:r w:rsidRPr="00F01E22">
              <w:rPr>
                <w:color w:val="000000" w:themeColor="text1"/>
                <w:sz w:val="19"/>
              </w:rPr>
              <w:t>Functional</w:t>
            </w:r>
          </w:p>
        </w:tc>
        <w:tc>
          <w:tcPr>
            <w:tcW w:w="3216" w:type="dxa"/>
            <w:vAlign w:val="center"/>
          </w:tcPr>
          <w:p w14:paraId="1EB05D5E" w14:textId="77777777" w:rsidR="00FB7463" w:rsidRPr="00F01E22" w:rsidRDefault="00E571F5">
            <w:pPr>
              <w:rPr>
                <w:color w:val="000000" w:themeColor="text1"/>
              </w:rPr>
            </w:pPr>
            <w:r w:rsidRPr="00F01E22">
              <w:rPr>
                <w:color w:val="000000" w:themeColor="text1"/>
                <w:sz w:val="19"/>
              </w:rPr>
              <w:t>Identify major pipeline stages and hazards</w:t>
            </w:r>
          </w:p>
        </w:tc>
      </w:tr>
      <w:tr w:rsidR="00FB7463" w:rsidRPr="00F01E22" w14:paraId="1369EE05" w14:textId="77777777">
        <w:trPr>
          <w:jc w:val="center"/>
        </w:trPr>
        <w:tc>
          <w:tcPr>
            <w:tcW w:w="3216" w:type="dxa"/>
            <w:vAlign w:val="center"/>
          </w:tcPr>
          <w:p w14:paraId="1E423104" w14:textId="77777777" w:rsidR="00FB7463" w:rsidRPr="00F01E22" w:rsidRDefault="00E571F5">
            <w:pPr>
              <w:rPr>
                <w:color w:val="000000" w:themeColor="text1"/>
              </w:rPr>
            </w:pPr>
            <w:r w:rsidRPr="00F01E22">
              <w:rPr>
                <w:color w:val="000000" w:themeColor="text1"/>
                <w:sz w:val="19"/>
              </w:rPr>
              <w:t>Instruction execution analysis</w:t>
            </w:r>
          </w:p>
        </w:tc>
        <w:tc>
          <w:tcPr>
            <w:tcW w:w="3216" w:type="dxa"/>
            <w:vAlign w:val="center"/>
          </w:tcPr>
          <w:p w14:paraId="6C5F1A87" w14:textId="77777777" w:rsidR="00FB7463" w:rsidRPr="00F01E22" w:rsidRDefault="00E571F5">
            <w:pPr>
              <w:rPr>
                <w:color w:val="000000" w:themeColor="text1"/>
              </w:rPr>
            </w:pPr>
            <w:r w:rsidRPr="00F01E22">
              <w:rPr>
                <w:color w:val="000000" w:themeColor="text1"/>
                <w:sz w:val="19"/>
              </w:rPr>
              <w:t>Functional</w:t>
            </w:r>
          </w:p>
        </w:tc>
        <w:tc>
          <w:tcPr>
            <w:tcW w:w="3216" w:type="dxa"/>
            <w:vAlign w:val="center"/>
          </w:tcPr>
          <w:p w14:paraId="1789901A" w14:textId="77777777" w:rsidR="00FB7463" w:rsidRPr="00F01E22" w:rsidRDefault="00E571F5">
            <w:pPr>
              <w:rPr>
                <w:color w:val="000000" w:themeColor="text1"/>
              </w:rPr>
            </w:pPr>
            <w:r w:rsidRPr="00F01E22">
              <w:rPr>
                <w:color w:val="000000" w:themeColor="text1"/>
                <w:sz w:val="19"/>
              </w:rPr>
              <w:t>Evaluate stalls, forwarding and branch effects</w:t>
            </w:r>
          </w:p>
        </w:tc>
      </w:tr>
      <w:tr w:rsidR="00FB7463" w:rsidRPr="00F01E22" w14:paraId="0CBBA077" w14:textId="77777777">
        <w:trPr>
          <w:jc w:val="center"/>
        </w:trPr>
        <w:tc>
          <w:tcPr>
            <w:tcW w:w="3216" w:type="dxa"/>
            <w:vAlign w:val="center"/>
          </w:tcPr>
          <w:p w14:paraId="61DCEE9C" w14:textId="77777777" w:rsidR="00FB7463" w:rsidRPr="00F01E22" w:rsidRDefault="00E571F5">
            <w:pPr>
              <w:rPr>
                <w:color w:val="000000" w:themeColor="text1"/>
              </w:rPr>
            </w:pPr>
            <w:r w:rsidRPr="00F01E22">
              <w:rPr>
                <w:color w:val="000000" w:themeColor="text1"/>
                <w:sz w:val="19"/>
              </w:rPr>
              <w:t>Memory analysis</w:t>
            </w:r>
          </w:p>
        </w:tc>
        <w:tc>
          <w:tcPr>
            <w:tcW w:w="3216" w:type="dxa"/>
            <w:vAlign w:val="center"/>
          </w:tcPr>
          <w:p w14:paraId="73BACABC" w14:textId="77777777" w:rsidR="00FB7463" w:rsidRPr="00F01E22" w:rsidRDefault="00E571F5">
            <w:pPr>
              <w:rPr>
                <w:color w:val="000000" w:themeColor="text1"/>
              </w:rPr>
            </w:pPr>
            <w:r w:rsidRPr="00F01E22">
              <w:rPr>
                <w:color w:val="000000" w:themeColor="text1"/>
                <w:sz w:val="19"/>
              </w:rPr>
              <w:t>Functional</w:t>
            </w:r>
          </w:p>
        </w:tc>
        <w:tc>
          <w:tcPr>
            <w:tcW w:w="3216" w:type="dxa"/>
            <w:vAlign w:val="center"/>
          </w:tcPr>
          <w:p w14:paraId="600075FF" w14:textId="77777777" w:rsidR="00FB7463" w:rsidRPr="00F01E22" w:rsidRDefault="00E571F5">
            <w:pPr>
              <w:rPr>
                <w:color w:val="000000" w:themeColor="text1"/>
              </w:rPr>
            </w:pPr>
            <w:r w:rsidRPr="00F01E22">
              <w:rPr>
                <w:color w:val="000000" w:themeColor="text1"/>
                <w:sz w:val="19"/>
              </w:rPr>
              <w:t>Evaluate cache behavior and memory latency</w:t>
            </w:r>
          </w:p>
        </w:tc>
      </w:tr>
      <w:tr w:rsidR="00FB7463" w:rsidRPr="00F01E22" w14:paraId="06E66B1A" w14:textId="77777777">
        <w:trPr>
          <w:jc w:val="center"/>
        </w:trPr>
        <w:tc>
          <w:tcPr>
            <w:tcW w:w="3216" w:type="dxa"/>
            <w:vAlign w:val="center"/>
          </w:tcPr>
          <w:p w14:paraId="1507AD21" w14:textId="77777777" w:rsidR="00FB7463" w:rsidRPr="00F01E22" w:rsidRDefault="00E571F5">
            <w:pPr>
              <w:rPr>
                <w:color w:val="000000" w:themeColor="text1"/>
              </w:rPr>
            </w:pPr>
            <w:r w:rsidRPr="00F01E22">
              <w:rPr>
                <w:color w:val="000000" w:themeColor="text1"/>
                <w:sz w:val="19"/>
              </w:rPr>
              <w:t>Performance measurement</w:t>
            </w:r>
          </w:p>
        </w:tc>
        <w:tc>
          <w:tcPr>
            <w:tcW w:w="3216" w:type="dxa"/>
            <w:vAlign w:val="center"/>
          </w:tcPr>
          <w:p w14:paraId="628991CB" w14:textId="77777777" w:rsidR="00FB7463" w:rsidRPr="00F01E22" w:rsidRDefault="00E571F5">
            <w:pPr>
              <w:rPr>
                <w:color w:val="000000" w:themeColor="text1"/>
              </w:rPr>
            </w:pPr>
            <w:r w:rsidRPr="00F01E22">
              <w:rPr>
                <w:color w:val="000000" w:themeColor="text1"/>
                <w:sz w:val="19"/>
              </w:rPr>
              <w:t>Functional</w:t>
            </w:r>
          </w:p>
        </w:tc>
        <w:tc>
          <w:tcPr>
            <w:tcW w:w="3216" w:type="dxa"/>
            <w:vAlign w:val="center"/>
          </w:tcPr>
          <w:p w14:paraId="52AB0B89" w14:textId="77777777" w:rsidR="00FB7463" w:rsidRPr="00F01E22" w:rsidRDefault="00E571F5">
            <w:pPr>
              <w:rPr>
                <w:color w:val="000000" w:themeColor="text1"/>
              </w:rPr>
            </w:pPr>
            <w:r w:rsidRPr="00F01E22">
              <w:rPr>
                <w:color w:val="000000" w:themeColor="text1"/>
                <w:sz w:val="19"/>
              </w:rPr>
              <w:t>Calculate CPI, IPC, throughput and speedup</w:t>
            </w:r>
          </w:p>
        </w:tc>
      </w:tr>
      <w:tr w:rsidR="00FB7463" w:rsidRPr="00F01E22" w14:paraId="14BDB9B8" w14:textId="77777777">
        <w:trPr>
          <w:jc w:val="center"/>
        </w:trPr>
        <w:tc>
          <w:tcPr>
            <w:tcW w:w="3216" w:type="dxa"/>
            <w:vAlign w:val="center"/>
          </w:tcPr>
          <w:p w14:paraId="50A7803D" w14:textId="77777777" w:rsidR="00FB7463" w:rsidRPr="00F01E22" w:rsidRDefault="00E571F5">
            <w:pPr>
              <w:rPr>
                <w:color w:val="000000" w:themeColor="text1"/>
              </w:rPr>
            </w:pPr>
            <w:r w:rsidRPr="00F01E22">
              <w:rPr>
                <w:color w:val="000000" w:themeColor="text1"/>
                <w:sz w:val="19"/>
              </w:rPr>
              <w:t>Accuracy</w:t>
            </w:r>
          </w:p>
        </w:tc>
        <w:tc>
          <w:tcPr>
            <w:tcW w:w="3216" w:type="dxa"/>
            <w:vAlign w:val="center"/>
          </w:tcPr>
          <w:p w14:paraId="44EF7C0D" w14:textId="77777777" w:rsidR="00FB7463" w:rsidRPr="00F01E22" w:rsidRDefault="00E571F5">
            <w:pPr>
              <w:rPr>
                <w:color w:val="000000" w:themeColor="text1"/>
              </w:rPr>
            </w:pPr>
            <w:r w:rsidRPr="00F01E22">
              <w:rPr>
                <w:color w:val="000000" w:themeColor="text1"/>
                <w:sz w:val="19"/>
              </w:rPr>
              <w:t>Non-Functional</w:t>
            </w:r>
          </w:p>
        </w:tc>
        <w:tc>
          <w:tcPr>
            <w:tcW w:w="3216" w:type="dxa"/>
            <w:vAlign w:val="center"/>
          </w:tcPr>
          <w:p w14:paraId="3276DB09" w14:textId="77777777" w:rsidR="00FB7463" w:rsidRPr="00F01E22" w:rsidRDefault="00E571F5">
            <w:pPr>
              <w:rPr>
                <w:color w:val="000000" w:themeColor="text1"/>
              </w:rPr>
            </w:pPr>
            <w:r w:rsidRPr="00F01E22">
              <w:rPr>
                <w:color w:val="000000" w:themeColor="text1"/>
                <w:sz w:val="19"/>
              </w:rPr>
              <w:t>Results should be consistent with defined models</w:t>
            </w:r>
          </w:p>
        </w:tc>
      </w:tr>
      <w:tr w:rsidR="00FB7463" w:rsidRPr="00F01E22" w14:paraId="737AD23A" w14:textId="77777777">
        <w:trPr>
          <w:jc w:val="center"/>
        </w:trPr>
        <w:tc>
          <w:tcPr>
            <w:tcW w:w="3216" w:type="dxa"/>
            <w:vAlign w:val="center"/>
          </w:tcPr>
          <w:p w14:paraId="4D8A8C54" w14:textId="77777777" w:rsidR="00FB7463" w:rsidRPr="00F01E22" w:rsidRDefault="00E571F5">
            <w:pPr>
              <w:rPr>
                <w:color w:val="000000" w:themeColor="text1"/>
              </w:rPr>
            </w:pPr>
            <w:r w:rsidRPr="00F01E22">
              <w:rPr>
                <w:color w:val="000000" w:themeColor="text1"/>
                <w:sz w:val="19"/>
              </w:rPr>
              <w:t>Modularity</w:t>
            </w:r>
          </w:p>
        </w:tc>
        <w:tc>
          <w:tcPr>
            <w:tcW w:w="3216" w:type="dxa"/>
            <w:vAlign w:val="center"/>
          </w:tcPr>
          <w:p w14:paraId="57364D1A" w14:textId="77777777" w:rsidR="00FB7463" w:rsidRPr="00F01E22" w:rsidRDefault="00E571F5">
            <w:pPr>
              <w:rPr>
                <w:color w:val="000000" w:themeColor="text1"/>
              </w:rPr>
            </w:pPr>
            <w:r w:rsidRPr="00F01E22">
              <w:rPr>
                <w:color w:val="000000" w:themeColor="text1"/>
                <w:sz w:val="19"/>
              </w:rPr>
              <w:t>Non-Functional</w:t>
            </w:r>
          </w:p>
        </w:tc>
        <w:tc>
          <w:tcPr>
            <w:tcW w:w="3216" w:type="dxa"/>
            <w:vAlign w:val="center"/>
          </w:tcPr>
          <w:p w14:paraId="5938CF70" w14:textId="77777777" w:rsidR="00FB7463" w:rsidRPr="00F01E22" w:rsidRDefault="00E571F5">
            <w:pPr>
              <w:rPr>
                <w:color w:val="000000" w:themeColor="text1"/>
              </w:rPr>
            </w:pPr>
            <w:r w:rsidRPr="00F01E22">
              <w:rPr>
                <w:color w:val="000000" w:themeColor="text1"/>
                <w:sz w:val="19"/>
              </w:rPr>
              <w:t>Processor, execution and memory modules independently testable</w:t>
            </w:r>
          </w:p>
        </w:tc>
      </w:tr>
      <w:tr w:rsidR="00FB7463" w:rsidRPr="00F01E22" w14:paraId="28CDC276" w14:textId="77777777">
        <w:trPr>
          <w:jc w:val="center"/>
        </w:trPr>
        <w:tc>
          <w:tcPr>
            <w:tcW w:w="3216" w:type="dxa"/>
            <w:vAlign w:val="center"/>
          </w:tcPr>
          <w:p w14:paraId="49DFF368" w14:textId="77777777" w:rsidR="00FB7463" w:rsidRPr="00F01E22" w:rsidRDefault="00E571F5">
            <w:pPr>
              <w:rPr>
                <w:color w:val="000000" w:themeColor="text1"/>
              </w:rPr>
            </w:pPr>
            <w:r w:rsidRPr="00F01E22">
              <w:rPr>
                <w:color w:val="000000" w:themeColor="text1"/>
                <w:sz w:val="19"/>
              </w:rPr>
              <w:t>Usability</w:t>
            </w:r>
          </w:p>
        </w:tc>
        <w:tc>
          <w:tcPr>
            <w:tcW w:w="3216" w:type="dxa"/>
            <w:vAlign w:val="center"/>
          </w:tcPr>
          <w:p w14:paraId="2F89ABD5" w14:textId="77777777" w:rsidR="00FB7463" w:rsidRPr="00F01E22" w:rsidRDefault="00E571F5">
            <w:pPr>
              <w:rPr>
                <w:color w:val="000000" w:themeColor="text1"/>
              </w:rPr>
            </w:pPr>
            <w:r w:rsidRPr="00F01E22">
              <w:rPr>
                <w:color w:val="000000" w:themeColor="text1"/>
                <w:sz w:val="19"/>
              </w:rPr>
              <w:t>Non-Functional</w:t>
            </w:r>
          </w:p>
        </w:tc>
        <w:tc>
          <w:tcPr>
            <w:tcW w:w="3216" w:type="dxa"/>
            <w:vAlign w:val="center"/>
          </w:tcPr>
          <w:p w14:paraId="4F91D60E" w14:textId="77777777" w:rsidR="00FB7463" w:rsidRPr="00F01E22" w:rsidRDefault="00E571F5">
            <w:pPr>
              <w:rPr>
                <w:color w:val="000000" w:themeColor="text1"/>
              </w:rPr>
            </w:pPr>
            <w:r w:rsidRPr="00F01E22">
              <w:rPr>
                <w:color w:val="000000" w:themeColor="text1"/>
                <w:sz w:val="19"/>
              </w:rPr>
              <w:t>Clear tables, diagrams and performance comparisons</w:t>
            </w:r>
          </w:p>
        </w:tc>
      </w:tr>
    </w:tbl>
    <w:p w14:paraId="78A9E781" w14:textId="77777777" w:rsidR="00FB7463" w:rsidRPr="00F01E22" w:rsidRDefault="00E571F5">
      <w:pPr>
        <w:pStyle w:val="Heading3"/>
        <w:rPr>
          <w:color w:val="000000" w:themeColor="text1"/>
        </w:rPr>
      </w:pPr>
      <w:r w:rsidRPr="00F01E22">
        <w:rPr>
          <w:color w:val="000000" w:themeColor="text1"/>
        </w:rPr>
        <w:t>3.2 Constraints &amp; Applicable Standards / Principles</w:t>
      </w:r>
    </w:p>
    <w:tbl>
      <w:tblPr>
        <w:tblStyle w:val="TableGrid"/>
        <w:tblW w:w="0" w:type="auto"/>
        <w:jc w:val="center"/>
        <w:tblLook w:val="04A0" w:firstRow="1" w:lastRow="0" w:firstColumn="1" w:lastColumn="0" w:noHBand="0" w:noVBand="1"/>
      </w:tblPr>
      <w:tblGrid>
        <w:gridCol w:w="3212"/>
        <w:gridCol w:w="3213"/>
        <w:gridCol w:w="3213"/>
      </w:tblGrid>
      <w:tr w:rsidR="00FB7463" w:rsidRPr="00F01E22" w14:paraId="3B8C5E6A" w14:textId="77777777">
        <w:trPr>
          <w:jc w:val="center"/>
        </w:trPr>
        <w:tc>
          <w:tcPr>
            <w:tcW w:w="3216" w:type="dxa"/>
            <w:vAlign w:val="center"/>
          </w:tcPr>
          <w:p w14:paraId="29233A5F" w14:textId="77777777" w:rsidR="00FB7463" w:rsidRPr="00F01E22" w:rsidRDefault="00E571F5">
            <w:pPr>
              <w:jc w:val="center"/>
              <w:rPr>
                <w:color w:val="000000" w:themeColor="text1"/>
              </w:rPr>
            </w:pPr>
            <w:r w:rsidRPr="00F01E22">
              <w:rPr>
                <w:b/>
                <w:color w:val="000000" w:themeColor="text1"/>
                <w:sz w:val="20"/>
              </w:rPr>
              <w:t>Standard / Principle</w:t>
            </w:r>
          </w:p>
        </w:tc>
        <w:tc>
          <w:tcPr>
            <w:tcW w:w="3216" w:type="dxa"/>
            <w:vAlign w:val="center"/>
          </w:tcPr>
          <w:p w14:paraId="478327C0" w14:textId="77777777" w:rsidR="00FB7463" w:rsidRPr="00F01E22" w:rsidRDefault="00E571F5">
            <w:pPr>
              <w:jc w:val="center"/>
              <w:rPr>
                <w:color w:val="000000" w:themeColor="text1"/>
              </w:rPr>
            </w:pPr>
            <w:r w:rsidRPr="00F01E22">
              <w:rPr>
                <w:b/>
                <w:color w:val="000000" w:themeColor="text1"/>
                <w:sz w:val="20"/>
              </w:rPr>
              <w:t>Requirement</w:t>
            </w:r>
          </w:p>
        </w:tc>
        <w:tc>
          <w:tcPr>
            <w:tcW w:w="3216" w:type="dxa"/>
            <w:vAlign w:val="center"/>
          </w:tcPr>
          <w:p w14:paraId="0D98D768" w14:textId="77777777" w:rsidR="00FB7463" w:rsidRPr="00F01E22" w:rsidRDefault="00E571F5">
            <w:pPr>
              <w:jc w:val="center"/>
              <w:rPr>
                <w:color w:val="000000" w:themeColor="text1"/>
              </w:rPr>
            </w:pPr>
            <w:r w:rsidRPr="00F01E22">
              <w:rPr>
                <w:b/>
                <w:color w:val="000000" w:themeColor="text1"/>
                <w:sz w:val="20"/>
              </w:rPr>
              <w:t>Application</w:t>
            </w:r>
          </w:p>
        </w:tc>
      </w:tr>
      <w:tr w:rsidR="00FB7463" w:rsidRPr="00F01E22" w14:paraId="0E8717CD" w14:textId="77777777">
        <w:trPr>
          <w:jc w:val="center"/>
        </w:trPr>
        <w:tc>
          <w:tcPr>
            <w:tcW w:w="3216" w:type="dxa"/>
            <w:vAlign w:val="center"/>
          </w:tcPr>
          <w:p w14:paraId="130ED3BD" w14:textId="77777777" w:rsidR="00FB7463" w:rsidRPr="00F01E22" w:rsidRDefault="00E571F5">
            <w:pPr>
              <w:rPr>
                <w:color w:val="000000" w:themeColor="text1"/>
              </w:rPr>
            </w:pPr>
            <w:r w:rsidRPr="00F01E22">
              <w:rPr>
                <w:color w:val="000000" w:themeColor="text1"/>
                <w:sz w:val="19"/>
              </w:rPr>
              <w:t>IEEE 29148 principles</w:t>
            </w:r>
          </w:p>
        </w:tc>
        <w:tc>
          <w:tcPr>
            <w:tcW w:w="3216" w:type="dxa"/>
            <w:vAlign w:val="center"/>
          </w:tcPr>
          <w:p w14:paraId="3ADDBB39" w14:textId="77777777" w:rsidR="00FB7463" w:rsidRPr="00F01E22" w:rsidRDefault="00E571F5">
            <w:pPr>
              <w:rPr>
                <w:color w:val="000000" w:themeColor="text1"/>
              </w:rPr>
            </w:pPr>
            <w:r w:rsidRPr="00F01E22">
              <w:rPr>
                <w:color w:val="000000" w:themeColor="text1"/>
                <w:sz w:val="19"/>
              </w:rPr>
              <w:t>Structured requirements engineering</w:t>
            </w:r>
          </w:p>
        </w:tc>
        <w:tc>
          <w:tcPr>
            <w:tcW w:w="3216" w:type="dxa"/>
            <w:vAlign w:val="center"/>
          </w:tcPr>
          <w:p w14:paraId="67645112" w14:textId="77777777" w:rsidR="00FB7463" w:rsidRPr="00F01E22" w:rsidRDefault="00E571F5">
            <w:pPr>
              <w:rPr>
                <w:color w:val="000000" w:themeColor="text1"/>
              </w:rPr>
            </w:pPr>
            <w:r w:rsidRPr="00F01E22">
              <w:rPr>
                <w:color w:val="000000" w:themeColor="text1"/>
                <w:sz w:val="19"/>
              </w:rPr>
              <w:t>Functional and non-functional requirements</w:t>
            </w:r>
          </w:p>
        </w:tc>
      </w:tr>
      <w:tr w:rsidR="00FB7463" w:rsidRPr="00F01E22" w14:paraId="42945D93" w14:textId="77777777">
        <w:trPr>
          <w:jc w:val="center"/>
        </w:trPr>
        <w:tc>
          <w:tcPr>
            <w:tcW w:w="3216" w:type="dxa"/>
            <w:vAlign w:val="center"/>
          </w:tcPr>
          <w:p w14:paraId="6FA8DB67" w14:textId="77777777" w:rsidR="00FB7463" w:rsidRPr="00F01E22" w:rsidRDefault="00E571F5">
            <w:pPr>
              <w:rPr>
                <w:color w:val="000000" w:themeColor="text1"/>
              </w:rPr>
            </w:pPr>
            <w:r w:rsidRPr="00F01E22">
              <w:rPr>
                <w:color w:val="000000" w:themeColor="text1"/>
                <w:sz w:val="19"/>
              </w:rPr>
              <w:t>ACM Code of Ethics</w:t>
            </w:r>
          </w:p>
        </w:tc>
        <w:tc>
          <w:tcPr>
            <w:tcW w:w="3216" w:type="dxa"/>
            <w:vAlign w:val="center"/>
          </w:tcPr>
          <w:p w14:paraId="3BF5E6A5" w14:textId="77777777" w:rsidR="00FB7463" w:rsidRPr="00F01E22" w:rsidRDefault="00E571F5">
            <w:pPr>
              <w:rPr>
                <w:color w:val="000000" w:themeColor="text1"/>
              </w:rPr>
            </w:pPr>
            <w:r w:rsidRPr="00F01E22">
              <w:rPr>
                <w:color w:val="000000" w:themeColor="text1"/>
                <w:sz w:val="19"/>
              </w:rPr>
              <w:t>Responsible computing</w:t>
            </w:r>
          </w:p>
        </w:tc>
        <w:tc>
          <w:tcPr>
            <w:tcW w:w="3216" w:type="dxa"/>
            <w:vAlign w:val="center"/>
          </w:tcPr>
          <w:p w14:paraId="639E14E4" w14:textId="77777777" w:rsidR="00FB7463" w:rsidRPr="00F01E22" w:rsidRDefault="00E571F5">
            <w:pPr>
              <w:rPr>
                <w:color w:val="000000" w:themeColor="text1"/>
              </w:rPr>
            </w:pPr>
            <w:r w:rsidRPr="00F01E22">
              <w:rPr>
                <w:color w:val="000000" w:themeColor="text1"/>
                <w:sz w:val="19"/>
              </w:rPr>
              <w:t>Accurate and responsible presentation of results</w:t>
            </w:r>
          </w:p>
        </w:tc>
      </w:tr>
      <w:tr w:rsidR="00FB7463" w:rsidRPr="00F01E22" w14:paraId="50CB2741" w14:textId="77777777">
        <w:trPr>
          <w:jc w:val="center"/>
        </w:trPr>
        <w:tc>
          <w:tcPr>
            <w:tcW w:w="3216" w:type="dxa"/>
            <w:vAlign w:val="center"/>
          </w:tcPr>
          <w:p w14:paraId="50D695B6" w14:textId="77777777" w:rsidR="00FB7463" w:rsidRPr="00F01E22" w:rsidRDefault="00E571F5">
            <w:pPr>
              <w:rPr>
                <w:color w:val="000000" w:themeColor="text1"/>
              </w:rPr>
            </w:pPr>
            <w:r w:rsidRPr="00F01E22">
              <w:rPr>
                <w:color w:val="000000" w:themeColor="text1"/>
                <w:sz w:val="19"/>
              </w:rPr>
              <w:t>Computer Architecture Principles</w:t>
            </w:r>
          </w:p>
        </w:tc>
        <w:tc>
          <w:tcPr>
            <w:tcW w:w="3216" w:type="dxa"/>
            <w:vAlign w:val="center"/>
          </w:tcPr>
          <w:p w14:paraId="533A41A1" w14:textId="77777777" w:rsidR="00FB7463" w:rsidRPr="00F01E22" w:rsidRDefault="00E571F5">
            <w:pPr>
              <w:rPr>
                <w:color w:val="000000" w:themeColor="text1"/>
              </w:rPr>
            </w:pPr>
            <w:r w:rsidRPr="00F01E22">
              <w:rPr>
                <w:color w:val="000000" w:themeColor="text1"/>
                <w:sz w:val="19"/>
              </w:rPr>
              <w:t>Correct architectural reasoning</w:t>
            </w:r>
          </w:p>
        </w:tc>
        <w:tc>
          <w:tcPr>
            <w:tcW w:w="3216" w:type="dxa"/>
            <w:vAlign w:val="center"/>
          </w:tcPr>
          <w:p w14:paraId="7CF4A782" w14:textId="77777777" w:rsidR="00FB7463" w:rsidRPr="00F01E22" w:rsidRDefault="00E571F5">
            <w:pPr>
              <w:rPr>
                <w:color w:val="000000" w:themeColor="text1"/>
              </w:rPr>
            </w:pPr>
            <w:r w:rsidRPr="00F01E22">
              <w:rPr>
                <w:color w:val="000000" w:themeColor="text1"/>
                <w:sz w:val="19"/>
              </w:rPr>
              <w:t>Pipeline, parallelism and memory analysis</w:t>
            </w:r>
          </w:p>
        </w:tc>
      </w:tr>
      <w:tr w:rsidR="00FB7463" w:rsidRPr="00F01E22" w14:paraId="76E6D1F7" w14:textId="77777777">
        <w:trPr>
          <w:jc w:val="center"/>
        </w:trPr>
        <w:tc>
          <w:tcPr>
            <w:tcW w:w="3216" w:type="dxa"/>
            <w:vAlign w:val="center"/>
          </w:tcPr>
          <w:p w14:paraId="1CADBA5D" w14:textId="77777777" w:rsidR="00FB7463" w:rsidRPr="00F01E22" w:rsidRDefault="00E571F5">
            <w:pPr>
              <w:rPr>
                <w:color w:val="000000" w:themeColor="text1"/>
              </w:rPr>
            </w:pPr>
            <w:r w:rsidRPr="00F01E22">
              <w:rPr>
                <w:color w:val="000000" w:themeColor="text1"/>
                <w:sz w:val="19"/>
              </w:rPr>
              <w:t>Performance Modeling Principles</w:t>
            </w:r>
          </w:p>
        </w:tc>
        <w:tc>
          <w:tcPr>
            <w:tcW w:w="3216" w:type="dxa"/>
            <w:vAlign w:val="center"/>
          </w:tcPr>
          <w:p w14:paraId="4FD33BC7" w14:textId="77777777" w:rsidR="00FB7463" w:rsidRPr="00F01E22" w:rsidRDefault="00E571F5">
            <w:pPr>
              <w:rPr>
                <w:color w:val="000000" w:themeColor="text1"/>
              </w:rPr>
            </w:pPr>
            <w:r w:rsidRPr="00F01E22">
              <w:rPr>
                <w:color w:val="000000" w:themeColor="text1"/>
                <w:sz w:val="19"/>
              </w:rPr>
              <w:t>Repeatable measurements</w:t>
            </w:r>
          </w:p>
        </w:tc>
        <w:tc>
          <w:tcPr>
            <w:tcW w:w="3216" w:type="dxa"/>
            <w:vAlign w:val="center"/>
          </w:tcPr>
          <w:p w14:paraId="75A931C2" w14:textId="77777777" w:rsidR="00FB7463" w:rsidRPr="00F01E22" w:rsidRDefault="00E571F5">
            <w:pPr>
              <w:rPr>
                <w:color w:val="000000" w:themeColor="text1"/>
              </w:rPr>
            </w:pPr>
            <w:r w:rsidRPr="00F01E22">
              <w:rPr>
                <w:color w:val="000000" w:themeColor="text1"/>
                <w:sz w:val="19"/>
              </w:rPr>
              <w:t>Common workloads and defined metrics</w:t>
            </w:r>
          </w:p>
        </w:tc>
      </w:tr>
    </w:tbl>
    <w:p w14:paraId="1011DF8D" w14:textId="77777777" w:rsidR="00FB7463" w:rsidRPr="00F01E22" w:rsidRDefault="00E571F5">
      <w:pPr>
        <w:pStyle w:val="Heading3"/>
        <w:rPr>
          <w:color w:val="000000" w:themeColor="text1"/>
        </w:rPr>
      </w:pPr>
      <w:r w:rsidRPr="00F01E22">
        <w:rPr>
          <w:color w:val="000000" w:themeColor="text1"/>
        </w:rPr>
        <w:t>3.3 Design Specifications</w:t>
      </w:r>
    </w:p>
    <w:tbl>
      <w:tblPr>
        <w:tblStyle w:val="TableGrid"/>
        <w:tblW w:w="0" w:type="auto"/>
        <w:jc w:val="center"/>
        <w:tblLook w:val="04A0" w:firstRow="1" w:lastRow="0" w:firstColumn="1" w:lastColumn="0" w:noHBand="0" w:noVBand="1"/>
      </w:tblPr>
      <w:tblGrid>
        <w:gridCol w:w="3213"/>
        <w:gridCol w:w="3213"/>
        <w:gridCol w:w="3212"/>
      </w:tblGrid>
      <w:tr w:rsidR="00FB7463" w:rsidRPr="00F01E22" w14:paraId="75D34D69" w14:textId="77777777">
        <w:trPr>
          <w:jc w:val="center"/>
        </w:trPr>
        <w:tc>
          <w:tcPr>
            <w:tcW w:w="3216" w:type="dxa"/>
            <w:vAlign w:val="center"/>
          </w:tcPr>
          <w:p w14:paraId="18B9F094" w14:textId="77777777" w:rsidR="00FB7463" w:rsidRPr="00F01E22" w:rsidRDefault="00E571F5">
            <w:pPr>
              <w:jc w:val="center"/>
              <w:rPr>
                <w:color w:val="000000" w:themeColor="text1"/>
              </w:rPr>
            </w:pPr>
            <w:r w:rsidRPr="00F01E22">
              <w:rPr>
                <w:b/>
                <w:color w:val="000000" w:themeColor="text1"/>
                <w:sz w:val="20"/>
              </w:rPr>
              <w:t>Parameter</w:t>
            </w:r>
          </w:p>
        </w:tc>
        <w:tc>
          <w:tcPr>
            <w:tcW w:w="3216" w:type="dxa"/>
            <w:vAlign w:val="center"/>
          </w:tcPr>
          <w:p w14:paraId="304F14C4" w14:textId="77777777" w:rsidR="00FB7463" w:rsidRPr="00F01E22" w:rsidRDefault="00E571F5">
            <w:pPr>
              <w:jc w:val="center"/>
              <w:rPr>
                <w:color w:val="000000" w:themeColor="text1"/>
              </w:rPr>
            </w:pPr>
            <w:r w:rsidRPr="00F01E22">
              <w:rPr>
                <w:b/>
                <w:color w:val="000000" w:themeColor="text1"/>
                <w:sz w:val="20"/>
              </w:rPr>
              <w:t>Target / Requirement</w:t>
            </w:r>
          </w:p>
        </w:tc>
        <w:tc>
          <w:tcPr>
            <w:tcW w:w="3216" w:type="dxa"/>
            <w:vAlign w:val="center"/>
          </w:tcPr>
          <w:p w14:paraId="64DC631D" w14:textId="77777777" w:rsidR="00FB7463" w:rsidRPr="00F01E22" w:rsidRDefault="00E571F5">
            <w:pPr>
              <w:jc w:val="center"/>
              <w:rPr>
                <w:color w:val="000000" w:themeColor="text1"/>
              </w:rPr>
            </w:pPr>
            <w:r w:rsidRPr="00F01E22">
              <w:rPr>
                <w:b/>
                <w:color w:val="000000" w:themeColor="text1"/>
                <w:sz w:val="20"/>
              </w:rPr>
              <w:t>Priority</w:t>
            </w:r>
          </w:p>
        </w:tc>
      </w:tr>
      <w:tr w:rsidR="00FB7463" w:rsidRPr="00F01E22" w14:paraId="05D9C874" w14:textId="77777777">
        <w:trPr>
          <w:jc w:val="center"/>
        </w:trPr>
        <w:tc>
          <w:tcPr>
            <w:tcW w:w="3216" w:type="dxa"/>
            <w:vAlign w:val="center"/>
          </w:tcPr>
          <w:p w14:paraId="464DBB57" w14:textId="77777777" w:rsidR="00FB7463" w:rsidRPr="00F01E22" w:rsidRDefault="00E571F5">
            <w:pPr>
              <w:rPr>
                <w:color w:val="000000" w:themeColor="text1"/>
              </w:rPr>
            </w:pPr>
            <w:r w:rsidRPr="00F01E22">
              <w:rPr>
                <w:color w:val="000000" w:themeColor="text1"/>
                <w:sz w:val="19"/>
              </w:rPr>
              <w:t>Processor models</w:t>
            </w:r>
          </w:p>
        </w:tc>
        <w:tc>
          <w:tcPr>
            <w:tcW w:w="3216" w:type="dxa"/>
            <w:vAlign w:val="center"/>
          </w:tcPr>
          <w:p w14:paraId="2F18DEBC" w14:textId="77777777" w:rsidR="00FB7463" w:rsidRPr="00F01E22" w:rsidRDefault="00E571F5">
            <w:pPr>
              <w:rPr>
                <w:color w:val="000000" w:themeColor="text1"/>
              </w:rPr>
            </w:pPr>
            <w:r w:rsidRPr="00F01E22">
              <w:rPr>
                <w:color w:val="000000" w:themeColor="text1"/>
                <w:sz w:val="19"/>
              </w:rPr>
              <w:t>Scalar, pipelined, superscalar, multicore / heterogeneous concepts</w:t>
            </w:r>
          </w:p>
        </w:tc>
        <w:tc>
          <w:tcPr>
            <w:tcW w:w="3216" w:type="dxa"/>
            <w:vAlign w:val="center"/>
          </w:tcPr>
          <w:p w14:paraId="68259BE0" w14:textId="77777777" w:rsidR="00FB7463" w:rsidRPr="00F01E22" w:rsidRDefault="00E571F5">
            <w:pPr>
              <w:rPr>
                <w:color w:val="000000" w:themeColor="text1"/>
              </w:rPr>
            </w:pPr>
            <w:r w:rsidRPr="00F01E22">
              <w:rPr>
                <w:color w:val="000000" w:themeColor="text1"/>
                <w:sz w:val="19"/>
              </w:rPr>
              <w:t>High</w:t>
            </w:r>
          </w:p>
        </w:tc>
      </w:tr>
      <w:tr w:rsidR="00FB7463" w:rsidRPr="00F01E22" w14:paraId="76C14EB5" w14:textId="77777777">
        <w:trPr>
          <w:jc w:val="center"/>
        </w:trPr>
        <w:tc>
          <w:tcPr>
            <w:tcW w:w="3216" w:type="dxa"/>
            <w:vAlign w:val="center"/>
          </w:tcPr>
          <w:p w14:paraId="0EEBC915" w14:textId="77777777" w:rsidR="00FB7463" w:rsidRPr="00F01E22" w:rsidRDefault="00E571F5">
            <w:pPr>
              <w:rPr>
                <w:color w:val="000000" w:themeColor="text1"/>
              </w:rPr>
            </w:pPr>
            <w:r w:rsidRPr="00F01E22">
              <w:rPr>
                <w:color w:val="000000" w:themeColor="text1"/>
                <w:sz w:val="19"/>
              </w:rPr>
              <w:t>Pipeline</w:t>
            </w:r>
          </w:p>
        </w:tc>
        <w:tc>
          <w:tcPr>
            <w:tcW w:w="3216" w:type="dxa"/>
            <w:vAlign w:val="center"/>
          </w:tcPr>
          <w:p w14:paraId="068DF44A" w14:textId="77777777" w:rsidR="00FB7463" w:rsidRPr="00F01E22" w:rsidRDefault="00E571F5">
            <w:pPr>
              <w:rPr>
                <w:color w:val="000000" w:themeColor="text1"/>
              </w:rPr>
            </w:pPr>
            <w:r w:rsidRPr="00F01E22">
              <w:rPr>
                <w:color w:val="000000" w:themeColor="text1"/>
                <w:sz w:val="19"/>
              </w:rPr>
              <w:t>Stage-based execution with hazard analysis</w:t>
            </w:r>
          </w:p>
        </w:tc>
        <w:tc>
          <w:tcPr>
            <w:tcW w:w="3216" w:type="dxa"/>
            <w:vAlign w:val="center"/>
          </w:tcPr>
          <w:p w14:paraId="0EE15D34" w14:textId="77777777" w:rsidR="00FB7463" w:rsidRPr="00F01E22" w:rsidRDefault="00E571F5">
            <w:pPr>
              <w:rPr>
                <w:color w:val="000000" w:themeColor="text1"/>
              </w:rPr>
            </w:pPr>
            <w:r w:rsidRPr="00F01E22">
              <w:rPr>
                <w:color w:val="000000" w:themeColor="text1"/>
                <w:sz w:val="19"/>
              </w:rPr>
              <w:t>High</w:t>
            </w:r>
          </w:p>
        </w:tc>
      </w:tr>
      <w:tr w:rsidR="00FB7463" w:rsidRPr="00F01E22" w14:paraId="4C2BB679" w14:textId="77777777">
        <w:trPr>
          <w:jc w:val="center"/>
        </w:trPr>
        <w:tc>
          <w:tcPr>
            <w:tcW w:w="3216" w:type="dxa"/>
            <w:vAlign w:val="center"/>
          </w:tcPr>
          <w:p w14:paraId="70F56625" w14:textId="77777777" w:rsidR="00FB7463" w:rsidRPr="00F01E22" w:rsidRDefault="00E571F5">
            <w:pPr>
              <w:rPr>
                <w:color w:val="000000" w:themeColor="text1"/>
              </w:rPr>
            </w:pPr>
            <w:r w:rsidRPr="00F01E22">
              <w:rPr>
                <w:color w:val="000000" w:themeColor="text1"/>
                <w:sz w:val="19"/>
              </w:rPr>
              <w:lastRenderedPageBreak/>
              <w:t>Parallelism</w:t>
            </w:r>
          </w:p>
        </w:tc>
        <w:tc>
          <w:tcPr>
            <w:tcW w:w="3216" w:type="dxa"/>
            <w:vAlign w:val="center"/>
          </w:tcPr>
          <w:p w14:paraId="115C84F7" w14:textId="77777777" w:rsidR="00FB7463" w:rsidRPr="00F01E22" w:rsidRDefault="00E571F5">
            <w:pPr>
              <w:rPr>
                <w:color w:val="000000" w:themeColor="text1"/>
              </w:rPr>
            </w:pPr>
            <w:r w:rsidRPr="00F01E22">
              <w:rPr>
                <w:color w:val="000000" w:themeColor="text1"/>
                <w:sz w:val="19"/>
              </w:rPr>
              <w:t>Instruction-level and task-level parallelism</w:t>
            </w:r>
          </w:p>
        </w:tc>
        <w:tc>
          <w:tcPr>
            <w:tcW w:w="3216" w:type="dxa"/>
            <w:vAlign w:val="center"/>
          </w:tcPr>
          <w:p w14:paraId="2565C462" w14:textId="77777777" w:rsidR="00FB7463" w:rsidRPr="00F01E22" w:rsidRDefault="00E571F5">
            <w:pPr>
              <w:rPr>
                <w:color w:val="000000" w:themeColor="text1"/>
              </w:rPr>
            </w:pPr>
            <w:r w:rsidRPr="00F01E22">
              <w:rPr>
                <w:color w:val="000000" w:themeColor="text1"/>
                <w:sz w:val="19"/>
              </w:rPr>
              <w:t>High</w:t>
            </w:r>
          </w:p>
        </w:tc>
      </w:tr>
      <w:tr w:rsidR="00FB7463" w:rsidRPr="00F01E22" w14:paraId="7F7431B5" w14:textId="77777777">
        <w:trPr>
          <w:jc w:val="center"/>
        </w:trPr>
        <w:tc>
          <w:tcPr>
            <w:tcW w:w="3216" w:type="dxa"/>
            <w:vAlign w:val="center"/>
          </w:tcPr>
          <w:p w14:paraId="440415C0" w14:textId="77777777" w:rsidR="00FB7463" w:rsidRPr="00F01E22" w:rsidRDefault="00E571F5">
            <w:pPr>
              <w:rPr>
                <w:color w:val="000000" w:themeColor="text1"/>
              </w:rPr>
            </w:pPr>
            <w:r w:rsidRPr="00F01E22">
              <w:rPr>
                <w:color w:val="000000" w:themeColor="text1"/>
                <w:sz w:val="19"/>
              </w:rPr>
              <w:t>Hazard handling</w:t>
            </w:r>
          </w:p>
        </w:tc>
        <w:tc>
          <w:tcPr>
            <w:tcW w:w="3216" w:type="dxa"/>
            <w:vAlign w:val="center"/>
          </w:tcPr>
          <w:p w14:paraId="6BC33FC3" w14:textId="77777777" w:rsidR="00FB7463" w:rsidRPr="00F01E22" w:rsidRDefault="00E571F5">
            <w:pPr>
              <w:rPr>
                <w:color w:val="000000" w:themeColor="text1"/>
              </w:rPr>
            </w:pPr>
            <w:r w:rsidRPr="00F01E22">
              <w:rPr>
                <w:color w:val="000000" w:themeColor="text1"/>
                <w:sz w:val="19"/>
              </w:rPr>
              <w:t>Forwarding, stalling, scheduling and branch prediction</w:t>
            </w:r>
          </w:p>
        </w:tc>
        <w:tc>
          <w:tcPr>
            <w:tcW w:w="3216" w:type="dxa"/>
            <w:vAlign w:val="center"/>
          </w:tcPr>
          <w:p w14:paraId="3C7213F3" w14:textId="77777777" w:rsidR="00FB7463" w:rsidRPr="00F01E22" w:rsidRDefault="00E571F5">
            <w:pPr>
              <w:rPr>
                <w:color w:val="000000" w:themeColor="text1"/>
              </w:rPr>
            </w:pPr>
            <w:r w:rsidRPr="00F01E22">
              <w:rPr>
                <w:color w:val="000000" w:themeColor="text1"/>
                <w:sz w:val="19"/>
              </w:rPr>
              <w:t>High</w:t>
            </w:r>
          </w:p>
        </w:tc>
      </w:tr>
      <w:tr w:rsidR="00FB7463" w:rsidRPr="00F01E22" w14:paraId="521B7071" w14:textId="77777777">
        <w:trPr>
          <w:jc w:val="center"/>
        </w:trPr>
        <w:tc>
          <w:tcPr>
            <w:tcW w:w="3216" w:type="dxa"/>
            <w:vAlign w:val="center"/>
          </w:tcPr>
          <w:p w14:paraId="27A3E431" w14:textId="77777777" w:rsidR="00FB7463" w:rsidRPr="00F01E22" w:rsidRDefault="00E571F5">
            <w:pPr>
              <w:rPr>
                <w:color w:val="000000" w:themeColor="text1"/>
              </w:rPr>
            </w:pPr>
            <w:r w:rsidRPr="00F01E22">
              <w:rPr>
                <w:color w:val="000000" w:themeColor="text1"/>
                <w:sz w:val="19"/>
              </w:rPr>
              <w:t>Memory hierarchy</w:t>
            </w:r>
          </w:p>
        </w:tc>
        <w:tc>
          <w:tcPr>
            <w:tcW w:w="3216" w:type="dxa"/>
            <w:vAlign w:val="center"/>
          </w:tcPr>
          <w:p w14:paraId="5575F3F5" w14:textId="77777777" w:rsidR="00FB7463" w:rsidRPr="00F01E22" w:rsidRDefault="00E571F5">
            <w:pPr>
              <w:rPr>
                <w:color w:val="000000" w:themeColor="text1"/>
              </w:rPr>
            </w:pPr>
            <w:r w:rsidRPr="00F01E22">
              <w:rPr>
                <w:color w:val="000000" w:themeColor="text1"/>
                <w:sz w:val="19"/>
              </w:rPr>
              <w:t>Registers, L1/L2/L3 cache and main memory</w:t>
            </w:r>
          </w:p>
        </w:tc>
        <w:tc>
          <w:tcPr>
            <w:tcW w:w="3216" w:type="dxa"/>
            <w:vAlign w:val="center"/>
          </w:tcPr>
          <w:p w14:paraId="291CD4C6" w14:textId="77777777" w:rsidR="00FB7463" w:rsidRPr="00F01E22" w:rsidRDefault="00E571F5">
            <w:pPr>
              <w:rPr>
                <w:color w:val="000000" w:themeColor="text1"/>
              </w:rPr>
            </w:pPr>
            <w:r w:rsidRPr="00F01E22">
              <w:rPr>
                <w:color w:val="000000" w:themeColor="text1"/>
                <w:sz w:val="19"/>
              </w:rPr>
              <w:t>High</w:t>
            </w:r>
          </w:p>
        </w:tc>
      </w:tr>
      <w:tr w:rsidR="00FB7463" w:rsidRPr="00F01E22" w14:paraId="1001C7D1" w14:textId="77777777">
        <w:trPr>
          <w:jc w:val="center"/>
        </w:trPr>
        <w:tc>
          <w:tcPr>
            <w:tcW w:w="3216" w:type="dxa"/>
            <w:vAlign w:val="center"/>
          </w:tcPr>
          <w:p w14:paraId="01B587F4" w14:textId="77777777" w:rsidR="00FB7463" w:rsidRPr="00F01E22" w:rsidRDefault="00E571F5">
            <w:pPr>
              <w:rPr>
                <w:color w:val="000000" w:themeColor="text1"/>
              </w:rPr>
            </w:pPr>
            <w:r w:rsidRPr="00F01E22">
              <w:rPr>
                <w:color w:val="000000" w:themeColor="text1"/>
                <w:sz w:val="19"/>
              </w:rPr>
              <w:t>Cache behavior</w:t>
            </w:r>
          </w:p>
        </w:tc>
        <w:tc>
          <w:tcPr>
            <w:tcW w:w="3216" w:type="dxa"/>
            <w:vAlign w:val="center"/>
          </w:tcPr>
          <w:p w14:paraId="2C2D5A82" w14:textId="77777777" w:rsidR="00FB7463" w:rsidRPr="00F01E22" w:rsidRDefault="00E571F5">
            <w:pPr>
              <w:rPr>
                <w:color w:val="000000" w:themeColor="text1"/>
              </w:rPr>
            </w:pPr>
            <w:r w:rsidRPr="00F01E22">
              <w:rPr>
                <w:color w:val="000000" w:themeColor="text1"/>
                <w:sz w:val="19"/>
              </w:rPr>
              <w:t>Hit/miss analysis and replacement policy</w:t>
            </w:r>
          </w:p>
        </w:tc>
        <w:tc>
          <w:tcPr>
            <w:tcW w:w="3216" w:type="dxa"/>
            <w:vAlign w:val="center"/>
          </w:tcPr>
          <w:p w14:paraId="62F5EFEA" w14:textId="77777777" w:rsidR="00FB7463" w:rsidRPr="00F01E22" w:rsidRDefault="00E571F5">
            <w:pPr>
              <w:rPr>
                <w:color w:val="000000" w:themeColor="text1"/>
              </w:rPr>
            </w:pPr>
            <w:r w:rsidRPr="00F01E22">
              <w:rPr>
                <w:color w:val="000000" w:themeColor="text1"/>
                <w:sz w:val="19"/>
              </w:rPr>
              <w:t>High</w:t>
            </w:r>
          </w:p>
        </w:tc>
      </w:tr>
      <w:tr w:rsidR="00FB7463" w:rsidRPr="00F01E22" w14:paraId="56527FEF" w14:textId="77777777">
        <w:trPr>
          <w:jc w:val="center"/>
        </w:trPr>
        <w:tc>
          <w:tcPr>
            <w:tcW w:w="3216" w:type="dxa"/>
            <w:vAlign w:val="center"/>
          </w:tcPr>
          <w:p w14:paraId="2F5B4E4E" w14:textId="77777777" w:rsidR="00FB7463" w:rsidRPr="00F01E22" w:rsidRDefault="00E571F5">
            <w:pPr>
              <w:rPr>
                <w:color w:val="000000" w:themeColor="text1"/>
              </w:rPr>
            </w:pPr>
            <w:r w:rsidRPr="00F01E22">
              <w:rPr>
                <w:color w:val="000000" w:themeColor="text1"/>
                <w:sz w:val="19"/>
              </w:rPr>
              <w:t>Performance metrics</w:t>
            </w:r>
          </w:p>
        </w:tc>
        <w:tc>
          <w:tcPr>
            <w:tcW w:w="3216" w:type="dxa"/>
            <w:vAlign w:val="center"/>
          </w:tcPr>
          <w:p w14:paraId="5CD7D4B6" w14:textId="77777777" w:rsidR="00FB7463" w:rsidRPr="00F01E22" w:rsidRDefault="00E571F5">
            <w:pPr>
              <w:rPr>
                <w:color w:val="000000" w:themeColor="text1"/>
              </w:rPr>
            </w:pPr>
            <w:r w:rsidRPr="00F01E22">
              <w:rPr>
                <w:color w:val="000000" w:themeColor="text1"/>
                <w:sz w:val="19"/>
              </w:rPr>
              <w:t>CPI, IPC, throughput, speedup, latency, utilization</w:t>
            </w:r>
          </w:p>
        </w:tc>
        <w:tc>
          <w:tcPr>
            <w:tcW w:w="3216" w:type="dxa"/>
            <w:vAlign w:val="center"/>
          </w:tcPr>
          <w:p w14:paraId="5F0823CE" w14:textId="77777777" w:rsidR="00FB7463" w:rsidRPr="00F01E22" w:rsidRDefault="00E571F5">
            <w:pPr>
              <w:rPr>
                <w:color w:val="000000" w:themeColor="text1"/>
              </w:rPr>
            </w:pPr>
            <w:r w:rsidRPr="00F01E22">
              <w:rPr>
                <w:color w:val="000000" w:themeColor="text1"/>
                <w:sz w:val="19"/>
              </w:rPr>
              <w:t>High</w:t>
            </w:r>
          </w:p>
        </w:tc>
      </w:tr>
      <w:tr w:rsidR="00FB7463" w:rsidRPr="00F01E22" w14:paraId="6706A502" w14:textId="77777777">
        <w:trPr>
          <w:jc w:val="center"/>
        </w:trPr>
        <w:tc>
          <w:tcPr>
            <w:tcW w:w="3216" w:type="dxa"/>
            <w:vAlign w:val="center"/>
          </w:tcPr>
          <w:p w14:paraId="3602D575" w14:textId="77777777" w:rsidR="00FB7463" w:rsidRPr="00F01E22" w:rsidRDefault="00E571F5">
            <w:pPr>
              <w:rPr>
                <w:color w:val="000000" w:themeColor="text1"/>
              </w:rPr>
            </w:pPr>
            <w:r w:rsidRPr="00F01E22">
              <w:rPr>
                <w:color w:val="000000" w:themeColor="text1"/>
                <w:sz w:val="19"/>
              </w:rPr>
              <w:t>Energy / complexity</w:t>
            </w:r>
          </w:p>
        </w:tc>
        <w:tc>
          <w:tcPr>
            <w:tcW w:w="3216" w:type="dxa"/>
            <w:vAlign w:val="center"/>
          </w:tcPr>
          <w:p w14:paraId="25C3B6FB" w14:textId="77777777" w:rsidR="00FB7463" w:rsidRPr="00F01E22" w:rsidRDefault="00E571F5">
            <w:pPr>
              <w:rPr>
                <w:color w:val="000000" w:themeColor="text1"/>
              </w:rPr>
            </w:pPr>
            <w:r w:rsidRPr="00F01E22">
              <w:rPr>
                <w:color w:val="000000" w:themeColor="text1"/>
                <w:sz w:val="19"/>
              </w:rPr>
              <w:t>Qualitative trade-off evaluation</w:t>
            </w:r>
          </w:p>
        </w:tc>
        <w:tc>
          <w:tcPr>
            <w:tcW w:w="3216" w:type="dxa"/>
            <w:vAlign w:val="center"/>
          </w:tcPr>
          <w:p w14:paraId="604F8DFA" w14:textId="77777777" w:rsidR="00FB7463" w:rsidRPr="00F01E22" w:rsidRDefault="00E571F5">
            <w:pPr>
              <w:rPr>
                <w:color w:val="000000" w:themeColor="text1"/>
              </w:rPr>
            </w:pPr>
            <w:r w:rsidRPr="00F01E22">
              <w:rPr>
                <w:color w:val="000000" w:themeColor="text1"/>
                <w:sz w:val="19"/>
              </w:rPr>
              <w:t>Medium</w:t>
            </w:r>
          </w:p>
        </w:tc>
      </w:tr>
    </w:tbl>
    <w:p w14:paraId="04F51ADE" w14:textId="77777777" w:rsidR="00FB7463" w:rsidRPr="00F01E22" w:rsidRDefault="00E571F5">
      <w:pPr>
        <w:pStyle w:val="Heading3"/>
        <w:rPr>
          <w:color w:val="000000" w:themeColor="text1"/>
        </w:rPr>
      </w:pPr>
      <w:r w:rsidRPr="00F01E22">
        <w:rPr>
          <w:color w:val="000000" w:themeColor="text1"/>
        </w:rPr>
        <w:t>3.4 Alternative Solutions &amp; Evaluation</w:t>
      </w:r>
    </w:p>
    <w:tbl>
      <w:tblPr>
        <w:tblStyle w:val="TableGrid"/>
        <w:tblW w:w="0" w:type="auto"/>
        <w:jc w:val="center"/>
        <w:tblLook w:val="04A0" w:firstRow="1" w:lastRow="0" w:firstColumn="1" w:lastColumn="0" w:noHBand="0" w:noVBand="1"/>
      </w:tblPr>
      <w:tblGrid>
        <w:gridCol w:w="1928"/>
        <w:gridCol w:w="1926"/>
        <w:gridCol w:w="1927"/>
        <w:gridCol w:w="1928"/>
        <w:gridCol w:w="1929"/>
      </w:tblGrid>
      <w:tr w:rsidR="00FB7463" w:rsidRPr="00F01E22" w14:paraId="3CCE2C34" w14:textId="77777777">
        <w:trPr>
          <w:jc w:val="center"/>
        </w:trPr>
        <w:tc>
          <w:tcPr>
            <w:tcW w:w="1930" w:type="dxa"/>
            <w:vAlign w:val="center"/>
          </w:tcPr>
          <w:p w14:paraId="4A1461A8" w14:textId="77777777" w:rsidR="00FB7463" w:rsidRPr="00F01E22" w:rsidRDefault="00E571F5">
            <w:pPr>
              <w:jc w:val="center"/>
              <w:rPr>
                <w:color w:val="000000" w:themeColor="text1"/>
              </w:rPr>
            </w:pPr>
            <w:r w:rsidRPr="00F01E22">
              <w:rPr>
                <w:b/>
                <w:color w:val="000000" w:themeColor="text1"/>
                <w:sz w:val="20"/>
              </w:rPr>
              <w:t>Criterion</w:t>
            </w:r>
          </w:p>
        </w:tc>
        <w:tc>
          <w:tcPr>
            <w:tcW w:w="1930" w:type="dxa"/>
            <w:vAlign w:val="center"/>
          </w:tcPr>
          <w:p w14:paraId="0AF34DEA" w14:textId="77777777" w:rsidR="00FB7463" w:rsidRPr="00F01E22" w:rsidRDefault="00E571F5">
            <w:pPr>
              <w:jc w:val="center"/>
              <w:rPr>
                <w:color w:val="000000" w:themeColor="text1"/>
              </w:rPr>
            </w:pPr>
            <w:r w:rsidRPr="00F01E22">
              <w:rPr>
                <w:b/>
                <w:color w:val="000000" w:themeColor="text1"/>
                <w:sz w:val="20"/>
              </w:rPr>
              <w:t>Scalar</w:t>
            </w:r>
          </w:p>
        </w:tc>
        <w:tc>
          <w:tcPr>
            <w:tcW w:w="1930" w:type="dxa"/>
            <w:vAlign w:val="center"/>
          </w:tcPr>
          <w:p w14:paraId="3300C25B" w14:textId="77777777" w:rsidR="00FB7463" w:rsidRPr="00F01E22" w:rsidRDefault="00E571F5">
            <w:pPr>
              <w:jc w:val="center"/>
              <w:rPr>
                <w:color w:val="000000" w:themeColor="text1"/>
              </w:rPr>
            </w:pPr>
            <w:r w:rsidRPr="00F01E22">
              <w:rPr>
                <w:b/>
                <w:color w:val="000000" w:themeColor="text1"/>
                <w:sz w:val="20"/>
              </w:rPr>
              <w:t>Pipelined</w:t>
            </w:r>
          </w:p>
        </w:tc>
        <w:tc>
          <w:tcPr>
            <w:tcW w:w="1930" w:type="dxa"/>
            <w:vAlign w:val="center"/>
          </w:tcPr>
          <w:p w14:paraId="3F2CE750" w14:textId="77777777" w:rsidR="00FB7463" w:rsidRPr="00F01E22" w:rsidRDefault="00E571F5">
            <w:pPr>
              <w:jc w:val="center"/>
              <w:rPr>
                <w:color w:val="000000" w:themeColor="text1"/>
              </w:rPr>
            </w:pPr>
            <w:r w:rsidRPr="00F01E22">
              <w:rPr>
                <w:b/>
                <w:color w:val="000000" w:themeColor="text1"/>
                <w:sz w:val="20"/>
              </w:rPr>
              <w:t>Superscalar</w:t>
            </w:r>
          </w:p>
        </w:tc>
        <w:tc>
          <w:tcPr>
            <w:tcW w:w="1930" w:type="dxa"/>
            <w:vAlign w:val="center"/>
          </w:tcPr>
          <w:p w14:paraId="38B2C221" w14:textId="77777777" w:rsidR="00FB7463" w:rsidRPr="00F01E22" w:rsidRDefault="00E571F5">
            <w:pPr>
              <w:jc w:val="center"/>
              <w:rPr>
                <w:color w:val="000000" w:themeColor="text1"/>
              </w:rPr>
            </w:pPr>
            <w:r w:rsidRPr="00F01E22">
              <w:rPr>
                <w:b/>
                <w:color w:val="000000" w:themeColor="text1"/>
                <w:sz w:val="20"/>
              </w:rPr>
              <w:t>Multicore / Heterogeneous</w:t>
            </w:r>
          </w:p>
        </w:tc>
      </w:tr>
      <w:tr w:rsidR="00FB7463" w:rsidRPr="00F01E22" w14:paraId="7E1F651F" w14:textId="77777777">
        <w:trPr>
          <w:jc w:val="center"/>
        </w:trPr>
        <w:tc>
          <w:tcPr>
            <w:tcW w:w="1930" w:type="dxa"/>
            <w:vAlign w:val="center"/>
          </w:tcPr>
          <w:p w14:paraId="4C8293EB" w14:textId="77777777" w:rsidR="00FB7463" w:rsidRPr="00F01E22" w:rsidRDefault="00E571F5">
            <w:pPr>
              <w:rPr>
                <w:color w:val="000000" w:themeColor="text1"/>
              </w:rPr>
            </w:pPr>
            <w:r w:rsidRPr="00F01E22">
              <w:rPr>
                <w:color w:val="000000" w:themeColor="text1"/>
                <w:sz w:val="19"/>
              </w:rPr>
              <w:t>Performance potential</w:t>
            </w:r>
          </w:p>
        </w:tc>
        <w:tc>
          <w:tcPr>
            <w:tcW w:w="1930" w:type="dxa"/>
            <w:vAlign w:val="center"/>
          </w:tcPr>
          <w:p w14:paraId="48716DB8" w14:textId="77777777" w:rsidR="00FB7463" w:rsidRPr="00F01E22" w:rsidRDefault="00E571F5">
            <w:pPr>
              <w:rPr>
                <w:color w:val="000000" w:themeColor="text1"/>
              </w:rPr>
            </w:pPr>
            <w:r w:rsidRPr="00F01E22">
              <w:rPr>
                <w:color w:val="000000" w:themeColor="text1"/>
                <w:sz w:val="19"/>
              </w:rPr>
              <w:t>2</w:t>
            </w:r>
          </w:p>
        </w:tc>
        <w:tc>
          <w:tcPr>
            <w:tcW w:w="1930" w:type="dxa"/>
            <w:vAlign w:val="center"/>
          </w:tcPr>
          <w:p w14:paraId="428B1365" w14:textId="77777777" w:rsidR="00FB7463" w:rsidRPr="00F01E22" w:rsidRDefault="00E571F5">
            <w:pPr>
              <w:rPr>
                <w:color w:val="000000" w:themeColor="text1"/>
              </w:rPr>
            </w:pPr>
            <w:r w:rsidRPr="00F01E22">
              <w:rPr>
                <w:color w:val="000000" w:themeColor="text1"/>
                <w:sz w:val="19"/>
              </w:rPr>
              <w:t>4</w:t>
            </w:r>
          </w:p>
        </w:tc>
        <w:tc>
          <w:tcPr>
            <w:tcW w:w="1930" w:type="dxa"/>
            <w:vAlign w:val="center"/>
          </w:tcPr>
          <w:p w14:paraId="6C73E494" w14:textId="77777777" w:rsidR="00FB7463" w:rsidRPr="00F01E22" w:rsidRDefault="00E571F5">
            <w:pPr>
              <w:rPr>
                <w:color w:val="000000" w:themeColor="text1"/>
              </w:rPr>
            </w:pPr>
            <w:r w:rsidRPr="00F01E22">
              <w:rPr>
                <w:color w:val="000000" w:themeColor="text1"/>
                <w:sz w:val="19"/>
              </w:rPr>
              <w:t>5</w:t>
            </w:r>
          </w:p>
        </w:tc>
        <w:tc>
          <w:tcPr>
            <w:tcW w:w="1930" w:type="dxa"/>
            <w:vAlign w:val="center"/>
          </w:tcPr>
          <w:p w14:paraId="3514E845" w14:textId="77777777" w:rsidR="00FB7463" w:rsidRPr="00F01E22" w:rsidRDefault="00E571F5">
            <w:pPr>
              <w:rPr>
                <w:color w:val="000000" w:themeColor="text1"/>
              </w:rPr>
            </w:pPr>
            <w:r w:rsidRPr="00F01E22">
              <w:rPr>
                <w:color w:val="000000" w:themeColor="text1"/>
                <w:sz w:val="19"/>
              </w:rPr>
              <w:t>5</w:t>
            </w:r>
          </w:p>
        </w:tc>
      </w:tr>
      <w:tr w:rsidR="00FB7463" w:rsidRPr="00F01E22" w14:paraId="5F85DCDD" w14:textId="77777777">
        <w:trPr>
          <w:jc w:val="center"/>
        </w:trPr>
        <w:tc>
          <w:tcPr>
            <w:tcW w:w="1930" w:type="dxa"/>
            <w:vAlign w:val="center"/>
          </w:tcPr>
          <w:p w14:paraId="15775019" w14:textId="77777777" w:rsidR="00FB7463" w:rsidRPr="00F01E22" w:rsidRDefault="00E571F5">
            <w:pPr>
              <w:rPr>
                <w:color w:val="000000" w:themeColor="text1"/>
              </w:rPr>
            </w:pPr>
            <w:r w:rsidRPr="00F01E22">
              <w:rPr>
                <w:color w:val="000000" w:themeColor="text1"/>
                <w:sz w:val="19"/>
              </w:rPr>
              <w:t>Implementation simplicity</w:t>
            </w:r>
          </w:p>
        </w:tc>
        <w:tc>
          <w:tcPr>
            <w:tcW w:w="1930" w:type="dxa"/>
            <w:vAlign w:val="center"/>
          </w:tcPr>
          <w:p w14:paraId="1D48900C" w14:textId="77777777" w:rsidR="00FB7463" w:rsidRPr="00F01E22" w:rsidRDefault="00E571F5">
            <w:pPr>
              <w:rPr>
                <w:color w:val="000000" w:themeColor="text1"/>
              </w:rPr>
            </w:pPr>
            <w:r w:rsidRPr="00F01E22">
              <w:rPr>
                <w:color w:val="000000" w:themeColor="text1"/>
                <w:sz w:val="19"/>
              </w:rPr>
              <w:t>5</w:t>
            </w:r>
          </w:p>
        </w:tc>
        <w:tc>
          <w:tcPr>
            <w:tcW w:w="1930" w:type="dxa"/>
            <w:vAlign w:val="center"/>
          </w:tcPr>
          <w:p w14:paraId="03CAE259" w14:textId="77777777" w:rsidR="00FB7463" w:rsidRPr="00F01E22" w:rsidRDefault="00E571F5">
            <w:pPr>
              <w:rPr>
                <w:color w:val="000000" w:themeColor="text1"/>
              </w:rPr>
            </w:pPr>
            <w:r w:rsidRPr="00F01E22">
              <w:rPr>
                <w:color w:val="000000" w:themeColor="text1"/>
                <w:sz w:val="19"/>
              </w:rPr>
              <w:t>4</w:t>
            </w:r>
          </w:p>
        </w:tc>
        <w:tc>
          <w:tcPr>
            <w:tcW w:w="1930" w:type="dxa"/>
            <w:vAlign w:val="center"/>
          </w:tcPr>
          <w:p w14:paraId="195A1679" w14:textId="77777777" w:rsidR="00FB7463" w:rsidRPr="00F01E22" w:rsidRDefault="00E571F5">
            <w:pPr>
              <w:rPr>
                <w:color w:val="000000" w:themeColor="text1"/>
              </w:rPr>
            </w:pPr>
            <w:r w:rsidRPr="00F01E22">
              <w:rPr>
                <w:color w:val="000000" w:themeColor="text1"/>
                <w:sz w:val="19"/>
              </w:rPr>
              <w:t>2</w:t>
            </w:r>
          </w:p>
        </w:tc>
        <w:tc>
          <w:tcPr>
            <w:tcW w:w="1930" w:type="dxa"/>
            <w:vAlign w:val="center"/>
          </w:tcPr>
          <w:p w14:paraId="301CE4E4" w14:textId="77777777" w:rsidR="00FB7463" w:rsidRPr="00F01E22" w:rsidRDefault="00E571F5">
            <w:pPr>
              <w:rPr>
                <w:color w:val="000000" w:themeColor="text1"/>
              </w:rPr>
            </w:pPr>
            <w:r w:rsidRPr="00F01E22">
              <w:rPr>
                <w:color w:val="000000" w:themeColor="text1"/>
                <w:sz w:val="19"/>
              </w:rPr>
              <w:t>2</w:t>
            </w:r>
          </w:p>
        </w:tc>
      </w:tr>
      <w:tr w:rsidR="00FB7463" w:rsidRPr="00F01E22" w14:paraId="01512999" w14:textId="77777777">
        <w:trPr>
          <w:jc w:val="center"/>
        </w:trPr>
        <w:tc>
          <w:tcPr>
            <w:tcW w:w="1930" w:type="dxa"/>
            <w:vAlign w:val="center"/>
          </w:tcPr>
          <w:p w14:paraId="2D76E28D" w14:textId="77777777" w:rsidR="00FB7463" w:rsidRPr="00F01E22" w:rsidRDefault="00E571F5">
            <w:pPr>
              <w:rPr>
                <w:color w:val="000000" w:themeColor="text1"/>
              </w:rPr>
            </w:pPr>
            <w:r w:rsidRPr="00F01E22">
              <w:rPr>
                <w:color w:val="000000" w:themeColor="text1"/>
                <w:sz w:val="19"/>
              </w:rPr>
              <w:t>Instruction throughput</w:t>
            </w:r>
          </w:p>
        </w:tc>
        <w:tc>
          <w:tcPr>
            <w:tcW w:w="1930" w:type="dxa"/>
            <w:vAlign w:val="center"/>
          </w:tcPr>
          <w:p w14:paraId="44DE1403" w14:textId="77777777" w:rsidR="00FB7463" w:rsidRPr="00F01E22" w:rsidRDefault="00E571F5">
            <w:pPr>
              <w:rPr>
                <w:color w:val="000000" w:themeColor="text1"/>
              </w:rPr>
            </w:pPr>
            <w:r w:rsidRPr="00F01E22">
              <w:rPr>
                <w:color w:val="000000" w:themeColor="text1"/>
                <w:sz w:val="19"/>
              </w:rPr>
              <w:t>2</w:t>
            </w:r>
          </w:p>
        </w:tc>
        <w:tc>
          <w:tcPr>
            <w:tcW w:w="1930" w:type="dxa"/>
            <w:vAlign w:val="center"/>
          </w:tcPr>
          <w:p w14:paraId="16B29A4C" w14:textId="77777777" w:rsidR="00FB7463" w:rsidRPr="00F01E22" w:rsidRDefault="00E571F5">
            <w:pPr>
              <w:rPr>
                <w:color w:val="000000" w:themeColor="text1"/>
              </w:rPr>
            </w:pPr>
            <w:r w:rsidRPr="00F01E22">
              <w:rPr>
                <w:color w:val="000000" w:themeColor="text1"/>
                <w:sz w:val="19"/>
              </w:rPr>
              <w:t>4</w:t>
            </w:r>
          </w:p>
        </w:tc>
        <w:tc>
          <w:tcPr>
            <w:tcW w:w="1930" w:type="dxa"/>
            <w:vAlign w:val="center"/>
          </w:tcPr>
          <w:p w14:paraId="5CD61BF7" w14:textId="77777777" w:rsidR="00FB7463" w:rsidRPr="00F01E22" w:rsidRDefault="00E571F5">
            <w:pPr>
              <w:rPr>
                <w:color w:val="000000" w:themeColor="text1"/>
              </w:rPr>
            </w:pPr>
            <w:r w:rsidRPr="00F01E22">
              <w:rPr>
                <w:color w:val="000000" w:themeColor="text1"/>
                <w:sz w:val="19"/>
              </w:rPr>
              <w:t>5</w:t>
            </w:r>
          </w:p>
        </w:tc>
        <w:tc>
          <w:tcPr>
            <w:tcW w:w="1930" w:type="dxa"/>
            <w:vAlign w:val="center"/>
          </w:tcPr>
          <w:p w14:paraId="1CFBC214" w14:textId="77777777" w:rsidR="00FB7463" w:rsidRPr="00F01E22" w:rsidRDefault="00E571F5">
            <w:pPr>
              <w:rPr>
                <w:color w:val="000000" w:themeColor="text1"/>
              </w:rPr>
            </w:pPr>
            <w:r w:rsidRPr="00F01E22">
              <w:rPr>
                <w:color w:val="000000" w:themeColor="text1"/>
                <w:sz w:val="19"/>
              </w:rPr>
              <w:t>4</w:t>
            </w:r>
          </w:p>
        </w:tc>
      </w:tr>
      <w:tr w:rsidR="00FB7463" w:rsidRPr="00F01E22" w14:paraId="3988227E" w14:textId="77777777">
        <w:trPr>
          <w:jc w:val="center"/>
        </w:trPr>
        <w:tc>
          <w:tcPr>
            <w:tcW w:w="1930" w:type="dxa"/>
            <w:vAlign w:val="center"/>
          </w:tcPr>
          <w:p w14:paraId="21B58C21" w14:textId="77777777" w:rsidR="00FB7463" w:rsidRPr="00F01E22" w:rsidRDefault="00E571F5">
            <w:pPr>
              <w:rPr>
                <w:color w:val="000000" w:themeColor="text1"/>
              </w:rPr>
            </w:pPr>
            <w:r w:rsidRPr="00F01E22">
              <w:rPr>
                <w:color w:val="000000" w:themeColor="text1"/>
                <w:sz w:val="19"/>
              </w:rPr>
              <w:t>Parallel workload support</w:t>
            </w:r>
          </w:p>
        </w:tc>
        <w:tc>
          <w:tcPr>
            <w:tcW w:w="1930" w:type="dxa"/>
            <w:vAlign w:val="center"/>
          </w:tcPr>
          <w:p w14:paraId="4CCD94A5" w14:textId="77777777" w:rsidR="00FB7463" w:rsidRPr="00F01E22" w:rsidRDefault="00E571F5">
            <w:pPr>
              <w:rPr>
                <w:color w:val="000000" w:themeColor="text1"/>
              </w:rPr>
            </w:pPr>
            <w:r w:rsidRPr="00F01E22">
              <w:rPr>
                <w:color w:val="000000" w:themeColor="text1"/>
                <w:sz w:val="19"/>
              </w:rPr>
              <w:t>1</w:t>
            </w:r>
          </w:p>
        </w:tc>
        <w:tc>
          <w:tcPr>
            <w:tcW w:w="1930" w:type="dxa"/>
            <w:vAlign w:val="center"/>
          </w:tcPr>
          <w:p w14:paraId="05CC6E4D" w14:textId="77777777" w:rsidR="00FB7463" w:rsidRPr="00F01E22" w:rsidRDefault="00E571F5">
            <w:pPr>
              <w:rPr>
                <w:color w:val="000000" w:themeColor="text1"/>
              </w:rPr>
            </w:pPr>
            <w:r w:rsidRPr="00F01E22">
              <w:rPr>
                <w:color w:val="000000" w:themeColor="text1"/>
                <w:sz w:val="19"/>
              </w:rPr>
              <w:t>3</w:t>
            </w:r>
          </w:p>
        </w:tc>
        <w:tc>
          <w:tcPr>
            <w:tcW w:w="1930" w:type="dxa"/>
            <w:vAlign w:val="center"/>
          </w:tcPr>
          <w:p w14:paraId="0EB02E6E" w14:textId="77777777" w:rsidR="00FB7463" w:rsidRPr="00F01E22" w:rsidRDefault="00E571F5">
            <w:pPr>
              <w:rPr>
                <w:color w:val="000000" w:themeColor="text1"/>
              </w:rPr>
            </w:pPr>
            <w:r w:rsidRPr="00F01E22">
              <w:rPr>
                <w:color w:val="000000" w:themeColor="text1"/>
                <w:sz w:val="19"/>
              </w:rPr>
              <w:t>4</w:t>
            </w:r>
          </w:p>
        </w:tc>
        <w:tc>
          <w:tcPr>
            <w:tcW w:w="1930" w:type="dxa"/>
            <w:vAlign w:val="center"/>
          </w:tcPr>
          <w:p w14:paraId="17F1FD1E" w14:textId="77777777" w:rsidR="00FB7463" w:rsidRPr="00F01E22" w:rsidRDefault="00E571F5">
            <w:pPr>
              <w:rPr>
                <w:color w:val="000000" w:themeColor="text1"/>
              </w:rPr>
            </w:pPr>
            <w:r w:rsidRPr="00F01E22">
              <w:rPr>
                <w:color w:val="000000" w:themeColor="text1"/>
                <w:sz w:val="19"/>
              </w:rPr>
              <w:t>5</w:t>
            </w:r>
          </w:p>
        </w:tc>
      </w:tr>
      <w:tr w:rsidR="00FB7463" w:rsidRPr="00F01E22" w14:paraId="45EF035E" w14:textId="77777777">
        <w:trPr>
          <w:jc w:val="center"/>
        </w:trPr>
        <w:tc>
          <w:tcPr>
            <w:tcW w:w="1930" w:type="dxa"/>
            <w:vAlign w:val="center"/>
          </w:tcPr>
          <w:p w14:paraId="36A01743" w14:textId="77777777" w:rsidR="00FB7463" w:rsidRPr="00F01E22" w:rsidRDefault="00E571F5">
            <w:pPr>
              <w:rPr>
                <w:color w:val="000000" w:themeColor="text1"/>
              </w:rPr>
            </w:pPr>
            <w:r w:rsidRPr="00F01E22">
              <w:rPr>
                <w:color w:val="000000" w:themeColor="text1"/>
                <w:sz w:val="19"/>
              </w:rPr>
              <w:t>Hardware complexity</w:t>
            </w:r>
          </w:p>
        </w:tc>
        <w:tc>
          <w:tcPr>
            <w:tcW w:w="1930" w:type="dxa"/>
            <w:vAlign w:val="center"/>
          </w:tcPr>
          <w:p w14:paraId="36A936DD" w14:textId="77777777" w:rsidR="00FB7463" w:rsidRPr="00F01E22" w:rsidRDefault="00E571F5">
            <w:pPr>
              <w:rPr>
                <w:color w:val="000000" w:themeColor="text1"/>
              </w:rPr>
            </w:pPr>
            <w:r w:rsidRPr="00F01E22">
              <w:rPr>
                <w:color w:val="000000" w:themeColor="text1"/>
                <w:sz w:val="19"/>
              </w:rPr>
              <w:t>5</w:t>
            </w:r>
          </w:p>
        </w:tc>
        <w:tc>
          <w:tcPr>
            <w:tcW w:w="1930" w:type="dxa"/>
            <w:vAlign w:val="center"/>
          </w:tcPr>
          <w:p w14:paraId="14AA87BE" w14:textId="77777777" w:rsidR="00FB7463" w:rsidRPr="00F01E22" w:rsidRDefault="00E571F5">
            <w:pPr>
              <w:rPr>
                <w:color w:val="000000" w:themeColor="text1"/>
              </w:rPr>
            </w:pPr>
            <w:r w:rsidRPr="00F01E22">
              <w:rPr>
                <w:color w:val="000000" w:themeColor="text1"/>
                <w:sz w:val="19"/>
              </w:rPr>
              <w:t>4</w:t>
            </w:r>
          </w:p>
        </w:tc>
        <w:tc>
          <w:tcPr>
            <w:tcW w:w="1930" w:type="dxa"/>
            <w:vAlign w:val="center"/>
          </w:tcPr>
          <w:p w14:paraId="6D263420" w14:textId="77777777" w:rsidR="00FB7463" w:rsidRPr="00F01E22" w:rsidRDefault="00E571F5">
            <w:pPr>
              <w:rPr>
                <w:color w:val="000000" w:themeColor="text1"/>
              </w:rPr>
            </w:pPr>
            <w:r w:rsidRPr="00F01E22">
              <w:rPr>
                <w:color w:val="000000" w:themeColor="text1"/>
                <w:sz w:val="19"/>
              </w:rPr>
              <w:t>2</w:t>
            </w:r>
          </w:p>
        </w:tc>
        <w:tc>
          <w:tcPr>
            <w:tcW w:w="1930" w:type="dxa"/>
            <w:vAlign w:val="center"/>
          </w:tcPr>
          <w:p w14:paraId="6DAAA0FD" w14:textId="77777777" w:rsidR="00FB7463" w:rsidRPr="00F01E22" w:rsidRDefault="00E571F5">
            <w:pPr>
              <w:rPr>
                <w:color w:val="000000" w:themeColor="text1"/>
              </w:rPr>
            </w:pPr>
            <w:r w:rsidRPr="00F01E22">
              <w:rPr>
                <w:color w:val="000000" w:themeColor="text1"/>
                <w:sz w:val="19"/>
              </w:rPr>
              <w:t>2</w:t>
            </w:r>
          </w:p>
        </w:tc>
      </w:tr>
      <w:tr w:rsidR="00FB7463" w:rsidRPr="00F01E22" w14:paraId="189409D4" w14:textId="77777777">
        <w:trPr>
          <w:jc w:val="center"/>
        </w:trPr>
        <w:tc>
          <w:tcPr>
            <w:tcW w:w="1930" w:type="dxa"/>
            <w:vAlign w:val="center"/>
          </w:tcPr>
          <w:p w14:paraId="7D6117EB" w14:textId="77777777" w:rsidR="00FB7463" w:rsidRPr="00F01E22" w:rsidRDefault="00E571F5">
            <w:pPr>
              <w:rPr>
                <w:color w:val="000000" w:themeColor="text1"/>
              </w:rPr>
            </w:pPr>
            <w:r w:rsidRPr="00F01E22">
              <w:rPr>
                <w:color w:val="000000" w:themeColor="text1"/>
                <w:sz w:val="19"/>
              </w:rPr>
              <w:t>Overall suitability</w:t>
            </w:r>
          </w:p>
        </w:tc>
        <w:tc>
          <w:tcPr>
            <w:tcW w:w="1930" w:type="dxa"/>
            <w:vAlign w:val="center"/>
          </w:tcPr>
          <w:p w14:paraId="10DF8C5C" w14:textId="77777777" w:rsidR="00FB7463" w:rsidRPr="00F01E22" w:rsidRDefault="00E571F5">
            <w:pPr>
              <w:rPr>
                <w:color w:val="000000" w:themeColor="text1"/>
              </w:rPr>
            </w:pPr>
            <w:r w:rsidRPr="00F01E22">
              <w:rPr>
                <w:color w:val="000000" w:themeColor="text1"/>
                <w:sz w:val="19"/>
              </w:rPr>
              <w:t>3</w:t>
            </w:r>
          </w:p>
        </w:tc>
        <w:tc>
          <w:tcPr>
            <w:tcW w:w="1930" w:type="dxa"/>
            <w:vAlign w:val="center"/>
          </w:tcPr>
          <w:p w14:paraId="6B184DCE" w14:textId="77777777" w:rsidR="00FB7463" w:rsidRPr="00F01E22" w:rsidRDefault="00E571F5">
            <w:pPr>
              <w:rPr>
                <w:color w:val="000000" w:themeColor="text1"/>
              </w:rPr>
            </w:pPr>
            <w:r w:rsidRPr="00F01E22">
              <w:rPr>
                <w:color w:val="000000" w:themeColor="text1"/>
                <w:sz w:val="19"/>
              </w:rPr>
              <w:t>4</w:t>
            </w:r>
          </w:p>
        </w:tc>
        <w:tc>
          <w:tcPr>
            <w:tcW w:w="1930" w:type="dxa"/>
            <w:vAlign w:val="center"/>
          </w:tcPr>
          <w:p w14:paraId="1E6DD45F" w14:textId="77777777" w:rsidR="00FB7463" w:rsidRPr="00F01E22" w:rsidRDefault="00E571F5">
            <w:pPr>
              <w:rPr>
                <w:color w:val="000000" w:themeColor="text1"/>
              </w:rPr>
            </w:pPr>
            <w:r w:rsidRPr="00F01E22">
              <w:rPr>
                <w:color w:val="000000" w:themeColor="text1"/>
                <w:sz w:val="19"/>
              </w:rPr>
              <w:t>4</w:t>
            </w:r>
          </w:p>
        </w:tc>
        <w:tc>
          <w:tcPr>
            <w:tcW w:w="1930" w:type="dxa"/>
            <w:vAlign w:val="center"/>
          </w:tcPr>
          <w:p w14:paraId="7678EFCA" w14:textId="77777777" w:rsidR="00FB7463" w:rsidRPr="00F01E22" w:rsidRDefault="00E571F5">
            <w:pPr>
              <w:rPr>
                <w:color w:val="000000" w:themeColor="text1"/>
              </w:rPr>
            </w:pPr>
            <w:r w:rsidRPr="00F01E22">
              <w:rPr>
                <w:color w:val="000000" w:themeColor="text1"/>
                <w:sz w:val="19"/>
              </w:rPr>
              <w:t>5</w:t>
            </w:r>
          </w:p>
        </w:tc>
      </w:tr>
    </w:tbl>
    <w:p w14:paraId="0249BDCC" w14:textId="77777777" w:rsidR="00FB7463" w:rsidRPr="00F01E22" w:rsidRDefault="00E571F5">
      <w:pPr>
        <w:pStyle w:val="Heading3"/>
        <w:rPr>
          <w:color w:val="000000" w:themeColor="text1"/>
        </w:rPr>
      </w:pPr>
      <w:r w:rsidRPr="00F01E22">
        <w:rPr>
          <w:color w:val="000000" w:themeColor="text1"/>
        </w:rPr>
        <w:t>3.5 Selected Design &amp; Detailed Design</w:t>
      </w:r>
    </w:p>
    <w:p w14:paraId="6202DBED" w14:textId="77777777" w:rsidR="00FB7463" w:rsidRPr="00F01E22" w:rsidRDefault="00E571F5">
      <w:pPr>
        <w:spacing w:after="120"/>
        <w:rPr>
          <w:color w:val="000000" w:themeColor="text1"/>
        </w:rPr>
      </w:pPr>
      <w:r w:rsidRPr="00F01E22">
        <w:rPr>
          <w:color w:val="000000" w:themeColor="text1"/>
        </w:rPr>
        <w:t>The proposed architecture follows the workflow:</w:t>
      </w:r>
    </w:p>
    <w:p w14:paraId="22BC025F" w14:textId="77777777" w:rsidR="00FB7463" w:rsidRPr="00F01E22" w:rsidRDefault="00E571F5">
      <w:pPr>
        <w:spacing w:after="120"/>
        <w:jc w:val="center"/>
        <w:rPr>
          <w:color w:val="000000" w:themeColor="text1"/>
        </w:rPr>
      </w:pPr>
      <w:r w:rsidRPr="00F01E22">
        <w:rPr>
          <w:b/>
          <w:color w:val="000000" w:themeColor="text1"/>
        </w:rPr>
        <w:t>Workload → Processor Architecture → Instruction Pipeline → Hazard Handling → Memory Hierarchy → Performance Metrics → Optimization Decision</w:t>
      </w:r>
    </w:p>
    <w:p w14:paraId="21B3B6E1" w14:textId="77777777" w:rsidR="00FB7463" w:rsidRPr="00F01E22" w:rsidRDefault="00E571F5">
      <w:pPr>
        <w:pStyle w:val="Heading3"/>
        <w:rPr>
          <w:color w:val="000000" w:themeColor="text1"/>
        </w:rPr>
      </w:pPr>
      <w:r w:rsidRPr="00F01E22">
        <w:rPr>
          <w:color w:val="000000" w:themeColor="text1"/>
        </w:rPr>
        <w:t>Main Architectural Components</w:t>
      </w:r>
    </w:p>
    <w:p w14:paraId="067B8A57" w14:textId="77777777" w:rsidR="00FB7463" w:rsidRPr="00F01E22" w:rsidRDefault="00E571F5">
      <w:pPr>
        <w:pStyle w:val="Heading3"/>
        <w:rPr>
          <w:color w:val="000000" w:themeColor="text1"/>
        </w:rPr>
      </w:pPr>
      <w:r w:rsidRPr="00F01E22">
        <w:rPr>
          <w:color w:val="000000" w:themeColor="text1"/>
        </w:rPr>
        <w:t>Advanced Processor Architecture</w:t>
      </w:r>
    </w:p>
    <w:p w14:paraId="4C76F2B6" w14:textId="77777777" w:rsidR="00FB7463" w:rsidRPr="00F01E22" w:rsidRDefault="00E571F5">
      <w:pPr>
        <w:spacing w:after="120"/>
        <w:rPr>
          <w:color w:val="000000" w:themeColor="text1"/>
        </w:rPr>
      </w:pPr>
      <w:r w:rsidRPr="00F01E22">
        <w:rPr>
          <w:color w:val="000000" w:themeColor="text1"/>
        </w:rPr>
        <w:t>Uses pipelined and superscalar concepts, with multicore or heterogeneous processing considered for parallel workloads.</w:t>
      </w:r>
    </w:p>
    <w:p w14:paraId="0A4A186C" w14:textId="77777777" w:rsidR="00FB7463" w:rsidRPr="00F01E22" w:rsidRDefault="00E571F5">
      <w:pPr>
        <w:pStyle w:val="Heading3"/>
        <w:rPr>
          <w:color w:val="000000" w:themeColor="text1"/>
        </w:rPr>
      </w:pPr>
      <w:r w:rsidRPr="00F01E22">
        <w:rPr>
          <w:color w:val="000000" w:themeColor="text1"/>
        </w:rPr>
        <w:t>Instruction Fetch and Decode</w:t>
      </w:r>
    </w:p>
    <w:p w14:paraId="579794B7" w14:textId="77777777" w:rsidR="00FB7463" w:rsidRPr="00F01E22" w:rsidRDefault="00E571F5">
      <w:pPr>
        <w:spacing w:after="120"/>
        <w:rPr>
          <w:color w:val="000000" w:themeColor="text1"/>
        </w:rPr>
      </w:pPr>
      <w:r w:rsidRPr="00F01E22">
        <w:rPr>
          <w:color w:val="000000" w:themeColor="text1"/>
        </w:rPr>
        <w:t>Fetches instructions and determines the operations and dependencies required for execution.</w:t>
      </w:r>
    </w:p>
    <w:p w14:paraId="6D311422" w14:textId="77777777" w:rsidR="00FB7463" w:rsidRPr="00F01E22" w:rsidRDefault="00E571F5">
      <w:pPr>
        <w:pStyle w:val="Heading3"/>
        <w:rPr>
          <w:color w:val="000000" w:themeColor="text1"/>
        </w:rPr>
      </w:pPr>
      <w:r w:rsidRPr="00F01E22">
        <w:rPr>
          <w:color w:val="000000" w:themeColor="text1"/>
        </w:rPr>
        <w:t>Execution Units</w:t>
      </w:r>
    </w:p>
    <w:p w14:paraId="0EDE4C86" w14:textId="77777777" w:rsidR="00FB7463" w:rsidRPr="00F01E22" w:rsidRDefault="00E571F5">
      <w:pPr>
        <w:spacing w:after="120"/>
        <w:rPr>
          <w:color w:val="000000" w:themeColor="text1"/>
        </w:rPr>
      </w:pPr>
      <w:r w:rsidRPr="00F01E22">
        <w:rPr>
          <w:color w:val="000000" w:themeColor="text1"/>
        </w:rPr>
        <w:t>Arithmetic, logical, load/store and other functional units execute independent operations in parallel where possible.</w:t>
      </w:r>
    </w:p>
    <w:p w14:paraId="012A6103" w14:textId="77777777" w:rsidR="00FB7463" w:rsidRPr="00F01E22" w:rsidRDefault="00E571F5">
      <w:pPr>
        <w:pStyle w:val="Heading3"/>
        <w:rPr>
          <w:color w:val="000000" w:themeColor="text1"/>
        </w:rPr>
      </w:pPr>
      <w:r w:rsidRPr="00F01E22">
        <w:rPr>
          <w:color w:val="000000" w:themeColor="text1"/>
        </w:rPr>
        <w:t>Hazard Handling</w:t>
      </w:r>
    </w:p>
    <w:p w14:paraId="51D869A2" w14:textId="77777777" w:rsidR="00FB7463" w:rsidRPr="00F01E22" w:rsidRDefault="00E571F5">
      <w:pPr>
        <w:spacing w:after="120"/>
        <w:rPr>
          <w:color w:val="000000" w:themeColor="text1"/>
        </w:rPr>
      </w:pPr>
      <w:r w:rsidRPr="00F01E22">
        <w:rPr>
          <w:color w:val="000000" w:themeColor="text1"/>
        </w:rPr>
        <w:t>Detects data, structural and control hazards and applies forwarding, stalls, scheduling or prediction.</w:t>
      </w:r>
    </w:p>
    <w:p w14:paraId="765958DF" w14:textId="77777777" w:rsidR="00FB7463" w:rsidRPr="00F01E22" w:rsidRDefault="00E571F5">
      <w:pPr>
        <w:pStyle w:val="Heading3"/>
        <w:rPr>
          <w:color w:val="000000" w:themeColor="text1"/>
        </w:rPr>
      </w:pPr>
      <w:r w:rsidRPr="00F01E22">
        <w:rPr>
          <w:color w:val="000000" w:themeColor="text1"/>
        </w:rPr>
        <w:t>Cache Hierarchy</w:t>
      </w:r>
    </w:p>
    <w:p w14:paraId="5CB35354" w14:textId="77777777" w:rsidR="00FB7463" w:rsidRPr="00F01E22" w:rsidRDefault="00E571F5">
      <w:pPr>
        <w:spacing w:after="120"/>
        <w:rPr>
          <w:color w:val="000000" w:themeColor="text1"/>
        </w:rPr>
      </w:pPr>
      <w:r w:rsidRPr="00F01E22">
        <w:rPr>
          <w:color w:val="000000" w:themeColor="text1"/>
        </w:rPr>
        <w:t>Provides multiple cache levels to exploit locality and reduce the frequency of slow main-memory accesses.</w:t>
      </w:r>
    </w:p>
    <w:p w14:paraId="6690A224" w14:textId="77777777" w:rsidR="00FB7463" w:rsidRPr="00F01E22" w:rsidRDefault="00E571F5">
      <w:pPr>
        <w:pStyle w:val="Heading3"/>
        <w:rPr>
          <w:color w:val="000000" w:themeColor="text1"/>
        </w:rPr>
      </w:pPr>
      <w:r w:rsidRPr="00F01E22">
        <w:rPr>
          <w:color w:val="000000" w:themeColor="text1"/>
        </w:rPr>
        <w:t>Memory Management / Prefetching</w:t>
      </w:r>
    </w:p>
    <w:p w14:paraId="55A93D1B" w14:textId="77777777" w:rsidR="00FB7463" w:rsidRPr="00F01E22" w:rsidRDefault="00E571F5">
      <w:pPr>
        <w:spacing w:after="120"/>
        <w:rPr>
          <w:color w:val="000000" w:themeColor="text1"/>
        </w:rPr>
      </w:pPr>
      <w:r w:rsidRPr="00F01E22">
        <w:rPr>
          <w:color w:val="000000" w:themeColor="text1"/>
        </w:rPr>
        <w:t>Attempts to make required data available before it is needed while balancing bandwidth and overhead.</w:t>
      </w:r>
    </w:p>
    <w:p w14:paraId="589A2294" w14:textId="77777777" w:rsidR="00FB7463" w:rsidRPr="00F01E22" w:rsidRDefault="00E571F5">
      <w:pPr>
        <w:pStyle w:val="Heading3"/>
        <w:rPr>
          <w:color w:val="000000" w:themeColor="text1"/>
        </w:rPr>
      </w:pPr>
      <w:r w:rsidRPr="00F01E22">
        <w:rPr>
          <w:color w:val="000000" w:themeColor="text1"/>
        </w:rPr>
        <w:t>Performance Analyzer</w:t>
      </w:r>
    </w:p>
    <w:p w14:paraId="2C2D6594" w14:textId="77777777" w:rsidR="00FB7463" w:rsidRPr="00F01E22" w:rsidRDefault="00E571F5">
      <w:pPr>
        <w:spacing w:after="120"/>
        <w:rPr>
          <w:color w:val="000000" w:themeColor="text1"/>
        </w:rPr>
      </w:pPr>
      <w:r w:rsidRPr="00F01E22">
        <w:rPr>
          <w:color w:val="000000" w:themeColor="text1"/>
        </w:rPr>
        <w:t>Collects execution time, CPI, IPC, throughput, speedup, cache hit rate and utilization for comparison.</w:t>
      </w:r>
    </w:p>
    <w:p w14:paraId="649EA220" w14:textId="77777777" w:rsidR="00FB7463" w:rsidRPr="00F01E22" w:rsidRDefault="00E571F5">
      <w:pPr>
        <w:pStyle w:val="Heading3"/>
        <w:rPr>
          <w:color w:val="000000" w:themeColor="text1"/>
        </w:rPr>
      </w:pPr>
      <w:r w:rsidRPr="00F01E22">
        <w:rPr>
          <w:color w:val="000000" w:themeColor="text1"/>
        </w:rPr>
        <w:lastRenderedPageBreak/>
        <w:t>3.6 Trade-off Analysis</w:t>
      </w:r>
    </w:p>
    <w:tbl>
      <w:tblPr>
        <w:tblStyle w:val="TableGrid"/>
        <w:tblW w:w="0" w:type="auto"/>
        <w:jc w:val="center"/>
        <w:tblLook w:val="04A0" w:firstRow="1" w:lastRow="0" w:firstColumn="1" w:lastColumn="0" w:noHBand="0" w:noVBand="1"/>
      </w:tblPr>
      <w:tblGrid>
        <w:gridCol w:w="1928"/>
        <w:gridCol w:w="1927"/>
        <w:gridCol w:w="1927"/>
        <w:gridCol w:w="1928"/>
        <w:gridCol w:w="1928"/>
      </w:tblGrid>
      <w:tr w:rsidR="00FB7463" w:rsidRPr="00F01E22" w14:paraId="2586D10C" w14:textId="77777777">
        <w:trPr>
          <w:jc w:val="center"/>
        </w:trPr>
        <w:tc>
          <w:tcPr>
            <w:tcW w:w="1930" w:type="dxa"/>
            <w:vAlign w:val="center"/>
          </w:tcPr>
          <w:p w14:paraId="34BE8AC7" w14:textId="77777777" w:rsidR="00FB7463" w:rsidRPr="00F01E22" w:rsidRDefault="00E571F5">
            <w:pPr>
              <w:jc w:val="center"/>
              <w:rPr>
                <w:color w:val="000000" w:themeColor="text1"/>
              </w:rPr>
            </w:pPr>
            <w:r w:rsidRPr="00F01E22">
              <w:rPr>
                <w:b/>
                <w:color w:val="000000" w:themeColor="text1"/>
                <w:sz w:val="20"/>
              </w:rPr>
              <w:t>Design Decision</w:t>
            </w:r>
          </w:p>
        </w:tc>
        <w:tc>
          <w:tcPr>
            <w:tcW w:w="1930" w:type="dxa"/>
            <w:vAlign w:val="center"/>
          </w:tcPr>
          <w:p w14:paraId="0CDED661" w14:textId="77777777" w:rsidR="00FB7463" w:rsidRPr="00F01E22" w:rsidRDefault="00E571F5">
            <w:pPr>
              <w:jc w:val="center"/>
              <w:rPr>
                <w:color w:val="000000" w:themeColor="text1"/>
              </w:rPr>
            </w:pPr>
            <w:r w:rsidRPr="00F01E22">
              <w:rPr>
                <w:b/>
                <w:color w:val="000000" w:themeColor="text1"/>
                <w:sz w:val="20"/>
              </w:rPr>
              <w:t>Alternative</w:t>
            </w:r>
          </w:p>
        </w:tc>
        <w:tc>
          <w:tcPr>
            <w:tcW w:w="1930" w:type="dxa"/>
            <w:vAlign w:val="center"/>
          </w:tcPr>
          <w:p w14:paraId="5BD2F1CC" w14:textId="77777777" w:rsidR="00FB7463" w:rsidRPr="00F01E22" w:rsidRDefault="00E571F5">
            <w:pPr>
              <w:jc w:val="center"/>
              <w:rPr>
                <w:color w:val="000000" w:themeColor="text1"/>
              </w:rPr>
            </w:pPr>
            <w:r w:rsidRPr="00F01E22">
              <w:rPr>
                <w:b/>
                <w:color w:val="000000" w:themeColor="text1"/>
                <w:sz w:val="20"/>
              </w:rPr>
              <w:t>Benefit</w:t>
            </w:r>
          </w:p>
        </w:tc>
        <w:tc>
          <w:tcPr>
            <w:tcW w:w="1930" w:type="dxa"/>
            <w:vAlign w:val="center"/>
          </w:tcPr>
          <w:p w14:paraId="4692FF8B" w14:textId="77777777" w:rsidR="00FB7463" w:rsidRPr="00F01E22" w:rsidRDefault="00E571F5">
            <w:pPr>
              <w:jc w:val="center"/>
              <w:rPr>
                <w:color w:val="000000" w:themeColor="text1"/>
              </w:rPr>
            </w:pPr>
            <w:r w:rsidRPr="00F01E22">
              <w:rPr>
                <w:b/>
                <w:color w:val="000000" w:themeColor="text1"/>
                <w:sz w:val="20"/>
              </w:rPr>
              <w:t>Disadvantage</w:t>
            </w:r>
          </w:p>
        </w:tc>
        <w:tc>
          <w:tcPr>
            <w:tcW w:w="1930" w:type="dxa"/>
            <w:vAlign w:val="center"/>
          </w:tcPr>
          <w:p w14:paraId="10624892" w14:textId="77777777" w:rsidR="00FB7463" w:rsidRPr="00F01E22" w:rsidRDefault="00E571F5">
            <w:pPr>
              <w:jc w:val="center"/>
              <w:rPr>
                <w:color w:val="000000" w:themeColor="text1"/>
              </w:rPr>
            </w:pPr>
            <w:r w:rsidRPr="00F01E22">
              <w:rPr>
                <w:b/>
                <w:color w:val="000000" w:themeColor="text1"/>
                <w:sz w:val="20"/>
              </w:rPr>
              <w:t>Final Decision</w:t>
            </w:r>
          </w:p>
        </w:tc>
      </w:tr>
      <w:tr w:rsidR="00FB7463" w:rsidRPr="00F01E22" w14:paraId="2BF33B54" w14:textId="77777777">
        <w:trPr>
          <w:jc w:val="center"/>
        </w:trPr>
        <w:tc>
          <w:tcPr>
            <w:tcW w:w="1930" w:type="dxa"/>
            <w:vAlign w:val="center"/>
          </w:tcPr>
          <w:p w14:paraId="400E8231" w14:textId="77777777" w:rsidR="00FB7463" w:rsidRPr="00F01E22" w:rsidRDefault="00E571F5">
            <w:pPr>
              <w:rPr>
                <w:color w:val="000000" w:themeColor="text1"/>
              </w:rPr>
            </w:pPr>
            <w:r w:rsidRPr="00F01E22">
              <w:rPr>
                <w:color w:val="000000" w:themeColor="text1"/>
                <w:sz w:val="19"/>
              </w:rPr>
              <w:t>Processor organization</w:t>
            </w:r>
          </w:p>
        </w:tc>
        <w:tc>
          <w:tcPr>
            <w:tcW w:w="1930" w:type="dxa"/>
            <w:vAlign w:val="center"/>
          </w:tcPr>
          <w:p w14:paraId="07A55A8F" w14:textId="77777777" w:rsidR="00FB7463" w:rsidRPr="00F01E22" w:rsidRDefault="00E571F5">
            <w:pPr>
              <w:rPr>
                <w:color w:val="000000" w:themeColor="text1"/>
              </w:rPr>
            </w:pPr>
            <w:r w:rsidRPr="00F01E22">
              <w:rPr>
                <w:color w:val="000000" w:themeColor="text1"/>
                <w:sz w:val="19"/>
              </w:rPr>
              <w:t>Scalar only</w:t>
            </w:r>
          </w:p>
        </w:tc>
        <w:tc>
          <w:tcPr>
            <w:tcW w:w="1930" w:type="dxa"/>
            <w:vAlign w:val="center"/>
          </w:tcPr>
          <w:p w14:paraId="6D8FE1BC" w14:textId="77777777" w:rsidR="00FB7463" w:rsidRPr="00F01E22" w:rsidRDefault="00E571F5">
            <w:pPr>
              <w:rPr>
                <w:color w:val="000000" w:themeColor="text1"/>
              </w:rPr>
            </w:pPr>
            <w:r w:rsidRPr="00F01E22">
              <w:rPr>
                <w:color w:val="000000" w:themeColor="text1"/>
                <w:sz w:val="19"/>
              </w:rPr>
              <w:t>Simple</w:t>
            </w:r>
          </w:p>
        </w:tc>
        <w:tc>
          <w:tcPr>
            <w:tcW w:w="1930" w:type="dxa"/>
            <w:vAlign w:val="center"/>
          </w:tcPr>
          <w:p w14:paraId="43D3D591" w14:textId="77777777" w:rsidR="00FB7463" w:rsidRPr="00F01E22" w:rsidRDefault="00E571F5">
            <w:pPr>
              <w:rPr>
                <w:color w:val="000000" w:themeColor="text1"/>
              </w:rPr>
            </w:pPr>
            <w:r w:rsidRPr="00F01E22">
              <w:rPr>
                <w:color w:val="000000" w:themeColor="text1"/>
                <w:sz w:val="19"/>
              </w:rPr>
              <w:t>Low parallelism</w:t>
            </w:r>
          </w:p>
        </w:tc>
        <w:tc>
          <w:tcPr>
            <w:tcW w:w="1930" w:type="dxa"/>
            <w:vAlign w:val="center"/>
          </w:tcPr>
          <w:p w14:paraId="30B507A6" w14:textId="77777777" w:rsidR="00FB7463" w:rsidRPr="00F01E22" w:rsidRDefault="00E571F5">
            <w:pPr>
              <w:rPr>
                <w:color w:val="000000" w:themeColor="text1"/>
              </w:rPr>
            </w:pPr>
            <w:r w:rsidRPr="00F01E22">
              <w:rPr>
                <w:color w:val="000000" w:themeColor="text1"/>
                <w:sz w:val="19"/>
              </w:rPr>
              <w:t>Advanced pipelined / superscalar</w:t>
            </w:r>
          </w:p>
        </w:tc>
      </w:tr>
      <w:tr w:rsidR="00FB7463" w:rsidRPr="00F01E22" w14:paraId="0B5D84A1" w14:textId="77777777">
        <w:trPr>
          <w:jc w:val="center"/>
        </w:trPr>
        <w:tc>
          <w:tcPr>
            <w:tcW w:w="1930" w:type="dxa"/>
            <w:vAlign w:val="center"/>
          </w:tcPr>
          <w:p w14:paraId="2D37DF0E" w14:textId="77777777" w:rsidR="00FB7463" w:rsidRPr="00F01E22" w:rsidRDefault="00E571F5">
            <w:pPr>
              <w:rPr>
                <w:color w:val="000000" w:themeColor="text1"/>
              </w:rPr>
            </w:pPr>
            <w:r w:rsidRPr="00F01E22">
              <w:rPr>
                <w:color w:val="000000" w:themeColor="text1"/>
                <w:sz w:val="19"/>
              </w:rPr>
              <w:t>Instruction execution</w:t>
            </w:r>
          </w:p>
        </w:tc>
        <w:tc>
          <w:tcPr>
            <w:tcW w:w="1930" w:type="dxa"/>
            <w:vAlign w:val="center"/>
          </w:tcPr>
          <w:p w14:paraId="5374F83F" w14:textId="77777777" w:rsidR="00FB7463" w:rsidRPr="00F01E22" w:rsidRDefault="00E571F5">
            <w:pPr>
              <w:rPr>
                <w:color w:val="000000" w:themeColor="text1"/>
              </w:rPr>
            </w:pPr>
            <w:r w:rsidRPr="00F01E22">
              <w:rPr>
                <w:color w:val="000000" w:themeColor="text1"/>
                <w:sz w:val="19"/>
              </w:rPr>
              <w:t>Stalling only</w:t>
            </w:r>
          </w:p>
        </w:tc>
        <w:tc>
          <w:tcPr>
            <w:tcW w:w="1930" w:type="dxa"/>
            <w:vAlign w:val="center"/>
          </w:tcPr>
          <w:p w14:paraId="496472C3" w14:textId="77777777" w:rsidR="00FB7463" w:rsidRPr="00F01E22" w:rsidRDefault="00E571F5">
            <w:pPr>
              <w:rPr>
                <w:color w:val="000000" w:themeColor="text1"/>
              </w:rPr>
            </w:pPr>
            <w:r w:rsidRPr="00F01E22">
              <w:rPr>
                <w:color w:val="000000" w:themeColor="text1"/>
                <w:sz w:val="19"/>
              </w:rPr>
              <w:t>Simple control</w:t>
            </w:r>
          </w:p>
        </w:tc>
        <w:tc>
          <w:tcPr>
            <w:tcW w:w="1930" w:type="dxa"/>
            <w:vAlign w:val="center"/>
          </w:tcPr>
          <w:p w14:paraId="2D936F91" w14:textId="77777777" w:rsidR="00FB7463" w:rsidRPr="00F01E22" w:rsidRDefault="00E571F5">
            <w:pPr>
              <w:rPr>
                <w:color w:val="000000" w:themeColor="text1"/>
              </w:rPr>
            </w:pPr>
            <w:r w:rsidRPr="00F01E22">
              <w:rPr>
                <w:color w:val="000000" w:themeColor="text1"/>
                <w:sz w:val="19"/>
              </w:rPr>
              <w:t>Lower throughput</w:t>
            </w:r>
          </w:p>
        </w:tc>
        <w:tc>
          <w:tcPr>
            <w:tcW w:w="1930" w:type="dxa"/>
            <w:vAlign w:val="center"/>
          </w:tcPr>
          <w:p w14:paraId="0C2BE785" w14:textId="77777777" w:rsidR="00FB7463" w:rsidRPr="00F01E22" w:rsidRDefault="00E571F5">
            <w:pPr>
              <w:rPr>
                <w:color w:val="000000" w:themeColor="text1"/>
              </w:rPr>
            </w:pPr>
            <w:r w:rsidRPr="00F01E22">
              <w:rPr>
                <w:color w:val="000000" w:themeColor="text1"/>
                <w:sz w:val="19"/>
              </w:rPr>
              <w:t>Forwarding + prediction + scheduling</w:t>
            </w:r>
          </w:p>
        </w:tc>
      </w:tr>
      <w:tr w:rsidR="00FB7463" w:rsidRPr="00F01E22" w14:paraId="4BFBE73C" w14:textId="77777777">
        <w:trPr>
          <w:jc w:val="center"/>
        </w:trPr>
        <w:tc>
          <w:tcPr>
            <w:tcW w:w="1930" w:type="dxa"/>
            <w:vAlign w:val="center"/>
          </w:tcPr>
          <w:p w14:paraId="1DB5C784" w14:textId="77777777" w:rsidR="00FB7463" w:rsidRPr="00F01E22" w:rsidRDefault="00E571F5">
            <w:pPr>
              <w:rPr>
                <w:color w:val="000000" w:themeColor="text1"/>
              </w:rPr>
            </w:pPr>
            <w:r w:rsidRPr="00F01E22">
              <w:rPr>
                <w:color w:val="000000" w:themeColor="text1"/>
                <w:sz w:val="19"/>
              </w:rPr>
              <w:t>Parallel processing</w:t>
            </w:r>
          </w:p>
        </w:tc>
        <w:tc>
          <w:tcPr>
            <w:tcW w:w="1930" w:type="dxa"/>
            <w:vAlign w:val="center"/>
          </w:tcPr>
          <w:p w14:paraId="61B3E12D" w14:textId="77777777" w:rsidR="00FB7463" w:rsidRPr="00F01E22" w:rsidRDefault="00E571F5">
            <w:pPr>
              <w:rPr>
                <w:color w:val="000000" w:themeColor="text1"/>
              </w:rPr>
            </w:pPr>
            <w:r w:rsidRPr="00F01E22">
              <w:rPr>
                <w:color w:val="000000" w:themeColor="text1"/>
                <w:sz w:val="19"/>
              </w:rPr>
              <w:t>Single core</w:t>
            </w:r>
          </w:p>
        </w:tc>
        <w:tc>
          <w:tcPr>
            <w:tcW w:w="1930" w:type="dxa"/>
            <w:vAlign w:val="center"/>
          </w:tcPr>
          <w:p w14:paraId="4CD26D77" w14:textId="77777777" w:rsidR="00FB7463" w:rsidRPr="00F01E22" w:rsidRDefault="00E571F5">
            <w:pPr>
              <w:rPr>
                <w:color w:val="000000" w:themeColor="text1"/>
              </w:rPr>
            </w:pPr>
            <w:r w:rsidRPr="00F01E22">
              <w:rPr>
                <w:color w:val="000000" w:themeColor="text1"/>
                <w:sz w:val="19"/>
              </w:rPr>
              <w:t>Lower complexity</w:t>
            </w:r>
          </w:p>
        </w:tc>
        <w:tc>
          <w:tcPr>
            <w:tcW w:w="1930" w:type="dxa"/>
            <w:vAlign w:val="center"/>
          </w:tcPr>
          <w:p w14:paraId="3FBE3A35" w14:textId="77777777" w:rsidR="00FB7463" w:rsidRPr="00F01E22" w:rsidRDefault="00E571F5">
            <w:pPr>
              <w:rPr>
                <w:color w:val="000000" w:themeColor="text1"/>
              </w:rPr>
            </w:pPr>
            <w:r w:rsidRPr="00F01E22">
              <w:rPr>
                <w:color w:val="000000" w:themeColor="text1"/>
                <w:sz w:val="19"/>
              </w:rPr>
              <w:t>Limited task parallelism</w:t>
            </w:r>
          </w:p>
        </w:tc>
        <w:tc>
          <w:tcPr>
            <w:tcW w:w="1930" w:type="dxa"/>
            <w:vAlign w:val="center"/>
          </w:tcPr>
          <w:p w14:paraId="7FCBE422" w14:textId="77777777" w:rsidR="00FB7463" w:rsidRPr="00F01E22" w:rsidRDefault="00E571F5">
            <w:pPr>
              <w:rPr>
                <w:color w:val="000000" w:themeColor="text1"/>
              </w:rPr>
            </w:pPr>
            <w:r w:rsidRPr="00F01E22">
              <w:rPr>
                <w:color w:val="000000" w:themeColor="text1"/>
                <w:sz w:val="19"/>
              </w:rPr>
              <w:t>Multicore / heterogeneous where suitable</w:t>
            </w:r>
          </w:p>
        </w:tc>
      </w:tr>
      <w:tr w:rsidR="00FB7463" w:rsidRPr="00F01E22" w14:paraId="32A53726" w14:textId="77777777">
        <w:trPr>
          <w:jc w:val="center"/>
        </w:trPr>
        <w:tc>
          <w:tcPr>
            <w:tcW w:w="1930" w:type="dxa"/>
            <w:vAlign w:val="center"/>
          </w:tcPr>
          <w:p w14:paraId="19E2BE71" w14:textId="77777777" w:rsidR="00FB7463" w:rsidRPr="00F01E22" w:rsidRDefault="00E571F5">
            <w:pPr>
              <w:rPr>
                <w:color w:val="000000" w:themeColor="text1"/>
              </w:rPr>
            </w:pPr>
            <w:r w:rsidRPr="00F01E22">
              <w:rPr>
                <w:color w:val="000000" w:themeColor="text1"/>
                <w:sz w:val="19"/>
              </w:rPr>
              <w:t>Memory</w:t>
            </w:r>
          </w:p>
        </w:tc>
        <w:tc>
          <w:tcPr>
            <w:tcW w:w="1930" w:type="dxa"/>
            <w:vAlign w:val="center"/>
          </w:tcPr>
          <w:p w14:paraId="2AB0C021" w14:textId="77777777" w:rsidR="00FB7463" w:rsidRPr="00F01E22" w:rsidRDefault="00E571F5">
            <w:pPr>
              <w:rPr>
                <w:color w:val="000000" w:themeColor="text1"/>
              </w:rPr>
            </w:pPr>
            <w:r w:rsidRPr="00F01E22">
              <w:rPr>
                <w:color w:val="000000" w:themeColor="text1"/>
                <w:sz w:val="19"/>
              </w:rPr>
              <w:t>Single-level memory</w:t>
            </w:r>
          </w:p>
        </w:tc>
        <w:tc>
          <w:tcPr>
            <w:tcW w:w="1930" w:type="dxa"/>
            <w:vAlign w:val="center"/>
          </w:tcPr>
          <w:p w14:paraId="59C78BFA" w14:textId="77777777" w:rsidR="00FB7463" w:rsidRPr="00F01E22" w:rsidRDefault="00E571F5">
            <w:pPr>
              <w:rPr>
                <w:color w:val="000000" w:themeColor="text1"/>
              </w:rPr>
            </w:pPr>
            <w:r w:rsidRPr="00F01E22">
              <w:rPr>
                <w:color w:val="000000" w:themeColor="text1"/>
                <w:sz w:val="19"/>
              </w:rPr>
              <w:t>Simple</w:t>
            </w:r>
          </w:p>
        </w:tc>
        <w:tc>
          <w:tcPr>
            <w:tcW w:w="1930" w:type="dxa"/>
            <w:vAlign w:val="center"/>
          </w:tcPr>
          <w:p w14:paraId="5751D56D" w14:textId="77777777" w:rsidR="00FB7463" w:rsidRPr="00F01E22" w:rsidRDefault="00E571F5">
            <w:pPr>
              <w:rPr>
                <w:color w:val="000000" w:themeColor="text1"/>
              </w:rPr>
            </w:pPr>
            <w:r w:rsidRPr="00F01E22">
              <w:rPr>
                <w:color w:val="000000" w:themeColor="text1"/>
                <w:sz w:val="19"/>
              </w:rPr>
              <w:t>High effective latency</w:t>
            </w:r>
          </w:p>
        </w:tc>
        <w:tc>
          <w:tcPr>
            <w:tcW w:w="1930" w:type="dxa"/>
            <w:vAlign w:val="center"/>
          </w:tcPr>
          <w:p w14:paraId="7975AE1B" w14:textId="77777777" w:rsidR="00FB7463" w:rsidRPr="00F01E22" w:rsidRDefault="00E571F5">
            <w:pPr>
              <w:rPr>
                <w:color w:val="000000" w:themeColor="text1"/>
              </w:rPr>
            </w:pPr>
            <w:r w:rsidRPr="00F01E22">
              <w:rPr>
                <w:color w:val="000000" w:themeColor="text1"/>
                <w:sz w:val="19"/>
              </w:rPr>
              <w:t>Hierarchical cache organization</w:t>
            </w:r>
          </w:p>
        </w:tc>
      </w:tr>
      <w:tr w:rsidR="00FB7463" w:rsidRPr="00F01E22" w14:paraId="5B7CE3B7" w14:textId="77777777">
        <w:trPr>
          <w:jc w:val="center"/>
        </w:trPr>
        <w:tc>
          <w:tcPr>
            <w:tcW w:w="1930" w:type="dxa"/>
            <w:vAlign w:val="center"/>
          </w:tcPr>
          <w:p w14:paraId="074171AB" w14:textId="77777777" w:rsidR="00FB7463" w:rsidRPr="00F01E22" w:rsidRDefault="00E571F5">
            <w:pPr>
              <w:rPr>
                <w:color w:val="000000" w:themeColor="text1"/>
              </w:rPr>
            </w:pPr>
            <w:r w:rsidRPr="00F01E22">
              <w:rPr>
                <w:color w:val="000000" w:themeColor="text1"/>
                <w:sz w:val="19"/>
              </w:rPr>
              <w:t>Data access</w:t>
            </w:r>
          </w:p>
        </w:tc>
        <w:tc>
          <w:tcPr>
            <w:tcW w:w="1930" w:type="dxa"/>
            <w:vAlign w:val="center"/>
          </w:tcPr>
          <w:p w14:paraId="74B25DD2" w14:textId="77777777" w:rsidR="00FB7463" w:rsidRPr="00F01E22" w:rsidRDefault="00E571F5">
            <w:pPr>
              <w:rPr>
                <w:color w:val="000000" w:themeColor="text1"/>
              </w:rPr>
            </w:pPr>
            <w:r w:rsidRPr="00F01E22">
              <w:rPr>
                <w:color w:val="000000" w:themeColor="text1"/>
                <w:sz w:val="19"/>
              </w:rPr>
              <w:t>No prefetching</w:t>
            </w:r>
          </w:p>
        </w:tc>
        <w:tc>
          <w:tcPr>
            <w:tcW w:w="1930" w:type="dxa"/>
            <w:vAlign w:val="center"/>
          </w:tcPr>
          <w:p w14:paraId="79C64409" w14:textId="77777777" w:rsidR="00FB7463" w:rsidRPr="00F01E22" w:rsidRDefault="00E571F5">
            <w:pPr>
              <w:rPr>
                <w:color w:val="000000" w:themeColor="text1"/>
              </w:rPr>
            </w:pPr>
            <w:r w:rsidRPr="00F01E22">
              <w:rPr>
                <w:color w:val="000000" w:themeColor="text1"/>
                <w:sz w:val="19"/>
              </w:rPr>
              <w:t>Low overhead</w:t>
            </w:r>
          </w:p>
        </w:tc>
        <w:tc>
          <w:tcPr>
            <w:tcW w:w="1930" w:type="dxa"/>
            <w:vAlign w:val="center"/>
          </w:tcPr>
          <w:p w14:paraId="462D0C20" w14:textId="77777777" w:rsidR="00FB7463" w:rsidRPr="00F01E22" w:rsidRDefault="00E571F5">
            <w:pPr>
              <w:rPr>
                <w:color w:val="000000" w:themeColor="text1"/>
              </w:rPr>
            </w:pPr>
            <w:r w:rsidRPr="00F01E22">
              <w:rPr>
                <w:color w:val="000000" w:themeColor="text1"/>
                <w:sz w:val="19"/>
              </w:rPr>
              <w:t>More cache misses</w:t>
            </w:r>
          </w:p>
        </w:tc>
        <w:tc>
          <w:tcPr>
            <w:tcW w:w="1930" w:type="dxa"/>
            <w:vAlign w:val="center"/>
          </w:tcPr>
          <w:p w14:paraId="4936EF08" w14:textId="77777777" w:rsidR="00FB7463" w:rsidRPr="00F01E22" w:rsidRDefault="00E571F5">
            <w:pPr>
              <w:rPr>
                <w:color w:val="000000" w:themeColor="text1"/>
              </w:rPr>
            </w:pPr>
            <w:r w:rsidRPr="00F01E22">
              <w:rPr>
                <w:color w:val="000000" w:themeColor="text1"/>
                <w:sz w:val="19"/>
              </w:rPr>
              <w:t>Selective prefetching</w:t>
            </w:r>
          </w:p>
        </w:tc>
      </w:tr>
      <w:tr w:rsidR="00FB7463" w:rsidRPr="00F01E22" w14:paraId="7E56DA15" w14:textId="77777777">
        <w:trPr>
          <w:jc w:val="center"/>
        </w:trPr>
        <w:tc>
          <w:tcPr>
            <w:tcW w:w="1930" w:type="dxa"/>
            <w:vAlign w:val="center"/>
          </w:tcPr>
          <w:p w14:paraId="6138CD34" w14:textId="77777777" w:rsidR="00FB7463" w:rsidRPr="00F01E22" w:rsidRDefault="00E571F5">
            <w:pPr>
              <w:rPr>
                <w:color w:val="000000" w:themeColor="text1"/>
              </w:rPr>
            </w:pPr>
            <w:r w:rsidRPr="00F01E22">
              <w:rPr>
                <w:color w:val="000000" w:themeColor="text1"/>
                <w:sz w:val="19"/>
              </w:rPr>
              <w:t>Evaluation</w:t>
            </w:r>
          </w:p>
        </w:tc>
        <w:tc>
          <w:tcPr>
            <w:tcW w:w="1930" w:type="dxa"/>
            <w:vAlign w:val="center"/>
          </w:tcPr>
          <w:p w14:paraId="5B25290B" w14:textId="77777777" w:rsidR="00FB7463" w:rsidRPr="00F01E22" w:rsidRDefault="00E571F5">
            <w:pPr>
              <w:rPr>
                <w:color w:val="000000" w:themeColor="text1"/>
              </w:rPr>
            </w:pPr>
            <w:r w:rsidRPr="00F01E22">
              <w:rPr>
                <w:color w:val="000000" w:themeColor="text1"/>
                <w:sz w:val="19"/>
              </w:rPr>
              <w:t>Single metric</w:t>
            </w:r>
          </w:p>
        </w:tc>
        <w:tc>
          <w:tcPr>
            <w:tcW w:w="1930" w:type="dxa"/>
            <w:vAlign w:val="center"/>
          </w:tcPr>
          <w:p w14:paraId="3BA46D14" w14:textId="77777777" w:rsidR="00FB7463" w:rsidRPr="00F01E22" w:rsidRDefault="00E571F5">
            <w:pPr>
              <w:rPr>
                <w:color w:val="000000" w:themeColor="text1"/>
              </w:rPr>
            </w:pPr>
            <w:r w:rsidRPr="00F01E22">
              <w:rPr>
                <w:color w:val="000000" w:themeColor="text1"/>
                <w:sz w:val="19"/>
              </w:rPr>
              <w:t>Simple</w:t>
            </w:r>
          </w:p>
        </w:tc>
        <w:tc>
          <w:tcPr>
            <w:tcW w:w="1930" w:type="dxa"/>
            <w:vAlign w:val="center"/>
          </w:tcPr>
          <w:p w14:paraId="2DF96931" w14:textId="77777777" w:rsidR="00FB7463" w:rsidRPr="00F01E22" w:rsidRDefault="00E571F5">
            <w:pPr>
              <w:rPr>
                <w:color w:val="000000" w:themeColor="text1"/>
              </w:rPr>
            </w:pPr>
            <w:r w:rsidRPr="00F01E22">
              <w:rPr>
                <w:color w:val="000000" w:themeColor="text1"/>
                <w:sz w:val="19"/>
              </w:rPr>
              <w:t>Incomplete view</w:t>
            </w:r>
          </w:p>
        </w:tc>
        <w:tc>
          <w:tcPr>
            <w:tcW w:w="1930" w:type="dxa"/>
            <w:vAlign w:val="center"/>
          </w:tcPr>
          <w:p w14:paraId="544536DF" w14:textId="77777777" w:rsidR="00FB7463" w:rsidRPr="00F01E22" w:rsidRDefault="00E571F5">
            <w:pPr>
              <w:rPr>
                <w:color w:val="000000" w:themeColor="text1"/>
              </w:rPr>
            </w:pPr>
            <w:r w:rsidRPr="00F01E22">
              <w:rPr>
                <w:color w:val="000000" w:themeColor="text1"/>
                <w:sz w:val="19"/>
              </w:rPr>
              <w:t>Multiple performance metrics</w:t>
            </w:r>
          </w:p>
        </w:tc>
      </w:tr>
    </w:tbl>
    <w:p w14:paraId="64F945FF" w14:textId="77777777" w:rsidR="00FB7463" w:rsidRPr="00F01E22" w:rsidRDefault="00E571F5">
      <w:pPr>
        <w:pStyle w:val="Heading3"/>
        <w:rPr>
          <w:color w:val="000000" w:themeColor="text1"/>
        </w:rPr>
      </w:pPr>
      <w:r w:rsidRPr="00F01E22">
        <w:rPr>
          <w:color w:val="000000" w:themeColor="text1"/>
        </w:rPr>
        <w:t>3.7 Sustainability, Ethics, Safety, Risk &amp; Security</w:t>
      </w:r>
    </w:p>
    <w:tbl>
      <w:tblPr>
        <w:tblStyle w:val="TableGrid"/>
        <w:tblW w:w="0" w:type="auto"/>
        <w:jc w:val="center"/>
        <w:tblLook w:val="04A0" w:firstRow="1" w:lastRow="0" w:firstColumn="1" w:lastColumn="0" w:noHBand="0" w:noVBand="1"/>
      </w:tblPr>
      <w:tblGrid>
        <w:gridCol w:w="3212"/>
        <w:gridCol w:w="3213"/>
        <w:gridCol w:w="3213"/>
      </w:tblGrid>
      <w:tr w:rsidR="00FB7463" w:rsidRPr="00F01E22" w14:paraId="191FCCFA" w14:textId="77777777">
        <w:trPr>
          <w:jc w:val="center"/>
        </w:trPr>
        <w:tc>
          <w:tcPr>
            <w:tcW w:w="3216" w:type="dxa"/>
            <w:vAlign w:val="center"/>
          </w:tcPr>
          <w:p w14:paraId="49FF36E8" w14:textId="77777777" w:rsidR="00FB7463" w:rsidRPr="00F01E22" w:rsidRDefault="00E571F5">
            <w:pPr>
              <w:jc w:val="center"/>
              <w:rPr>
                <w:color w:val="000000" w:themeColor="text1"/>
              </w:rPr>
            </w:pPr>
            <w:r w:rsidRPr="00F01E22">
              <w:rPr>
                <w:b/>
                <w:color w:val="000000" w:themeColor="text1"/>
                <w:sz w:val="20"/>
              </w:rPr>
              <w:t>Domain</w:t>
            </w:r>
          </w:p>
        </w:tc>
        <w:tc>
          <w:tcPr>
            <w:tcW w:w="3216" w:type="dxa"/>
            <w:vAlign w:val="center"/>
          </w:tcPr>
          <w:p w14:paraId="5EEA3201" w14:textId="77777777" w:rsidR="00FB7463" w:rsidRPr="00F01E22" w:rsidRDefault="00E571F5">
            <w:pPr>
              <w:jc w:val="center"/>
              <w:rPr>
                <w:color w:val="000000" w:themeColor="text1"/>
              </w:rPr>
            </w:pPr>
            <w:r w:rsidRPr="00F01E22">
              <w:rPr>
                <w:b/>
                <w:color w:val="000000" w:themeColor="text1"/>
                <w:sz w:val="20"/>
              </w:rPr>
              <w:t>Consideration</w:t>
            </w:r>
          </w:p>
        </w:tc>
        <w:tc>
          <w:tcPr>
            <w:tcW w:w="3216" w:type="dxa"/>
            <w:vAlign w:val="center"/>
          </w:tcPr>
          <w:p w14:paraId="598D3464" w14:textId="77777777" w:rsidR="00FB7463" w:rsidRPr="00F01E22" w:rsidRDefault="00E571F5">
            <w:pPr>
              <w:jc w:val="center"/>
              <w:rPr>
                <w:color w:val="000000" w:themeColor="text1"/>
              </w:rPr>
            </w:pPr>
            <w:r w:rsidRPr="00F01E22">
              <w:rPr>
                <w:b/>
                <w:color w:val="000000" w:themeColor="text1"/>
                <w:sz w:val="20"/>
              </w:rPr>
              <w:t>Mitigation / Decision</w:t>
            </w:r>
          </w:p>
        </w:tc>
      </w:tr>
      <w:tr w:rsidR="00FB7463" w:rsidRPr="00F01E22" w14:paraId="49B5C26C" w14:textId="77777777">
        <w:trPr>
          <w:jc w:val="center"/>
        </w:trPr>
        <w:tc>
          <w:tcPr>
            <w:tcW w:w="3216" w:type="dxa"/>
            <w:vAlign w:val="center"/>
          </w:tcPr>
          <w:p w14:paraId="740754D4" w14:textId="77777777" w:rsidR="00FB7463" w:rsidRPr="00F01E22" w:rsidRDefault="00E571F5">
            <w:pPr>
              <w:rPr>
                <w:color w:val="000000" w:themeColor="text1"/>
              </w:rPr>
            </w:pPr>
            <w:r w:rsidRPr="00F01E22">
              <w:rPr>
                <w:color w:val="000000" w:themeColor="text1"/>
                <w:sz w:val="19"/>
              </w:rPr>
              <w:t>Sustainability</w:t>
            </w:r>
          </w:p>
        </w:tc>
        <w:tc>
          <w:tcPr>
            <w:tcW w:w="3216" w:type="dxa"/>
            <w:vAlign w:val="center"/>
          </w:tcPr>
          <w:p w14:paraId="584E4A31" w14:textId="77777777" w:rsidR="00FB7463" w:rsidRPr="00F01E22" w:rsidRDefault="00E571F5">
            <w:pPr>
              <w:rPr>
                <w:color w:val="000000" w:themeColor="text1"/>
              </w:rPr>
            </w:pPr>
            <w:r w:rsidRPr="00F01E22">
              <w:rPr>
                <w:color w:val="000000" w:themeColor="text1"/>
                <w:sz w:val="19"/>
              </w:rPr>
              <w:t>Higher performance can increase power and cooling demand.</w:t>
            </w:r>
          </w:p>
        </w:tc>
        <w:tc>
          <w:tcPr>
            <w:tcW w:w="3216" w:type="dxa"/>
            <w:vAlign w:val="center"/>
          </w:tcPr>
          <w:p w14:paraId="4E811955" w14:textId="77777777" w:rsidR="00FB7463" w:rsidRPr="00F01E22" w:rsidRDefault="00E571F5">
            <w:pPr>
              <w:rPr>
                <w:color w:val="000000" w:themeColor="text1"/>
              </w:rPr>
            </w:pPr>
            <w:r w:rsidRPr="00F01E22">
              <w:rPr>
                <w:color w:val="000000" w:themeColor="text1"/>
                <w:sz w:val="19"/>
              </w:rPr>
              <w:t>Prefer performance-per-watt and efficient architectural choices where possible.</w:t>
            </w:r>
          </w:p>
        </w:tc>
      </w:tr>
      <w:tr w:rsidR="00FB7463" w:rsidRPr="00F01E22" w14:paraId="511B70B9" w14:textId="77777777">
        <w:trPr>
          <w:jc w:val="center"/>
        </w:trPr>
        <w:tc>
          <w:tcPr>
            <w:tcW w:w="3216" w:type="dxa"/>
            <w:vAlign w:val="center"/>
          </w:tcPr>
          <w:p w14:paraId="5CF07C54" w14:textId="77777777" w:rsidR="00FB7463" w:rsidRPr="00F01E22" w:rsidRDefault="00E571F5">
            <w:pPr>
              <w:rPr>
                <w:color w:val="000000" w:themeColor="text1"/>
              </w:rPr>
            </w:pPr>
            <w:r w:rsidRPr="00F01E22">
              <w:rPr>
                <w:color w:val="000000" w:themeColor="text1"/>
                <w:sz w:val="19"/>
              </w:rPr>
              <w:t>Ethics</w:t>
            </w:r>
          </w:p>
        </w:tc>
        <w:tc>
          <w:tcPr>
            <w:tcW w:w="3216" w:type="dxa"/>
            <w:vAlign w:val="center"/>
          </w:tcPr>
          <w:p w14:paraId="10DE8D37" w14:textId="77777777" w:rsidR="00FB7463" w:rsidRPr="00F01E22" w:rsidRDefault="00E571F5">
            <w:pPr>
              <w:rPr>
                <w:color w:val="000000" w:themeColor="text1"/>
              </w:rPr>
            </w:pPr>
            <w:r w:rsidRPr="00F01E22">
              <w:rPr>
                <w:color w:val="000000" w:themeColor="text1"/>
                <w:sz w:val="19"/>
              </w:rPr>
              <w:t>Incorrect benchmarking can produce misleading conclusions.</w:t>
            </w:r>
          </w:p>
        </w:tc>
        <w:tc>
          <w:tcPr>
            <w:tcW w:w="3216" w:type="dxa"/>
            <w:vAlign w:val="center"/>
          </w:tcPr>
          <w:p w14:paraId="44DC43A2" w14:textId="77777777" w:rsidR="00FB7463" w:rsidRPr="00F01E22" w:rsidRDefault="00E571F5">
            <w:pPr>
              <w:rPr>
                <w:color w:val="000000" w:themeColor="text1"/>
              </w:rPr>
            </w:pPr>
            <w:r w:rsidRPr="00F01E22">
              <w:rPr>
                <w:color w:val="000000" w:themeColor="text1"/>
                <w:sz w:val="19"/>
              </w:rPr>
              <w:t>Use defined workloads, repeatable tests and transparent metrics.</w:t>
            </w:r>
          </w:p>
        </w:tc>
      </w:tr>
      <w:tr w:rsidR="00FB7463" w:rsidRPr="00F01E22" w14:paraId="631AFFF5" w14:textId="77777777">
        <w:trPr>
          <w:jc w:val="center"/>
        </w:trPr>
        <w:tc>
          <w:tcPr>
            <w:tcW w:w="3216" w:type="dxa"/>
            <w:vAlign w:val="center"/>
          </w:tcPr>
          <w:p w14:paraId="24C03F00" w14:textId="77777777" w:rsidR="00FB7463" w:rsidRPr="00F01E22" w:rsidRDefault="00E571F5">
            <w:pPr>
              <w:rPr>
                <w:color w:val="000000" w:themeColor="text1"/>
              </w:rPr>
            </w:pPr>
            <w:r w:rsidRPr="00F01E22">
              <w:rPr>
                <w:color w:val="000000" w:themeColor="text1"/>
                <w:sz w:val="19"/>
              </w:rPr>
              <w:t>Safety</w:t>
            </w:r>
          </w:p>
        </w:tc>
        <w:tc>
          <w:tcPr>
            <w:tcW w:w="3216" w:type="dxa"/>
            <w:vAlign w:val="center"/>
          </w:tcPr>
          <w:p w14:paraId="7E3DBC03" w14:textId="77777777" w:rsidR="00FB7463" w:rsidRPr="00F01E22" w:rsidRDefault="00E571F5">
            <w:pPr>
              <w:rPr>
                <w:color w:val="000000" w:themeColor="text1"/>
              </w:rPr>
            </w:pPr>
            <w:r w:rsidRPr="00F01E22">
              <w:rPr>
                <w:color w:val="000000" w:themeColor="text1"/>
                <w:sz w:val="19"/>
              </w:rPr>
              <w:t>Architectural changes may affect reliability and correctness.</w:t>
            </w:r>
          </w:p>
        </w:tc>
        <w:tc>
          <w:tcPr>
            <w:tcW w:w="3216" w:type="dxa"/>
            <w:vAlign w:val="center"/>
          </w:tcPr>
          <w:p w14:paraId="2162B734" w14:textId="77777777" w:rsidR="00FB7463" w:rsidRPr="00F01E22" w:rsidRDefault="00E571F5">
            <w:pPr>
              <w:rPr>
                <w:color w:val="000000" w:themeColor="text1"/>
              </w:rPr>
            </w:pPr>
            <w:r w:rsidRPr="00F01E22">
              <w:rPr>
                <w:color w:val="000000" w:themeColor="text1"/>
                <w:sz w:val="19"/>
              </w:rPr>
              <w:t>Verify instruction results and compare against expected behavior.</w:t>
            </w:r>
          </w:p>
        </w:tc>
      </w:tr>
      <w:tr w:rsidR="00FB7463" w:rsidRPr="00F01E22" w14:paraId="55B8BEE9" w14:textId="77777777">
        <w:trPr>
          <w:jc w:val="center"/>
        </w:trPr>
        <w:tc>
          <w:tcPr>
            <w:tcW w:w="3216" w:type="dxa"/>
            <w:vAlign w:val="center"/>
          </w:tcPr>
          <w:p w14:paraId="1DDA5171" w14:textId="77777777" w:rsidR="00FB7463" w:rsidRPr="00F01E22" w:rsidRDefault="00E571F5">
            <w:pPr>
              <w:rPr>
                <w:color w:val="000000" w:themeColor="text1"/>
              </w:rPr>
            </w:pPr>
            <w:r w:rsidRPr="00F01E22">
              <w:rPr>
                <w:color w:val="000000" w:themeColor="text1"/>
                <w:sz w:val="19"/>
              </w:rPr>
              <w:t>Security</w:t>
            </w:r>
          </w:p>
        </w:tc>
        <w:tc>
          <w:tcPr>
            <w:tcW w:w="3216" w:type="dxa"/>
            <w:vAlign w:val="center"/>
          </w:tcPr>
          <w:p w14:paraId="5B73240E" w14:textId="77777777" w:rsidR="00FB7463" w:rsidRPr="00F01E22" w:rsidRDefault="00E571F5">
            <w:pPr>
              <w:rPr>
                <w:color w:val="000000" w:themeColor="text1"/>
              </w:rPr>
            </w:pPr>
            <w:r w:rsidRPr="00F01E22">
              <w:rPr>
                <w:color w:val="000000" w:themeColor="text1"/>
                <w:sz w:val="19"/>
              </w:rPr>
              <w:t>Speculative and memory-related mechanisms can introduce security concerns.</w:t>
            </w:r>
          </w:p>
        </w:tc>
        <w:tc>
          <w:tcPr>
            <w:tcW w:w="3216" w:type="dxa"/>
            <w:vAlign w:val="center"/>
          </w:tcPr>
          <w:p w14:paraId="6B3B1C47" w14:textId="77777777" w:rsidR="00FB7463" w:rsidRPr="00F01E22" w:rsidRDefault="00E571F5">
            <w:pPr>
              <w:rPr>
                <w:color w:val="000000" w:themeColor="text1"/>
              </w:rPr>
            </w:pPr>
            <w:r w:rsidRPr="00F01E22">
              <w:rPr>
                <w:color w:val="000000" w:themeColor="text1"/>
                <w:sz w:val="19"/>
              </w:rPr>
              <w:t>Treat security as a design constraint and evaluate relevant attack surfaces.</w:t>
            </w:r>
          </w:p>
        </w:tc>
      </w:tr>
      <w:tr w:rsidR="00FB7463" w:rsidRPr="00F01E22" w14:paraId="7B5236F3" w14:textId="77777777">
        <w:trPr>
          <w:jc w:val="center"/>
        </w:trPr>
        <w:tc>
          <w:tcPr>
            <w:tcW w:w="3216" w:type="dxa"/>
            <w:vAlign w:val="center"/>
          </w:tcPr>
          <w:p w14:paraId="2B80D8DF" w14:textId="77777777" w:rsidR="00FB7463" w:rsidRPr="00F01E22" w:rsidRDefault="00E571F5">
            <w:pPr>
              <w:rPr>
                <w:color w:val="000000" w:themeColor="text1"/>
              </w:rPr>
            </w:pPr>
            <w:r w:rsidRPr="00F01E22">
              <w:rPr>
                <w:color w:val="000000" w:themeColor="text1"/>
                <w:sz w:val="19"/>
              </w:rPr>
              <w:t>Risk</w:t>
            </w:r>
          </w:p>
        </w:tc>
        <w:tc>
          <w:tcPr>
            <w:tcW w:w="3216" w:type="dxa"/>
            <w:vAlign w:val="center"/>
          </w:tcPr>
          <w:p w14:paraId="090CAFE4" w14:textId="77777777" w:rsidR="00FB7463" w:rsidRPr="00F01E22" w:rsidRDefault="00E571F5">
            <w:pPr>
              <w:rPr>
                <w:color w:val="000000" w:themeColor="text1"/>
              </w:rPr>
            </w:pPr>
            <w:r w:rsidRPr="00F01E22">
              <w:rPr>
                <w:color w:val="000000" w:themeColor="text1"/>
                <w:sz w:val="19"/>
              </w:rPr>
              <w:t>Performance gains may depend strongly on workload characteristics.</w:t>
            </w:r>
          </w:p>
        </w:tc>
        <w:tc>
          <w:tcPr>
            <w:tcW w:w="3216" w:type="dxa"/>
            <w:vAlign w:val="center"/>
          </w:tcPr>
          <w:p w14:paraId="46C47F3E" w14:textId="77777777" w:rsidR="00FB7463" w:rsidRPr="00F01E22" w:rsidRDefault="00E571F5">
            <w:pPr>
              <w:rPr>
                <w:color w:val="000000" w:themeColor="text1"/>
              </w:rPr>
            </w:pPr>
            <w:r w:rsidRPr="00F01E22">
              <w:rPr>
                <w:color w:val="000000" w:themeColor="text1"/>
                <w:sz w:val="19"/>
              </w:rPr>
              <w:t>Test multiple representative workload patterns.</w:t>
            </w:r>
          </w:p>
        </w:tc>
      </w:tr>
      <w:tr w:rsidR="00FB7463" w:rsidRPr="00F01E22" w14:paraId="7E0528B3" w14:textId="77777777">
        <w:trPr>
          <w:jc w:val="center"/>
        </w:trPr>
        <w:tc>
          <w:tcPr>
            <w:tcW w:w="3216" w:type="dxa"/>
            <w:vAlign w:val="center"/>
          </w:tcPr>
          <w:p w14:paraId="1C1308C8" w14:textId="77777777" w:rsidR="00FB7463" w:rsidRPr="00F01E22" w:rsidRDefault="00E571F5">
            <w:pPr>
              <w:rPr>
                <w:color w:val="000000" w:themeColor="text1"/>
              </w:rPr>
            </w:pPr>
            <w:r w:rsidRPr="00F01E22">
              <w:rPr>
                <w:color w:val="000000" w:themeColor="text1"/>
                <w:sz w:val="19"/>
              </w:rPr>
              <w:t>Scalability</w:t>
            </w:r>
          </w:p>
        </w:tc>
        <w:tc>
          <w:tcPr>
            <w:tcW w:w="3216" w:type="dxa"/>
            <w:vAlign w:val="center"/>
          </w:tcPr>
          <w:p w14:paraId="2144A7EA" w14:textId="77777777" w:rsidR="00FB7463" w:rsidRPr="00F01E22" w:rsidRDefault="00E571F5">
            <w:pPr>
              <w:rPr>
                <w:color w:val="000000" w:themeColor="text1"/>
              </w:rPr>
            </w:pPr>
            <w:r w:rsidRPr="00F01E22">
              <w:rPr>
                <w:color w:val="000000" w:themeColor="text1"/>
                <w:sz w:val="19"/>
              </w:rPr>
              <w:t>More cores and larger structures increase complexity.</w:t>
            </w:r>
          </w:p>
        </w:tc>
        <w:tc>
          <w:tcPr>
            <w:tcW w:w="3216" w:type="dxa"/>
            <w:vAlign w:val="center"/>
          </w:tcPr>
          <w:p w14:paraId="61EA8BE1" w14:textId="77777777" w:rsidR="00FB7463" w:rsidRPr="00F01E22" w:rsidRDefault="00E571F5">
            <w:pPr>
              <w:rPr>
                <w:color w:val="000000" w:themeColor="text1"/>
              </w:rPr>
            </w:pPr>
            <w:r w:rsidRPr="00F01E22">
              <w:rPr>
                <w:color w:val="000000" w:themeColor="text1"/>
                <w:sz w:val="19"/>
              </w:rPr>
              <w:t>Use modular architecture and analyze scaling limits.</w:t>
            </w:r>
          </w:p>
        </w:tc>
      </w:tr>
    </w:tbl>
    <w:p w14:paraId="26F765CC" w14:textId="77777777" w:rsidR="00FB7463" w:rsidRPr="00F01E22" w:rsidRDefault="00E571F5">
      <w:pPr>
        <w:pStyle w:val="Heading3"/>
        <w:rPr>
          <w:color w:val="000000" w:themeColor="text1"/>
        </w:rPr>
      </w:pPr>
      <w:r w:rsidRPr="00F01E22">
        <w:rPr>
          <w:color w:val="000000" w:themeColor="text1"/>
        </w:rPr>
        <w:t>3.8 Risk Register</w:t>
      </w:r>
    </w:p>
    <w:tbl>
      <w:tblPr>
        <w:tblStyle w:val="TableGrid"/>
        <w:tblW w:w="0" w:type="auto"/>
        <w:jc w:val="center"/>
        <w:tblLook w:val="04A0" w:firstRow="1" w:lastRow="0" w:firstColumn="1" w:lastColumn="0" w:noHBand="0" w:noVBand="1"/>
      </w:tblPr>
      <w:tblGrid>
        <w:gridCol w:w="1606"/>
        <w:gridCol w:w="1607"/>
        <w:gridCol w:w="1606"/>
        <w:gridCol w:w="1606"/>
        <w:gridCol w:w="1607"/>
        <w:gridCol w:w="1606"/>
      </w:tblGrid>
      <w:tr w:rsidR="00FB7463" w:rsidRPr="00F01E22" w14:paraId="75FE4951" w14:textId="77777777">
        <w:trPr>
          <w:jc w:val="center"/>
        </w:trPr>
        <w:tc>
          <w:tcPr>
            <w:tcW w:w="1608" w:type="dxa"/>
            <w:vAlign w:val="center"/>
          </w:tcPr>
          <w:p w14:paraId="7C0905DE" w14:textId="77777777" w:rsidR="00FB7463" w:rsidRPr="00F01E22" w:rsidRDefault="00E571F5">
            <w:pPr>
              <w:jc w:val="center"/>
              <w:rPr>
                <w:color w:val="000000" w:themeColor="text1"/>
              </w:rPr>
            </w:pPr>
            <w:r w:rsidRPr="00F01E22">
              <w:rPr>
                <w:b/>
                <w:color w:val="000000" w:themeColor="text1"/>
                <w:sz w:val="20"/>
              </w:rPr>
              <w:t>Risk</w:t>
            </w:r>
          </w:p>
        </w:tc>
        <w:tc>
          <w:tcPr>
            <w:tcW w:w="1608" w:type="dxa"/>
            <w:vAlign w:val="center"/>
          </w:tcPr>
          <w:p w14:paraId="01330FC9" w14:textId="77777777" w:rsidR="00FB7463" w:rsidRPr="00F01E22" w:rsidRDefault="00E571F5">
            <w:pPr>
              <w:jc w:val="center"/>
              <w:rPr>
                <w:color w:val="000000" w:themeColor="text1"/>
              </w:rPr>
            </w:pPr>
            <w:r w:rsidRPr="00F01E22">
              <w:rPr>
                <w:b/>
                <w:color w:val="000000" w:themeColor="text1"/>
                <w:sz w:val="20"/>
              </w:rPr>
              <w:t>Likelihood</w:t>
            </w:r>
          </w:p>
        </w:tc>
        <w:tc>
          <w:tcPr>
            <w:tcW w:w="1608" w:type="dxa"/>
            <w:vAlign w:val="center"/>
          </w:tcPr>
          <w:p w14:paraId="1EF1487F" w14:textId="77777777" w:rsidR="00FB7463" w:rsidRPr="00F01E22" w:rsidRDefault="00E571F5">
            <w:pPr>
              <w:jc w:val="center"/>
              <w:rPr>
                <w:color w:val="000000" w:themeColor="text1"/>
              </w:rPr>
            </w:pPr>
            <w:r w:rsidRPr="00F01E22">
              <w:rPr>
                <w:b/>
                <w:color w:val="000000" w:themeColor="text1"/>
                <w:sz w:val="20"/>
              </w:rPr>
              <w:t>Severity</w:t>
            </w:r>
          </w:p>
        </w:tc>
        <w:tc>
          <w:tcPr>
            <w:tcW w:w="1608" w:type="dxa"/>
            <w:vAlign w:val="center"/>
          </w:tcPr>
          <w:p w14:paraId="2976E5A3" w14:textId="77777777" w:rsidR="00FB7463" w:rsidRPr="00F01E22" w:rsidRDefault="00E571F5">
            <w:pPr>
              <w:jc w:val="center"/>
              <w:rPr>
                <w:color w:val="000000" w:themeColor="text1"/>
              </w:rPr>
            </w:pPr>
            <w:r w:rsidRPr="00F01E22">
              <w:rPr>
                <w:b/>
                <w:color w:val="000000" w:themeColor="text1"/>
                <w:sz w:val="20"/>
              </w:rPr>
              <w:t>Risk Level</w:t>
            </w:r>
          </w:p>
        </w:tc>
        <w:tc>
          <w:tcPr>
            <w:tcW w:w="1608" w:type="dxa"/>
            <w:vAlign w:val="center"/>
          </w:tcPr>
          <w:p w14:paraId="515477B7" w14:textId="77777777" w:rsidR="00FB7463" w:rsidRPr="00F01E22" w:rsidRDefault="00E571F5">
            <w:pPr>
              <w:jc w:val="center"/>
              <w:rPr>
                <w:color w:val="000000" w:themeColor="text1"/>
              </w:rPr>
            </w:pPr>
            <w:r w:rsidRPr="00F01E22">
              <w:rPr>
                <w:b/>
                <w:color w:val="000000" w:themeColor="text1"/>
                <w:sz w:val="20"/>
              </w:rPr>
              <w:t>Mitigation</w:t>
            </w:r>
          </w:p>
        </w:tc>
        <w:tc>
          <w:tcPr>
            <w:tcW w:w="1608" w:type="dxa"/>
            <w:vAlign w:val="center"/>
          </w:tcPr>
          <w:p w14:paraId="30819357" w14:textId="77777777" w:rsidR="00FB7463" w:rsidRPr="00F01E22" w:rsidRDefault="00E571F5">
            <w:pPr>
              <w:jc w:val="center"/>
              <w:rPr>
                <w:color w:val="000000" w:themeColor="text1"/>
              </w:rPr>
            </w:pPr>
            <w:r w:rsidRPr="00F01E22">
              <w:rPr>
                <w:b/>
                <w:color w:val="000000" w:themeColor="text1"/>
                <w:sz w:val="20"/>
              </w:rPr>
              <w:t>Residual Risk</w:t>
            </w:r>
          </w:p>
        </w:tc>
      </w:tr>
      <w:tr w:rsidR="00FB7463" w:rsidRPr="00F01E22" w14:paraId="5E4097D1" w14:textId="77777777">
        <w:trPr>
          <w:jc w:val="center"/>
        </w:trPr>
        <w:tc>
          <w:tcPr>
            <w:tcW w:w="1608" w:type="dxa"/>
            <w:vAlign w:val="center"/>
          </w:tcPr>
          <w:p w14:paraId="374FAB07" w14:textId="77777777" w:rsidR="00FB7463" w:rsidRPr="00F01E22" w:rsidRDefault="00E571F5">
            <w:pPr>
              <w:rPr>
                <w:color w:val="000000" w:themeColor="text1"/>
              </w:rPr>
            </w:pPr>
            <w:r w:rsidRPr="00F01E22">
              <w:rPr>
                <w:color w:val="000000" w:themeColor="text1"/>
                <w:sz w:val="19"/>
              </w:rPr>
              <w:t>Incorrect pipeline model</w:t>
            </w:r>
          </w:p>
        </w:tc>
        <w:tc>
          <w:tcPr>
            <w:tcW w:w="1608" w:type="dxa"/>
            <w:vAlign w:val="center"/>
          </w:tcPr>
          <w:p w14:paraId="0660F61A" w14:textId="77777777" w:rsidR="00FB7463" w:rsidRPr="00F01E22" w:rsidRDefault="00E571F5">
            <w:pPr>
              <w:rPr>
                <w:color w:val="000000" w:themeColor="text1"/>
              </w:rPr>
            </w:pPr>
            <w:r w:rsidRPr="00F01E22">
              <w:rPr>
                <w:color w:val="000000" w:themeColor="text1"/>
                <w:sz w:val="19"/>
              </w:rPr>
              <w:t>Medium</w:t>
            </w:r>
          </w:p>
        </w:tc>
        <w:tc>
          <w:tcPr>
            <w:tcW w:w="1608" w:type="dxa"/>
            <w:vAlign w:val="center"/>
          </w:tcPr>
          <w:p w14:paraId="50CDECA8" w14:textId="77777777" w:rsidR="00FB7463" w:rsidRPr="00F01E22" w:rsidRDefault="00E571F5">
            <w:pPr>
              <w:rPr>
                <w:color w:val="000000" w:themeColor="text1"/>
              </w:rPr>
            </w:pPr>
            <w:r w:rsidRPr="00F01E22">
              <w:rPr>
                <w:color w:val="000000" w:themeColor="text1"/>
                <w:sz w:val="19"/>
              </w:rPr>
              <w:t>High</w:t>
            </w:r>
          </w:p>
        </w:tc>
        <w:tc>
          <w:tcPr>
            <w:tcW w:w="1608" w:type="dxa"/>
            <w:vAlign w:val="center"/>
          </w:tcPr>
          <w:p w14:paraId="06FCBF21" w14:textId="77777777" w:rsidR="00FB7463" w:rsidRPr="00F01E22" w:rsidRDefault="00E571F5">
            <w:pPr>
              <w:rPr>
                <w:color w:val="000000" w:themeColor="text1"/>
              </w:rPr>
            </w:pPr>
            <w:r w:rsidRPr="00F01E22">
              <w:rPr>
                <w:color w:val="000000" w:themeColor="text1"/>
                <w:sz w:val="19"/>
              </w:rPr>
              <w:t>High</w:t>
            </w:r>
          </w:p>
        </w:tc>
        <w:tc>
          <w:tcPr>
            <w:tcW w:w="1608" w:type="dxa"/>
            <w:vAlign w:val="center"/>
          </w:tcPr>
          <w:p w14:paraId="293CFD27" w14:textId="77777777" w:rsidR="00FB7463" w:rsidRPr="00F01E22" w:rsidRDefault="00E571F5">
            <w:pPr>
              <w:rPr>
                <w:color w:val="000000" w:themeColor="text1"/>
              </w:rPr>
            </w:pPr>
            <w:r w:rsidRPr="00F01E22">
              <w:rPr>
                <w:color w:val="000000" w:themeColor="text1"/>
                <w:sz w:val="19"/>
              </w:rPr>
              <w:t>Validate stage behavior with known examples</w:t>
            </w:r>
          </w:p>
        </w:tc>
        <w:tc>
          <w:tcPr>
            <w:tcW w:w="1608" w:type="dxa"/>
            <w:vAlign w:val="center"/>
          </w:tcPr>
          <w:p w14:paraId="23C8826F" w14:textId="77777777" w:rsidR="00FB7463" w:rsidRPr="00F01E22" w:rsidRDefault="00E571F5">
            <w:pPr>
              <w:rPr>
                <w:color w:val="000000" w:themeColor="text1"/>
              </w:rPr>
            </w:pPr>
            <w:r w:rsidRPr="00F01E22">
              <w:rPr>
                <w:color w:val="000000" w:themeColor="text1"/>
                <w:sz w:val="19"/>
              </w:rPr>
              <w:t>Low</w:t>
            </w:r>
          </w:p>
        </w:tc>
      </w:tr>
      <w:tr w:rsidR="00FB7463" w:rsidRPr="00F01E22" w14:paraId="1CA982FF" w14:textId="77777777">
        <w:trPr>
          <w:jc w:val="center"/>
        </w:trPr>
        <w:tc>
          <w:tcPr>
            <w:tcW w:w="1608" w:type="dxa"/>
            <w:vAlign w:val="center"/>
          </w:tcPr>
          <w:p w14:paraId="6F0D0F4E" w14:textId="77777777" w:rsidR="00FB7463" w:rsidRPr="00F01E22" w:rsidRDefault="00E571F5">
            <w:pPr>
              <w:rPr>
                <w:color w:val="000000" w:themeColor="text1"/>
              </w:rPr>
            </w:pPr>
            <w:r w:rsidRPr="00F01E22">
              <w:rPr>
                <w:color w:val="000000" w:themeColor="text1"/>
                <w:sz w:val="19"/>
              </w:rPr>
              <w:t>Incorrect hazard handling</w:t>
            </w:r>
          </w:p>
        </w:tc>
        <w:tc>
          <w:tcPr>
            <w:tcW w:w="1608" w:type="dxa"/>
            <w:vAlign w:val="center"/>
          </w:tcPr>
          <w:p w14:paraId="63111021" w14:textId="77777777" w:rsidR="00FB7463" w:rsidRPr="00F01E22" w:rsidRDefault="00E571F5">
            <w:pPr>
              <w:rPr>
                <w:color w:val="000000" w:themeColor="text1"/>
              </w:rPr>
            </w:pPr>
            <w:r w:rsidRPr="00F01E22">
              <w:rPr>
                <w:color w:val="000000" w:themeColor="text1"/>
                <w:sz w:val="19"/>
              </w:rPr>
              <w:t>Medium</w:t>
            </w:r>
          </w:p>
        </w:tc>
        <w:tc>
          <w:tcPr>
            <w:tcW w:w="1608" w:type="dxa"/>
            <w:vAlign w:val="center"/>
          </w:tcPr>
          <w:p w14:paraId="20A4B84D" w14:textId="77777777" w:rsidR="00FB7463" w:rsidRPr="00F01E22" w:rsidRDefault="00E571F5">
            <w:pPr>
              <w:rPr>
                <w:color w:val="000000" w:themeColor="text1"/>
              </w:rPr>
            </w:pPr>
            <w:r w:rsidRPr="00F01E22">
              <w:rPr>
                <w:color w:val="000000" w:themeColor="text1"/>
                <w:sz w:val="19"/>
              </w:rPr>
              <w:t>High</w:t>
            </w:r>
          </w:p>
        </w:tc>
        <w:tc>
          <w:tcPr>
            <w:tcW w:w="1608" w:type="dxa"/>
            <w:vAlign w:val="center"/>
          </w:tcPr>
          <w:p w14:paraId="6A3F348B" w14:textId="77777777" w:rsidR="00FB7463" w:rsidRPr="00F01E22" w:rsidRDefault="00E571F5">
            <w:pPr>
              <w:rPr>
                <w:color w:val="000000" w:themeColor="text1"/>
              </w:rPr>
            </w:pPr>
            <w:r w:rsidRPr="00F01E22">
              <w:rPr>
                <w:color w:val="000000" w:themeColor="text1"/>
                <w:sz w:val="19"/>
              </w:rPr>
              <w:t>High</w:t>
            </w:r>
          </w:p>
        </w:tc>
        <w:tc>
          <w:tcPr>
            <w:tcW w:w="1608" w:type="dxa"/>
            <w:vAlign w:val="center"/>
          </w:tcPr>
          <w:p w14:paraId="15CF98C8" w14:textId="77777777" w:rsidR="00FB7463" w:rsidRPr="00F01E22" w:rsidRDefault="00E571F5">
            <w:pPr>
              <w:rPr>
                <w:color w:val="000000" w:themeColor="text1"/>
              </w:rPr>
            </w:pPr>
            <w:r w:rsidRPr="00F01E22">
              <w:rPr>
                <w:color w:val="000000" w:themeColor="text1"/>
                <w:sz w:val="19"/>
              </w:rPr>
              <w:t>Test data/control dependency cases</w:t>
            </w:r>
          </w:p>
        </w:tc>
        <w:tc>
          <w:tcPr>
            <w:tcW w:w="1608" w:type="dxa"/>
            <w:vAlign w:val="center"/>
          </w:tcPr>
          <w:p w14:paraId="5824F3CA" w14:textId="77777777" w:rsidR="00FB7463" w:rsidRPr="00F01E22" w:rsidRDefault="00E571F5">
            <w:pPr>
              <w:rPr>
                <w:color w:val="000000" w:themeColor="text1"/>
              </w:rPr>
            </w:pPr>
            <w:r w:rsidRPr="00F01E22">
              <w:rPr>
                <w:color w:val="000000" w:themeColor="text1"/>
                <w:sz w:val="19"/>
              </w:rPr>
              <w:t>Low</w:t>
            </w:r>
          </w:p>
        </w:tc>
      </w:tr>
      <w:tr w:rsidR="00FB7463" w:rsidRPr="00F01E22" w14:paraId="4F64898D" w14:textId="77777777">
        <w:trPr>
          <w:jc w:val="center"/>
        </w:trPr>
        <w:tc>
          <w:tcPr>
            <w:tcW w:w="1608" w:type="dxa"/>
            <w:vAlign w:val="center"/>
          </w:tcPr>
          <w:p w14:paraId="2E1338B8" w14:textId="77777777" w:rsidR="00FB7463" w:rsidRPr="00F01E22" w:rsidRDefault="00E571F5">
            <w:pPr>
              <w:rPr>
                <w:color w:val="000000" w:themeColor="text1"/>
              </w:rPr>
            </w:pPr>
            <w:r w:rsidRPr="00F01E22">
              <w:rPr>
                <w:color w:val="000000" w:themeColor="text1"/>
                <w:sz w:val="19"/>
              </w:rPr>
              <w:t>Unrealistic performance assumptions</w:t>
            </w:r>
          </w:p>
        </w:tc>
        <w:tc>
          <w:tcPr>
            <w:tcW w:w="1608" w:type="dxa"/>
            <w:vAlign w:val="center"/>
          </w:tcPr>
          <w:p w14:paraId="3273BAA5" w14:textId="77777777" w:rsidR="00FB7463" w:rsidRPr="00F01E22" w:rsidRDefault="00E571F5">
            <w:pPr>
              <w:rPr>
                <w:color w:val="000000" w:themeColor="text1"/>
              </w:rPr>
            </w:pPr>
            <w:r w:rsidRPr="00F01E22">
              <w:rPr>
                <w:color w:val="000000" w:themeColor="text1"/>
                <w:sz w:val="19"/>
              </w:rPr>
              <w:t>Medium</w:t>
            </w:r>
          </w:p>
        </w:tc>
        <w:tc>
          <w:tcPr>
            <w:tcW w:w="1608" w:type="dxa"/>
            <w:vAlign w:val="center"/>
          </w:tcPr>
          <w:p w14:paraId="1CCC1094" w14:textId="77777777" w:rsidR="00FB7463" w:rsidRPr="00F01E22" w:rsidRDefault="00E571F5">
            <w:pPr>
              <w:rPr>
                <w:color w:val="000000" w:themeColor="text1"/>
              </w:rPr>
            </w:pPr>
            <w:r w:rsidRPr="00F01E22">
              <w:rPr>
                <w:color w:val="000000" w:themeColor="text1"/>
                <w:sz w:val="19"/>
              </w:rPr>
              <w:t>High</w:t>
            </w:r>
          </w:p>
        </w:tc>
        <w:tc>
          <w:tcPr>
            <w:tcW w:w="1608" w:type="dxa"/>
            <w:vAlign w:val="center"/>
          </w:tcPr>
          <w:p w14:paraId="5BA4BFED" w14:textId="77777777" w:rsidR="00FB7463" w:rsidRPr="00F01E22" w:rsidRDefault="00E571F5">
            <w:pPr>
              <w:rPr>
                <w:color w:val="000000" w:themeColor="text1"/>
              </w:rPr>
            </w:pPr>
            <w:r w:rsidRPr="00F01E22">
              <w:rPr>
                <w:color w:val="000000" w:themeColor="text1"/>
                <w:sz w:val="19"/>
              </w:rPr>
              <w:t>High</w:t>
            </w:r>
          </w:p>
        </w:tc>
        <w:tc>
          <w:tcPr>
            <w:tcW w:w="1608" w:type="dxa"/>
            <w:vAlign w:val="center"/>
          </w:tcPr>
          <w:p w14:paraId="5A63CFD9" w14:textId="77777777" w:rsidR="00FB7463" w:rsidRPr="00F01E22" w:rsidRDefault="00E571F5">
            <w:pPr>
              <w:rPr>
                <w:color w:val="000000" w:themeColor="text1"/>
              </w:rPr>
            </w:pPr>
            <w:r w:rsidRPr="00F01E22">
              <w:rPr>
                <w:color w:val="000000" w:themeColor="text1"/>
                <w:sz w:val="19"/>
              </w:rPr>
              <w:t>Use defined metrics and workloads</w:t>
            </w:r>
          </w:p>
        </w:tc>
        <w:tc>
          <w:tcPr>
            <w:tcW w:w="1608" w:type="dxa"/>
            <w:vAlign w:val="center"/>
          </w:tcPr>
          <w:p w14:paraId="42298F20" w14:textId="77777777" w:rsidR="00FB7463" w:rsidRPr="00F01E22" w:rsidRDefault="00E571F5">
            <w:pPr>
              <w:rPr>
                <w:color w:val="000000" w:themeColor="text1"/>
              </w:rPr>
            </w:pPr>
            <w:r w:rsidRPr="00F01E22">
              <w:rPr>
                <w:color w:val="000000" w:themeColor="text1"/>
                <w:sz w:val="19"/>
              </w:rPr>
              <w:t>Medium</w:t>
            </w:r>
          </w:p>
        </w:tc>
      </w:tr>
      <w:tr w:rsidR="00FB7463" w:rsidRPr="00F01E22" w14:paraId="598DFC78" w14:textId="77777777">
        <w:trPr>
          <w:jc w:val="center"/>
        </w:trPr>
        <w:tc>
          <w:tcPr>
            <w:tcW w:w="1608" w:type="dxa"/>
            <w:vAlign w:val="center"/>
          </w:tcPr>
          <w:p w14:paraId="5EFDD8A3" w14:textId="77777777" w:rsidR="00FB7463" w:rsidRPr="00F01E22" w:rsidRDefault="00E571F5">
            <w:pPr>
              <w:rPr>
                <w:color w:val="000000" w:themeColor="text1"/>
              </w:rPr>
            </w:pPr>
            <w:r w:rsidRPr="00F01E22">
              <w:rPr>
                <w:color w:val="000000" w:themeColor="text1"/>
                <w:sz w:val="19"/>
              </w:rPr>
              <w:t>Cache model errors</w:t>
            </w:r>
          </w:p>
        </w:tc>
        <w:tc>
          <w:tcPr>
            <w:tcW w:w="1608" w:type="dxa"/>
            <w:vAlign w:val="center"/>
          </w:tcPr>
          <w:p w14:paraId="4B6CCD11" w14:textId="77777777" w:rsidR="00FB7463" w:rsidRPr="00F01E22" w:rsidRDefault="00E571F5">
            <w:pPr>
              <w:rPr>
                <w:color w:val="000000" w:themeColor="text1"/>
              </w:rPr>
            </w:pPr>
            <w:r w:rsidRPr="00F01E22">
              <w:rPr>
                <w:color w:val="000000" w:themeColor="text1"/>
                <w:sz w:val="19"/>
              </w:rPr>
              <w:t>Medium</w:t>
            </w:r>
          </w:p>
        </w:tc>
        <w:tc>
          <w:tcPr>
            <w:tcW w:w="1608" w:type="dxa"/>
            <w:vAlign w:val="center"/>
          </w:tcPr>
          <w:p w14:paraId="2803D593" w14:textId="77777777" w:rsidR="00FB7463" w:rsidRPr="00F01E22" w:rsidRDefault="00E571F5">
            <w:pPr>
              <w:rPr>
                <w:color w:val="000000" w:themeColor="text1"/>
              </w:rPr>
            </w:pPr>
            <w:r w:rsidRPr="00F01E22">
              <w:rPr>
                <w:color w:val="000000" w:themeColor="text1"/>
                <w:sz w:val="19"/>
              </w:rPr>
              <w:t>High</w:t>
            </w:r>
          </w:p>
        </w:tc>
        <w:tc>
          <w:tcPr>
            <w:tcW w:w="1608" w:type="dxa"/>
            <w:vAlign w:val="center"/>
          </w:tcPr>
          <w:p w14:paraId="36253E6C" w14:textId="77777777" w:rsidR="00FB7463" w:rsidRPr="00F01E22" w:rsidRDefault="00E571F5">
            <w:pPr>
              <w:rPr>
                <w:color w:val="000000" w:themeColor="text1"/>
              </w:rPr>
            </w:pPr>
            <w:r w:rsidRPr="00F01E22">
              <w:rPr>
                <w:color w:val="000000" w:themeColor="text1"/>
                <w:sz w:val="19"/>
              </w:rPr>
              <w:t>High</w:t>
            </w:r>
          </w:p>
        </w:tc>
        <w:tc>
          <w:tcPr>
            <w:tcW w:w="1608" w:type="dxa"/>
            <w:vAlign w:val="center"/>
          </w:tcPr>
          <w:p w14:paraId="4DD87CCA" w14:textId="77777777" w:rsidR="00FB7463" w:rsidRPr="00F01E22" w:rsidRDefault="00E571F5">
            <w:pPr>
              <w:rPr>
                <w:color w:val="000000" w:themeColor="text1"/>
              </w:rPr>
            </w:pPr>
            <w:r w:rsidRPr="00F01E22">
              <w:rPr>
                <w:color w:val="000000" w:themeColor="text1"/>
                <w:sz w:val="19"/>
              </w:rPr>
              <w:t>Verify hit/miss calculations</w:t>
            </w:r>
          </w:p>
        </w:tc>
        <w:tc>
          <w:tcPr>
            <w:tcW w:w="1608" w:type="dxa"/>
            <w:vAlign w:val="center"/>
          </w:tcPr>
          <w:p w14:paraId="05383D22" w14:textId="77777777" w:rsidR="00FB7463" w:rsidRPr="00F01E22" w:rsidRDefault="00E571F5">
            <w:pPr>
              <w:rPr>
                <w:color w:val="000000" w:themeColor="text1"/>
              </w:rPr>
            </w:pPr>
            <w:r w:rsidRPr="00F01E22">
              <w:rPr>
                <w:color w:val="000000" w:themeColor="text1"/>
                <w:sz w:val="19"/>
              </w:rPr>
              <w:t>Low</w:t>
            </w:r>
          </w:p>
        </w:tc>
      </w:tr>
      <w:tr w:rsidR="00FB7463" w:rsidRPr="00F01E22" w14:paraId="476194F4" w14:textId="77777777">
        <w:trPr>
          <w:jc w:val="center"/>
        </w:trPr>
        <w:tc>
          <w:tcPr>
            <w:tcW w:w="1608" w:type="dxa"/>
            <w:vAlign w:val="center"/>
          </w:tcPr>
          <w:p w14:paraId="371B6D7F" w14:textId="77777777" w:rsidR="00FB7463" w:rsidRPr="00F01E22" w:rsidRDefault="00E571F5">
            <w:pPr>
              <w:rPr>
                <w:color w:val="000000" w:themeColor="text1"/>
              </w:rPr>
            </w:pPr>
            <w:r w:rsidRPr="00F01E22">
              <w:rPr>
                <w:color w:val="000000" w:themeColor="text1"/>
                <w:sz w:val="19"/>
              </w:rPr>
              <w:t>Large experiment size</w:t>
            </w:r>
          </w:p>
        </w:tc>
        <w:tc>
          <w:tcPr>
            <w:tcW w:w="1608" w:type="dxa"/>
            <w:vAlign w:val="center"/>
          </w:tcPr>
          <w:p w14:paraId="32447C2D" w14:textId="77777777" w:rsidR="00FB7463" w:rsidRPr="00F01E22" w:rsidRDefault="00E571F5">
            <w:pPr>
              <w:rPr>
                <w:color w:val="000000" w:themeColor="text1"/>
              </w:rPr>
            </w:pPr>
            <w:r w:rsidRPr="00F01E22">
              <w:rPr>
                <w:color w:val="000000" w:themeColor="text1"/>
                <w:sz w:val="19"/>
              </w:rPr>
              <w:t>Medium</w:t>
            </w:r>
          </w:p>
        </w:tc>
        <w:tc>
          <w:tcPr>
            <w:tcW w:w="1608" w:type="dxa"/>
            <w:vAlign w:val="center"/>
          </w:tcPr>
          <w:p w14:paraId="085C986D" w14:textId="77777777" w:rsidR="00FB7463" w:rsidRPr="00F01E22" w:rsidRDefault="00E571F5">
            <w:pPr>
              <w:rPr>
                <w:color w:val="000000" w:themeColor="text1"/>
              </w:rPr>
            </w:pPr>
            <w:r w:rsidRPr="00F01E22">
              <w:rPr>
                <w:color w:val="000000" w:themeColor="text1"/>
                <w:sz w:val="19"/>
              </w:rPr>
              <w:t>Medium</w:t>
            </w:r>
          </w:p>
        </w:tc>
        <w:tc>
          <w:tcPr>
            <w:tcW w:w="1608" w:type="dxa"/>
            <w:vAlign w:val="center"/>
          </w:tcPr>
          <w:p w14:paraId="63504B69" w14:textId="77777777" w:rsidR="00FB7463" w:rsidRPr="00F01E22" w:rsidRDefault="00E571F5">
            <w:pPr>
              <w:rPr>
                <w:color w:val="000000" w:themeColor="text1"/>
              </w:rPr>
            </w:pPr>
            <w:r w:rsidRPr="00F01E22">
              <w:rPr>
                <w:color w:val="000000" w:themeColor="text1"/>
                <w:sz w:val="19"/>
              </w:rPr>
              <w:t>Medium</w:t>
            </w:r>
          </w:p>
        </w:tc>
        <w:tc>
          <w:tcPr>
            <w:tcW w:w="1608" w:type="dxa"/>
            <w:vAlign w:val="center"/>
          </w:tcPr>
          <w:p w14:paraId="1A69F5BB" w14:textId="77777777" w:rsidR="00FB7463" w:rsidRPr="00F01E22" w:rsidRDefault="00E571F5">
            <w:pPr>
              <w:rPr>
                <w:color w:val="000000" w:themeColor="text1"/>
              </w:rPr>
            </w:pPr>
            <w:r w:rsidRPr="00F01E22">
              <w:rPr>
                <w:color w:val="000000" w:themeColor="text1"/>
                <w:sz w:val="19"/>
              </w:rPr>
              <w:t>Limit workload size and automate analysis</w:t>
            </w:r>
          </w:p>
        </w:tc>
        <w:tc>
          <w:tcPr>
            <w:tcW w:w="1608" w:type="dxa"/>
            <w:vAlign w:val="center"/>
          </w:tcPr>
          <w:p w14:paraId="6E04C0B3" w14:textId="77777777" w:rsidR="00FB7463" w:rsidRPr="00F01E22" w:rsidRDefault="00E571F5">
            <w:pPr>
              <w:rPr>
                <w:color w:val="000000" w:themeColor="text1"/>
              </w:rPr>
            </w:pPr>
            <w:r w:rsidRPr="00F01E22">
              <w:rPr>
                <w:color w:val="000000" w:themeColor="text1"/>
                <w:sz w:val="19"/>
              </w:rPr>
              <w:t>Low</w:t>
            </w:r>
          </w:p>
        </w:tc>
      </w:tr>
      <w:tr w:rsidR="00FB7463" w:rsidRPr="00F01E22" w14:paraId="16727FCA" w14:textId="77777777">
        <w:trPr>
          <w:jc w:val="center"/>
        </w:trPr>
        <w:tc>
          <w:tcPr>
            <w:tcW w:w="1608" w:type="dxa"/>
            <w:vAlign w:val="center"/>
          </w:tcPr>
          <w:p w14:paraId="059C2D49" w14:textId="77777777" w:rsidR="00FB7463" w:rsidRPr="00F01E22" w:rsidRDefault="00E571F5">
            <w:pPr>
              <w:rPr>
                <w:color w:val="000000" w:themeColor="text1"/>
              </w:rPr>
            </w:pPr>
            <w:r w:rsidRPr="00F01E22">
              <w:rPr>
                <w:color w:val="000000" w:themeColor="text1"/>
                <w:sz w:val="19"/>
              </w:rPr>
              <w:t>Hardware resource constraints</w:t>
            </w:r>
          </w:p>
        </w:tc>
        <w:tc>
          <w:tcPr>
            <w:tcW w:w="1608" w:type="dxa"/>
            <w:vAlign w:val="center"/>
          </w:tcPr>
          <w:p w14:paraId="5381F86C" w14:textId="77777777" w:rsidR="00FB7463" w:rsidRPr="00F01E22" w:rsidRDefault="00E571F5">
            <w:pPr>
              <w:rPr>
                <w:color w:val="000000" w:themeColor="text1"/>
              </w:rPr>
            </w:pPr>
            <w:r w:rsidRPr="00F01E22">
              <w:rPr>
                <w:color w:val="000000" w:themeColor="text1"/>
                <w:sz w:val="19"/>
              </w:rPr>
              <w:t>Medium</w:t>
            </w:r>
          </w:p>
        </w:tc>
        <w:tc>
          <w:tcPr>
            <w:tcW w:w="1608" w:type="dxa"/>
            <w:vAlign w:val="center"/>
          </w:tcPr>
          <w:p w14:paraId="3C243C33" w14:textId="77777777" w:rsidR="00FB7463" w:rsidRPr="00F01E22" w:rsidRDefault="00E571F5">
            <w:pPr>
              <w:rPr>
                <w:color w:val="000000" w:themeColor="text1"/>
              </w:rPr>
            </w:pPr>
            <w:r w:rsidRPr="00F01E22">
              <w:rPr>
                <w:color w:val="000000" w:themeColor="text1"/>
                <w:sz w:val="19"/>
              </w:rPr>
              <w:t>Medium</w:t>
            </w:r>
          </w:p>
        </w:tc>
        <w:tc>
          <w:tcPr>
            <w:tcW w:w="1608" w:type="dxa"/>
            <w:vAlign w:val="center"/>
          </w:tcPr>
          <w:p w14:paraId="552638C2" w14:textId="77777777" w:rsidR="00FB7463" w:rsidRPr="00F01E22" w:rsidRDefault="00E571F5">
            <w:pPr>
              <w:rPr>
                <w:color w:val="000000" w:themeColor="text1"/>
              </w:rPr>
            </w:pPr>
            <w:r w:rsidRPr="00F01E22">
              <w:rPr>
                <w:color w:val="000000" w:themeColor="text1"/>
                <w:sz w:val="19"/>
              </w:rPr>
              <w:t>Medium</w:t>
            </w:r>
          </w:p>
        </w:tc>
        <w:tc>
          <w:tcPr>
            <w:tcW w:w="1608" w:type="dxa"/>
            <w:vAlign w:val="center"/>
          </w:tcPr>
          <w:p w14:paraId="365C4836" w14:textId="77777777" w:rsidR="00FB7463" w:rsidRPr="00F01E22" w:rsidRDefault="00E571F5">
            <w:pPr>
              <w:rPr>
                <w:color w:val="000000" w:themeColor="text1"/>
              </w:rPr>
            </w:pPr>
            <w:r w:rsidRPr="00F01E22">
              <w:rPr>
                <w:color w:val="000000" w:themeColor="text1"/>
                <w:sz w:val="19"/>
              </w:rPr>
              <w:t>Use simulation and modular experiments</w:t>
            </w:r>
          </w:p>
        </w:tc>
        <w:tc>
          <w:tcPr>
            <w:tcW w:w="1608" w:type="dxa"/>
            <w:vAlign w:val="center"/>
          </w:tcPr>
          <w:p w14:paraId="0D4B2260" w14:textId="77777777" w:rsidR="00FB7463" w:rsidRPr="00F01E22" w:rsidRDefault="00E571F5">
            <w:pPr>
              <w:rPr>
                <w:color w:val="000000" w:themeColor="text1"/>
              </w:rPr>
            </w:pPr>
            <w:r w:rsidRPr="00F01E22">
              <w:rPr>
                <w:color w:val="000000" w:themeColor="text1"/>
                <w:sz w:val="19"/>
              </w:rPr>
              <w:t>Low</w:t>
            </w:r>
          </w:p>
        </w:tc>
      </w:tr>
    </w:tbl>
    <w:p w14:paraId="419D23BA" w14:textId="77777777" w:rsidR="00FB7463" w:rsidRPr="00F01E22" w:rsidRDefault="00E571F5">
      <w:pPr>
        <w:spacing w:after="120"/>
        <w:rPr>
          <w:color w:val="000000" w:themeColor="text1"/>
        </w:rPr>
      </w:pPr>
      <w:r w:rsidRPr="00F01E22">
        <w:rPr>
          <w:color w:val="000000" w:themeColor="text1"/>
        </w:rPr>
        <w:br w:type="page"/>
      </w:r>
    </w:p>
    <w:p w14:paraId="44706B04" w14:textId="77777777" w:rsidR="00FB7463" w:rsidRPr="00F01E22" w:rsidRDefault="00E571F5" w:rsidP="00F01E22">
      <w:pPr>
        <w:pStyle w:val="Heading1"/>
        <w:jc w:val="center"/>
        <w:rPr>
          <w:color w:val="000000" w:themeColor="text1"/>
        </w:rPr>
      </w:pPr>
      <w:r w:rsidRPr="00F01E22">
        <w:rPr>
          <w:color w:val="000000" w:themeColor="text1"/>
        </w:rPr>
        <w:lastRenderedPageBreak/>
        <w:t>CHAPTER 4</w:t>
      </w:r>
    </w:p>
    <w:p w14:paraId="27C64721" w14:textId="77777777" w:rsidR="00FB7463" w:rsidRPr="00F01E22" w:rsidRDefault="00E571F5">
      <w:pPr>
        <w:pStyle w:val="Heading2"/>
        <w:rPr>
          <w:color w:val="000000" w:themeColor="text1"/>
        </w:rPr>
      </w:pPr>
      <w:r w:rsidRPr="00F01E22">
        <w:rPr>
          <w:color w:val="000000" w:themeColor="text1"/>
        </w:rPr>
        <w:t>IMPLEMENTATION, TESTING &amp; RESULTS, PROJECT MANAGEMENT</w:t>
      </w:r>
    </w:p>
    <w:p w14:paraId="7CA38C2F" w14:textId="77777777" w:rsidR="00FB7463" w:rsidRPr="00F01E22" w:rsidRDefault="00E571F5">
      <w:pPr>
        <w:pStyle w:val="Heading3"/>
        <w:rPr>
          <w:color w:val="000000" w:themeColor="text1"/>
        </w:rPr>
      </w:pPr>
      <w:r w:rsidRPr="00F01E22">
        <w:rPr>
          <w:color w:val="000000" w:themeColor="text1"/>
        </w:rPr>
        <w:t>4.1 Development Approach &amp; Resources</w:t>
      </w:r>
    </w:p>
    <w:p w14:paraId="2945E70E" w14:textId="77777777" w:rsidR="00FB7463" w:rsidRPr="00F01E22" w:rsidRDefault="00E571F5">
      <w:pPr>
        <w:spacing w:after="120"/>
        <w:rPr>
          <w:color w:val="000000" w:themeColor="text1"/>
        </w:rPr>
      </w:pPr>
      <w:r w:rsidRPr="00F01E22">
        <w:rPr>
          <w:color w:val="000000" w:themeColor="text1"/>
        </w:rPr>
        <w:t>The project follows a modular architectural-analysis approach. First, the workload and performance goals are defined. Next, processor architecture alternatives are modeled. Instruction execution is then analyzed for pipeline stages, dependencies and hazards. Memory behavior is evaluated using cache and latency models. Finally, common metrics are calculated and the architectural alternatives are compared.</w:t>
      </w:r>
    </w:p>
    <w:p w14:paraId="79BDC0D9" w14:textId="77777777" w:rsidR="00FB7463" w:rsidRPr="00F01E22" w:rsidRDefault="00E571F5">
      <w:pPr>
        <w:pStyle w:val="Heading3"/>
        <w:rPr>
          <w:color w:val="000000" w:themeColor="text1"/>
        </w:rPr>
      </w:pPr>
      <w:r w:rsidRPr="00F01E22">
        <w:rPr>
          <w:color w:val="000000" w:themeColor="text1"/>
        </w:rPr>
        <w:t>4.2 Implementation Modules</w:t>
      </w:r>
    </w:p>
    <w:p w14:paraId="7F9C50F2" w14:textId="77777777" w:rsidR="00FB7463" w:rsidRPr="00F01E22" w:rsidRDefault="00E571F5">
      <w:pPr>
        <w:pStyle w:val="Heading3"/>
        <w:rPr>
          <w:color w:val="000000" w:themeColor="text1"/>
        </w:rPr>
      </w:pPr>
      <w:r w:rsidRPr="00F01E22">
        <w:rPr>
          <w:color w:val="000000" w:themeColor="text1"/>
        </w:rPr>
        <w:t>Module 1 – Advanced Processor Architecture</w:t>
      </w:r>
    </w:p>
    <w:p w14:paraId="2ADA4788" w14:textId="77777777" w:rsidR="00FB7463" w:rsidRPr="00F01E22" w:rsidRDefault="00E571F5">
      <w:pPr>
        <w:spacing w:after="120"/>
        <w:rPr>
          <w:color w:val="000000" w:themeColor="text1"/>
        </w:rPr>
      </w:pPr>
      <w:r w:rsidRPr="00F01E22">
        <w:rPr>
          <w:color w:val="000000" w:themeColor="text1"/>
        </w:rPr>
        <w:t>Studies scalar, pipelined, superscalar, multicore and heterogeneous processor organizations and identifies where each architecture is beneficial.</w:t>
      </w:r>
    </w:p>
    <w:p w14:paraId="12F6EA60" w14:textId="77777777" w:rsidR="00FB7463" w:rsidRPr="00F01E22" w:rsidRDefault="00E571F5">
      <w:pPr>
        <w:pStyle w:val="Heading3"/>
        <w:rPr>
          <w:color w:val="000000" w:themeColor="text1"/>
        </w:rPr>
      </w:pPr>
      <w:r w:rsidRPr="00F01E22">
        <w:rPr>
          <w:color w:val="000000" w:themeColor="text1"/>
        </w:rPr>
        <w:t>Module 2 – Efficient Instruction Execution</w:t>
      </w:r>
    </w:p>
    <w:p w14:paraId="258A20AB" w14:textId="77777777" w:rsidR="00FB7463" w:rsidRPr="00F01E22" w:rsidRDefault="00E571F5">
      <w:pPr>
        <w:spacing w:after="120"/>
        <w:rPr>
          <w:color w:val="000000" w:themeColor="text1"/>
        </w:rPr>
      </w:pPr>
      <w:r w:rsidRPr="00F01E22">
        <w:rPr>
          <w:color w:val="000000" w:themeColor="text1"/>
        </w:rPr>
        <w:t>Models instruction flow through pipeline stages and analyzes forwarding, stalls, hazard handling, branch prediction and scheduling.</w:t>
      </w:r>
    </w:p>
    <w:p w14:paraId="3F141803" w14:textId="77777777" w:rsidR="00FB7463" w:rsidRPr="00F01E22" w:rsidRDefault="00E571F5">
      <w:pPr>
        <w:pStyle w:val="Heading3"/>
        <w:rPr>
          <w:color w:val="000000" w:themeColor="text1"/>
        </w:rPr>
      </w:pPr>
      <w:r w:rsidRPr="00F01E22">
        <w:rPr>
          <w:color w:val="000000" w:themeColor="text1"/>
        </w:rPr>
        <w:t>Module 3 – Intelligent Memory Organization</w:t>
      </w:r>
    </w:p>
    <w:p w14:paraId="00EA0768" w14:textId="77777777" w:rsidR="00FB7463" w:rsidRPr="00F01E22" w:rsidRDefault="00E571F5">
      <w:pPr>
        <w:spacing w:after="120"/>
        <w:rPr>
          <w:color w:val="000000" w:themeColor="text1"/>
        </w:rPr>
      </w:pPr>
      <w:r w:rsidRPr="00F01E22">
        <w:rPr>
          <w:color w:val="000000" w:themeColor="text1"/>
        </w:rPr>
        <w:t>Analyzes registers, cache levels, locality, hit/miss behavior, replacement policies, prefetching and effective memory latency.</w:t>
      </w:r>
    </w:p>
    <w:p w14:paraId="2D2ACBDE" w14:textId="77777777" w:rsidR="00FB7463" w:rsidRPr="00F01E22" w:rsidRDefault="00E571F5">
      <w:pPr>
        <w:pStyle w:val="Heading3"/>
        <w:rPr>
          <w:color w:val="000000" w:themeColor="text1"/>
        </w:rPr>
      </w:pPr>
      <w:r w:rsidRPr="00F01E22">
        <w:rPr>
          <w:color w:val="000000" w:themeColor="text1"/>
        </w:rPr>
        <w:t>Module 4 – Performance Evaluation</w:t>
      </w:r>
    </w:p>
    <w:p w14:paraId="5DDBC822" w14:textId="77777777" w:rsidR="00FB7463" w:rsidRPr="00F01E22" w:rsidRDefault="00E571F5">
      <w:pPr>
        <w:spacing w:after="120"/>
        <w:rPr>
          <w:color w:val="000000" w:themeColor="text1"/>
        </w:rPr>
      </w:pPr>
      <w:r w:rsidRPr="00F01E22">
        <w:rPr>
          <w:color w:val="000000" w:themeColor="text1"/>
        </w:rPr>
        <w:t>Calculates CPI, IPC, throughput, execution time, speedup, utilization, cache hit rate and memory-related metrics.</w:t>
      </w:r>
    </w:p>
    <w:p w14:paraId="5399A671" w14:textId="77777777" w:rsidR="00FB7463" w:rsidRPr="00F01E22" w:rsidRDefault="00E571F5">
      <w:pPr>
        <w:pStyle w:val="Heading3"/>
        <w:rPr>
          <w:color w:val="000000" w:themeColor="text1"/>
        </w:rPr>
      </w:pPr>
      <w:r w:rsidRPr="00F01E22">
        <w:rPr>
          <w:color w:val="000000" w:themeColor="text1"/>
        </w:rPr>
        <w:t>Module 5 – Optimization and Result Presentation</w:t>
      </w:r>
    </w:p>
    <w:p w14:paraId="4893165D" w14:textId="77777777" w:rsidR="00FB7463" w:rsidRPr="00F01E22" w:rsidRDefault="00E571F5">
      <w:pPr>
        <w:spacing w:after="120"/>
        <w:rPr>
          <w:color w:val="000000" w:themeColor="text1"/>
        </w:rPr>
      </w:pPr>
      <w:r w:rsidRPr="00F01E22">
        <w:rPr>
          <w:color w:val="000000" w:themeColor="text1"/>
        </w:rPr>
        <w:t>Compares alternatives and presents the architecture that provides the best balance of performance, complexity and resource usage.</w:t>
      </w:r>
    </w:p>
    <w:p w14:paraId="4DCDDB68" w14:textId="77777777" w:rsidR="00FB7463" w:rsidRPr="00F01E22" w:rsidRDefault="00E571F5">
      <w:pPr>
        <w:pStyle w:val="Heading3"/>
        <w:rPr>
          <w:color w:val="000000" w:themeColor="text1"/>
        </w:rPr>
      </w:pPr>
      <w:r w:rsidRPr="00F01E22">
        <w:rPr>
          <w:color w:val="000000" w:themeColor="text1"/>
        </w:rPr>
        <w:t>4.3 Software Tools and Resources</w:t>
      </w:r>
    </w:p>
    <w:tbl>
      <w:tblPr>
        <w:tblStyle w:val="TableGrid"/>
        <w:tblW w:w="0" w:type="auto"/>
        <w:jc w:val="center"/>
        <w:tblLook w:val="04A0" w:firstRow="1" w:lastRow="0" w:firstColumn="1" w:lastColumn="0" w:noHBand="0" w:noVBand="1"/>
      </w:tblPr>
      <w:tblGrid>
        <w:gridCol w:w="4819"/>
        <w:gridCol w:w="4819"/>
      </w:tblGrid>
      <w:tr w:rsidR="00FB7463" w:rsidRPr="00F01E22" w14:paraId="0EB9D755" w14:textId="77777777">
        <w:trPr>
          <w:jc w:val="center"/>
        </w:trPr>
        <w:tc>
          <w:tcPr>
            <w:tcW w:w="4824" w:type="dxa"/>
            <w:vAlign w:val="center"/>
          </w:tcPr>
          <w:p w14:paraId="6D66F4A7" w14:textId="77777777" w:rsidR="00FB7463" w:rsidRPr="00F01E22" w:rsidRDefault="00E571F5">
            <w:pPr>
              <w:jc w:val="center"/>
              <w:rPr>
                <w:color w:val="000000" w:themeColor="text1"/>
              </w:rPr>
            </w:pPr>
            <w:r w:rsidRPr="00F01E22">
              <w:rPr>
                <w:b/>
                <w:color w:val="000000" w:themeColor="text1"/>
                <w:sz w:val="20"/>
              </w:rPr>
              <w:t>Tool / Resource</w:t>
            </w:r>
          </w:p>
        </w:tc>
        <w:tc>
          <w:tcPr>
            <w:tcW w:w="4824" w:type="dxa"/>
            <w:vAlign w:val="center"/>
          </w:tcPr>
          <w:p w14:paraId="21C49CA3" w14:textId="77777777" w:rsidR="00FB7463" w:rsidRPr="00F01E22" w:rsidRDefault="00E571F5">
            <w:pPr>
              <w:jc w:val="center"/>
              <w:rPr>
                <w:color w:val="000000" w:themeColor="text1"/>
              </w:rPr>
            </w:pPr>
            <w:r w:rsidRPr="00F01E22">
              <w:rPr>
                <w:b/>
                <w:color w:val="000000" w:themeColor="text1"/>
                <w:sz w:val="20"/>
              </w:rPr>
              <w:t>Purpose</w:t>
            </w:r>
          </w:p>
        </w:tc>
      </w:tr>
      <w:tr w:rsidR="00FB7463" w:rsidRPr="00F01E22" w14:paraId="1DEFFFDA" w14:textId="77777777">
        <w:trPr>
          <w:jc w:val="center"/>
        </w:trPr>
        <w:tc>
          <w:tcPr>
            <w:tcW w:w="4824" w:type="dxa"/>
            <w:vAlign w:val="center"/>
          </w:tcPr>
          <w:p w14:paraId="0A86A19D" w14:textId="77777777" w:rsidR="00FB7463" w:rsidRPr="00F01E22" w:rsidRDefault="00E571F5">
            <w:pPr>
              <w:rPr>
                <w:color w:val="000000" w:themeColor="text1"/>
              </w:rPr>
            </w:pPr>
            <w:r w:rsidRPr="00F01E22">
              <w:rPr>
                <w:color w:val="000000" w:themeColor="text1"/>
                <w:sz w:val="19"/>
              </w:rPr>
              <w:t>Python / Java / C++ (as applicable)</w:t>
            </w:r>
          </w:p>
        </w:tc>
        <w:tc>
          <w:tcPr>
            <w:tcW w:w="4824" w:type="dxa"/>
            <w:vAlign w:val="center"/>
          </w:tcPr>
          <w:p w14:paraId="69F2AD52" w14:textId="77777777" w:rsidR="00FB7463" w:rsidRPr="00F01E22" w:rsidRDefault="00E571F5">
            <w:pPr>
              <w:rPr>
                <w:color w:val="000000" w:themeColor="text1"/>
              </w:rPr>
            </w:pPr>
            <w:r w:rsidRPr="00F01E22">
              <w:rPr>
                <w:color w:val="000000" w:themeColor="text1"/>
                <w:sz w:val="19"/>
              </w:rPr>
              <w:t>Architectural calculations and experimental implementation</w:t>
            </w:r>
          </w:p>
        </w:tc>
      </w:tr>
      <w:tr w:rsidR="00FB7463" w:rsidRPr="00F01E22" w14:paraId="3BBF6B77" w14:textId="77777777">
        <w:trPr>
          <w:jc w:val="center"/>
        </w:trPr>
        <w:tc>
          <w:tcPr>
            <w:tcW w:w="4824" w:type="dxa"/>
            <w:vAlign w:val="center"/>
          </w:tcPr>
          <w:p w14:paraId="1B37189A" w14:textId="77777777" w:rsidR="00FB7463" w:rsidRPr="00F01E22" w:rsidRDefault="00E571F5">
            <w:pPr>
              <w:rPr>
                <w:color w:val="000000" w:themeColor="text1"/>
              </w:rPr>
            </w:pPr>
            <w:r w:rsidRPr="00F01E22">
              <w:rPr>
                <w:color w:val="000000" w:themeColor="text1"/>
                <w:sz w:val="19"/>
              </w:rPr>
              <w:t>Visual Studio Code</w:t>
            </w:r>
          </w:p>
        </w:tc>
        <w:tc>
          <w:tcPr>
            <w:tcW w:w="4824" w:type="dxa"/>
            <w:vAlign w:val="center"/>
          </w:tcPr>
          <w:p w14:paraId="2BB78D96" w14:textId="77777777" w:rsidR="00FB7463" w:rsidRPr="00F01E22" w:rsidRDefault="00E571F5">
            <w:pPr>
              <w:rPr>
                <w:color w:val="000000" w:themeColor="text1"/>
              </w:rPr>
            </w:pPr>
            <w:r w:rsidRPr="00F01E22">
              <w:rPr>
                <w:color w:val="000000" w:themeColor="text1"/>
                <w:sz w:val="19"/>
              </w:rPr>
              <w:t>Source-code development and testing</w:t>
            </w:r>
          </w:p>
        </w:tc>
      </w:tr>
      <w:tr w:rsidR="00FB7463" w:rsidRPr="00F01E22" w14:paraId="4DA6CA9C" w14:textId="77777777">
        <w:trPr>
          <w:jc w:val="center"/>
        </w:trPr>
        <w:tc>
          <w:tcPr>
            <w:tcW w:w="4824" w:type="dxa"/>
            <w:vAlign w:val="center"/>
          </w:tcPr>
          <w:p w14:paraId="398A8202" w14:textId="77777777" w:rsidR="00FB7463" w:rsidRPr="00F01E22" w:rsidRDefault="00E571F5">
            <w:pPr>
              <w:rPr>
                <w:color w:val="000000" w:themeColor="text1"/>
              </w:rPr>
            </w:pPr>
            <w:r w:rsidRPr="00F01E22">
              <w:rPr>
                <w:color w:val="000000" w:themeColor="text1"/>
                <w:sz w:val="19"/>
              </w:rPr>
              <w:t>Spreadsheet software</w:t>
            </w:r>
          </w:p>
        </w:tc>
        <w:tc>
          <w:tcPr>
            <w:tcW w:w="4824" w:type="dxa"/>
            <w:vAlign w:val="center"/>
          </w:tcPr>
          <w:p w14:paraId="11AA4F09" w14:textId="77777777" w:rsidR="00FB7463" w:rsidRPr="00F01E22" w:rsidRDefault="00E571F5">
            <w:pPr>
              <w:rPr>
                <w:color w:val="000000" w:themeColor="text1"/>
              </w:rPr>
            </w:pPr>
            <w:r w:rsidRPr="00F01E22">
              <w:rPr>
                <w:color w:val="000000" w:themeColor="text1"/>
                <w:sz w:val="19"/>
              </w:rPr>
              <w:t>Metric calculation and result comparison</w:t>
            </w:r>
          </w:p>
        </w:tc>
      </w:tr>
      <w:tr w:rsidR="00FB7463" w:rsidRPr="00F01E22" w14:paraId="7CE29FBA" w14:textId="77777777">
        <w:trPr>
          <w:jc w:val="center"/>
        </w:trPr>
        <w:tc>
          <w:tcPr>
            <w:tcW w:w="4824" w:type="dxa"/>
            <w:vAlign w:val="center"/>
          </w:tcPr>
          <w:p w14:paraId="12B7A14F" w14:textId="77777777" w:rsidR="00FB7463" w:rsidRPr="00F01E22" w:rsidRDefault="00E571F5">
            <w:pPr>
              <w:rPr>
                <w:color w:val="000000" w:themeColor="text1"/>
              </w:rPr>
            </w:pPr>
            <w:r w:rsidRPr="00F01E22">
              <w:rPr>
                <w:color w:val="000000" w:themeColor="text1"/>
                <w:sz w:val="19"/>
              </w:rPr>
              <w:t>Processor / architecture simulator</w:t>
            </w:r>
          </w:p>
        </w:tc>
        <w:tc>
          <w:tcPr>
            <w:tcW w:w="4824" w:type="dxa"/>
            <w:vAlign w:val="center"/>
          </w:tcPr>
          <w:p w14:paraId="29B416FD" w14:textId="77777777" w:rsidR="00FB7463" w:rsidRPr="00F01E22" w:rsidRDefault="00E571F5">
            <w:pPr>
              <w:rPr>
                <w:color w:val="000000" w:themeColor="text1"/>
              </w:rPr>
            </w:pPr>
            <w:r w:rsidRPr="00F01E22">
              <w:rPr>
                <w:color w:val="000000" w:themeColor="text1"/>
                <w:sz w:val="19"/>
              </w:rPr>
              <w:t>Controlled evaluation of pipeline and memory behavior</w:t>
            </w:r>
          </w:p>
        </w:tc>
      </w:tr>
      <w:tr w:rsidR="00FB7463" w:rsidRPr="00F01E22" w14:paraId="45E2C84B" w14:textId="77777777">
        <w:trPr>
          <w:jc w:val="center"/>
        </w:trPr>
        <w:tc>
          <w:tcPr>
            <w:tcW w:w="4824" w:type="dxa"/>
            <w:vAlign w:val="center"/>
          </w:tcPr>
          <w:p w14:paraId="1D16AF23" w14:textId="77777777" w:rsidR="00FB7463" w:rsidRPr="00F01E22" w:rsidRDefault="00E571F5">
            <w:pPr>
              <w:rPr>
                <w:color w:val="000000" w:themeColor="text1"/>
              </w:rPr>
            </w:pPr>
            <w:r w:rsidRPr="00F01E22">
              <w:rPr>
                <w:color w:val="000000" w:themeColor="text1"/>
                <w:sz w:val="19"/>
              </w:rPr>
              <w:t>Computer system</w:t>
            </w:r>
          </w:p>
        </w:tc>
        <w:tc>
          <w:tcPr>
            <w:tcW w:w="4824" w:type="dxa"/>
            <w:vAlign w:val="center"/>
          </w:tcPr>
          <w:p w14:paraId="0A49A244" w14:textId="77777777" w:rsidR="00FB7463" w:rsidRPr="00F01E22" w:rsidRDefault="00E571F5">
            <w:pPr>
              <w:rPr>
                <w:color w:val="000000" w:themeColor="text1"/>
              </w:rPr>
            </w:pPr>
            <w:r w:rsidRPr="00F01E22">
              <w:rPr>
                <w:color w:val="000000" w:themeColor="text1"/>
                <w:sz w:val="19"/>
              </w:rPr>
              <w:t>Running experiments and preparing documentation</w:t>
            </w:r>
          </w:p>
        </w:tc>
      </w:tr>
    </w:tbl>
    <w:p w14:paraId="282ACAED" w14:textId="77777777" w:rsidR="00FB7463" w:rsidRPr="00F01E22" w:rsidRDefault="00E571F5">
      <w:pPr>
        <w:pStyle w:val="Heading3"/>
        <w:rPr>
          <w:color w:val="000000" w:themeColor="text1"/>
        </w:rPr>
      </w:pPr>
      <w:r w:rsidRPr="00F01E22">
        <w:rPr>
          <w:color w:val="000000" w:themeColor="text1"/>
        </w:rPr>
        <w:t>4.4 Test Plan &amp; Verification</w:t>
      </w:r>
    </w:p>
    <w:tbl>
      <w:tblPr>
        <w:tblStyle w:val="TableGrid"/>
        <w:tblW w:w="0" w:type="auto"/>
        <w:jc w:val="center"/>
        <w:tblLook w:val="04A0" w:firstRow="1" w:lastRow="0" w:firstColumn="1" w:lastColumn="0" w:noHBand="0" w:noVBand="1"/>
      </w:tblPr>
      <w:tblGrid>
        <w:gridCol w:w="2408"/>
        <w:gridCol w:w="2410"/>
        <w:gridCol w:w="2412"/>
        <w:gridCol w:w="2408"/>
      </w:tblGrid>
      <w:tr w:rsidR="00FB7463" w:rsidRPr="00F01E22" w14:paraId="175A0F55" w14:textId="77777777">
        <w:trPr>
          <w:jc w:val="center"/>
        </w:trPr>
        <w:tc>
          <w:tcPr>
            <w:tcW w:w="2412" w:type="dxa"/>
            <w:vAlign w:val="center"/>
          </w:tcPr>
          <w:p w14:paraId="0CB7AC3C" w14:textId="77777777" w:rsidR="00FB7463" w:rsidRPr="00F01E22" w:rsidRDefault="00E571F5">
            <w:pPr>
              <w:jc w:val="center"/>
              <w:rPr>
                <w:color w:val="000000" w:themeColor="text1"/>
              </w:rPr>
            </w:pPr>
            <w:r w:rsidRPr="00F01E22">
              <w:rPr>
                <w:b/>
                <w:color w:val="000000" w:themeColor="text1"/>
                <w:sz w:val="20"/>
              </w:rPr>
              <w:t>Requirement</w:t>
            </w:r>
          </w:p>
        </w:tc>
        <w:tc>
          <w:tcPr>
            <w:tcW w:w="2412" w:type="dxa"/>
            <w:vAlign w:val="center"/>
          </w:tcPr>
          <w:p w14:paraId="7D572DDE" w14:textId="77777777" w:rsidR="00FB7463" w:rsidRPr="00F01E22" w:rsidRDefault="00E571F5">
            <w:pPr>
              <w:jc w:val="center"/>
              <w:rPr>
                <w:color w:val="000000" w:themeColor="text1"/>
              </w:rPr>
            </w:pPr>
            <w:r w:rsidRPr="00F01E22">
              <w:rPr>
                <w:b/>
                <w:color w:val="000000" w:themeColor="text1"/>
                <w:sz w:val="20"/>
              </w:rPr>
              <w:t>Test Method</w:t>
            </w:r>
          </w:p>
        </w:tc>
        <w:tc>
          <w:tcPr>
            <w:tcW w:w="2412" w:type="dxa"/>
            <w:vAlign w:val="center"/>
          </w:tcPr>
          <w:p w14:paraId="1487A712" w14:textId="77777777" w:rsidR="00FB7463" w:rsidRPr="00F01E22" w:rsidRDefault="00E571F5">
            <w:pPr>
              <w:jc w:val="center"/>
              <w:rPr>
                <w:color w:val="000000" w:themeColor="text1"/>
              </w:rPr>
            </w:pPr>
            <w:r w:rsidRPr="00F01E22">
              <w:rPr>
                <w:b/>
                <w:color w:val="000000" w:themeColor="text1"/>
                <w:sz w:val="20"/>
              </w:rPr>
              <w:t>Acceptance Criterion</w:t>
            </w:r>
          </w:p>
        </w:tc>
        <w:tc>
          <w:tcPr>
            <w:tcW w:w="2412" w:type="dxa"/>
            <w:vAlign w:val="center"/>
          </w:tcPr>
          <w:p w14:paraId="3321161C" w14:textId="77777777" w:rsidR="00FB7463" w:rsidRPr="00F01E22" w:rsidRDefault="00E571F5">
            <w:pPr>
              <w:jc w:val="center"/>
              <w:rPr>
                <w:color w:val="000000" w:themeColor="text1"/>
              </w:rPr>
            </w:pPr>
            <w:r w:rsidRPr="00F01E22">
              <w:rPr>
                <w:b/>
                <w:color w:val="000000" w:themeColor="text1"/>
                <w:sz w:val="20"/>
              </w:rPr>
              <w:t>Status</w:t>
            </w:r>
          </w:p>
        </w:tc>
      </w:tr>
      <w:tr w:rsidR="00FB7463" w:rsidRPr="00F01E22" w14:paraId="4077FC4A" w14:textId="77777777">
        <w:trPr>
          <w:jc w:val="center"/>
        </w:trPr>
        <w:tc>
          <w:tcPr>
            <w:tcW w:w="2412" w:type="dxa"/>
            <w:vAlign w:val="center"/>
          </w:tcPr>
          <w:p w14:paraId="750AFD94" w14:textId="77777777" w:rsidR="00FB7463" w:rsidRPr="00F01E22" w:rsidRDefault="00E571F5">
            <w:pPr>
              <w:rPr>
                <w:color w:val="000000" w:themeColor="text1"/>
              </w:rPr>
            </w:pPr>
            <w:r w:rsidRPr="00F01E22">
              <w:rPr>
                <w:color w:val="000000" w:themeColor="text1"/>
                <w:sz w:val="19"/>
              </w:rPr>
              <w:t>Processor architecture model</w:t>
            </w:r>
          </w:p>
        </w:tc>
        <w:tc>
          <w:tcPr>
            <w:tcW w:w="2412" w:type="dxa"/>
            <w:vAlign w:val="center"/>
          </w:tcPr>
          <w:p w14:paraId="41AEFE77" w14:textId="77777777" w:rsidR="00FB7463" w:rsidRPr="00F01E22" w:rsidRDefault="00E571F5">
            <w:pPr>
              <w:rPr>
                <w:color w:val="000000" w:themeColor="text1"/>
              </w:rPr>
            </w:pPr>
            <w:r w:rsidRPr="00F01E22">
              <w:rPr>
                <w:color w:val="000000" w:themeColor="text1"/>
                <w:sz w:val="19"/>
              </w:rPr>
              <w:t>Compare modeled stages / execution</w:t>
            </w:r>
          </w:p>
        </w:tc>
        <w:tc>
          <w:tcPr>
            <w:tcW w:w="2412" w:type="dxa"/>
            <w:vAlign w:val="center"/>
          </w:tcPr>
          <w:p w14:paraId="7165040D" w14:textId="77777777" w:rsidR="00FB7463" w:rsidRPr="00F01E22" w:rsidRDefault="00E571F5">
            <w:pPr>
              <w:rPr>
                <w:color w:val="000000" w:themeColor="text1"/>
              </w:rPr>
            </w:pPr>
            <w:r w:rsidRPr="00F01E22">
              <w:rPr>
                <w:color w:val="000000" w:themeColor="text1"/>
                <w:sz w:val="19"/>
              </w:rPr>
              <w:t>Architecture behavior matches design</w:t>
            </w:r>
          </w:p>
        </w:tc>
        <w:tc>
          <w:tcPr>
            <w:tcW w:w="2412" w:type="dxa"/>
            <w:vAlign w:val="center"/>
          </w:tcPr>
          <w:p w14:paraId="4B596B58" w14:textId="77777777" w:rsidR="00FB7463" w:rsidRPr="00F01E22" w:rsidRDefault="00E571F5">
            <w:pPr>
              <w:rPr>
                <w:color w:val="000000" w:themeColor="text1"/>
              </w:rPr>
            </w:pPr>
            <w:r w:rsidRPr="00F01E22">
              <w:rPr>
                <w:color w:val="000000" w:themeColor="text1"/>
                <w:sz w:val="19"/>
              </w:rPr>
              <w:t>Pass</w:t>
            </w:r>
          </w:p>
        </w:tc>
      </w:tr>
      <w:tr w:rsidR="00FB7463" w:rsidRPr="00F01E22" w14:paraId="6EE47450" w14:textId="77777777">
        <w:trPr>
          <w:jc w:val="center"/>
        </w:trPr>
        <w:tc>
          <w:tcPr>
            <w:tcW w:w="2412" w:type="dxa"/>
            <w:vAlign w:val="center"/>
          </w:tcPr>
          <w:p w14:paraId="56167D3F" w14:textId="77777777" w:rsidR="00FB7463" w:rsidRPr="00F01E22" w:rsidRDefault="00E571F5">
            <w:pPr>
              <w:rPr>
                <w:color w:val="000000" w:themeColor="text1"/>
              </w:rPr>
            </w:pPr>
            <w:r w:rsidRPr="00F01E22">
              <w:rPr>
                <w:color w:val="000000" w:themeColor="text1"/>
                <w:sz w:val="19"/>
              </w:rPr>
              <w:t>Pipeline execution</w:t>
            </w:r>
          </w:p>
        </w:tc>
        <w:tc>
          <w:tcPr>
            <w:tcW w:w="2412" w:type="dxa"/>
            <w:vAlign w:val="center"/>
          </w:tcPr>
          <w:p w14:paraId="37CFB5F9" w14:textId="77777777" w:rsidR="00FB7463" w:rsidRPr="00F01E22" w:rsidRDefault="00E571F5">
            <w:pPr>
              <w:rPr>
                <w:color w:val="000000" w:themeColor="text1"/>
              </w:rPr>
            </w:pPr>
            <w:r w:rsidRPr="00F01E22">
              <w:rPr>
                <w:color w:val="000000" w:themeColor="text1"/>
                <w:sz w:val="19"/>
              </w:rPr>
              <w:t>Run dependent and independent instruction sequences</w:t>
            </w:r>
          </w:p>
        </w:tc>
        <w:tc>
          <w:tcPr>
            <w:tcW w:w="2412" w:type="dxa"/>
            <w:vAlign w:val="center"/>
          </w:tcPr>
          <w:p w14:paraId="3684F45D" w14:textId="77777777" w:rsidR="00FB7463" w:rsidRPr="00F01E22" w:rsidRDefault="00E571F5">
            <w:pPr>
              <w:rPr>
                <w:color w:val="000000" w:themeColor="text1"/>
              </w:rPr>
            </w:pPr>
            <w:r w:rsidRPr="00F01E22">
              <w:rPr>
                <w:color w:val="000000" w:themeColor="text1"/>
                <w:sz w:val="19"/>
              </w:rPr>
              <w:t>Expected stalls/overlap identified</w:t>
            </w:r>
          </w:p>
        </w:tc>
        <w:tc>
          <w:tcPr>
            <w:tcW w:w="2412" w:type="dxa"/>
            <w:vAlign w:val="center"/>
          </w:tcPr>
          <w:p w14:paraId="259F64A2" w14:textId="77777777" w:rsidR="00FB7463" w:rsidRPr="00F01E22" w:rsidRDefault="00E571F5">
            <w:pPr>
              <w:rPr>
                <w:color w:val="000000" w:themeColor="text1"/>
              </w:rPr>
            </w:pPr>
            <w:r w:rsidRPr="00F01E22">
              <w:rPr>
                <w:color w:val="000000" w:themeColor="text1"/>
                <w:sz w:val="19"/>
              </w:rPr>
              <w:t>Pass</w:t>
            </w:r>
          </w:p>
        </w:tc>
      </w:tr>
      <w:tr w:rsidR="00FB7463" w:rsidRPr="00F01E22" w14:paraId="2728FA8A" w14:textId="77777777">
        <w:trPr>
          <w:jc w:val="center"/>
        </w:trPr>
        <w:tc>
          <w:tcPr>
            <w:tcW w:w="2412" w:type="dxa"/>
            <w:vAlign w:val="center"/>
          </w:tcPr>
          <w:p w14:paraId="4D4F1C9E" w14:textId="77777777" w:rsidR="00FB7463" w:rsidRPr="00F01E22" w:rsidRDefault="00E571F5">
            <w:pPr>
              <w:rPr>
                <w:color w:val="000000" w:themeColor="text1"/>
              </w:rPr>
            </w:pPr>
            <w:r w:rsidRPr="00F01E22">
              <w:rPr>
                <w:color w:val="000000" w:themeColor="text1"/>
                <w:sz w:val="19"/>
              </w:rPr>
              <w:t>Hazard handling</w:t>
            </w:r>
          </w:p>
        </w:tc>
        <w:tc>
          <w:tcPr>
            <w:tcW w:w="2412" w:type="dxa"/>
            <w:vAlign w:val="center"/>
          </w:tcPr>
          <w:p w14:paraId="6F09C777" w14:textId="77777777" w:rsidR="00FB7463" w:rsidRPr="00F01E22" w:rsidRDefault="00E571F5">
            <w:pPr>
              <w:rPr>
                <w:color w:val="000000" w:themeColor="text1"/>
              </w:rPr>
            </w:pPr>
            <w:r w:rsidRPr="00F01E22">
              <w:rPr>
                <w:color w:val="000000" w:themeColor="text1"/>
                <w:sz w:val="19"/>
              </w:rPr>
              <w:t>Test data and control hazards</w:t>
            </w:r>
          </w:p>
        </w:tc>
        <w:tc>
          <w:tcPr>
            <w:tcW w:w="2412" w:type="dxa"/>
            <w:vAlign w:val="center"/>
          </w:tcPr>
          <w:p w14:paraId="653619E9" w14:textId="77777777" w:rsidR="00FB7463" w:rsidRPr="00F01E22" w:rsidRDefault="00E571F5">
            <w:pPr>
              <w:rPr>
                <w:color w:val="000000" w:themeColor="text1"/>
              </w:rPr>
            </w:pPr>
            <w:r w:rsidRPr="00F01E22">
              <w:rPr>
                <w:color w:val="000000" w:themeColor="text1"/>
                <w:sz w:val="19"/>
              </w:rPr>
              <w:t>Correct forwarding/stall/prediction behavior</w:t>
            </w:r>
          </w:p>
        </w:tc>
        <w:tc>
          <w:tcPr>
            <w:tcW w:w="2412" w:type="dxa"/>
            <w:vAlign w:val="center"/>
          </w:tcPr>
          <w:p w14:paraId="678CFF3F" w14:textId="77777777" w:rsidR="00FB7463" w:rsidRPr="00F01E22" w:rsidRDefault="00E571F5">
            <w:pPr>
              <w:rPr>
                <w:color w:val="000000" w:themeColor="text1"/>
              </w:rPr>
            </w:pPr>
            <w:r w:rsidRPr="00F01E22">
              <w:rPr>
                <w:color w:val="000000" w:themeColor="text1"/>
                <w:sz w:val="19"/>
              </w:rPr>
              <w:t>Pass</w:t>
            </w:r>
          </w:p>
        </w:tc>
      </w:tr>
      <w:tr w:rsidR="00FB7463" w:rsidRPr="00F01E22" w14:paraId="57923325" w14:textId="77777777">
        <w:trPr>
          <w:jc w:val="center"/>
        </w:trPr>
        <w:tc>
          <w:tcPr>
            <w:tcW w:w="2412" w:type="dxa"/>
            <w:vAlign w:val="center"/>
          </w:tcPr>
          <w:p w14:paraId="6A205420" w14:textId="77777777" w:rsidR="00FB7463" w:rsidRPr="00F01E22" w:rsidRDefault="00E571F5">
            <w:pPr>
              <w:rPr>
                <w:color w:val="000000" w:themeColor="text1"/>
              </w:rPr>
            </w:pPr>
            <w:r w:rsidRPr="00F01E22">
              <w:rPr>
                <w:color w:val="000000" w:themeColor="text1"/>
                <w:sz w:val="19"/>
              </w:rPr>
              <w:t>Cache behavior</w:t>
            </w:r>
          </w:p>
        </w:tc>
        <w:tc>
          <w:tcPr>
            <w:tcW w:w="2412" w:type="dxa"/>
            <w:vAlign w:val="center"/>
          </w:tcPr>
          <w:p w14:paraId="75484137" w14:textId="77777777" w:rsidR="00FB7463" w:rsidRPr="00F01E22" w:rsidRDefault="00E571F5">
            <w:pPr>
              <w:rPr>
                <w:color w:val="000000" w:themeColor="text1"/>
              </w:rPr>
            </w:pPr>
            <w:r w:rsidRPr="00F01E22">
              <w:rPr>
                <w:color w:val="000000" w:themeColor="text1"/>
                <w:sz w:val="19"/>
              </w:rPr>
              <w:t>Run repeated and non-local access patterns</w:t>
            </w:r>
          </w:p>
        </w:tc>
        <w:tc>
          <w:tcPr>
            <w:tcW w:w="2412" w:type="dxa"/>
            <w:vAlign w:val="center"/>
          </w:tcPr>
          <w:p w14:paraId="6FFAC2E7" w14:textId="77777777" w:rsidR="00FB7463" w:rsidRPr="00F01E22" w:rsidRDefault="00E571F5">
            <w:pPr>
              <w:rPr>
                <w:color w:val="000000" w:themeColor="text1"/>
              </w:rPr>
            </w:pPr>
            <w:r w:rsidRPr="00F01E22">
              <w:rPr>
                <w:color w:val="000000" w:themeColor="text1"/>
                <w:sz w:val="19"/>
              </w:rPr>
              <w:t>Hit/miss behavior correctly identified</w:t>
            </w:r>
          </w:p>
        </w:tc>
        <w:tc>
          <w:tcPr>
            <w:tcW w:w="2412" w:type="dxa"/>
            <w:vAlign w:val="center"/>
          </w:tcPr>
          <w:p w14:paraId="021415BA" w14:textId="77777777" w:rsidR="00FB7463" w:rsidRPr="00F01E22" w:rsidRDefault="00E571F5">
            <w:pPr>
              <w:rPr>
                <w:color w:val="000000" w:themeColor="text1"/>
              </w:rPr>
            </w:pPr>
            <w:r w:rsidRPr="00F01E22">
              <w:rPr>
                <w:color w:val="000000" w:themeColor="text1"/>
                <w:sz w:val="19"/>
              </w:rPr>
              <w:t>Pass</w:t>
            </w:r>
          </w:p>
        </w:tc>
      </w:tr>
      <w:tr w:rsidR="00FB7463" w:rsidRPr="00F01E22" w14:paraId="49D2DF5B" w14:textId="77777777">
        <w:trPr>
          <w:jc w:val="center"/>
        </w:trPr>
        <w:tc>
          <w:tcPr>
            <w:tcW w:w="2412" w:type="dxa"/>
            <w:vAlign w:val="center"/>
          </w:tcPr>
          <w:p w14:paraId="1EC10396" w14:textId="77777777" w:rsidR="00FB7463" w:rsidRPr="00F01E22" w:rsidRDefault="00E571F5">
            <w:pPr>
              <w:rPr>
                <w:color w:val="000000" w:themeColor="text1"/>
              </w:rPr>
            </w:pPr>
            <w:r w:rsidRPr="00F01E22">
              <w:rPr>
                <w:color w:val="000000" w:themeColor="text1"/>
                <w:sz w:val="19"/>
              </w:rPr>
              <w:lastRenderedPageBreak/>
              <w:t>Performance metrics</w:t>
            </w:r>
          </w:p>
        </w:tc>
        <w:tc>
          <w:tcPr>
            <w:tcW w:w="2412" w:type="dxa"/>
            <w:vAlign w:val="center"/>
          </w:tcPr>
          <w:p w14:paraId="6DB3669C" w14:textId="77777777" w:rsidR="00FB7463" w:rsidRPr="00F01E22" w:rsidRDefault="00E571F5">
            <w:pPr>
              <w:rPr>
                <w:color w:val="000000" w:themeColor="text1"/>
              </w:rPr>
            </w:pPr>
            <w:r w:rsidRPr="00F01E22">
              <w:rPr>
                <w:color w:val="000000" w:themeColor="text1"/>
                <w:sz w:val="19"/>
              </w:rPr>
              <w:t>Calculate CPI/IPC/speedup</w:t>
            </w:r>
          </w:p>
        </w:tc>
        <w:tc>
          <w:tcPr>
            <w:tcW w:w="2412" w:type="dxa"/>
            <w:vAlign w:val="center"/>
          </w:tcPr>
          <w:p w14:paraId="167455B3" w14:textId="77777777" w:rsidR="00FB7463" w:rsidRPr="00F01E22" w:rsidRDefault="00E571F5">
            <w:pPr>
              <w:rPr>
                <w:color w:val="000000" w:themeColor="text1"/>
              </w:rPr>
            </w:pPr>
            <w:r w:rsidRPr="00F01E22">
              <w:rPr>
                <w:color w:val="000000" w:themeColor="text1"/>
                <w:sz w:val="19"/>
              </w:rPr>
              <w:t>Consistent metric results</w:t>
            </w:r>
          </w:p>
        </w:tc>
        <w:tc>
          <w:tcPr>
            <w:tcW w:w="2412" w:type="dxa"/>
            <w:vAlign w:val="center"/>
          </w:tcPr>
          <w:p w14:paraId="08088494" w14:textId="77777777" w:rsidR="00FB7463" w:rsidRPr="00F01E22" w:rsidRDefault="00E571F5">
            <w:pPr>
              <w:rPr>
                <w:color w:val="000000" w:themeColor="text1"/>
              </w:rPr>
            </w:pPr>
            <w:r w:rsidRPr="00F01E22">
              <w:rPr>
                <w:color w:val="000000" w:themeColor="text1"/>
                <w:sz w:val="19"/>
              </w:rPr>
              <w:t>Pass</w:t>
            </w:r>
          </w:p>
        </w:tc>
      </w:tr>
      <w:tr w:rsidR="00FB7463" w:rsidRPr="00F01E22" w14:paraId="66362FC5" w14:textId="77777777">
        <w:trPr>
          <w:jc w:val="center"/>
        </w:trPr>
        <w:tc>
          <w:tcPr>
            <w:tcW w:w="2412" w:type="dxa"/>
            <w:vAlign w:val="center"/>
          </w:tcPr>
          <w:p w14:paraId="39CF8BBD" w14:textId="77777777" w:rsidR="00FB7463" w:rsidRPr="00F01E22" w:rsidRDefault="00E571F5">
            <w:pPr>
              <w:rPr>
                <w:color w:val="000000" w:themeColor="text1"/>
              </w:rPr>
            </w:pPr>
            <w:r w:rsidRPr="00F01E22">
              <w:rPr>
                <w:color w:val="000000" w:themeColor="text1"/>
                <w:sz w:val="19"/>
              </w:rPr>
              <w:t>Integrated optimization</w:t>
            </w:r>
          </w:p>
        </w:tc>
        <w:tc>
          <w:tcPr>
            <w:tcW w:w="2412" w:type="dxa"/>
            <w:vAlign w:val="center"/>
          </w:tcPr>
          <w:p w14:paraId="6A3097CA" w14:textId="77777777" w:rsidR="00FB7463" w:rsidRPr="00F01E22" w:rsidRDefault="00E571F5">
            <w:pPr>
              <w:rPr>
                <w:color w:val="000000" w:themeColor="text1"/>
              </w:rPr>
            </w:pPr>
            <w:r w:rsidRPr="00F01E22">
              <w:rPr>
                <w:color w:val="000000" w:themeColor="text1"/>
                <w:sz w:val="19"/>
              </w:rPr>
              <w:t>Compare alternatives</w:t>
            </w:r>
          </w:p>
        </w:tc>
        <w:tc>
          <w:tcPr>
            <w:tcW w:w="2412" w:type="dxa"/>
            <w:vAlign w:val="center"/>
          </w:tcPr>
          <w:p w14:paraId="653C212F" w14:textId="77777777" w:rsidR="00FB7463" w:rsidRPr="00F01E22" w:rsidRDefault="00E571F5">
            <w:pPr>
              <w:rPr>
                <w:color w:val="000000" w:themeColor="text1"/>
              </w:rPr>
            </w:pPr>
            <w:r w:rsidRPr="00F01E22">
              <w:rPr>
                <w:color w:val="000000" w:themeColor="text1"/>
                <w:sz w:val="19"/>
              </w:rPr>
              <w:t>Best architecture identified for workload</w:t>
            </w:r>
          </w:p>
        </w:tc>
        <w:tc>
          <w:tcPr>
            <w:tcW w:w="2412" w:type="dxa"/>
            <w:vAlign w:val="center"/>
          </w:tcPr>
          <w:p w14:paraId="4ED1EB21" w14:textId="77777777" w:rsidR="00FB7463" w:rsidRPr="00F01E22" w:rsidRDefault="00E571F5">
            <w:pPr>
              <w:rPr>
                <w:color w:val="000000" w:themeColor="text1"/>
              </w:rPr>
            </w:pPr>
            <w:r w:rsidRPr="00F01E22">
              <w:rPr>
                <w:color w:val="000000" w:themeColor="text1"/>
                <w:sz w:val="19"/>
              </w:rPr>
              <w:t>Pass</w:t>
            </w:r>
          </w:p>
        </w:tc>
      </w:tr>
    </w:tbl>
    <w:p w14:paraId="47D39027" w14:textId="77777777" w:rsidR="00FB7463" w:rsidRPr="00F01E22" w:rsidRDefault="00E571F5">
      <w:pPr>
        <w:pStyle w:val="Heading3"/>
        <w:rPr>
          <w:color w:val="000000" w:themeColor="text1"/>
        </w:rPr>
      </w:pPr>
      <w:r w:rsidRPr="00F01E22">
        <w:rPr>
          <w:color w:val="000000" w:themeColor="text1"/>
        </w:rPr>
        <w:t>4.5 Performance Evaluation Metrics</w:t>
      </w:r>
    </w:p>
    <w:tbl>
      <w:tblPr>
        <w:tblStyle w:val="TableGrid"/>
        <w:tblW w:w="0" w:type="auto"/>
        <w:jc w:val="center"/>
        <w:tblLook w:val="04A0" w:firstRow="1" w:lastRow="0" w:firstColumn="1" w:lastColumn="0" w:noHBand="0" w:noVBand="1"/>
      </w:tblPr>
      <w:tblGrid>
        <w:gridCol w:w="3212"/>
        <w:gridCol w:w="3213"/>
        <w:gridCol w:w="3213"/>
      </w:tblGrid>
      <w:tr w:rsidR="00FB7463" w:rsidRPr="00F01E22" w14:paraId="5F6A8B18" w14:textId="77777777">
        <w:trPr>
          <w:jc w:val="center"/>
        </w:trPr>
        <w:tc>
          <w:tcPr>
            <w:tcW w:w="3216" w:type="dxa"/>
            <w:vAlign w:val="center"/>
          </w:tcPr>
          <w:p w14:paraId="1A4DFE1D" w14:textId="77777777" w:rsidR="00FB7463" w:rsidRPr="00F01E22" w:rsidRDefault="00E571F5">
            <w:pPr>
              <w:jc w:val="center"/>
              <w:rPr>
                <w:color w:val="000000" w:themeColor="text1"/>
              </w:rPr>
            </w:pPr>
            <w:r w:rsidRPr="00F01E22">
              <w:rPr>
                <w:b/>
                <w:color w:val="000000" w:themeColor="text1"/>
                <w:sz w:val="20"/>
              </w:rPr>
              <w:t>Metric</w:t>
            </w:r>
          </w:p>
        </w:tc>
        <w:tc>
          <w:tcPr>
            <w:tcW w:w="3216" w:type="dxa"/>
            <w:vAlign w:val="center"/>
          </w:tcPr>
          <w:p w14:paraId="3D1A5F20" w14:textId="77777777" w:rsidR="00FB7463" w:rsidRPr="00F01E22" w:rsidRDefault="00E571F5">
            <w:pPr>
              <w:jc w:val="center"/>
              <w:rPr>
                <w:color w:val="000000" w:themeColor="text1"/>
              </w:rPr>
            </w:pPr>
            <w:r w:rsidRPr="00F01E22">
              <w:rPr>
                <w:b/>
                <w:color w:val="000000" w:themeColor="text1"/>
                <w:sz w:val="20"/>
              </w:rPr>
              <w:t>Meaning</w:t>
            </w:r>
          </w:p>
        </w:tc>
        <w:tc>
          <w:tcPr>
            <w:tcW w:w="3216" w:type="dxa"/>
            <w:vAlign w:val="center"/>
          </w:tcPr>
          <w:p w14:paraId="37C01821" w14:textId="77777777" w:rsidR="00FB7463" w:rsidRPr="00F01E22" w:rsidRDefault="00E571F5">
            <w:pPr>
              <w:jc w:val="center"/>
              <w:rPr>
                <w:color w:val="000000" w:themeColor="text1"/>
              </w:rPr>
            </w:pPr>
            <w:r w:rsidRPr="00F01E22">
              <w:rPr>
                <w:b/>
                <w:color w:val="000000" w:themeColor="text1"/>
                <w:sz w:val="20"/>
              </w:rPr>
              <w:t>Use in Evaluation</w:t>
            </w:r>
          </w:p>
        </w:tc>
      </w:tr>
      <w:tr w:rsidR="00FB7463" w:rsidRPr="00F01E22" w14:paraId="28C5D592" w14:textId="77777777">
        <w:trPr>
          <w:jc w:val="center"/>
        </w:trPr>
        <w:tc>
          <w:tcPr>
            <w:tcW w:w="3216" w:type="dxa"/>
            <w:vAlign w:val="center"/>
          </w:tcPr>
          <w:p w14:paraId="15670125" w14:textId="77777777" w:rsidR="00FB7463" w:rsidRPr="00F01E22" w:rsidRDefault="00E571F5">
            <w:pPr>
              <w:rPr>
                <w:color w:val="000000" w:themeColor="text1"/>
              </w:rPr>
            </w:pPr>
            <w:r w:rsidRPr="00F01E22">
              <w:rPr>
                <w:color w:val="000000" w:themeColor="text1"/>
                <w:sz w:val="19"/>
              </w:rPr>
              <w:t>Execution Time</w:t>
            </w:r>
          </w:p>
        </w:tc>
        <w:tc>
          <w:tcPr>
            <w:tcW w:w="3216" w:type="dxa"/>
            <w:vAlign w:val="center"/>
          </w:tcPr>
          <w:p w14:paraId="2BA3B1B9" w14:textId="77777777" w:rsidR="00FB7463" w:rsidRPr="00F01E22" w:rsidRDefault="00E571F5">
            <w:pPr>
              <w:rPr>
                <w:color w:val="000000" w:themeColor="text1"/>
              </w:rPr>
            </w:pPr>
            <w:r w:rsidRPr="00F01E22">
              <w:rPr>
                <w:color w:val="000000" w:themeColor="text1"/>
                <w:sz w:val="19"/>
              </w:rPr>
              <w:t>Time required to complete workload</w:t>
            </w:r>
          </w:p>
        </w:tc>
        <w:tc>
          <w:tcPr>
            <w:tcW w:w="3216" w:type="dxa"/>
            <w:vAlign w:val="center"/>
          </w:tcPr>
          <w:p w14:paraId="41E5D269" w14:textId="77777777" w:rsidR="00FB7463" w:rsidRPr="00F01E22" w:rsidRDefault="00E571F5">
            <w:pPr>
              <w:rPr>
                <w:color w:val="000000" w:themeColor="text1"/>
              </w:rPr>
            </w:pPr>
            <w:r w:rsidRPr="00F01E22">
              <w:rPr>
                <w:color w:val="000000" w:themeColor="text1"/>
                <w:sz w:val="19"/>
              </w:rPr>
              <w:t>Direct performance comparison</w:t>
            </w:r>
          </w:p>
        </w:tc>
      </w:tr>
      <w:tr w:rsidR="00FB7463" w:rsidRPr="00F01E22" w14:paraId="0B299F25" w14:textId="77777777">
        <w:trPr>
          <w:jc w:val="center"/>
        </w:trPr>
        <w:tc>
          <w:tcPr>
            <w:tcW w:w="3216" w:type="dxa"/>
            <w:vAlign w:val="center"/>
          </w:tcPr>
          <w:p w14:paraId="489F0A32" w14:textId="77777777" w:rsidR="00FB7463" w:rsidRPr="00F01E22" w:rsidRDefault="00E571F5">
            <w:pPr>
              <w:rPr>
                <w:color w:val="000000" w:themeColor="text1"/>
              </w:rPr>
            </w:pPr>
            <w:r w:rsidRPr="00F01E22">
              <w:rPr>
                <w:color w:val="000000" w:themeColor="text1"/>
                <w:sz w:val="19"/>
              </w:rPr>
              <w:t>CPI</w:t>
            </w:r>
          </w:p>
        </w:tc>
        <w:tc>
          <w:tcPr>
            <w:tcW w:w="3216" w:type="dxa"/>
            <w:vAlign w:val="center"/>
          </w:tcPr>
          <w:p w14:paraId="1856F6EF" w14:textId="77777777" w:rsidR="00FB7463" w:rsidRPr="00F01E22" w:rsidRDefault="00E571F5">
            <w:pPr>
              <w:rPr>
                <w:color w:val="000000" w:themeColor="text1"/>
              </w:rPr>
            </w:pPr>
            <w:r w:rsidRPr="00F01E22">
              <w:rPr>
                <w:color w:val="000000" w:themeColor="text1"/>
                <w:sz w:val="19"/>
              </w:rPr>
              <w:t>Average cycles required per instruction</w:t>
            </w:r>
          </w:p>
        </w:tc>
        <w:tc>
          <w:tcPr>
            <w:tcW w:w="3216" w:type="dxa"/>
            <w:vAlign w:val="center"/>
          </w:tcPr>
          <w:p w14:paraId="5B4BEF56" w14:textId="77777777" w:rsidR="00FB7463" w:rsidRPr="00F01E22" w:rsidRDefault="00E571F5">
            <w:pPr>
              <w:rPr>
                <w:color w:val="000000" w:themeColor="text1"/>
              </w:rPr>
            </w:pPr>
            <w:r w:rsidRPr="00F01E22">
              <w:rPr>
                <w:color w:val="000000" w:themeColor="text1"/>
                <w:sz w:val="19"/>
              </w:rPr>
              <w:t>Lower CPI generally indicates more efficient execution</w:t>
            </w:r>
          </w:p>
        </w:tc>
      </w:tr>
      <w:tr w:rsidR="00FB7463" w:rsidRPr="00F01E22" w14:paraId="2FA47C03" w14:textId="77777777">
        <w:trPr>
          <w:jc w:val="center"/>
        </w:trPr>
        <w:tc>
          <w:tcPr>
            <w:tcW w:w="3216" w:type="dxa"/>
            <w:vAlign w:val="center"/>
          </w:tcPr>
          <w:p w14:paraId="56CB0D4E" w14:textId="77777777" w:rsidR="00FB7463" w:rsidRPr="00F01E22" w:rsidRDefault="00E571F5">
            <w:pPr>
              <w:rPr>
                <w:color w:val="000000" w:themeColor="text1"/>
              </w:rPr>
            </w:pPr>
            <w:r w:rsidRPr="00F01E22">
              <w:rPr>
                <w:color w:val="000000" w:themeColor="text1"/>
                <w:sz w:val="19"/>
              </w:rPr>
              <w:t>IPC</w:t>
            </w:r>
          </w:p>
        </w:tc>
        <w:tc>
          <w:tcPr>
            <w:tcW w:w="3216" w:type="dxa"/>
            <w:vAlign w:val="center"/>
          </w:tcPr>
          <w:p w14:paraId="46CA5263" w14:textId="77777777" w:rsidR="00FB7463" w:rsidRPr="00F01E22" w:rsidRDefault="00E571F5">
            <w:pPr>
              <w:rPr>
                <w:color w:val="000000" w:themeColor="text1"/>
              </w:rPr>
            </w:pPr>
            <w:r w:rsidRPr="00F01E22">
              <w:rPr>
                <w:color w:val="000000" w:themeColor="text1"/>
                <w:sz w:val="19"/>
              </w:rPr>
              <w:t>Instructions completed per cycle</w:t>
            </w:r>
          </w:p>
        </w:tc>
        <w:tc>
          <w:tcPr>
            <w:tcW w:w="3216" w:type="dxa"/>
            <w:vAlign w:val="center"/>
          </w:tcPr>
          <w:p w14:paraId="5AC76CC4" w14:textId="77777777" w:rsidR="00FB7463" w:rsidRPr="00F01E22" w:rsidRDefault="00E571F5">
            <w:pPr>
              <w:rPr>
                <w:color w:val="000000" w:themeColor="text1"/>
              </w:rPr>
            </w:pPr>
            <w:r w:rsidRPr="00F01E22">
              <w:rPr>
                <w:color w:val="000000" w:themeColor="text1"/>
                <w:sz w:val="19"/>
              </w:rPr>
              <w:t>Measures instruction throughput</w:t>
            </w:r>
          </w:p>
        </w:tc>
      </w:tr>
      <w:tr w:rsidR="00FB7463" w:rsidRPr="00F01E22" w14:paraId="47FD86FF" w14:textId="77777777">
        <w:trPr>
          <w:jc w:val="center"/>
        </w:trPr>
        <w:tc>
          <w:tcPr>
            <w:tcW w:w="3216" w:type="dxa"/>
            <w:vAlign w:val="center"/>
          </w:tcPr>
          <w:p w14:paraId="54364CA4" w14:textId="77777777" w:rsidR="00FB7463" w:rsidRPr="00F01E22" w:rsidRDefault="00E571F5">
            <w:pPr>
              <w:rPr>
                <w:color w:val="000000" w:themeColor="text1"/>
              </w:rPr>
            </w:pPr>
            <w:r w:rsidRPr="00F01E22">
              <w:rPr>
                <w:color w:val="000000" w:themeColor="text1"/>
                <w:sz w:val="19"/>
              </w:rPr>
              <w:t>Throughput</w:t>
            </w:r>
          </w:p>
        </w:tc>
        <w:tc>
          <w:tcPr>
            <w:tcW w:w="3216" w:type="dxa"/>
            <w:vAlign w:val="center"/>
          </w:tcPr>
          <w:p w14:paraId="42270958" w14:textId="77777777" w:rsidR="00FB7463" w:rsidRPr="00F01E22" w:rsidRDefault="00E571F5">
            <w:pPr>
              <w:rPr>
                <w:color w:val="000000" w:themeColor="text1"/>
              </w:rPr>
            </w:pPr>
            <w:r w:rsidRPr="00F01E22">
              <w:rPr>
                <w:color w:val="000000" w:themeColor="text1"/>
                <w:sz w:val="19"/>
              </w:rPr>
              <w:t>Work completed per unit time</w:t>
            </w:r>
          </w:p>
        </w:tc>
        <w:tc>
          <w:tcPr>
            <w:tcW w:w="3216" w:type="dxa"/>
            <w:vAlign w:val="center"/>
          </w:tcPr>
          <w:p w14:paraId="6E9E3FAB" w14:textId="77777777" w:rsidR="00FB7463" w:rsidRPr="00F01E22" w:rsidRDefault="00E571F5">
            <w:pPr>
              <w:rPr>
                <w:color w:val="000000" w:themeColor="text1"/>
              </w:rPr>
            </w:pPr>
            <w:r w:rsidRPr="00F01E22">
              <w:rPr>
                <w:color w:val="000000" w:themeColor="text1"/>
                <w:sz w:val="19"/>
              </w:rPr>
              <w:t>Useful for parallel and multicore systems</w:t>
            </w:r>
          </w:p>
        </w:tc>
      </w:tr>
      <w:tr w:rsidR="00FB7463" w:rsidRPr="00F01E22" w14:paraId="06CC238B" w14:textId="77777777">
        <w:trPr>
          <w:jc w:val="center"/>
        </w:trPr>
        <w:tc>
          <w:tcPr>
            <w:tcW w:w="3216" w:type="dxa"/>
            <w:vAlign w:val="center"/>
          </w:tcPr>
          <w:p w14:paraId="6430B27C" w14:textId="77777777" w:rsidR="00FB7463" w:rsidRPr="00F01E22" w:rsidRDefault="00E571F5">
            <w:pPr>
              <w:rPr>
                <w:color w:val="000000" w:themeColor="text1"/>
              </w:rPr>
            </w:pPr>
            <w:r w:rsidRPr="00F01E22">
              <w:rPr>
                <w:color w:val="000000" w:themeColor="text1"/>
                <w:sz w:val="19"/>
              </w:rPr>
              <w:t>Speedup</w:t>
            </w:r>
          </w:p>
        </w:tc>
        <w:tc>
          <w:tcPr>
            <w:tcW w:w="3216" w:type="dxa"/>
            <w:vAlign w:val="center"/>
          </w:tcPr>
          <w:p w14:paraId="3B3C34AF" w14:textId="77777777" w:rsidR="00FB7463" w:rsidRPr="00F01E22" w:rsidRDefault="00E571F5">
            <w:pPr>
              <w:rPr>
                <w:color w:val="000000" w:themeColor="text1"/>
              </w:rPr>
            </w:pPr>
            <w:r w:rsidRPr="00F01E22">
              <w:rPr>
                <w:color w:val="000000" w:themeColor="text1"/>
                <w:sz w:val="19"/>
              </w:rPr>
              <w:t>Performance relative to baseline</w:t>
            </w:r>
          </w:p>
        </w:tc>
        <w:tc>
          <w:tcPr>
            <w:tcW w:w="3216" w:type="dxa"/>
            <w:vAlign w:val="center"/>
          </w:tcPr>
          <w:p w14:paraId="0FBDFE29" w14:textId="77777777" w:rsidR="00FB7463" w:rsidRPr="00F01E22" w:rsidRDefault="00E571F5">
            <w:pPr>
              <w:rPr>
                <w:color w:val="000000" w:themeColor="text1"/>
              </w:rPr>
            </w:pPr>
            <w:r w:rsidRPr="00F01E22">
              <w:rPr>
                <w:color w:val="000000" w:themeColor="text1"/>
                <w:sz w:val="19"/>
              </w:rPr>
              <w:t>Quantifies optimization benefit</w:t>
            </w:r>
          </w:p>
        </w:tc>
      </w:tr>
      <w:tr w:rsidR="00FB7463" w:rsidRPr="00F01E22" w14:paraId="79EB5FB7" w14:textId="77777777">
        <w:trPr>
          <w:jc w:val="center"/>
        </w:trPr>
        <w:tc>
          <w:tcPr>
            <w:tcW w:w="3216" w:type="dxa"/>
            <w:vAlign w:val="center"/>
          </w:tcPr>
          <w:p w14:paraId="607C4B42" w14:textId="77777777" w:rsidR="00FB7463" w:rsidRPr="00F01E22" w:rsidRDefault="00E571F5">
            <w:pPr>
              <w:rPr>
                <w:color w:val="000000" w:themeColor="text1"/>
              </w:rPr>
            </w:pPr>
            <w:r w:rsidRPr="00F01E22">
              <w:rPr>
                <w:color w:val="000000" w:themeColor="text1"/>
                <w:sz w:val="19"/>
              </w:rPr>
              <w:t>Cache Hit Rate</w:t>
            </w:r>
          </w:p>
        </w:tc>
        <w:tc>
          <w:tcPr>
            <w:tcW w:w="3216" w:type="dxa"/>
            <w:vAlign w:val="center"/>
          </w:tcPr>
          <w:p w14:paraId="1B6012EC" w14:textId="77777777" w:rsidR="00FB7463" w:rsidRPr="00F01E22" w:rsidRDefault="00E571F5">
            <w:pPr>
              <w:rPr>
                <w:color w:val="000000" w:themeColor="text1"/>
              </w:rPr>
            </w:pPr>
            <w:r w:rsidRPr="00F01E22">
              <w:rPr>
                <w:color w:val="000000" w:themeColor="text1"/>
                <w:sz w:val="19"/>
              </w:rPr>
              <w:t>Fraction of accesses served by cache</w:t>
            </w:r>
          </w:p>
        </w:tc>
        <w:tc>
          <w:tcPr>
            <w:tcW w:w="3216" w:type="dxa"/>
            <w:vAlign w:val="center"/>
          </w:tcPr>
          <w:p w14:paraId="4FC2A972" w14:textId="77777777" w:rsidR="00FB7463" w:rsidRPr="00F01E22" w:rsidRDefault="00E571F5">
            <w:pPr>
              <w:rPr>
                <w:color w:val="000000" w:themeColor="text1"/>
              </w:rPr>
            </w:pPr>
            <w:r w:rsidRPr="00F01E22">
              <w:rPr>
                <w:color w:val="000000" w:themeColor="text1"/>
                <w:sz w:val="19"/>
              </w:rPr>
              <w:t>Measures memory hierarchy effectiveness</w:t>
            </w:r>
          </w:p>
        </w:tc>
      </w:tr>
      <w:tr w:rsidR="00FB7463" w:rsidRPr="00F01E22" w14:paraId="7D61601C" w14:textId="77777777">
        <w:trPr>
          <w:jc w:val="center"/>
        </w:trPr>
        <w:tc>
          <w:tcPr>
            <w:tcW w:w="3216" w:type="dxa"/>
            <w:vAlign w:val="center"/>
          </w:tcPr>
          <w:p w14:paraId="55C3DF7F" w14:textId="77777777" w:rsidR="00FB7463" w:rsidRPr="00F01E22" w:rsidRDefault="00E571F5">
            <w:pPr>
              <w:rPr>
                <w:color w:val="000000" w:themeColor="text1"/>
              </w:rPr>
            </w:pPr>
            <w:r w:rsidRPr="00F01E22">
              <w:rPr>
                <w:color w:val="000000" w:themeColor="text1"/>
                <w:sz w:val="19"/>
              </w:rPr>
              <w:t>Memory Latency</w:t>
            </w:r>
          </w:p>
        </w:tc>
        <w:tc>
          <w:tcPr>
            <w:tcW w:w="3216" w:type="dxa"/>
            <w:vAlign w:val="center"/>
          </w:tcPr>
          <w:p w14:paraId="5661FA41" w14:textId="77777777" w:rsidR="00FB7463" w:rsidRPr="00F01E22" w:rsidRDefault="00E571F5">
            <w:pPr>
              <w:rPr>
                <w:color w:val="000000" w:themeColor="text1"/>
              </w:rPr>
            </w:pPr>
            <w:r w:rsidRPr="00F01E22">
              <w:rPr>
                <w:color w:val="000000" w:themeColor="text1"/>
                <w:sz w:val="19"/>
              </w:rPr>
              <w:t>Time to obtain data</w:t>
            </w:r>
          </w:p>
        </w:tc>
        <w:tc>
          <w:tcPr>
            <w:tcW w:w="3216" w:type="dxa"/>
            <w:vAlign w:val="center"/>
          </w:tcPr>
          <w:p w14:paraId="07CA77C4" w14:textId="77777777" w:rsidR="00FB7463" w:rsidRPr="00F01E22" w:rsidRDefault="00E571F5">
            <w:pPr>
              <w:rPr>
                <w:color w:val="000000" w:themeColor="text1"/>
              </w:rPr>
            </w:pPr>
            <w:r w:rsidRPr="00F01E22">
              <w:rPr>
                <w:color w:val="000000" w:themeColor="text1"/>
                <w:sz w:val="19"/>
              </w:rPr>
              <w:t>Identifies memory bottlenecks</w:t>
            </w:r>
          </w:p>
        </w:tc>
      </w:tr>
      <w:tr w:rsidR="00FB7463" w:rsidRPr="00F01E22" w14:paraId="5E54B0AC" w14:textId="77777777">
        <w:trPr>
          <w:jc w:val="center"/>
        </w:trPr>
        <w:tc>
          <w:tcPr>
            <w:tcW w:w="3216" w:type="dxa"/>
            <w:vAlign w:val="center"/>
          </w:tcPr>
          <w:p w14:paraId="1BB0FE12" w14:textId="77777777" w:rsidR="00FB7463" w:rsidRPr="00F01E22" w:rsidRDefault="00E571F5">
            <w:pPr>
              <w:rPr>
                <w:color w:val="000000" w:themeColor="text1"/>
              </w:rPr>
            </w:pPr>
            <w:r w:rsidRPr="00F01E22">
              <w:rPr>
                <w:color w:val="000000" w:themeColor="text1"/>
                <w:sz w:val="19"/>
              </w:rPr>
              <w:t>Processor Utilization</w:t>
            </w:r>
          </w:p>
        </w:tc>
        <w:tc>
          <w:tcPr>
            <w:tcW w:w="3216" w:type="dxa"/>
            <w:vAlign w:val="center"/>
          </w:tcPr>
          <w:p w14:paraId="700FC197" w14:textId="77777777" w:rsidR="00FB7463" w:rsidRPr="00F01E22" w:rsidRDefault="00E571F5">
            <w:pPr>
              <w:rPr>
                <w:color w:val="000000" w:themeColor="text1"/>
              </w:rPr>
            </w:pPr>
            <w:r w:rsidRPr="00F01E22">
              <w:rPr>
                <w:color w:val="000000" w:themeColor="text1"/>
                <w:sz w:val="19"/>
              </w:rPr>
              <w:t>Fraction of resources kept productive</w:t>
            </w:r>
          </w:p>
        </w:tc>
        <w:tc>
          <w:tcPr>
            <w:tcW w:w="3216" w:type="dxa"/>
            <w:vAlign w:val="center"/>
          </w:tcPr>
          <w:p w14:paraId="2782C1E2" w14:textId="77777777" w:rsidR="00FB7463" w:rsidRPr="00F01E22" w:rsidRDefault="00E571F5">
            <w:pPr>
              <w:rPr>
                <w:color w:val="000000" w:themeColor="text1"/>
              </w:rPr>
            </w:pPr>
            <w:r w:rsidRPr="00F01E22">
              <w:rPr>
                <w:color w:val="000000" w:themeColor="text1"/>
                <w:sz w:val="19"/>
              </w:rPr>
              <w:t>Shows effect of stalls and parallelism</w:t>
            </w:r>
          </w:p>
        </w:tc>
      </w:tr>
    </w:tbl>
    <w:p w14:paraId="720AB1D0" w14:textId="77777777" w:rsidR="00FB7463" w:rsidRPr="00F01E22" w:rsidRDefault="00E571F5">
      <w:pPr>
        <w:pStyle w:val="Heading3"/>
        <w:rPr>
          <w:color w:val="000000" w:themeColor="text1"/>
        </w:rPr>
      </w:pPr>
      <w:r w:rsidRPr="00F01E22">
        <w:rPr>
          <w:color w:val="000000" w:themeColor="text1"/>
        </w:rPr>
        <w:t>4.6 Expected / Demonstration Results</w:t>
      </w:r>
    </w:p>
    <w:p w14:paraId="1F547805" w14:textId="77777777" w:rsidR="00FB7463" w:rsidRPr="00F01E22" w:rsidRDefault="00E571F5">
      <w:pPr>
        <w:spacing w:after="120"/>
        <w:rPr>
          <w:color w:val="000000" w:themeColor="text1"/>
        </w:rPr>
      </w:pPr>
      <w:r w:rsidRPr="00F01E22">
        <w:rPr>
          <w:color w:val="000000" w:themeColor="text1"/>
        </w:rPr>
        <w:t>For a controlled workload, the baseline scalar or non-pipelined architecture is expected to show lower instruction throughput. Pipelining can improve throughput by overlapping instruction stages, while forwarding can reduce data-dependency stalls. Superscalar execution can further improve IPC when sufficient independent instructions are available. Multicore or heterogeneous execution can provide additional gains for workloads that can be divided into parallel tasks.</w:t>
      </w:r>
    </w:p>
    <w:p w14:paraId="068D0A3F" w14:textId="77777777" w:rsidR="00FB7463" w:rsidRPr="00F01E22" w:rsidRDefault="00E571F5">
      <w:pPr>
        <w:spacing w:after="120"/>
        <w:rPr>
          <w:color w:val="000000" w:themeColor="text1"/>
        </w:rPr>
      </w:pPr>
      <w:r w:rsidRPr="00F01E22">
        <w:rPr>
          <w:color w:val="000000" w:themeColor="text1"/>
        </w:rPr>
        <w:t>On the memory side, improved locality and effective cache organization are expected to reduce the number of expensive lower-level memory accesses. However, larger caches, more execution units and more aggressive prediction increase hardware complexity and potentially energy consumption. Therefore, the final architectural choice should be based on workload-specific measurements rather than on one feature alone.</w:t>
      </w:r>
    </w:p>
    <w:p w14:paraId="6BCECFBA" w14:textId="77777777" w:rsidR="00FB7463" w:rsidRPr="00F01E22" w:rsidRDefault="00E571F5">
      <w:pPr>
        <w:pStyle w:val="Heading3"/>
        <w:rPr>
          <w:color w:val="000000" w:themeColor="text1"/>
        </w:rPr>
      </w:pPr>
      <w:r w:rsidRPr="00F01E22">
        <w:rPr>
          <w:color w:val="000000" w:themeColor="text1"/>
        </w:rPr>
        <w:t>4.7 Data Analysis &amp; Engineering Judgment</w:t>
      </w:r>
    </w:p>
    <w:p w14:paraId="7803FF4A" w14:textId="77777777" w:rsidR="00FB7463" w:rsidRPr="00F01E22" w:rsidRDefault="00E571F5">
      <w:pPr>
        <w:spacing w:after="120"/>
        <w:rPr>
          <w:color w:val="000000" w:themeColor="text1"/>
        </w:rPr>
      </w:pPr>
      <w:r w:rsidRPr="00F01E22">
        <w:rPr>
          <w:color w:val="000000" w:themeColor="text1"/>
        </w:rPr>
        <w:t>The engineering judgment is to optimize the complete execution path. If CPI is high because of data hazards, forwarding and scheduling should be considered. If control hazards dominate, branch prediction and efficient control-flow handling become important. If the processor frequently waits for data, cache and prefetching strategies should be prioritized. If the workload contains independent tasks, multicore or heterogeneous execution can provide additional parallelism.</w:t>
      </w:r>
    </w:p>
    <w:p w14:paraId="4C65A94D" w14:textId="77777777" w:rsidR="00FB7463" w:rsidRPr="00F01E22" w:rsidRDefault="00E571F5">
      <w:pPr>
        <w:pStyle w:val="Heading3"/>
        <w:rPr>
          <w:color w:val="000000" w:themeColor="text1"/>
        </w:rPr>
      </w:pPr>
      <w:r w:rsidRPr="00F01E22">
        <w:rPr>
          <w:color w:val="000000" w:themeColor="text1"/>
        </w:rPr>
        <w:t>4.8 Comparison with Existing Solutions &amp; Achievement of Objectives</w:t>
      </w:r>
    </w:p>
    <w:tbl>
      <w:tblPr>
        <w:tblStyle w:val="TableGrid"/>
        <w:tblW w:w="0" w:type="auto"/>
        <w:jc w:val="center"/>
        <w:tblLook w:val="04A0" w:firstRow="1" w:lastRow="0" w:firstColumn="1" w:lastColumn="0" w:noHBand="0" w:noVBand="1"/>
      </w:tblPr>
      <w:tblGrid>
        <w:gridCol w:w="3212"/>
        <w:gridCol w:w="3213"/>
        <w:gridCol w:w="3213"/>
      </w:tblGrid>
      <w:tr w:rsidR="00FB7463" w:rsidRPr="00F01E22" w14:paraId="0195B1F4" w14:textId="77777777">
        <w:trPr>
          <w:jc w:val="center"/>
        </w:trPr>
        <w:tc>
          <w:tcPr>
            <w:tcW w:w="3216" w:type="dxa"/>
            <w:vAlign w:val="center"/>
          </w:tcPr>
          <w:p w14:paraId="731CCCB5" w14:textId="77777777" w:rsidR="00FB7463" w:rsidRPr="00F01E22" w:rsidRDefault="00E571F5">
            <w:pPr>
              <w:jc w:val="center"/>
              <w:rPr>
                <w:color w:val="000000" w:themeColor="text1"/>
              </w:rPr>
            </w:pPr>
            <w:r w:rsidRPr="00F01E22">
              <w:rPr>
                <w:b/>
                <w:color w:val="000000" w:themeColor="text1"/>
                <w:sz w:val="20"/>
              </w:rPr>
              <w:t>Objective</w:t>
            </w:r>
          </w:p>
        </w:tc>
        <w:tc>
          <w:tcPr>
            <w:tcW w:w="3216" w:type="dxa"/>
            <w:vAlign w:val="center"/>
          </w:tcPr>
          <w:p w14:paraId="32E61E83" w14:textId="77777777" w:rsidR="00FB7463" w:rsidRPr="00F01E22" w:rsidRDefault="00E571F5">
            <w:pPr>
              <w:jc w:val="center"/>
              <w:rPr>
                <w:color w:val="000000" w:themeColor="text1"/>
              </w:rPr>
            </w:pPr>
            <w:r w:rsidRPr="00F01E22">
              <w:rPr>
                <w:b/>
                <w:color w:val="000000" w:themeColor="text1"/>
                <w:sz w:val="20"/>
              </w:rPr>
              <w:t>Evidence / Module</w:t>
            </w:r>
          </w:p>
        </w:tc>
        <w:tc>
          <w:tcPr>
            <w:tcW w:w="3216" w:type="dxa"/>
            <w:vAlign w:val="center"/>
          </w:tcPr>
          <w:p w14:paraId="412D4AA7" w14:textId="77777777" w:rsidR="00FB7463" w:rsidRPr="00F01E22" w:rsidRDefault="00E571F5">
            <w:pPr>
              <w:jc w:val="center"/>
              <w:rPr>
                <w:color w:val="000000" w:themeColor="text1"/>
              </w:rPr>
            </w:pPr>
            <w:r w:rsidRPr="00F01E22">
              <w:rPr>
                <w:b/>
                <w:color w:val="000000" w:themeColor="text1"/>
                <w:sz w:val="20"/>
              </w:rPr>
              <w:t>Achievement</w:t>
            </w:r>
          </w:p>
        </w:tc>
      </w:tr>
      <w:tr w:rsidR="00FB7463" w:rsidRPr="00F01E22" w14:paraId="36F8487F" w14:textId="77777777">
        <w:trPr>
          <w:jc w:val="center"/>
        </w:trPr>
        <w:tc>
          <w:tcPr>
            <w:tcW w:w="3216" w:type="dxa"/>
            <w:vAlign w:val="center"/>
          </w:tcPr>
          <w:p w14:paraId="66D8837A" w14:textId="77777777" w:rsidR="00FB7463" w:rsidRPr="00F01E22" w:rsidRDefault="00E571F5">
            <w:pPr>
              <w:rPr>
                <w:color w:val="000000" w:themeColor="text1"/>
              </w:rPr>
            </w:pPr>
            <w:r w:rsidRPr="00F01E22">
              <w:rPr>
                <w:color w:val="000000" w:themeColor="text1"/>
                <w:sz w:val="19"/>
              </w:rPr>
              <w:t>Study advanced architectures</w:t>
            </w:r>
          </w:p>
        </w:tc>
        <w:tc>
          <w:tcPr>
            <w:tcW w:w="3216" w:type="dxa"/>
            <w:vAlign w:val="center"/>
          </w:tcPr>
          <w:p w14:paraId="1B38D51C" w14:textId="77777777" w:rsidR="00FB7463" w:rsidRPr="00F01E22" w:rsidRDefault="00E571F5">
            <w:pPr>
              <w:rPr>
                <w:color w:val="000000" w:themeColor="text1"/>
              </w:rPr>
            </w:pPr>
            <w:r w:rsidRPr="00F01E22">
              <w:rPr>
                <w:color w:val="000000" w:themeColor="text1"/>
                <w:sz w:val="19"/>
              </w:rPr>
              <w:t>Architecture comparison</w:t>
            </w:r>
          </w:p>
        </w:tc>
        <w:tc>
          <w:tcPr>
            <w:tcW w:w="3216" w:type="dxa"/>
            <w:vAlign w:val="center"/>
          </w:tcPr>
          <w:p w14:paraId="6E5466CA" w14:textId="77777777" w:rsidR="00FB7463" w:rsidRPr="00F01E22" w:rsidRDefault="00E571F5">
            <w:pPr>
              <w:rPr>
                <w:color w:val="000000" w:themeColor="text1"/>
              </w:rPr>
            </w:pPr>
            <w:r w:rsidRPr="00F01E22">
              <w:rPr>
                <w:color w:val="000000" w:themeColor="text1"/>
                <w:sz w:val="19"/>
              </w:rPr>
              <w:t>Achieved</w:t>
            </w:r>
          </w:p>
        </w:tc>
      </w:tr>
      <w:tr w:rsidR="00FB7463" w:rsidRPr="00F01E22" w14:paraId="66C7737D" w14:textId="77777777">
        <w:trPr>
          <w:jc w:val="center"/>
        </w:trPr>
        <w:tc>
          <w:tcPr>
            <w:tcW w:w="3216" w:type="dxa"/>
            <w:vAlign w:val="center"/>
          </w:tcPr>
          <w:p w14:paraId="6E020660" w14:textId="77777777" w:rsidR="00FB7463" w:rsidRPr="00F01E22" w:rsidRDefault="00E571F5">
            <w:pPr>
              <w:rPr>
                <w:color w:val="000000" w:themeColor="text1"/>
              </w:rPr>
            </w:pPr>
            <w:r w:rsidRPr="00F01E22">
              <w:rPr>
                <w:color w:val="000000" w:themeColor="text1"/>
                <w:sz w:val="19"/>
              </w:rPr>
              <w:t>Improve instruction execution</w:t>
            </w:r>
          </w:p>
        </w:tc>
        <w:tc>
          <w:tcPr>
            <w:tcW w:w="3216" w:type="dxa"/>
            <w:vAlign w:val="center"/>
          </w:tcPr>
          <w:p w14:paraId="5EBB93B3" w14:textId="77777777" w:rsidR="00FB7463" w:rsidRPr="00F01E22" w:rsidRDefault="00E571F5">
            <w:pPr>
              <w:rPr>
                <w:color w:val="000000" w:themeColor="text1"/>
              </w:rPr>
            </w:pPr>
            <w:r w:rsidRPr="00F01E22">
              <w:rPr>
                <w:color w:val="000000" w:themeColor="text1"/>
                <w:sz w:val="19"/>
              </w:rPr>
              <w:t>Pipeline and hazard analysis</w:t>
            </w:r>
          </w:p>
        </w:tc>
        <w:tc>
          <w:tcPr>
            <w:tcW w:w="3216" w:type="dxa"/>
            <w:vAlign w:val="center"/>
          </w:tcPr>
          <w:p w14:paraId="5D1E198F" w14:textId="77777777" w:rsidR="00FB7463" w:rsidRPr="00F01E22" w:rsidRDefault="00E571F5">
            <w:pPr>
              <w:rPr>
                <w:color w:val="000000" w:themeColor="text1"/>
              </w:rPr>
            </w:pPr>
            <w:r w:rsidRPr="00F01E22">
              <w:rPr>
                <w:color w:val="000000" w:themeColor="text1"/>
                <w:sz w:val="19"/>
              </w:rPr>
              <w:t>Achieved</w:t>
            </w:r>
          </w:p>
        </w:tc>
      </w:tr>
      <w:tr w:rsidR="00FB7463" w:rsidRPr="00F01E22" w14:paraId="060B3E6C" w14:textId="77777777">
        <w:trPr>
          <w:jc w:val="center"/>
        </w:trPr>
        <w:tc>
          <w:tcPr>
            <w:tcW w:w="3216" w:type="dxa"/>
            <w:vAlign w:val="center"/>
          </w:tcPr>
          <w:p w14:paraId="0CA67BDF" w14:textId="77777777" w:rsidR="00FB7463" w:rsidRPr="00F01E22" w:rsidRDefault="00E571F5">
            <w:pPr>
              <w:rPr>
                <w:color w:val="000000" w:themeColor="text1"/>
              </w:rPr>
            </w:pPr>
            <w:r w:rsidRPr="00F01E22">
              <w:rPr>
                <w:color w:val="000000" w:themeColor="text1"/>
                <w:sz w:val="19"/>
              </w:rPr>
              <w:t>Analyze memory organization</w:t>
            </w:r>
          </w:p>
        </w:tc>
        <w:tc>
          <w:tcPr>
            <w:tcW w:w="3216" w:type="dxa"/>
            <w:vAlign w:val="center"/>
          </w:tcPr>
          <w:p w14:paraId="69EADE58" w14:textId="77777777" w:rsidR="00FB7463" w:rsidRPr="00F01E22" w:rsidRDefault="00E571F5">
            <w:pPr>
              <w:rPr>
                <w:color w:val="000000" w:themeColor="text1"/>
              </w:rPr>
            </w:pPr>
            <w:r w:rsidRPr="00F01E22">
              <w:rPr>
                <w:color w:val="000000" w:themeColor="text1"/>
                <w:sz w:val="19"/>
              </w:rPr>
              <w:t>Cache and memory module</w:t>
            </w:r>
          </w:p>
        </w:tc>
        <w:tc>
          <w:tcPr>
            <w:tcW w:w="3216" w:type="dxa"/>
            <w:vAlign w:val="center"/>
          </w:tcPr>
          <w:p w14:paraId="7260C8FB" w14:textId="77777777" w:rsidR="00FB7463" w:rsidRPr="00F01E22" w:rsidRDefault="00E571F5">
            <w:pPr>
              <w:rPr>
                <w:color w:val="000000" w:themeColor="text1"/>
              </w:rPr>
            </w:pPr>
            <w:r w:rsidRPr="00F01E22">
              <w:rPr>
                <w:color w:val="000000" w:themeColor="text1"/>
                <w:sz w:val="19"/>
              </w:rPr>
              <w:t>Achieved</w:t>
            </w:r>
          </w:p>
        </w:tc>
      </w:tr>
      <w:tr w:rsidR="00FB7463" w:rsidRPr="00F01E22" w14:paraId="5C82EC5A" w14:textId="77777777">
        <w:trPr>
          <w:jc w:val="center"/>
        </w:trPr>
        <w:tc>
          <w:tcPr>
            <w:tcW w:w="3216" w:type="dxa"/>
            <w:vAlign w:val="center"/>
          </w:tcPr>
          <w:p w14:paraId="786664D0" w14:textId="77777777" w:rsidR="00FB7463" w:rsidRPr="00F01E22" w:rsidRDefault="00E571F5">
            <w:pPr>
              <w:rPr>
                <w:color w:val="000000" w:themeColor="text1"/>
              </w:rPr>
            </w:pPr>
            <w:r w:rsidRPr="00F01E22">
              <w:rPr>
                <w:color w:val="000000" w:themeColor="text1"/>
                <w:sz w:val="19"/>
              </w:rPr>
              <w:t>Use performance metrics</w:t>
            </w:r>
          </w:p>
        </w:tc>
        <w:tc>
          <w:tcPr>
            <w:tcW w:w="3216" w:type="dxa"/>
            <w:vAlign w:val="center"/>
          </w:tcPr>
          <w:p w14:paraId="0B366684" w14:textId="77777777" w:rsidR="00FB7463" w:rsidRPr="00F01E22" w:rsidRDefault="00E571F5">
            <w:pPr>
              <w:rPr>
                <w:color w:val="000000" w:themeColor="text1"/>
              </w:rPr>
            </w:pPr>
            <w:r w:rsidRPr="00F01E22">
              <w:rPr>
                <w:color w:val="000000" w:themeColor="text1"/>
                <w:sz w:val="19"/>
              </w:rPr>
              <w:t>Performance evaluation module</w:t>
            </w:r>
          </w:p>
        </w:tc>
        <w:tc>
          <w:tcPr>
            <w:tcW w:w="3216" w:type="dxa"/>
            <w:vAlign w:val="center"/>
          </w:tcPr>
          <w:p w14:paraId="41079F9C" w14:textId="77777777" w:rsidR="00FB7463" w:rsidRPr="00F01E22" w:rsidRDefault="00E571F5">
            <w:pPr>
              <w:rPr>
                <w:color w:val="000000" w:themeColor="text1"/>
              </w:rPr>
            </w:pPr>
            <w:r w:rsidRPr="00F01E22">
              <w:rPr>
                <w:color w:val="000000" w:themeColor="text1"/>
                <w:sz w:val="19"/>
              </w:rPr>
              <w:t>Achieved</w:t>
            </w:r>
          </w:p>
        </w:tc>
      </w:tr>
      <w:tr w:rsidR="00FB7463" w:rsidRPr="00F01E22" w14:paraId="27445426" w14:textId="77777777">
        <w:trPr>
          <w:jc w:val="center"/>
        </w:trPr>
        <w:tc>
          <w:tcPr>
            <w:tcW w:w="3216" w:type="dxa"/>
            <w:vAlign w:val="center"/>
          </w:tcPr>
          <w:p w14:paraId="25B219E1" w14:textId="77777777" w:rsidR="00FB7463" w:rsidRPr="00F01E22" w:rsidRDefault="00E571F5">
            <w:pPr>
              <w:rPr>
                <w:color w:val="000000" w:themeColor="text1"/>
              </w:rPr>
            </w:pPr>
            <w:r w:rsidRPr="00F01E22">
              <w:rPr>
                <w:color w:val="000000" w:themeColor="text1"/>
                <w:sz w:val="19"/>
              </w:rPr>
              <w:t>Compare trade-offs</w:t>
            </w:r>
          </w:p>
        </w:tc>
        <w:tc>
          <w:tcPr>
            <w:tcW w:w="3216" w:type="dxa"/>
            <w:vAlign w:val="center"/>
          </w:tcPr>
          <w:p w14:paraId="3C9796C5" w14:textId="77777777" w:rsidR="00FB7463" w:rsidRPr="00F01E22" w:rsidRDefault="00E571F5">
            <w:pPr>
              <w:rPr>
                <w:color w:val="000000" w:themeColor="text1"/>
              </w:rPr>
            </w:pPr>
            <w:r w:rsidRPr="00F01E22">
              <w:rPr>
                <w:color w:val="000000" w:themeColor="text1"/>
                <w:sz w:val="19"/>
              </w:rPr>
              <w:t>Architectural decision tables</w:t>
            </w:r>
          </w:p>
        </w:tc>
        <w:tc>
          <w:tcPr>
            <w:tcW w:w="3216" w:type="dxa"/>
            <w:vAlign w:val="center"/>
          </w:tcPr>
          <w:p w14:paraId="1E7FC8BA" w14:textId="77777777" w:rsidR="00FB7463" w:rsidRPr="00F01E22" w:rsidRDefault="00E571F5">
            <w:pPr>
              <w:rPr>
                <w:color w:val="000000" w:themeColor="text1"/>
              </w:rPr>
            </w:pPr>
            <w:r w:rsidRPr="00F01E22">
              <w:rPr>
                <w:color w:val="000000" w:themeColor="text1"/>
                <w:sz w:val="19"/>
              </w:rPr>
              <w:t>Achieved</w:t>
            </w:r>
          </w:p>
        </w:tc>
      </w:tr>
      <w:tr w:rsidR="00FB7463" w:rsidRPr="00F01E22" w14:paraId="56C42C1B" w14:textId="77777777">
        <w:trPr>
          <w:jc w:val="center"/>
        </w:trPr>
        <w:tc>
          <w:tcPr>
            <w:tcW w:w="3216" w:type="dxa"/>
            <w:vAlign w:val="center"/>
          </w:tcPr>
          <w:p w14:paraId="035D01B6" w14:textId="77777777" w:rsidR="00FB7463" w:rsidRPr="00F01E22" w:rsidRDefault="00E571F5">
            <w:pPr>
              <w:rPr>
                <w:color w:val="000000" w:themeColor="text1"/>
              </w:rPr>
            </w:pPr>
            <w:r w:rsidRPr="00F01E22">
              <w:rPr>
                <w:color w:val="000000" w:themeColor="text1"/>
                <w:sz w:val="19"/>
              </w:rPr>
              <w:t>Identify limitations</w:t>
            </w:r>
          </w:p>
        </w:tc>
        <w:tc>
          <w:tcPr>
            <w:tcW w:w="3216" w:type="dxa"/>
            <w:vAlign w:val="center"/>
          </w:tcPr>
          <w:p w14:paraId="221756AC" w14:textId="77777777" w:rsidR="00FB7463" w:rsidRPr="00F01E22" w:rsidRDefault="00E571F5">
            <w:pPr>
              <w:rPr>
                <w:color w:val="000000" w:themeColor="text1"/>
              </w:rPr>
            </w:pPr>
            <w:r w:rsidRPr="00F01E22">
              <w:rPr>
                <w:color w:val="000000" w:themeColor="text1"/>
                <w:sz w:val="19"/>
              </w:rPr>
              <w:t>Risk and limitation analysis</w:t>
            </w:r>
          </w:p>
        </w:tc>
        <w:tc>
          <w:tcPr>
            <w:tcW w:w="3216" w:type="dxa"/>
            <w:vAlign w:val="center"/>
          </w:tcPr>
          <w:p w14:paraId="7464B6C2" w14:textId="77777777" w:rsidR="00FB7463" w:rsidRPr="00F01E22" w:rsidRDefault="00E571F5">
            <w:pPr>
              <w:rPr>
                <w:color w:val="000000" w:themeColor="text1"/>
              </w:rPr>
            </w:pPr>
            <w:r w:rsidRPr="00F01E22">
              <w:rPr>
                <w:color w:val="000000" w:themeColor="text1"/>
                <w:sz w:val="19"/>
              </w:rPr>
              <w:t>Achieved</w:t>
            </w:r>
          </w:p>
        </w:tc>
      </w:tr>
    </w:tbl>
    <w:p w14:paraId="3EDCFCEC" w14:textId="77777777" w:rsidR="00FB7463" w:rsidRPr="00F01E22" w:rsidRDefault="00E571F5">
      <w:pPr>
        <w:pStyle w:val="Heading3"/>
        <w:rPr>
          <w:color w:val="000000" w:themeColor="text1"/>
        </w:rPr>
      </w:pPr>
      <w:r w:rsidRPr="00F01E22">
        <w:rPr>
          <w:color w:val="000000" w:themeColor="text1"/>
        </w:rPr>
        <w:t>4.9 Strengths &amp; Limitations</w:t>
      </w:r>
    </w:p>
    <w:p w14:paraId="3EDFBFE7" w14:textId="77777777" w:rsidR="00FB7463" w:rsidRPr="00F01E22" w:rsidRDefault="00E571F5">
      <w:pPr>
        <w:pStyle w:val="Heading3"/>
        <w:rPr>
          <w:color w:val="000000" w:themeColor="text1"/>
        </w:rPr>
      </w:pPr>
      <w:r w:rsidRPr="00F01E22">
        <w:rPr>
          <w:color w:val="000000" w:themeColor="text1"/>
        </w:rPr>
        <w:t>Strengths</w:t>
      </w:r>
    </w:p>
    <w:p w14:paraId="28D1D66A" w14:textId="77777777" w:rsidR="00FB7463" w:rsidRPr="00F01E22" w:rsidRDefault="00E571F5">
      <w:pPr>
        <w:pStyle w:val="ListBullet"/>
        <w:spacing w:after="60"/>
        <w:rPr>
          <w:color w:val="000000" w:themeColor="text1"/>
        </w:rPr>
      </w:pPr>
      <w:r w:rsidRPr="00F01E22">
        <w:rPr>
          <w:color w:val="000000" w:themeColor="text1"/>
        </w:rPr>
        <w:t>Provides a system-level view of processor and memory performance.</w:t>
      </w:r>
    </w:p>
    <w:p w14:paraId="151B5DA7" w14:textId="77777777" w:rsidR="00FB7463" w:rsidRPr="00F01E22" w:rsidRDefault="00E571F5">
      <w:pPr>
        <w:pStyle w:val="ListBullet"/>
        <w:spacing w:after="60"/>
        <w:rPr>
          <w:color w:val="000000" w:themeColor="text1"/>
        </w:rPr>
      </w:pPr>
      <w:r w:rsidRPr="00F01E22">
        <w:rPr>
          <w:color w:val="000000" w:themeColor="text1"/>
        </w:rPr>
        <w:t>Demonstrates how pipelining and superscalar execution improve instruction throughput.</w:t>
      </w:r>
    </w:p>
    <w:p w14:paraId="55E48B89" w14:textId="77777777" w:rsidR="00FB7463" w:rsidRPr="00F01E22" w:rsidRDefault="00E571F5">
      <w:pPr>
        <w:pStyle w:val="ListBullet"/>
        <w:spacing w:after="60"/>
        <w:rPr>
          <w:color w:val="000000" w:themeColor="text1"/>
        </w:rPr>
      </w:pPr>
      <w:r w:rsidRPr="00F01E22">
        <w:rPr>
          <w:color w:val="000000" w:themeColor="text1"/>
        </w:rPr>
        <w:t>Explains the practical effect of forwarding, hazard handling and branch prediction.</w:t>
      </w:r>
    </w:p>
    <w:p w14:paraId="3BC9E5A1" w14:textId="77777777" w:rsidR="00FB7463" w:rsidRPr="00F01E22" w:rsidRDefault="00E571F5">
      <w:pPr>
        <w:pStyle w:val="ListBullet"/>
        <w:spacing w:after="60"/>
        <w:rPr>
          <w:color w:val="000000" w:themeColor="text1"/>
        </w:rPr>
      </w:pPr>
      <w:r w:rsidRPr="00F01E22">
        <w:rPr>
          <w:color w:val="000000" w:themeColor="text1"/>
        </w:rPr>
        <w:t>Uses measurable performance metrics for architectural comparison.</w:t>
      </w:r>
    </w:p>
    <w:p w14:paraId="4B7B29AE" w14:textId="77777777" w:rsidR="00FB7463" w:rsidRPr="00F01E22" w:rsidRDefault="00E571F5">
      <w:pPr>
        <w:pStyle w:val="ListBullet"/>
        <w:spacing w:after="60"/>
        <w:rPr>
          <w:color w:val="000000" w:themeColor="text1"/>
        </w:rPr>
      </w:pPr>
      <w:r w:rsidRPr="00F01E22">
        <w:rPr>
          <w:color w:val="000000" w:themeColor="text1"/>
        </w:rPr>
        <w:lastRenderedPageBreak/>
        <w:t>Can be extended to multicore and heterogeneous architectures.</w:t>
      </w:r>
    </w:p>
    <w:p w14:paraId="4EFACA08" w14:textId="77777777" w:rsidR="00FB7463" w:rsidRPr="00F01E22" w:rsidRDefault="00E571F5">
      <w:pPr>
        <w:pStyle w:val="Heading3"/>
        <w:rPr>
          <w:color w:val="000000" w:themeColor="text1"/>
        </w:rPr>
      </w:pPr>
      <w:r w:rsidRPr="00F01E22">
        <w:rPr>
          <w:color w:val="000000" w:themeColor="text1"/>
        </w:rPr>
        <w:t>Limitations</w:t>
      </w:r>
    </w:p>
    <w:p w14:paraId="06257C3C" w14:textId="77777777" w:rsidR="00FB7463" w:rsidRPr="00F01E22" w:rsidRDefault="00E571F5">
      <w:pPr>
        <w:pStyle w:val="ListBullet"/>
        <w:spacing w:after="60"/>
        <w:rPr>
          <w:color w:val="000000" w:themeColor="text1"/>
        </w:rPr>
      </w:pPr>
      <w:r w:rsidRPr="00F01E22">
        <w:rPr>
          <w:color w:val="000000" w:themeColor="text1"/>
        </w:rPr>
        <w:t>Architectural simulation may not capture every behavior of a commercial processor.</w:t>
      </w:r>
    </w:p>
    <w:p w14:paraId="671BCFC7" w14:textId="77777777" w:rsidR="00FB7463" w:rsidRPr="00F01E22" w:rsidRDefault="00E571F5">
      <w:pPr>
        <w:pStyle w:val="ListBullet"/>
        <w:spacing w:after="60"/>
        <w:rPr>
          <w:color w:val="000000" w:themeColor="text1"/>
        </w:rPr>
      </w:pPr>
      <w:r w:rsidRPr="00F01E22">
        <w:rPr>
          <w:color w:val="000000" w:themeColor="text1"/>
        </w:rPr>
        <w:t>Performance depends strongly on workload characteristics.</w:t>
      </w:r>
    </w:p>
    <w:p w14:paraId="30FEF829" w14:textId="77777777" w:rsidR="00FB7463" w:rsidRPr="00F01E22" w:rsidRDefault="00E571F5">
      <w:pPr>
        <w:pStyle w:val="ListBullet"/>
        <w:spacing w:after="60"/>
        <w:rPr>
          <w:color w:val="000000" w:themeColor="text1"/>
        </w:rPr>
      </w:pPr>
      <w:r w:rsidRPr="00F01E22">
        <w:rPr>
          <w:color w:val="000000" w:themeColor="text1"/>
        </w:rPr>
        <w:t>Large superscalar and multicore models can require significant simulation time.</w:t>
      </w:r>
    </w:p>
    <w:p w14:paraId="408301D4" w14:textId="77777777" w:rsidR="00FB7463" w:rsidRPr="00F01E22" w:rsidRDefault="00E571F5">
      <w:pPr>
        <w:pStyle w:val="ListBullet"/>
        <w:spacing w:after="60"/>
        <w:rPr>
          <w:color w:val="000000" w:themeColor="text1"/>
        </w:rPr>
      </w:pPr>
      <w:r w:rsidRPr="00F01E22">
        <w:rPr>
          <w:color w:val="000000" w:themeColor="text1"/>
        </w:rPr>
        <w:t>Power, thermal and transistor-level effects are treated at a high level.</w:t>
      </w:r>
    </w:p>
    <w:p w14:paraId="7CEA000C" w14:textId="77777777" w:rsidR="00FB7463" w:rsidRPr="00F01E22" w:rsidRDefault="00E571F5">
      <w:pPr>
        <w:pStyle w:val="ListBullet"/>
        <w:spacing w:after="60"/>
        <w:rPr>
          <w:color w:val="000000" w:themeColor="text1"/>
        </w:rPr>
      </w:pPr>
      <w:r w:rsidRPr="00F01E22">
        <w:rPr>
          <w:color w:val="000000" w:themeColor="text1"/>
        </w:rPr>
        <w:t>Security effects of speculative and memory mechanisms require deeper dedicated analysis.</w:t>
      </w:r>
    </w:p>
    <w:p w14:paraId="3810CAFD" w14:textId="77777777" w:rsidR="00FB7463" w:rsidRPr="00F01E22" w:rsidRDefault="00E571F5">
      <w:pPr>
        <w:pStyle w:val="Heading3"/>
        <w:rPr>
          <w:color w:val="000000" w:themeColor="text1"/>
        </w:rPr>
      </w:pPr>
      <w:r w:rsidRPr="00F01E22">
        <w:rPr>
          <w:color w:val="000000" w:themeColor="text1"/>
        </w:rPr>
        <w:t>4.10 Project Planning, Roles &amp; Budget</w:t>
      </w:r>
    </w:p>
    <w:tbl>
      <w:tblPr>
        <w:tblStyle w:val="TableGrid"/>
        <w:tblW w:w="0" w:type="auto"/>
        <w:jc w:val="center"/>
        <w:tblLook w:val="04A0" w:firstRow="1" w:lastRow="0" w:firstColumn="1" w:lastColumn="0" w:noHBand="0" w:noVBand="1"/>
      </w:tblPr>
      <w:tblGrid>
        <w:gridCol w:w="3212"/>
        <w:gridCol w:w="3213"/>
        <w:gridCol w:w="3213"/>
      </w:tblGrid>
      <w:tr w:rsidR="00FB7463" w:rsidRPr="00F01E22" w14:paraId="7DC5F5A8" w14:textId="77777777">
        <w:trPr>
          <w:jc w:val="center"/>
        </w:trPr>
        <w:tc>
          <w:tcPr>
            <w:tcW w:w="3216" w:type="dxa"/>
            <w:vAlign w:val="center"/>
          </w:tcPr>
          <w:p w14:paraId="774824D9" w14:textId="77777777" w:rsidR="00FB7463" w:rsidRPr="00F01E22" w:rsidRDefault="00E571F5">
            <w:pPr>
              <w:jc w:val="center"/>
              <w:rPr>
                <w:color w:val="000000" w:themeColor="text1"/>
              </w:rPr>
            </w:pPr>
            <w:r w:rsidRPr="00F01E22">
              <w:rPr>
                <w:b/>
                <w:color w:val="000000" w:themeColor="text1"/>
                <w:sz w:val="20"/>
              </w:rPr>
              <w:t>Phase</w:t>
            </w:r>
          </w:p>
        </w:tc>
        <w:tc>
          <w:tcPr>
            <w:tcW w:w="3216" w:type="dxa"/>
            <w:vAlign w:val="center"/>
          </w:tcPr>
          <w:p w14:paraId="25BA89FA" w14:textId="77777777" w:rsidR="00FB7463" w:rsidRPr="00F01E22" w:rsidRDefault="00E571F5">
            <w:pPr>
              <w:jc w:val="center"/>
              <w:rPr>
                <w:color w:val="000000" w:themeColor="text1"/>
              </w:rPr>
            </w:pPr>
            <w:r w:rsidRPr="00F01E22">
              <w:rPr>
                <w:b/>
                <w:color w:val="000000" w:themeColor="text1"/>
                <w:sz w:val="20"/>
              </w:rPr>
              <w:t>Major Activity</w:t>
            </w:r>
          </w:p>
        </w:tc>
        <w:tc>
          <w:tcPr>
            <w:tcW w:w="3216" w:type="dxa"/>
            <w:vAlign w:val="center"/>
          </w:tcPr>
          <w:p w14:paraId="004BFA17" w14:textId="77777777" w:rsidR="00FB7463" w:rsidRPr="00F01E22" w:rsidRDefault="00E571F5">
            <w:pPr>
              <w:jc w:val="center"/>
              <w:rPr>
                <w:color w:val="000000" w:themeColor="text1"/>
              </w:rPr>
            </w:pPr>
            <w:r w:rsidRPr="00F01E22">
              <w:rPr>
                <w:b/>
                <w:color w:val="000000" w:themeColor="text1"/>
                <w:sz w:val="20"/>
              </w:rPr>
              <w:t>Indicative Duration</w:t>
            </w:r>
          </w:p>
        </w:tc>
      </w:tr>
      <w:tr w:rsidR="00FB7463" w:rsidRPr="00F01E22" w14:paraId="35A7C5CA" w14:textId="77777777">
        <w:trPr>
          <w:jc w:val="center"/>
        </w:trPr>
        <w:tc>
          <w:tcPr>
            <w:tcW w:w="3216" w:type="dxa"/>
            <w:vAlign w:val="center"/>
          </w:tcPr>
          <w:p w14:paraId="2E6E1BCE" w14:textId="77777777" w:rsidR="00FB7463" w:rsidRPr="00F01E22" w:rsidRDefault="00E571F5">
            <w:pPr>
              <w:rPr>
                <w:color w:val="000000" w:themeColor="text1"/>
              </w:rPr>
            </w:pPr>
            <w:r w:rsidRPr="00F01E22">
              <w:rPr>
                <w:color w:val="000000" w:themeColor="text1"/>
                <w:sz w:val="19"/>
              </w:rPr>
              <w:t>1</w:t>
            </w:r>
          </w:p>
        </w:tc>
        <w:tc>
          <w:tcPr>
            <w:tcW w:w="3216" w:type="dxa"/>
            <w:vAlign w:val="center"/>
          </w:tcPr>
          <w:p w14:paraId="512D73BE" w14:textId="77777777" w:rsidR="00FB7463" w:rsidRPr="00F01E22" w:rsidRDefault="00E571F5">
            <w:pPr>
              <w:rPr>
                <w:color w:val="000000" w:themeColor="text1"/>
              </w:rPr>
            </w:pPr>
            <w:r w:rsidRPr="00F01E22">
              <w:rPr>
                <w:color w:val="000000" w:themeColor="text1"/>
                <w:sz w:val="19"/>
              </w:rPr>
              <w:t>Problem identification and architecture study</w:t>
            </w:r>
          </w:p>
        </w:tc>
        <w:tc>
          <w:tcPr>
            <w:tcW w:w="3216" w:type="dxa"/>
            <w:vAlign w:val="center"/>
          </w:tcPr>
          <w:p w14:paraId="57BE2BEB" w14:textId="77777777" w:rsidR="00FB7463" w:rsidRPr="00F01E22" w:rsidRDefault="00E571F5">
            <w:pPr>
              <w:rPr>
                <w:color w:val="000000" w:themeColor="text1"/>
              </w:rPr>
            </w:pPr>
            <w:r w:rsidRPr="00F01E22">
              <w:rPr>
                <w:color w:val="000000" w:themeColor="text1"/>
                <w:sz w:val="19"/>
              </w:rPr>
              <w:t>Week 1</w:t>
            </w:r>
          </w:p>
        </w:tc>
      </w:tr>
      <w:tr w:rsidR="00FB7463" w:rsidRPr="00F01E22" w14:paraId="0CD33D72" w14:textId="77777777">
        <w:trPr>
          <w:jc w:val="center"/>
        </w:trPr>
        <w:tc>
          <w:tcPr>
            <w:tcW w:w="3216" w:type="dxa"/>
            <w:vAlign w:val="center"/>
          </w:tcPr>
          <w:p w14:paraId="005BB40C" w14:textId="77777777" w:rsidR="00FB7463" w:rsidRPr="00F01E22" w:rsidRDefault="00E571F5">
            <w:pPr>
              <w:rPr>
                <w:color w:val="000000" w:themeColor="text1"/>
              </w:rPr>
            </w:pPr>
            <w:r w:rsidRPr="00F01E22">
              <w:rPr>
                <w:color w:val="000000" w:themeColor="text1"/>
                <w:sz w:val="19"/>
              </w:rPr>
              <w:t>2</w:t>
            </w:r>
          </w:p>
        </w:tc>
        <w:tc>
          <w:tcPr>
            <w:tcW w:w="3216" w:type="dxa"/>
            <w:vAlign w:val="center"/>
          </w:tcPr>
          <w:p w14:paraId="5916E5C8" w14:textId="77777777" w:rsidR="00FB7463" w:rsidRPr="00F01E22" w:rsidRDefault="00E571F5">
            <w:pPr>
              <w:rPr>
                <w:color w:val="000000" w:themeColor="text1"/>
              </w:rPr>
            </w:pPr>
            <w:r w:rsidRPr="00F01E22">
              <w:rPr>
                <w:color w:val="000000" w:themeColor="text1"/>
                <w:sz w:val="19"/>
              </w:rPr>
              <w:t>Literature review and requirement analysis</w:t>
            </w:r>
          </w:p>
        </w:tc>
        <w:tc>
          <w:tcPr>
            <w:tcW w:w="3216" w:type="dxa"/>
            <w:vAlign w:val="center"/>
          </w:tcPr>
          <w:p w14:paraId="5E7A170D" w14:textId="77777777" w:rsidR="00FB7463" w:rsidRPr="00F01E22" w:rsidRDefault="00E571F5">
            <w:pPr>
              <w:rPr>
                <w:color w:val="000000" w:themeColor="text1"/>
              </w:rPr>
            </w:pPr>
            <w:r w:rsidRPr="00F01E22">
              <w:rPr>
                <w:color w:val="000000" w:themeColor="text1"/>
                <w:sz w:val="19"/>
              </w:rPr>
              <w:t>Week 2</w:t>
            </w:r>
          </w:p>
        </w:tc>
      </w:tr>
      <w:tr w:rsidR="00FB7463" w:rsidRPr="00F01E22" w14:paraId="57183302" w14:textId="77777777">
        <w:trPr>
          <w:jc w:val="center"/>
        </w:trPr>
        <w:tc>
          <w:tcPr>
            <w:tcW w:w="3216" w:type="dxa"/>
            <w:vAlign w:val="center"/>
          </w:tcPr>
          <w:p w14:paraId="1EE8EB39" w14:textId="77777777" w:rsidR="00FB7463" w:rsidRPr="00F01E22" w:rsidRDefault="00E571F5">
            <w:pPr>
              <w:rPr>
                <w:color w:val="000000" w:themeColor="text1"/>
              </w:rPr>
            </w:pPr>
            <w:r w:rsidRPr="00F01E22">
              <w:rPr>
                <w:color w:val="000000" w:themeColor="text1"/>
                <w:sz w:val="19"/>
              </w:rPr>
              <w:t>3</w:t>
            </w:r>
          </w:p>
        </w:tc>
        <w:tc>
          <w:tcPr>
            <w:tcW w:w="3216" w:type="dxa"/>
            <w:vAlign w:val="center"/>
          </w:tcPr>
          <w:p w14:paraId="6894B502" w14:textId="77777777" w:rsidR="00FB7463" w:rsidRPr="00F01E22" w:rsidRDefault="00E571F5">
            <w:pPr>
              <w:rPr>
                <w:color w:val="000000" w:themeColor="text1"/>
              </w:rPr>
            </w:pPr>
            <w:r w:rsidRPr="00F01E22">
              <w:rPr>
                <w:color w:val="000000" w:themeColor="text1"/>
                <w:sz w:val="19"/>
              </w:rPr>
              <w:t>Advanced processor architecture design</w:t>
            </w:r>
          </w:p>
        </w:tc>
        <w:tc>
          <w:tcPr>
            <w:tcW w:w="3216" w:type="dxa"/>
            <w:vAlign w:val="center"/>
          </w:tcPr>
          <w:p w14:paraId="2BF0FC9F" w14:textId="77777777" w:rsidR="00FB7463" w:rsidRPr="00F01E22" w:rsidRDefault="00E571F5">
            <w:pPr>
              <w:rPr>
                <w:color w:val="000000" w:themeColor="text1"/>
              </w:rPr>
            </w:pPr>
            <w:r w:rsidRPr="00F01E22">
              <w:rPr>
                <w:color w:val="000000" w:themeColor="text1"/>
                <w:sz w:val="19"/>
              </w:rPr>
              <w:t>Week 3</w:t>
            </w:r>
          </w:p>
        </w:tc>
      </w:tr>
      <w:tr w:rsidR="00FB7463" w:rsidRPr="00F01E22" w14:paraId="233E42F4" w14:textId="77777777">
        <w:trPr>
          <w:jc w:val="center"/>
        </w:trPr>
        <w:tc>
          <w:tcPr>
            <w:tcW w:w="3216" w:type="dxa"/>
            <w:vAlign w:val="center"/>
          </w:tcPr>
          <w:p w14:paraId="5669A5FF" w14:textId="77777777" w:rsidR="00FB7463" w:rsidRPr="00F01E22" w:rsidRDefault="00E571F5">
            <w:pPr>
              <w:rPr>
                <w:color w:val="000000" w:themeColor="text1"/>
              </w:rPr>
            </w:pPr>
            <w:r w:rsidRPr="00F01E22">
              <w:rPr>
                <w:color w:val="000000" w:themeColor="text1"/>
                <w:sz w:val="19"/>
              </w:rPr>
              <w:t>4</w:t>
            </w:r>
          </w:p>
        </w:tc>
        <w:tc>
          <w:tcPr>
            <w:tcW w:w="3216" w:type="dxa"/>
            <w:vAlign w:val="center"/>
          </w:tcPr>
          <w:p w14:paraId="2E121269" w14:textId="77777777" w:rsidR="00FB7463" w:rsidRPr="00F01E22" w:rsidRDefault="00E571F5">
            <w:pPr>
              <w:rPr>
                <w:color w:val="000000" w:themeColor="text1"/>
              </w:rPr>
            </w:pPr>
            <w:r w:rsidRPr="00F01E22">
              <w:rPr>
                <w:color w:val="000000" w:themeColor="text1"/>
                <w:sz w:val="19"/>
              </w:rPr>
              <w:t>Instruction execution and hazard analysis</w:t>
            </w:r>
          </w:p>
        </w:tc>
        <w:tc>
          <w:tcPr>
            <w:tcW w:w="3216" w:type="dxa"/>
            <w:vAlign w:val="center"/>
          </w:tcPr>
          <w:p w14:paraId="065919C5" w14:textId="77777777" w:rsidR="00FB7463" w:rsidRPr="00F01E22" w:rsidRDefault="00E571F5">
            <w:pPr>
              <w:rPr>
                <w:color w:val="000000" w:themeColor="text1"/>
              </w:rPr>
            </w:pPr>
            <w:r w:rsidRPr="00F01E22">
              <w:rPr>
                <w:color w:val="000000" w:themeColor="text1"/>
                <w:sz w:val="19"/>
              </w:rPr>
              <w:t>Week 4</w:t>
            </w:r>
          </w:p>
        </w:tc>
      </w:tr>
      <w:tr w:rsidR="00FB7463" w:rsidRPr="00F01E22" w14:paraId="717BF010" w14:textId="77777777">
        <w:trPr>
          <w:jc w:val="center"/>
        </w:trPr>
        <w:tc>
          <w:tcPr>
            <w:tcW w:w="3216" w:type="dxa"/>
            <w:vAlign w:val="center"/>
          </w:tcPr>
          <w:p w14:paraId="269B60CF" w14:textId="77777777" w:rsidR="00FB7463" w:rsidRPr="00F01E22" w:rsidRDefault="00E571F5">
            <w:pPr>
              <w:rPr>
                <w:color w:val="000000" w:themeColor="text1"/>
              </w:rPr>
            </w:pPr>
            <w:r w:rsidRPr="00F01E22">
              <w:rPr>
                <w:color w:val="000000" w:themeColor="text1"/>
                <w:sz w:val="19"/>
              </w:rPr>
              <w:t>5</w:t>
            </w:r>
          </w:p>
        </w:tc>
        <w:tc>
          <w:tcPr>
            <w:tcW w:w="3216" w:type="dxa"/>
            <w:vAlign w:val="center"/>
          </w:tcPr>
          <w:p w14:paraId="31DDBAB2" w14:textId="77777777" w:rsidR="00FB7463" w:rsidRPr="00F01E22" w:rsidRDefault="00E571F5">
            <w:pPr>
              <w:rPr>
                <w:color w:val="000000" w:themeColor="text1"/>
              </w:rPr>
            </w:pPr>
            <w:r w:rsidRPr="00F01E22">
              <w:rPr>
                <w:color w:val="000000" w:themeColor="text1"/>
                <w:sz w:val="19"/>
              </w:rPr>
              <w:t>Memory organization and metric modeling</w:t>
            </w:r>
          </w:p>
        </w:tc>
        <w:tc>
          <w:tcPr>
            <w:tcW w:w="3216" w:type="dxa"/>
            <w:vAlign w:val="center"/>
          </w:tcPr>
          <w:p w14:paraId="224FFBCF" w14:textId="77777777" w:rsidR="00FB7463" w:rsidRPr="00F01E22" w:rsidRDefault="00E571F5">
            <w:pPr>
              <w:rPr>
                <w:color w:val="000000" w:themeColor="text1"/>
              </w:rPr>
            </w:pPr>
            <w:r w:rsidRPr="00F01E22">
              <w:rPr>
                <w:color w:val="000000" w:themeColor="text1"/>
                <w:sz w:val="19"/>
              </w:rPr>
              <w:t>Week 5</w:t>
            </w:r>
          </w:p>
        </w:tc>
      </w:tr>
      <w:tr w:rsidR="00FB7463" w:rsidRPr="00F01E22" w14:paraId="67BE1B0B" w14:textId="77777777">
        <w:trPr>
          <w:jc w:val="center"/>
        </w:trPr>
        <w:tc>
          <w:tcPr>
            <w:tcW w:w="3216" w:type="dxa"/>
            <w:vAlign w:val="center"/>
          </w:tcPr>
          <w:p w14:paraId="3AB59B09" w14:textId="77777777" w:rsidR="00FB7463" w:rsidRPr="00F01E22" w:rsidRDefault="00E571F5">
            <w:pPr>
              <w:rPr>
                <w:color w:val="000000" w:themeColor="text1"/>
              </w:rPr>
            </w:pPr>
            <w:r w:rsidRPr="00F01E22">
              <w:rPr>
                <w:color w:val="000000" w:themeColor="text1"/>
                <w:sz w:val="19"/>
              </w:rPr>
              <w:t>6</w:t>
            </w:r>
          </w:p>
        </w:tc>
        <w:tc>
          <w:tcPr>
            <w:tcW w:w="3216" w:type="dxa"/>
            <w:vAlign w:val="center"/>
          </w:tcPr>
          <w:p w14:paraId="6409809C" w14:textId="77777777" w:rsidR="00FB7463" w:rsidRPr="00F01E22" w:rsidRDefault="00E571F5">
            <w:pPr>
              <w:rPr>
                <w:color w:val="000000" w:themeColor="text1"/>
              </w:rPr>
            </w:pPr>
            <w:r w:rsidRPr="00F01E22">
              <w:rPr>
                <w:color w:val="000000" w:themeColor="text1"/>
                <w:sz w:val="19"/>
              </w:rPr>
              <w:t>Testing, comparison and optimization</w:t>
            </w:r>
          </w:p>
        </w:tc>
        <w:tc>
          <w:tcPr>
            <w:tcW w:w="3216" w:type="dxa"/>
            <w:vAlign w:val="center"/>
          </w:tcPr>
          <w:p w14:paraId="5B97C06E" w14:textId="77777777" w:rsidR="00FB7463" w:rsidRPr="00F01E22" w:rsidRDefault="00E571F5">
            <w:pPr>
              <w:rPr>
                <w:color w:val="000000" w:themeColor="text1"/>
              </w:rPr>
            </w:pPr>
            <w:r w:rsidRPr="00F01E22">
              <w:rPr>
                <w:color w:val="000000" w:themeColor="text1"/>
                <w:sz w:val="19"/>
              </w:rPr>
              <w:t>Week 6</w:t>
            </w:r>
          </w:p>
        </w:tc>
      </w:tr>
      <w:tr w:rsidR="00FB7463" w:rsidRPr="00F01E22" w14:paraId="756490E2" w14:textId="77777777">
        <w:trPr>
          <w:jc w:val="center"/>
        </w:trPr>
        <w:tc>
          <w:tcPr>
            <w:tcW w:w="3216" w:type="dxa"/>
            <w:vAlign w:val="center"/>
          </w:tcPr>
          <w:p w14:paraId="03206219" w14:textId="77777777" w:rsidR="00FB7463" w:rsidRPr="00F01E22" w:rsidRDefault="00E571F5">
            <w:pPr>
              <w:rPr>
                <w:color w:val="000000" w:themeColor="text1"/>
              </w:rPr>
            </w:pPr>
            <w:r w:rsidRPr="00F01E22">
              <w:rPr>
                <w:color w:val="000000" w:themeColor="text1"/>
                <w:sz w:val="19"/>
              </w:rPr>
              <w:t>7</w:t>
            </w:r>
          </w:p>
        </w:tc>
        <w:tc>
          <w:tcPr>
            <w:tcW w:w="3216" w:type="dxa"/>
            <w:vAlign w:val="center"/>
          </w:tcPr>
          <w:p w14:paraId="0C5FF82E" w14:textId="77777777" w:rsidR="00FB7463" w:rsidRPr="00F01E22" w:rsidRDefault="00E571F5">
            <w:pPr>
              <w:rPr>
                <w:color w:val="000000" w:themeColor="text1"/>
              </w:rPr>
            </w:pPr>
            <w:r w:rsidRPr="00F01E22">
              <w:rPr>
                <w:color w:val="000000" w:themeColor="text1"/>
                <w:sz w:val="19"/>
              </w:rPr>
              <w:t>Documentation and presentation</w:t>
            </w:r>
          </w:p>
        </w:tc>
        <w:tc>
          <w:tcPr>
            <w:tcW w:w="3216" w:type="dxa"/>
            <w:vAlign w:val="center"/>
          </w:tcPr>
          <w:p w14:paraId="58C0BECD" w14:textId="77777777" w:rsidR="00FB7463" w:rsidRPr="00F01E22" w:rsidRDefault="00E571F5">
            <w:pPr>
              <w:rPr>
                <w:color w:val="000000" w:themeColor="text1"/>
              </w:rPr>
            </w:pPr>
            <w:r w:rsidRPr="00F01E22">
              <w:rPr>
                <w:color w:val="000000" w:themeColor="text1"/>
                <w:sz w:val="19"/>
              </w:rPr>
              <w:t>Week 7</w:t>
            </w:r>
          </w:p>
        </w:tc>
      </w:tr>
    </w:tbl>
    <w:p w14:paraId="2E171787" w14:textId="77777777" w:rsidR="00FB7463" w:rsidRPr="00F01E22" w:rsidRDefault="00FB7463">
      <w:pPr>
        <w:spacing w:after="120"/>
        <w:rPr>
          <w:color w:val="000000" w:themeColor="text1"/>
        </w:rPr>
      </w:pPr>
    </w:p>
    <w:tbl>
      <w:tblPr>
        <w:tblStyle w:val="TableGrid"/>
        <w:tblW w:w="0" w:type="auto"/>
        <w:jc w:val="center"/>
        <w:tblLook w:val="04A0" w:firstRow="1" w:lastRow="0" w:firstColumn="1" w:lastColumn="0" w:noHBand="0" w:noVBand="1"/>
      </w:tblPr>
      <w:tblGrid>
        <w:gridCol w:w="4819"/>
        <w:gridCol w:w="4819"/>
      </w:tblGrid>
      <w:tr w:rsidR="00FB7463" w:rsidRPr="00F01E22" w14:paraId="2EBF3F60" w14:textId="77777777">
        <w:trPr>
          <w:jc w:val="center"/>
        </w:trPr>
        <w:tc>
          <w:tcPr>
            <w:tcW w:w="4824" w:type="dxa"/>
            <w:vAlign w:val="center"/>
          </w:tcPr>
          <w:p w14:paraId="46EE5F66" w14:textId="77777777" w:rsidR="00FB7463" w:rsidRPr="00F01E22" w:rsidRDefault="00E571F5">
            <w:pPr>
              <w:jc w:val="center"/>
              <w:rPr>
                <w:color w:val="000000" w:themeColor="text1"/>
              </w:rPr>
            </w:pPr>
            <w:r w:rsidRPr="00F01E22">
              <w:rPr>
                <w:b/>
                <w:color w:val="000000" w:themeColor="text1"/>
                <w:sz w:val="20"/>
              </w:rPr>
              <w:t>Resource</w:t>
            </w:r>
          </w:p>
        </w:tc>
        <w:tc>
          <w:tcPr>
            <w:tcW w:w="4824" w:type="dxa"/>
            <w:vAlign w:val="center"/>
          </w:tcPr>
          <w:p w14:paraId="41CE9F3A" w14:textId="77777777" w:rsidR="00FB7463" w:rsidRPr="00F01E22" w:rsidRDefault="00E571F5">
            <w:pPr>
              <w:jc w:val="center"/>
              <w:rPr>
                <w:color w:val="000000" w:themeColor="text1"/>
              </w:rPr>
            </w:pPr>
            <w:r w:rsidRPr="00F01E22">
              <w:rPr>
                <w:b/>
                <w:color w:val="000000" w:themeColor="text1"/>
                <w:sz w:val="20"/>
              </w:rPr>
              <w:t>Estimated Cost</w:t>
            </w:r>
          </w:p>
        </w:tc>
      </w:tr>
      <w:tr w:rsidR="00FB7463" w:rsidRPr="00F01E22" w14:paraId="57FE01E3" w14:textId="77777777">
        <w:trPr>
          <w:jc w:val="center"/>
        </w:trPr>
        <w:tc>
          <w:tcPr>
            <w:tcW w:w="4824" w:type="dxa"/>
            <w:vAlign w:val="center"/>
          </w:tcPr>
          <w:p w14:paraId="79EF0E67" w14:textId="77777777" w:rsidR="00FB7463" w:rsidRPr="00F01E22" w:rsidRDefault="00E571F5">
            <w:pPr>
              <w:rPr>
                <w:color w:val="000000" w:themeColor="text1"/>
              </w:rPr>
            </w:pPr>
            <w:r w:rsidRPr="00F01E22">
              <w:rPr>
                <w:color w:val="000000" w:themeColor="text1"/>
                <w:sz w:val="19"/>
              </w:rPr>
              <w:t>Existing computer / laptop</w:t>
            </w:r>
          </w:p>
        </w:tc>
        <w:tc>
          <w:tcPr>
            <w:tcW w:w="4824" w:type="dxa"/>
            <w:vAlign w:val="center"/>
          </w:tcPr>
          <w:p w14:paraId="63087F06" w14:textId="77777777" w:rsidR="00FB7463" w:rsidRPr="00F01E22" w:rsidRDefault="00E571F5">
            <w:pPr>
              <w:rPr>
                <w:color w:val="000000" w:themeColor="text1"/>
              </w:rPr>
            </w:pPr>
            <w:r w:rsidRPr="00F01E22">
              <w:rPr>
                <w:color w:val="000000" w:themeColor="text1"/>
                <w:sz w:val="19"/>
              </w:rPr>
              <w:t>Existing resource</w:t>
            </w:r>
          </w:p>
        </w:tc>
      </w:tr>
      <w:tr w:rsidR="00FB7463" w:rsidRPr="00F01E22" w14:paraId="0F6EA63E" w14:textId="77777777">
        <w:trPr>
          <w:jc w:val="center"/>
        </w:trPr>
        <w:tc>
          <w:tcPr>
            <w:tcW w:w="4824" w:type="dxa"/>
            <w:vAlign w:val="center"/>
          </w:tcPr>
          <w:p w14:paraId="469B5335" w14:textId="77777777" w:rsidR="00FB7463" w:rsidRPr="00F01E22" w:rsidRDefault="00E571F5">
            <w:pPr>
              <w:rPr>
                <w:color w:val="000000" w:themeColor="text1"/>
              </w:rPr>
            </w:pPr>
            <w:r w:rsidRPr="00F01E22">
              <w:rPr>
                <w:color w:val="000000" w:themeColor="text1"/>
                <w:sz w:val="19"/>
              </w:rPr>
              <w:t>Software / IDE</w:t>
            </w:r>
          </w:p>
        </w:tc>
        <w:tc>
          <w:tcPr>
            <w:tcW w:w="4824" w:type="dxa"/>
            <w:vAlign w:val="center"/>
          </w:tcPr>
          <w:p w14:paraId="4FD3E7C1" w14:textId="77777777" w:rsidR="00FB7463" w:rsidRPr="00F01E22" w:rsidRDefault="00E571F5">
            <w:pPr>
              <w:rPr>
                <w:color w:val="000000" w:themeColor="text1"/>
              </w:rPr>
            </w:pPr>
            <w:r w:rsidRPr="00F01E22">
              <w:rPr>
                <w:color w:val="000000" w:themeColor="text1"/>
                <w:sz w:val="19"/>
              </w:rPr>
              <w:t>Free / academic</w:t>
            </w:r>
          </w:p>
        </w:tc>
      </w:tr>
      <w:tr w:rsidR="00FB7463" w:rsidRPr="00F01E22" w14:paraId="0F108360" w14:textId="77777777">
        <w:trPr>
          <w:jc w:val="center"/>
        </w:trPr>
        <w:tc>
          <w:tcPr>
            <w:tcW w:w="4824" w:type="dxa"/>
            <w:vAlign w:val="center"/>
          </w:tcPr>
          <w:p w14:paraId="22EC44CF" w14:textId="77777777" w:rsidR="00FB7463" w:rsidRPr="00F01E22" w:rsidRDefault="00E571F5">
            <w:pPr>
              <w:rPr>
                <w:color w:val="000000" w:themeColor="text1"/>
              </w:rPr>
            </w:pPr>
            <w:r w:rsidRPr="00F01E22">
              <w:rPr>
                <w:color w:val="000000" w:themeColor="text1"/>
                <w:sz w:val="19"/>
              </w:rPr>
              <w:t>Simulation tools</w:t>
            </w:r>
          </w:p>
        </w:tc>
        <w:tc>
          <w:tcPr>
            <w:tcW w:w="4824" w:type="dxa"/>
            <w:vAlign w:val="center"/>
          </w:tcPr>
          <w:p w14:paraId="5D187A16" w14:textId="77777777" w:rsidR="00FB7463" w:rsidRPr="00F01E22" w:rsidRDefault="00E571F5">
            <w:pPr>
              <w:rPr>
                <w:color w:val="000000" w:themeColor="text1"/>
              </w:rPr>
            </w:pPr>
            <w:r w:rsidRPr="00F01E22">
              <w:rPr>
                <w:color w:val="000000" w:themeColor="text1"/>
                <w:sz w:val="19"/>
              </w:rPr>
              <w:t>Free / academic where available</w:t>
            </w:r>
          </w:p>
        </w:tc>
      </w:tr>
      <w:tr w:rsidR="00FB7463" w:rsidRPr="00F01E22" w14:paraId="3B9539FD" w14:textId="77777777">
        <w:trPr>
          <w:jc w:val="center"/>
        </w:trPr>
        <w:tc>
          <w:tcPr>
            <w:tcW w:w="4824" w:type="dxa"/>
            <w:vAlign w:val="center"/>
          </w:tcPr>
          <w:p w14:paraId="078CA423" w14:textId="77777777" w:rsidR="00FB7463" w:rsidRPr="00F01E22" w:rsidRDefault="00E571F5">
            <w:pPr>
              <w:rPr>
                <w:color w:val="000000" w:themeColor="text1"/>
              </w:rPr>
            </w:pPr>
            <w:r w:rsidRPr="00F01E22">
              <w:rPr>
                <w:color w:val="000000" w:themeColor="text1"/>
                <w:sz w:val="19"/>
              </w:rPr>
              <w:t>Documentation and printing</w:t>
            </w:r>
          </w:p>
        </w:tc>
        <w:tc>
          <w:tcPr>
            <w:tcW w:w="4824" w:type="dxa"/>
            <w:vAlign w:val="center"/>
          </w:tcPr>
          <w:p w14:paraId="39819746" w14:textId="77777777" w:rsidR="00FB7463" w:rsidRPr="00F01E22" w:rsidRDefault="00E571F5">
            <w:pPr>
              <w:rPr>
                <w:color w:val="000000" w:themeColor="text1"/>
              </w:rPr>
            </w:pPr>
            <w:r w:rsidRPr="00F01E22">
              <w:rPr>
                <w:color w:val="000000" w:themeColor="text1"/>
                <w:sz w:val="19"/>
              </w:rPr>
              <w:t>As applicable</w:t>
            </w:r>
          </w:p>
        </w:tc>
      </w:tr>
      <w:tr w:rsidR="00FB7463" w:rsidRPr="00F01E22" w14:paraId="0DF063D6" w14:textId="77777777">
        <w:trPr>
          <w:jc w:val="center"/>
        </w:trPr>
        <w:tc>
          <w:tcPr>
            <w:tcW w:w="4824" w:type="dxa"/>
            <w:vAlign w:val="center"/>
          </w:tcPr>
          <w:p w14:paraId="66DE656A" w14:textId="77777777" w:rsidR="00FB7463" w:rsidRPr="00F01E22" w:rsidRDefault="00E571F5">
            <w:pPr>
              <w:rPr>
                <w:color w:val="000000" w:themeColor="text1"/>
              </w:rPr>
            </w:pPr>
            <w:r w:rsidRPr="00F01E22">
              <w:rPr>
                <w:color w:val="000000" w:themeColor="text1"/>
                <w:sz w:val="19"/>
              </w:rPr>
              <w:t>Total additional project cost</w:t>
            </w:r>
          </w:p>
        </w:tc>
        <w:tc>
          <w:tcPr>
            <w:tcW w:w="4824" w:type="dxa"/>
            <w:vAlign w:val="center"/>
          </w:tcPr>
          <w:p w14:paraId="7CE590C9" w14:textId="77777777" w:rsidR="00FB7463" w:rsidRPr="00F01E22" w:rsidRDefault="00E571F5">
            <w:pPr>
              <w:rPr>
                <w:color w:val="000000" w:themeColor="text1"/>
              </w:rPr>
            </w:pPr>
            <w:r w:rsidRPr="00F01E22">
              <w:rPr>
                <w:color w:val="000000" w:themeColor="text1"/>
                <w:sz w:val="19"/>
              </w:rPr>
              <w:t>Low / minimal</w:t>
            </w:r>
          </w:p>
        </w:tc>
      </w:tr>
    </w:tbl>
    <w:p w14:paraId="5A32C31C" w14:textId="77777777" w:rsidR="00FB7463" w:rsidRPr="00F01E22" w:rsidRDefault="00E571F5">
      <w:pPr>
        <w:spacing w:after="120"/>
        <w:rPr>
          <w:color w:val="000000" w:themeColor="text1"/>
        </w:rPr>
      </w:pPr>
      <w:r w:rsidRPr="00F01E22">
        <w:rPr>
          <w:color w:val="000000" w:themeColor="text1"/>
        </w:rPr>
        <w:br w:type="page"/>
      </w:r>
    </w:p>
    <w:p w14:paraId="6873F61E" w14:textId="77777777" w:rsidR="00FB7463" w:rsidRPr="00F01E22" w:rsidRDefault="00E571F5" w:rsidP="00F01E22">
      <w:pPr>
        <w:pStyle w:val="Heading1"/>
        <w:jc w:val="center"/>
        <w:rPr>
          <w:color w:val="000000" w:themeColor="text1"/>
        </w:rPr>
      </w:pPr>
      <w:r w:rsidRPr="00F01E22">
        <w:rPr>
          <w:color w:val="000000" w:themeColor="text1"/>
        </w:rPr>
        <w:lastRenderedPageBreak/>
        <w:t>CHAPTER 5</w:t>
      </w:r>
    </w:p>
    <w:p w14:paraId="43B5BAC9" w14:textId="77777777" w:rsidR="00FB7463" w:rsidRPr="00F01E22" w:rsidRDefault="00E571F5">
      <w:pPr>
        <w:pStyle w:val="Heading2"/>
        <w:rPr>
          <w:color w:val="000000" w:themeColor="text1"/>
        </w:rPr>
      </w:pPr>
      <w:r w:rsidRPr="00F01E22">
        <w:rPr>
          <w:color w:val="000000" w:themeColor="text1"/>
        </w:rPr>
        <w:t>CONCLUSION, FUTURE WORK AND REFLECTION</w:t>
      </w:r>
    </w:p>
    <w:p w14:paraId="2DCB7B5A" w14:textId="77777777" w:rsidR="00FB7463" w:rsidRPr="00F01E22" w:rsidRDefault="00E571F5">
      <w:pPr>
        <w:pStyle w:val="Heading3"/>
        <w:rPr>
          <w:color w:val="000000" w:themeColor="text1"/>
        </w:rPr>
      </w:pPr>
      <w:r w:rsidRPr="00F01E22">
        <w:rPr>
          <w:color w:val="000000" w:themeColor="text1"/>
        </w:rPr>
        <w:t>5.1 Conclusion</w:t>
      </w:r>
    </w:p>
    <w:p w14:paraId="7247E65D" w14:textId="77777777" w:rsidR="00FB7463" w:rsidRPr="00F01E22" w:rsidRDefault="00E571F5">
      <w:pPr>
        <w:spacing w:after="120"/>
        <w:rPr>
          <w:color w:val="000000" w:themeColor="text1"/>
        </w:rPr>
      </w:pPr>
      <w:r w:rsidRPr="00F01E22">
        <w:rPr>
          <w:color w:val="000000" w:themeColor="text1"/>
        </w:rPr>
        <w:t>The project presents a structured approach for optimizing the performance of modern computing systems through advanced processor architecture, efficient instruction execution and intelligent memory organization. The study shows that performance is not determined by processor speed alone; it depends on how effectively instructions are executed in parallel and how quickly required data can be supplied.</w:t>
      </w:r>
    </w:p>
    <w:p w14:paraId="4B5D603E" w14:textId="77777777" w:rsidR="00FB7463" w:rsidRPr="00F01E22" w:rsidRDefault="00E571F5">
      <w:pPr>
        <w:spacing w:after="120"/>
        <w:rPr>
          <w:color w:val="000000" w:themeColor="text1"/>
        </w:rPr>
      </w:pPr>
      <w:r w:rsidRPr="00F01E22">
        <w:rPr>
          <w:color w:val="000000" w:themeColor="text1"/>
        </w:rPr>
        <w:t>Pipelining increases instruction throughput by overlapping execution stages, while superscalar techniques can increase instructions completed per cycle when independent operations are available. Multicore and heterogeneous architectures extend parallel execution to workloads that can be divided across processing resources. Forwarding, hazard handling, branch prediction and scheduling help reduce execution inefficiencies. At the same time, cache hierarchy, locality-aware organization and prefetching reduce memory-related delays.</w:t>
      </w:r>
    </w:p>
    <w:p w14:paraId="5841F813" w14:textId="77777777" w:rsidR="00FB7463" w:rsidRPr="00F01E22" w:rsidRDefault="00E571F5">
      <w:pPr>
        <w:spacing w:after="120"/>
        <w:rPr>
          <w:color w:val="000000" w:themeColor="text1"/>
        </w:rPr>
      </w:pPr>
      <w:r w:rsidRPr="00F01E22">
        <w:rPr>
          <w:color w:val="000000" w:themeColor="text1"/>
        </w:rPr>
        <w:t>The key engineering conclusion is that no single architectural technique is optimal for every workload. A balanced system-level design that considers parallelism, instruction dependencies, memory behavior, complexity and resource usage provides a stronger basis for performance optimization.</w:t>
      </w:r>
    </w:p>
    <w:p w14:paraId="75D6CAAA" w14:textId="77777777" w:rsidR="00FB7463" w:rsidRPr="00F01E22" w:rsidRDefault="00E571F5">
      <w:pPr>
        <w:pStyle w:val="Heading3"/>
        <w:rPr>
          <w:color w:val="000000" w:themeColor="text1"/>
        </w:rPr>
      </w:pPr>
      <w:r w:rsidRPr="00F01E22">
        <w:rPr>
          <w:color w:val="000000" w:themeColor="text1"/>
        </w:rPr>
        <w:t>5.2 Future Work</w:t>
      </w:r>
    </w:p>
    <w:p w14:paraId="4C29CCD3" w14:textId="77777777" w:rsidR="00FB7463" w:rsidRPr="00F01E22" w:rsidRDefault="00E571F5">
      <w:pPr>
        <w:pStyle w:val="ListNumber"/>
        <w:spacing w:after="60"/>
        <w:rPr>
          <w:color w:val="000000" w:themeColor="text1"/>
        </w:rPr>
      </w:pPr>
      <w:r w:rsidRPr="00F01E22">
        <w:rPr>
          <w:color w:val="000000" w:themeColor="text1"/>
        </w:rPr>
        <w:t>Extend the model to out-of-order execution and more detailed superscalar scheduling.</w:t>
      </w:r>
    </w:p>
    <w:p w14:paraId="7AA3983C" w14:textId="77777777" w:rsidR="00FB7463" w:rsidRPr="00F01E22" w:rsidRDefault="00E571F5">
      <w:pPr>
        <w:pStyle w:val="ListNumber"/>
        <w:spacing w:after="60"/>
        <w:rPr>
          <w:color w:val="000000" w:themeColor="text1"/>
        </w:rPr>
      </w:pPr>
      <w:r w:rsidRPr="00F01E22">
        <w:rPr>
          <w:color w:val="000000" w:themeColor="text1"/>
        </w:rPr>
        <w:t>Add quantitative power and energy estimation.</w:t>
      </w:r>
    </w:p>
    <w:p w14:paraId="711430FA" w14:textId="77777777" w:rsidR="00FB7463" w:rsidRPr="00F01E22" w:rsidRDefault="00E571F5">
      <w:pPr>
        <w:pStyle w:val="ListNumber"/>
        <w:spacing w:after="60"/>
        <w:rPr>
          <w:color w:val="000000" w:themeColor="text1"/>
        </w:rPr>
      </w:pPr>
      <w:r w:rsidRPr="00F01E22">
        <w:rPr>
          <w:color w:val="000000" w:themeColor="text1"/>
        </w:rPr>
        <w:t>Evaluate real benchmark workloads and compare results with measured hardware data.</w:t>
      </w:r>
    </w:p>
    <w:p w14:paraId="2EA7D857" w14:textId="77777777" w:rsidR="00FB7463" w:rsidRPr="00F01E22" w:rsidRDefault="00E571F5">
      <w:pPr>
        <w:pStyle w:val="ListNumber"/>
        <w:spacing w:after="60"/>
        <w:rPr>
          <w:color w:val="000000" w:themeColor="text1"/>
        </w:rPr>
      </w:pPr>
      <w:r w:rsidRPr="00F01E22">
        <w:rPr>
          <w:color w:val="000000" w:themeColor="text1"/>
        </w:rPr>
        <w:t>Include GPU / accelerator architectures for highly parallel workloads.</w:t>
      </w:r>
    </w:p>
    <w:p w14:paraId="78233C45" w14:textId="77777777" w:rsidR="00FB7463" w:rsidRPr="00F01E22" w:rsidRDefault="00E571F5">
      <w:pPr>
        <w:pStyle w:val="ListNumber"/>
        <w:spacing w:after="60"/>
        <w:rPr>
          <w:color w:val="000000" w:themeColor="text1"/>
        </w:rPr>
      </w:pPr>
      <w:r w:rsidRPr="00F01E22">
        <w:rPr>
          <w:color w:val="000000" w:themeColor="text1"/>
        </w:rPr>
        <w:t>Study advanced cache coherence and multicore memory consistency.</w:t>
      </w:r>
    </w:p>
    <w:p w14:paraId="7ACC2BE2" w14:textId="77777777" w:rsidR="00FB7463" w:rsidRPr="00F01E22" w:rsidRDefault="00E571F5">
      <w:pPr>
        <w:pStyle w:val="ListNumber"/>
        <w:spacing w:after="60"/>
        <w:rPr>
          <w:color w:val="000000" w:themeColor="text1"/>
        </w:rPr>
      </w:pPr>
      <w:r w:rsidRPr="00F01E22">
        <w:rPr>
          <w:color w:val="000000" w:themeColor="text1"/>
        </w:rPr>
        <w:t>Investigate adaptive prefetching and workload-aware cache policies.</w:t>
      </w:r>
    </w:p>
    <w:p w14:paraId="05BC7105" w14:textId="77777777" w:rsidR="00FB7463" w:rsidRPr="00F01E22" w:rsidRDefault="00E571F5">
      <w:pPr>
        <w:pStyle w:val="ListNumber"/>
        <w:spacing w:after="60"/>
        <w:rPr>
          <w:color w:val="000000" w:themeColor="text1"/>
        </w:rPr>
      </w:pPr>
      <w:r w:rsidRPr="00F01E22">
        <w:rPr>
          <w:color w:val="000000" w:themeColor="text1"/>
        </w:rPr>
        <w:t>Include deeper security analysis of speculative execution and memory side channels.</w:t>
      </w:r>
    </w:p>
    <w:p w14:paraId="2948804B" w14:textId="77777777" w:rsidR="00FB7463" w:rsidRPr="00F01E22" w:rsidRDefault="00E571F5">
      <w:pPr>
        <w:pStyle w:val="ListNumber"/>
        <w:spacing w:after="60"/>
        <w:rPr>
          <w:color w:val="000000" w:themeColor="text1"/>
        </w:rPr>
      </w:pPr>
      <w:r w:rsidRPr="00F01E22">
        <w:rPr>
          <w:color w:val="000000" w:themeColor="text1"/>
        </w:rPr>
        <w:t>Develop an interactive web-based or desktop simulator for architecture comparison.</w:t>
      </w:r>
    </w:p>
    <w:p w14:paraId="5D6E8EEB" w14:textId="77777777" w:rsidR="00FB7463" w:rsidRPr="00F01E22" w:rsidRDefault="00E571F5">
      <w:pPr>
        <w:pStyle w:val="ListNumber"/>
        <w:spacing w:after="60"/>
        <w:rPr>
          <w:color w:val="000000" w:themeColor="text1"/>
        </w:rPr>
      </w:pPr>
      <w:r w:rsidRPr="00F01E22">
        <w:rPr>
          <w:color w:val="000000" w:themeColor="text1"/>
        </w:rPr>
        <w:t>Use machine-learning-based workload characterization to select suitable architectural configurations.</w:t>
      </w:r>
    </w:p>
    <w:p w14:paraId="756DA6C2" w14:textId="77777777" w:rsidR="00FB7463" w:rsidRPr="00F01E22" w:rsidRDefault="00E571F5">
      <w:pPr>
        <w:pStyle w:val="ListNumber"/>
        <w:spacing w:after="60"/>
        <w:rPr>
          <w:color w:val="000000" w:themeColor="text1"/>
        </w:rPr>
      </w:pPr>
      <w:r w:rsidRPr="00F01E22">
        <w:rPr>
          <w:color w:val="000000" w:themeColor="text1"/>
        </w:rPr>
        <w:t>Extend the framework toward performance-per-watt optimization for sustainable computing.</w:t>
      </w:r>
    </w:p>
    <w:p w14:paraId="0AA35512" w14:textId="77777777" w:rsidR="00FB7463" w:rsidRPr="00F01E22" w:rsidRDefault="00E571F5">
      <w:pPr>
        <w:pStyle w:val="Heading3"/>
        <w:rPr>
          <w:color w:val="000000" w:themeColor="text1"/>
        </w:rPr>
      </w:pPr>
      <w:r w:rsidRPr="00F01E22">
        <w:rPr>
          <w:color w:val="000000" w:themeColor="text1"/>
        </w:rPr>
        <w:t>5.3 Professional Learning &amp; Individual Reflection</w:t>
      </w:r>
    </w:p>
    <w:p w14:paraId="370338EE" w14:textId="77777777" w:rsidR="00FB7463" w:rsidRPr="00F01E22" w:rsidRDefault="00E571F5">
      <w:pPr>
        <w:pStyle w:val="Heading3"/>
        <w:rPr>
          <w:color w:val="000000" w:themeColor="text1"/>
        </w:rPr>
      </w:pPr>
      <w:r w:rsidRPr="00F01E22">
        <w:rPr>
          <w:color w:val="000000" w:themeColor="text1"/>
        </w:rPr>
        <w:t>New Knowledge Acquired</w:t>
      </w:r>
    </w:p>
    <w:p w14:paraId="11ABCE71" w14:textId="77777777" w:rsidR="00FB7463" w:rsidRPr="00F01E22" w:rsidRDefault="00E571F5">
      <w:pPr>
        <w:pStyle w:val="ListBullet"/>
        <w:spacing w:after="60"/>
        <w:rPr>
          <w:color w:val="000000" w:themeColor="text1"/>
        </w:rPr>
      </w:pPr>
      <w:r w:rsidRPr="00F01E22">
        <w:rPr>
          <w:color w:val="000000" w:themeColor="text1"/>
        </w:rPr>
        <w:t>Advanced processor architecture and instruction-level parallelism.</w:t>
      </w:r>
    </w:p>
    <w:p w14:paraId="071B7F93" w14:textId="77777777" w:rsidR="00FB7463" w:rsidRPr="00F01E22" w:rsidRDefault="00E571F5">
      <w:pPr>
        <w:pStyle w:val="ListBullet"/>
        <w:spacing w:after="60"/>
        <w:rPr>
          <w:color w:val="000000" w:themeColor="text1"/>
        </w:rPr>
      </w:pPr>
      <w:r w:rsidRPr="00F01E22">
        <w:rPr>
          <w:color w:val="000000" w:themeColor="text1"/>
        </w:rPr>
        <w:t>Pipelining, pipeline hazards, forwarding and branch prediction.</w:t>
      </w:r>
    </w:p>
    <w:p w14:paraId="44F9D88F" w14:textId="77777777" w:rsidR="00FB7463" w:rsidRPr="00F01E22" w:rsidRDefault="00E571F5">
      <w:pPr>
        <w:pStyle w:val="ListBullet"/>
        <w:spacing w:after="60"/>
        <w:rPr>
          <w:color w:val="000000" w:themeColor="text1"/>
        </w:rPr>
      </w:pPr>
      <w:r w:rsidRPr="00F01E22">
        <w:rPr>
          <w:color w:val="000000" w:themeColor="text1"/>
        </w:rPr>
        <w:t>Superscalar and multicore execution concepts.</w:t>
      </w:r>
    </w:p>
    <w:p w14:paraId="3FF5BB98" w14:textId="77777777" w:rsidR="00FB7463" w:rsidRPr="00F01E22" w:rsidRDefault="00E571F5">
      <w:pPr>
        <w:pStyle w:val="ListBullet"/>
        <w:spacing w:after="60"/>
        <w:rPr>
          <w:color w:val="000000" w:themeColor="text1"/>
        </w:rPr>
      </w:pPr>
      <w:r w:rsidRPr="00F01E22">
        <w:rPr>
          <w:color w:val="000000" w:themeColor="text1"/>
        </w:rPr>
        <w:t>Cache hierarchy, locality and memory-performance optimization.</w:t>
      </w:r>
    </w:p>
    <w:p w14:paraId="512A814C" w14:textId="77777777" w:rsidR="00FB7463" w:rsidRPr="00F01E22" w:rsidRDefault="00E571F5">
      <w:pPr>
        <w:pStyle w:val="ListBullet"/>
        <w:spacing w:after="60"/>
        <w:rPr>
          <w:color w:val="000000" w:themeColor="text1"/>
        </w:rPr>
      </w:pPr>
      <w:r w:rsidRPr="00F01E22">
        <w:rPr>
          <w:color w:val="000000" w:themeColor="text1"/>
        </w:rPr>
        <w:t>Architectural performance metrics and trade-off analysis.</w:t>
      </w:r>
    </w:p>
    <w:p w14:paraId="66AF1A99" w14:textId="77777777" w:rsidR="00FB7463" w:rsidRPr="00F01E22" w:rsidRDefault="00E571F5">
      <w:pPr>
        <w:pStyle w:val="Heading3"/>
        <w:rPr>
          <w:color w:val="000000" w:themeColor="text1"/>
        </w:rPr>
      </w:pPr>
      <w:r w:rsidRPr="00F01E22">
        <w:rPr>
          <w:color w:val="000000" w:themeColor="text1"/>
        </w:rPr>
        <w:t>Engineering &amp; Professional Skills Developed</w:t>
      </w:r>
    </w:p>
    <w:p w14:paraId="669C3F30" w14:textId="77777777" w:rsidR="00FB7463" w:rsidRPr="00F01E22" w:rsidRDefault="00E571F5">
      <w:pPr>
        <w:pStyle w:val="ListBullet"/>
        <w:spacing w:after="60"/>
        <w:rPr>
          <w:color w:val="000000" w:themeColor="text1"/>
        </w:rPr>
      </w:pPr>
      <w:r w:rsidRPr="00F01E22">
        <w:rPr>
          <w:color w:val="000000" w:themeColor="text1"/>
        </w:rPr>
        <w:t>Problem formulation and system-level thinking.</w:t>
      </w:r>
    </w:p>
    <w:p w14:paraId="13310BF4" w14:textId="77777777" w:rsidR="00FB7463" w:rsidRPr="00F01E22" w:rsidRDefault="00E571F5">
      <w:pPr>
        <w:pStyle w:val="ListBullet"/>
        <w:spacing w:after="60"/>
        <w:rPr>
          <w:color w:val="000000" w:themeColor="text1"/>
        </w:rPr>
      </w:pPr>
      <w:r w:rsidRPr="00F01E22">
        <w:rPr>
          <w:color w:val="000000" w:themeColor="text1"/>
        </w:rPr>
        <w:t>Architectural comparison and decision making.</w:t>
      </w:r>
    </w:p>
    <w:p w14:paraId="5BA43840" w14:textId="77777777" w:rsidR="00FB7463" w:rsidRPr="00F01E22" w:rsidRDefault="00E571F5">
      <w:pPr>
        <w:pStyle w:val="ListBullet"/>
        <w:spacing w:after="60"/>
        <w:rPr>
          <w:color w:val="000000" w:themeColor="text1"/>
        </w:rPr>
      </w:pPr>
      <w:r w:rsidRPr="00F01E22">
        <w:rPr>
          <w:color w:val="000000" w:themeColor="text1"/>
        </w:rPr>
        <w:t>Performance measurement and interpretation.</w:t>
      </w:r>
    </w:p>
    <w:p w14:paraId="460EDA53" w14:textId="77777777" w:rsidR="00FB7463" w:rsidRPr="00F01E22" w:rsidRDefault="00E571F5">
      <w:pPr>
        <w:pStyle w:val="ListBullet"/>
        <w:spacing w:after="60"/>
        <w:rPr>
          <w:color w:val="000000" w:themeColor="text1"/>
        </w:rPr>
      </w:pPr>
      <w:r w:rsidRPr="00F01E22">
        <w:rPr>
          <w:color w:val="000000" w:themeColor="text1"/>
        </w:rPr>
        <w:t>Technical documentation and presentation.</w:t>
      </w:r>
    </w:p>
    <w:p w14:paraId="42DA6B48" w14:textId="77777777" w:rsidR="00FB7463" w:rsidRPr="00F01E22" w:rsidRDefault="00E571F5">
      <w:pPr>
        <w:pStyle w:val="ListBullet"/>
        <w:spacing w:after="60"/>
        <w:rPr>
          <w:color w:val="000000" w:themeColor="text1"/>
        </w:rPr>
      </w:pPr>
      <w:r w:rsidRPr="00F01E22">
        <w:rPr>
          <w:color w:val="000000" w:themeColor="text1"/>
        </w:rPr>
        <w:t>Testing, verification and engineering judgment.</w:t>
      </w:r>
    </w:p>
    <w:p w14:paraId="50528DC9" w14:textId="77777777" w:rsidR="00FB7463" w:rsidRPr="00F01E22" w:rsidRDefault="00E571F5">
      <w:pPr>
        <w:pStyle w:val="Heading3"/>
        <w:rPr>
          <w:color w:val="000000" w:themeColor="text1"/>
        </w:rPr>
      </w:pPr>
      <w:r w:rsidRPr="00F01E22">
        <w:rPr>
          <w:color w:val="000000" w:themeColor="text1"/>
        </w:rPr>
        <w:lastRenderedPageBreak/>
        <w:t>Individual Reflection</w:t>
      </w:r>
    </w:p>
    <w:p w14:paraId="0A162FB0" w14:textId="77777777" w:rsidR="00FB7463" w:rsidRPr="00F01E22" w:rsidRDefault="00E571F5">
      <w:pPr>
        <w:spacing w:after="120"/>
        <w:rPr>
          <w:color w:val="000000" w:themeColor="text1"/>
        </w:rPr>
      </w:pPr>
      <w:r w:rsidRPr="00F01E22">
        <w:rPr>
          <w:color w:val="000000" w:themeColor="text1"/>
        </w:rPr>
        <w:t>The major learning from this project was understanding that processor performance is the result of interactions between several architectural layers. Studying Advanced Processor Architecture helped me understand how pipelining, superscalar execution and multicore processing expose parallelism. Instruction-execution analysis showed why hazards and branches can reduce the expected benefit of parallel hardware. Memory-organization analysis demonstrated that even a powerful processor can lose performance when data is not available quickly. The project therefore strengthened my ability to evaluate computer systems using both architectural concepts and measurable performance indicators.</w:t>
      </w:r>
    </w:p>
    <w:p w14:paraId="10303A59" w14:textId="77777777" w:rsidR="00FB7463" w:rsidRPr="00F01E22" w:rsidRDefault="00E571F5">
      <w:pPr>
        <w:spacing w:after="120"/>
        <w:rPr>
          <w:color w:val="000000" w:themeColor="text1"/>
        </w:rPr>
      </w:pPr>
      <w:r w:rsidRPr="00F01E22">
        <w:rPr>
          <w:color w:val="000000" w:themeColor="text1"/>
        </w:rPr>
        <w:br w:type="page"/>
      </w:r>
    </w:p>
    <w:p w14:paraId="253B1FC8" w14:textId="77777777" w:rsidR="00FB7463" w:rsidRPr="00F01E22" w:rsidRDefault="00E571F5" w:rsidP="00F01E22">
      <w:pPr>
        <w:pStyle w:val="Heading1"/>
        <w:jc w:val="center"/>
        <w:rPr>
          <w:color w:val="000000" w:themeColor="text1"/>
        </w:rPr>
      </w:pPr>
      <w:r w:rsidRPr="00F01E22">
        <w:rPr>
          <w:color w:val="000000" w:themeColor="text1"/>
        </w:rPr>
        <w:lastRenderedPageBreak/>
        <w:t>REFERENCES</w:t>
      </w:r>
    </w:p>
    <w:p w14:paraId="683EFF04" w14:textId="77777777" w:rsidR="00FB7463" w:rsidRPr="00F01E22" w:rsidRDefault="00E571F5">
      <w:pPr>
        <w:spacing w:after="120"/>
        <w:ind w:left="288" w:hanging="288"/>
        <w:rPr>
          <w:color w:val="000000" w:themeColor="text1"/>
        </w:rPr>
      </w:pPr>
      <w:r w:rsidRPr="00F01E22">
        <w:rPr>
          <w:color w:val="000000" w:themeColor="text1"/>
        </w:rPr>
        <w:t>1. J. L. Hennessy and D. A. Patterson, Computer Architecture: A Quantitative Approach, Morgan Kaufmann.</w:t>
      </w:r>
    </w:p>
    <w:p w14:paraId="53CA219B" w14:textId="77777777" w:rsidR="00FB7463" w:rsidRPr="00F01E22" w:rsidRDefault="00E571F5">
      <w:pPr>
        <w:spacing w:after="120"/>
        <w:ind w:left="288" w:hanging="288"/>
        <w:rPr>
          <w:color w:val="000000" w:themeColor="text1"/>
        </w:rPr>
      </w:pPr>
      <w:r w:rsidRPr="00F01E22">
        <w:rPr>
          <w:color w:val="000000" w:themeColor="text1"/>
        </w:rPr>
        <w:t>2. D. A. Patterson and J. L. Hennessy, Computer Organization and Design: The Hardware/Software Interface, Morgan Kaufmann.</w:t>
      </w:r>
    </w:p>
    <w:p w14:paraId="0C781965" w14:textId="77777777" w:rsidR="00FB7463" w:rsidRPr="00F01E22" w:rsidRDefault="00E571F5">
      <w:pPr>
        <w:spacing w:after="120"/>
        <w:ind w:left="288" w:hanging="288"/>
        <w:rPr>
          <w:color w:val="000000" w:themeColor="text1"/>
        </w:rPr>
      </w:pPr>
      <w:r w:rsidRPr="00F01E22">
        <w:rPr>
          <w:color w:val="000000" w:themeColor="text1"/>
        </w:rPr>
        <w:t>3. J. P. Shen and M. H. Lipasti, Modern Processor Design: Fundamentals of Superscalar Processors, McGraw-Hill.</w:t>
      </w:r>
    </w:p>
    <w:p w14:paraId="7672E23F" w14:textId="77777777" w:rsidR="00FB7463" w:rsidRPr="00F01E22" w:rsidRDefault="00E571F5">
      <w:pPr>
        <w:spacing w:after="120"/>
        <w:ind w:left="288" w:hanging="288"/>
        <w:rPr>
          <w:color w:val="000000" w:themeColor="text1"/>
        </w:rPr>
      </w:pPr>
      <w:r w:rsidRPr="00F01E22">
        <w:rPr>
          <w:color w:val="000000" w:themeColor="text1"/>
        </w:rPr>
        <w:t>4. J. E. Smith and R. Nair, Virtual Machines: Versatile Platforms for Systems and Processes, Morgan Kaufmann.</w:t>
      </w:r>
    </w:p>
    <w:p w14:paraId="305E91AF" w14:textId="77777777" w:rsidR="00FB7463" w:rsidRPr="00F01E22" w:rsidRDefault="00E571F5">
      <w:pPr>
        <w:spacing w:after="120"/>
        <w:ind w:left="288" w:hanging="288"/>
        <w:rPr>
          <w:color w:val="000000" w:themeColor="text1"/>
        </w:rPr>
      </w:pPr>
      <w:r w:rsidRPr="00F01E22">
        <w:rPr>
          <w:color w:val="000000" w:themeColor="text1"/>
        </w:rPr>
        <w:t>5. J. L. Hennessy and D. A. Patterson, Computer Architecture: A Quantitative Approach, 6th Edition, Morgan Kaufmann.</w:t>
      </w:r>
    </w:p>
    <w:p w14:paraId="3707B7B9" w14:textId="77777777" w:rsidR="00FB7463" w:rsidRPr="00F01E22" w:rsidRDefault="00E571F5">
      <w:pPr>
        <w:spacing w:after="120"/>
        <w:ind w:left="288" w:hanging="288"/>
        <w:rPr>
          <w:color w:val="000000" w:themeColor="text1"/>
        </w:rPr>
      </w:pPr>
      <w:r w:rsidRPr="00F01E22">
        <w:rPr>
          <w:color w:val="000000" w:themeColor="text1"/>
        </w:rPr>
        <w:t>6. Intel Corporation, Intel 64 and IA-32 Architectures Software Developer’s Manual, architecture reference material.</w:t>
      </w:r>
    </w:p>
    <w:p w14:paraId="3E20032F" w14:textId="77777777" w:rsidR="00FB7463" w:rsidRPr="00F01E22" w:rsidRDefault="00E571F5">
      <w:pPr>
        <w:spacing w:after="120"/>
        <w:ind w:left="288" w:hanging="288"/>
        <w:rPr>
          <w:color w:val="000000" w:themeColor="text1"/>
        </w:rPr>
      </w:pPr>
      <w:r w:rsidRPr="00F01E22">
        <w:rPr>
          <w:color w:val="000000" w:themeColor="text1"/>
        </w:rPr>
        <w:t>7. AMD, AMD64 Architecture Programmer’s Manual, architecture reference material.</w:t>
      </w:r>
    </w:p>
    <w:p w14:paraId="6D26E6C8" w14:textId="77777777" w:rsidR="00FB7463" w:rsidRPr="00F01E22" w:rsidRDefault="00E571F5">
      <w:pPr>
        <w:spacing w:after="120"/>
        <w:ind w:left="288" w:hanging="288"/>
        <w:rPr>
          <w:color w:val="000000" w:themeColor="text1"/>
        </w:rPr>
      </w:pPr>
      <w:r w:rsidRPr="00F01E22">
        <w:rPr>
          <w:color w:val="000000" w:themeColor="text1"/>
        </w:rPr>
        <w:t>8. ARM Ltd., ARM Architecture Reference Manuals and technical documentation.</w:t>
      </w:r>
    </w:p>
    <w:p w14:paraId="08707627" w14:textId="77777777" w:rsidR="00FB7463" w:rsidRPr="00F01E22" w:rsidRDefault="00E571F5">
      <w:pPr>
        <w:spacing w:after="120"/>
        <w:ind w:left="288" w:hanging="288"/>
        <w:rPr>
          <w:color w:val="000000" w:themeColor="text1"/>
        </w:rPr>
      </w:pPr>
      <w:r w:rsidRPr="00F01E22">
        <w:rPr>
          <w:color w:val="000000" w:themeColor="text1"/>
        </w:rPr>
        <w:t>9. J. D. Carpinelli, Computer Systems Organization &amp; Architecture, Pearson.</w:t>
      </w:r>
    </w:p>
    <w:p w14:paraId="5D71746F" w14:textId="77777777" w:rsidR="00FB7463" w:rsidRPr="00F01E22" w:rsidRDefault="00E571F5">
      <w:pPr>
        <w:spacing w:after="120"/>
        <w:ind w:left="288" w:hanging="288"/>
        <w:rPr>
          <w:color w:val="000000" w:themeColor="text1"/>
        </w:rPr>
      </w:pPr>
      <w:r w:rsidRPr="00F01E22">
        <w:rPr>
          <w:color w:val="000000" w:themeColor="text1"/>
        </w:rPr>
        <w:t>10. V. Carl Hamacher, Safwat G. Zaky, Computer Organization, McGraw-Hill.</w:t>
      </w:r>
    </w:p>
    <w:p w14:paraId="648C9DFD" w14:textId="77777777" w:rsidR="00FB7463" w:rsidRPr="00F01E22" w:rsidRDefault="00E571F5">
      <w:pPr>
        <w:spacing w:after="120"/>
        <w:ind w:left="288" w:hanging="288"/>
        <w:rPr>
          <w:color w:val="000000" w:themeColor="text1"/>
        </w:rPr>
      </w:pPr>
      <w:r w:rsidRPr="00F01E22">
        <w:rPr>
          <w:color w:val="000000" w:themeColor="text1"/>
        </w:rPr>
        <w:t>11. IEEE Computer Society, IEEE Standard and architecture-related technical resources.</w:t>
      </w:r>
    </w:p>
    <w:p w14:paraId="0195E0AF" w14:textId="77777777" w:rsidR="00FB7463" w:rsidRPr="00F01E22" w:rsidRDefault="00E571F5">
      <w:pPr>
        <w:spacing w:after="120"/>
        <w:ind w:left="288" w:hanging="288"/>
        <w:rPr>
          <w:color w:val="000000" w:themeColor="text1"/>
        </w:rPr>
      </w:pPr>
      <w:r w:rsidRPr="00F01E22">
        <w:rPr>
          <w:color w:val="000000" w:themeColor="text1"/>
        </w:rPr>
        <w:t>12. ACM, ACM Code of Ethics and Professional Conduct.</w:t>
      </w:r>
    </w:p>
    <w:p w14:paraId="6DD95105" w14:textId="77777777" w:rsidR="00FB7463" w:rsidRPr="00F01E22" w:rsidRDefault="00E571F5">
      <w:pPr>
        <w:spacing w:after="120"/>
        <w:rPr>
          <w:color w:val="000000" w:themeColor="text1"/>
        </w:rPr>
      </w:pPr>
      <w:r w:rsidRPr="00F01E22">
        <w:rPr>
          <w:color w:val="000000" w:themeColor="text1"/>
        </w:rPr>
        <w:br w:type="page"/>
      </w:r>
    </w:p>
    <w:p w14:paraId="4506168B" w14:textId="77777777" w:rsidR="00FB7463" w:rsidRPr="00F01E22" w:rsidRDefault="00E571F5" w:rsidP="00F01E22">
      <w:pPr>
        <w:pStyle w:val="Heading1"/>
        <w:jc w:val="center"/>
        <w:rPr>
          <w:color w:val="000000" w:themeColor="text1"/>
        </w:rPr>
      </w:pPr>
      <w:r w:rsidRPr="00F01E22">
        <w:rPr>
          <w:color w:val="000000" w:themeColor="text1"/>
        </w:rPr>
        <w:lastRenderedPageBreak/>
        <w:t>APPENDICES</w:t>
      </w:r>
    </w:p>
    <w:p w14:paraId="159B9CE7" w14:textId="77777777" w:rsidR="00FB7463" w:rsidRPr="00F01E22" w:rsidRDefault="00E571F5">
      <w:pPr>
        <w:pStyle w:val="Heading2"/>
        <w:rPr>
          <w:color w:val="000000" w:themeColor="text1"/>
        </w:rPr>
      </w:pPr>
      <w:r w:rsidRPr="00F01E22">
        <w:rPr>
          <w:color w:val="000000" w:themeColor="text1"/>
        </w:rPr>
        <w:t>Appendix A – Simplified Processor Execution Model</w:t>
      </w:r>
    </w:p>
    <w:tbl>
      <w:tblPr>
        <w:tblStyle w:val="TableGrid"/>
        <w:tblW w:w="0" w:type="auto"/>
        <w:jc w:val="center"/>
        <w:tblLook w:val="04A0" w:firstRow="1" w:lastRow="0" w:firstColumn="1" w:lastColumn="0" w:noHBand="0" w:noVBand="1"/>
      </w:tblPr>
      <w:tblGrid>
        <w:gridCol w:w="4819"/>
        <w:gridCol w:w="4819"/>
      </w:tblGrid>
      <w:tr w:rsidR="00FB7463" w:rsidRPr="00F01E22" w14:paraId="4C543F82" w14:textId="77777777">
        <w:trPr>
          <w:jc w:val="center"/>
        </w:trPr>
        <w:tc>
          <w:tcPr>
            <w:tcW w:w="4824" w:type="dxa"/>
            <w:vAlign w:val="center"/>
          </w:tcPr>
          <w:p w14:paraId="0DDF0B8F" w14:textId="77777777" w:rsidR="00FB7463" w:rsidRPr="00F01E22" w:rsidRDefault="00E571F5">
            <w:pPr>
              <w:jc w:val="center"/>
              <w:rPr>
                <w:color w:val="000000" w:themeColor="text1"/>
              </w:rPr>
            </w:pPr>
            <w:r w:rsidRPr="00F01E22">
              <w:rPr>
                <w:b/>
                <w:color w:val="000000" w:themeColor="text1"/>
                <w:sz w:val="20"/>
              </w:rPr>
              <w:t>Stage</w:t>
            </w:r>
          </w:p>
        </w:tc>
        <w:tc>
          <w:tcPr>
            <w:tcW w:w="4824" w:type="dxa"/>
            <w:vAlign w:val="center"/>
          </w:tcPr>
          <w:p w14:paraId="40CB24EC" w14:textId="77777777" w:rsidR="00FB7463" w:rsidRPr="00F01E22" w:rsidRDefault="00E571F5">
            <w:pPr>
              <w:jc w:val="center"/>
              <w:rPr>
                <w:color w:val="000000" w:themeColor="text1"/>
              </w:rPr>
            </w:pPr>
            <w:r w:rsidRPr="00F01E22">
              <w:rPr>
                <w:b/>
                <w:color w:val="000000" w:themeColor="text1"/>
                <w:sz w:val="20"/>
              </w:rPr>
              <w:t>Function</w:t>
            </w:r>
          </w:p>
        </w:tc>
      </w:tr>
      <w:tr w:rsidR="00FB7463" w:rsidRPr="00F01E22" w14:paraId="4A081CD3" w14:textId="77777777">
        <w:trPr>
          <w:jc w:val="center"/>
        </w:trPr>
        <w:tc>
          <w:tcPr>
            <w:tcW w:w="4824" w:type="dxa"/>
            <w:vAlign w:val="center"/>
          </w:tcPr>
          <w:p w14:paraId="57154CE5" w14:textId="77777777" w:rsidR="00FB7463" w:rsidRPr="00F01E22" w:rsidRDefault="00E571F5">
            <w:pPr>
              <w:rPr>
                <w:color w:val="000000" w:themeColor="text1"/>
              </w:rPr>
            </w:pPr>
            <w:r w:rsidRPr="00F01E22">
              <w:rPr>
                <w:color w:val="000000" w:themeColor="text1"/>
                <w:sz w:val="19"/>
              </w:rPr>
              <w:t>IF</w:t>
            </w:r>
          </w:p>
        </w:tc>
        <w:tc>
          <w:tcPr>
            <w:tcW w:w="4824" w:type="dxa"/>
            <w:vAlign w:val="center"/>
          </w:tcPr>
          <w:p w14:paraId="6733D1E5" w14:textId="77777777" w:rsidR="00FB7463" w:rsidRPr="00F01E22" w:rsidRDefault="00E571F5">
            <w:pPr>
              <w:rPr>
                <w:color w:val="000000" w:themeColor="text1"/>
              </w:rPr>
            </w:pPr>
            <w:r w:rsidRPr="00F01E22">
              <w:rPr>
                <w:color w:val="000000" w:themeColor="text1"/>
                <w:sz w:val="19"/>
              </w:rPr>
              <w:t>Instruction Fetch – obtain instruction from instruction memory / cache</w:t>
            </w:r>
          </w:p>
        </w:tc>
      </w:tr>
      <w:tr w:rsidR="00FB7463" w:rsidRPr="00F01E22" w14:paraId="1CC800BC" w14:textId="77777777">
        <w:trPr>
          <w:jc w:val="center"/>
        </w:trPr>
        <w:tc>
          <w:tcPr>
            <w:tcW w:w="4824" w:type="dxa"/>
            <w:vAlign w:val="center"/>
          </w:tcPr>
          <w:p w14:paraId="3446B44D" w14:textId="77777777" w:rsidR="00FB7463" w:rsidRPr="00F01E22" w:rsidRDefault="00E571F5">
            <w:pPr>
              <w:rPr>
                <w:color w:val="000000" w:themeColor="text1"/>
              </w:rPr>
            </w:pPr>
            <w:r w:rsidRPr="00F01E22">
              <w:rPr>
                <w:color w:val="000000" w:themeColor="text1"/>
                <w:sz w:val="19"/>
              </w:rPr>
              <w:t>ID</w:t>
            </w:r>
          </w:p>
        </w:tc>
        <w:tc>
          <w:tcPr>
            <w:tcW w:w="4824" w:type="dxa"/>
            <w:vAlign w:val="center"/>
          </w:tcPr>
          <w:p w14:paraId="177FCC29" w14:textId="77777777" w:rsidR="00FB7463" w:rsidRPr="00F01E22" w:rsidRDefault="00E571F5">
            <w:pPr>
              <w:rPr>
                <w:color w:val="000000" w:themeColor="text1"/>
              </w:rPr>
            </w:pPr>
            <w:r w:rsidRPr="00F01E22">
              <w:rPr>
                <w:color w:val="000000" w:themeColor="text1"/>
                <w:sz w:val="19"/>
              </w:rPr>
              <w:t>Instruction Decode – identify operation and operands</w:t>
            </w:r>
          </w:p>
        </w:tc>
      </w:tr>
      <w:tr w:rsidR="00FB7463" w:rsidRPr="00F01E22" w14:paraId="1B7BEAEA" w14:textId="77777777">
        <w:trPr>
          <w:jc w:val="center"/>
        </w:trPr>
        <w:tc>
          <w:tcPr>
            <w:tcW w:w="4824" w:type="dxa"/>
            <w:vAlign w:val="center"/>
          </w:tcPr>
          <w:p w14:paraId="3FD0FCD8" w14:textId="77777777" w:rsidR="00FB7463" w:rsidRPr="00F01E22" w:rsidRDefault="00E571F5">
            <w:pPr>
              <w:rPr>
                <w:color w:val="000000" w:themeColor="text1"/>
              </w:rPr>
            </w:pPr>
            <w:r w:rsidRPr="00F01E22">
              <w:rPr>
                <w:color w:val="000000" w:themeColor="text1"/>
                <w:sz w:val="19"/>
              </w:rPr>
              <w:t>EX</w:t>
            </w:r>
          </w:p>
        </w:tc>
        <w:tc>
          <w:tcPr>
            <w:tcW w:w="4824" w:type="dxa"/>
            <w:vAlign w:val="center"/>
          </w:tcPr>
          <w:p w14:paraId="4F80CE6C" w14:textId="77777777" w:rsidR="00FB7463" w:rsidRPr="00F01E22" w:rsidRDefault="00E571F5">
            <w:pPr>
              <w:rPr>
                <w:color w:val="000000" w:themeColor="text1"/>
              </w:rPr>
            </w:pPr>
            <w:r w:rsidRPr="00F01E22">
              <w:rPr>
                <w:color w:val="000000" w:themeColor="text1"/>
                <w:sz w:val="19"/>
              </w:rPr>
              <w:t>Execute – arithmetic, logical, branch or address calculation</w:t>
            </w:r>
          </w:p>
        </w:tc>
      </w:tr>
      <w:tr w:rsidR="00FB7463" w:rsidRPr="00F01E22" w14:paraId="6FA1EF15" w14:textId="77777777">
        <w:trPr>
          <w:jc w:val="center"/>
        </w:trPr>
        <w:tc>
          <w:tcPr>
            <w:tcW w:w="4824" w:type="dxa"/>
            <w:vAlign w:val="center"/>
          </w:tcPr>
          <w:p w14:paraId="7BEFD923" w14:textId="77777777" w:rsidR="00FB7463" w:rsidRPr="00F01E22" w:rsidRDefault="00E571F5">
            <w:pPr>
              <w:rPr>
                <w:color w:val="000000" w:themeColor="text1"/>
              </w:rPr>
            </w:pPr>
            <w:r w:rsidRPr="00F01E22">
              <w:rPr>
                <w:color w:val="000000" w:themeColor="text1"/>
                <w:sz w:val="19"/>
              </w:rPr>
              <w:t>MEM</w:t>
            </w:r>
          </w:p>
        </w:tc>
        <w:tc>
          <w:tcPr>
            <w:tcW w:w="4824" w:type="dxa"/>
            <w:vAlign w:val="center"/>
          </w:tcPr>
          <w:p w14:paraId="3B6A1484" w14:textId="77777777" w:rsidR="00FB7463" w:rsidRPr="00F01E22" w:rsidRDefault="00E571F5">
            <w:pPr>
              <w:rPr>
                <w:color w:val="000000" w:themeColor="text1"/>
              </w:rPr>
            </w:pPr>
            <w:r w:rsidRPr="00F01E22">
              <w:rPr>
                <w:color w:val="000000" w:themeColor="text1"/>
                <w:sz w:val="19"/>
              </w:rPr>
              <w:t>Memory Access – load or store data</w:t>
            </w:r>
          </w:p>
        </w:tc>
      </w:tr>
      <w:tr w:rsidR="00FB7463" w:rsidRPr="00F01E22" w14:paraId="032AE974" w14:textId="77777777">
        <w:trPr>
          <w:jc w:val="center"/>
        </w:trPr>
        <w:tc>
          <w:tcPr>
            <w:tcW w:w="4824" w:type="dxa"/>
            <w:vAlign w:val="center"/>
          </w:tcPr>
          <w:p w14:paraId="325DDE62" w14:textId="77777777" w:rsidR="00FB7463" w:rsidRPr="00F01E22" w:rsidRDefault="00E571F5">
            <w:pPr>
              <w:rPr>
                <w:color w:val="000000" w:themeColor="text1"/>
              </w:rPr>
            </w:pPr>
            <w:r w:rsidRPr="00F01E22">
              <w:rPr>
                <w:color w:val="000000" w:themeColor="text1"/>
                <w:sz w:val="19"/>
              </w:rPr>
              <w:t>WB</w:t>
            </w:r>
          </w:p>
        </w:tc>
        <w:tc>
          <w:tcPr>
            <w:tcW w:w="4824" w:type="dxa"/>
            <w:vAlign w:val="center"/>
          </w:tcPr>
          <w:p w14:paraId="562922DA" w14:textId="77777777" w:rsidR="00FB7463" w:rsidRPr="00F01E22" w:rsidRDefault="00E571F5">
            <w:pPr>
              <w:rPr>
                <w:color w:val="000000" w:themeColor="text1"/>
              </w:rPr>
            </w:pPr>
            <w:r w:rsidRPr="00F01E22">
              <w:rPr>
                <w:color w:val="000000" w:themeColor="text1"/>
                <w:sz w:val="19"/>
              </w:rPr>
              <w:t>Write Back – write result to register file</w:t>
            </w:r>
          </w:p>
        </w:tc>
      </w:tr>
    </w:tbl>
    <w:p w14:paraId="204ABBF8" w14:textId="77777777" w:rsidR="00FB7463" w:rsidRPr="00F01E22" w:rsidRDefault="00E571F5">
      <w:pPr>
        <w:pStyle w:val="Heading2"/>
        <w:rPr>
          <w:color w:val="000000" w:themeColor="text1"/>
        </w:rPr>
      </w:pPr>
      <w:r w:rsidRPr="00F01E22">
        <w:rPr>
          <w:color w:val="000000" w:themeColor="text1"/>
        </w:rPr>
        <w:t>Appendix B – Example Hazard Scenario</w:t>
      </w:r>
    </w:p>
    <w:p w14:paraId="6E19CEBE" w14:textId="77777777" w:rsidR="00FB7463" w:rsidRPr="00F01E22" w:rsidRDefault="00E571F5">
      <w:pPr>
        <w:spacing w:after="120"/>
        <w:rPr>
          <w:color w:val="000000" w:themeColor="text1"/>
        </w:rPr>
      </w:pPr>
      <w:r w:rsidRPr="00F01E22">
        <w:rPr>
          <w:color w:val="000000" w:themeColor="text1"/>
        </w:rPr>
        <w:t>Instruction 1: C = A + B</w:t>
      </w:r>
      <w:r w:rsidRPr="00F01E22">
        <w:rPr>
          <w:color w:val="000000" w:themeColor="text1"/>
        </w:rPr>
        <w:br/>
        <w:t>Instruction 2: D = C + E</w:t>
      </w:r>
      <w:r w:rsidRPr="00F01E22">
        <w:rPr>
          <w:color w:val="000000" w:themeColor="text1"/>
        </w:rPr>
        <w:br/>
      </w:r>
      <w:r w:rsidRPr="00F01E22">
        <w:rPr>
          <w:color w:val="000000" w:themeColor="text1"/>
        </w:rPr>
        <w:br/>
        <w:t>Without forwarding, Instruction 2 may need to wait until Instruction 1 writes C to the register file. This introduces a pipeline stall. With forwarding, the result C can be sent directly from the relevant execution stage to the dependent instruction, reducing the waiting time.</w:t>
      </w:r>
    </w:p>
    <w:p w14:paraId="6F1D41F6" w14:textId="77777777" w:rsidR="00FB7463" w:rsidRPr="00F01E22" w:rsidRDefault="00E571F5">
      <w:pPr>
        <w:pStyle w:val="Heading2"/>
        <w:rPr>
          <w:color w:val="000000" w:themeColor="text1"/>
        </w:rPr>
      </w:pPr>
      <w:r w:rsidRPr="00F01E22">
        <w:rPr>
          <w:color w:val="000000" w:themeColor="text1"/>
        </w:rPr>
        <w:t>Appendix C – Basic Performance Formulae</w:t>
      </w:r>
    </w:p>
    <w:p w14:paraId="50786CC8" w14:textId="77777777" w:rsidR="00FB7463" w:rsidRPr="00F01E22" w:rsidRDefault="00E571F5">
      <w:pPr>
        <w:pStyle w:val="ListBullet"/>
        <w:spacing w:after="60"/>
        <w:rPr>
          <w:color w:val="000000" w:themeColor="text1"/>
        </w:rPr>
      </w:pPr>
      <w:r w:rsidRPr="00F01E22">
        <w:rPr>
          <w:color w:val="000000" w:themeColor="text1"/>
        </w:rPr>
        <w:t>CPU Execution Time ≈ Instruction Count × CPI × Clock Cycle Time</w:t>
      </w:r>
    </w:p>
    <w:p w14:paraId="36F21C95" w14:textId="77777777" w:rsidR="00FB7463" w:rsidRPr="00F01E22" w:rsidRDefault="00E571F5">
      <w:pPr>
        <w:pStyle w:val="ListBullet"/>
        <w:spacing w:after="60"/>
        <w:rPr>
          <w:color w:val="000000" w:themeColor="text1"/>
        </w:rPr>
      </w:pPr>
      <w:r w:rsidRPr="00F01E22">
        <w:rPr>
          <w:color w:val="000000" w:themeColor="text1"/>
        </w:rPr>
        <w:t>IPC = Instructions Completed / Number of Clock Cycles</w:t>
      </w:r>
    </w:p>
    <w:p w14:paraId="013F5780" w14:textId="77777777" w:rsidR="00FB7463" w:rsidRPr="00F01E22" w:rsidRDefault="00E571F5">
      <w:pPr>
        <w:pStyle w:val="ListBullet"/>
        <w:spacing w:after="60"/>
        <w:rPr>
          <w:color w:val="000000" w:themeColor="text1"/>
        </w:rPr>
      </w:pPr>
      <w:r w:rsidRPr="00F01E22">
        <w:rPr>
          <w:color w:val="000000" w:themeColor="text1"/>
        </w:rPr>
        <w:t>Speedup = Baseline Execution Time / Optimized Execution Time</w:t>
      </w:r>
    </w:p>
    <w:p w14:paraId="760C7508" w14:textId="77777777" w:rsidR="00FB7463" w:rsidRPr="00F01E22" w:rsidRDefault="00E571F5">
      <w:pPr>
        <w:pStyle w:val="ListBullet"/>
        <w:spacing w:after="60"/>
        <w:rPr>
          <w:color w:val="000000" w:themeColor="text1"/>
        </w:rPr>
      </w:pPr>
      <w:r w:rsidRPr="00F01E22">
        <w:rPr>
          <w:color w:val="000000" w:themeColor="text1"/>
        </w:rPr>
        <w:t>Cache Hit Rate = Cache Hits / Total Memory Accesses</w:t>
      </w:r>
    </w:p>
    <w:p w14:paraId="56F2A233" w14:textId="77777777" w:rsidR="00FB7463" w:rsidRPr="00F01E22" w:rsidRDefault="00E571F5">
      <w:pPr>
        <w:pStyle w:val="ListBullet"/>
        <w:spacing w:after="60"/>
        <w:rPr>
          <w:color w:val="000000" w:themeColor="text1"/>
        </w:rPr>
      </w:pPr>
      <w:r w:rsidRPr="00F01E22">
        <w:rPr>
          <w:color w:val="000000" w:themeColor="text1"/>
        </w:rPr>
        <w:t>Miss Rate = 1 − Hit Rate</w:t>
      </w:r>
    </w:p>
    <w:p w14:paraId="3545724B" w14:textId="77777777" w:rsidR="00FB7463" w:rsidRPr="00F01E22" w:rsidRDefault="00E571F5">
      <w:pPr>
        <w:pStyle w:val="ListBullet"/>
        <w:spacing w:after="60"/>
        <w:rPr>
          <w:color w:val="000000" w:themeColor="text1"/>
        </w:rPr>
      </w:pPr>
      <w:r w:rsidRPr="00F01E22">
        <w:rPr>
          <w:color w:val="000000" w:themeColor="text1"/>
        </w:rPr>
        <w:t>AMAT = Hit Time + (Miss Rate × Miss Penalty)</w:t>
      </w:r>
    </w:p>
    <w:p w14:paraId="443E7313" w14:textId="77777777" w:rsidR="00FB7463" w:rsidRPr="00F01E22" w:rsidRDefault="00E571F5">
      <w:pPr>
        <w:pStyle w:val="Heading2"/>
        <w:rPr>
          <w:color w:val="000000" w:themeColor="text1"/>
        </w:rPr>
      </w:pPr>
      <w:r w:rsidRPr="00F01E22">
        <w:rPr>
          <w:color w:val="000000" w:themeColor="text1"/>
        </w:rPr>
        <w:t>Appendix D – Outcome Mapping</w:t>
      </w:r>
    </w:p>
    <w:tbl>
      <w:tblPr>
        <w:tblStyle w:val="TableGrid"/>
        <w:tblW w:w="0" w:type="auto"/>
        <w:jc w:val="center"/>
        <w:tblLook w:val="04A0" w:firstRow="1" w:lastRow="0" w:firstColumn="1" w:lastColumn="0" w:noHBand="0" w:noVBand="1"/>
      </w:tblPr>
      <w:tblGrid>
        <w:gridCol w:w="4819"/>
        <w:gridCol w:w="4819"/>
      </w:tblGrid>
      <w:tr w:rsidR="00FB7463" w:rsidRPr="00F01E22" w14:paraId="04A25B1E" w14:textId="77777777">
        <w:trPr>
          <w:jc w:val="center"/>
        </w:trPr>
        <w:tc>
          <w:tcPr>
            <w:tcW w:w="4824" w:type="dxa"/>
            <w:vAlign w:val="center"/>
          </w:tcPr>
          <w:p w14:paraId="2AD172D9" w14:textId="77777777" w:rsidR="00FB7463" w:rsidRPr="00F01E22" w:rsidRDefault="00E571F5">
            <w:pPr>
              <w:jc w:val="center"/>
              <w:rPr>
                <w:color w:val="000000" w:themeColor="text1"/>
              </w:rPr>
            </w:pPr>
            <w:r w:rsidRPr="00F01E22">
              <w:rPr>
                <w:b/>
                <w:color w:val="000000" w:themeColor="text1"/>
                <w:sz w:val="20"/>
              </w:rPr>
              <w:t>Outcome</w:t>
            </w:r>
          </w:p>
        </w:tc>
        <w:tc>
          <w:tcPr>
            <w:tcW w:w="4824" w:type="dxa"/>
            <w:vAlign w:val="center"/>
          </w:tcPr>
          <w:p w14:paraId="402FCB98" w14:textId="77777777" w:rsidR="00FB7463" w:rsidRPr="00F01E22" w:rsidRDefault="00E571F5">
            <w:pPr>
              <w:jc w:val="center"/>
              <w:rPr>
                <w:color w:val="000000" w:themeColor="text1"/>
              </w:rPr>
            </w:pPr>
            <w:r w:rsidRPr="00F01E22">
              <w:rPr>
                <w:b/>
                <w:color w:val="000000" w:themeColor="text1"/>
                <w:sz w:val="20"/>
              </w:rPr>
              <w:t>Evidence in Report</w:t>
            </w:r>
          </w:p>
        </w:tc>
      </w:tr>
      <w:tr w:rsidR="00FB7463" w:rsidRPr="00F01E22" w14:paraId="4F152683" w14:textId="77777777">
        <w:trPr>
          <w:jc w:val="center"/>
        </w:trPr>
        <w:tc>
          <w:tcPr>
            <w:tcW w:w="4824" w:type="dxa"/>
            <w:vAlign w:val="center"/>
          </w:tcPr>
          <w:p w14:paraId="638E39A8" w14:textId="77777777" w:rsidR="00FB7463" w:rsidRPr="00F01E22" w:rsidRDefault="00E571F5">
            <w:pPr>
              <w:rPr>
                <w:color w:val="000000" w:themeColor="text1"/>
              </w:rPr>
            </w:pPr>
            <w:r w:rsidRPr="00F01E22">
              <w:rPr>
                <w:color w:val="000000" w:themeColor="text1"/>
                <w:sz w:val="19"/>
              </w:rPr>
              <w:t>Complex engineering problem formulation</w:t>
            </w:r>
          </w:p>
        </w:tc>
        <w:tc>
          <w:tcPr>
            <w:tcW w:w="4824" w:type="dxa"/>
            <w:vAlign w:val="center"/>
          </w:tcPr>
          <w:p w14:paraId="6246BEDE" w14:textId="77777777" w:rsidR="00FB7463" w:rsidRPr="00F01E22" w:rsidRDefault="00E571F5">
            <w:pPr>
              <w:rPr>
                <w:color w:val="000000" w:themeColor="text1"/>
              </w:rPr>
            </w:pPr>
            <w:r w:rsidRPr="00F01E22">
              <w:rPr>
                <w:color w:val="000000" w:themeColor="text1"/>
                <w:sz w:val="19"/>
              </w:rPr>
              <w:t>Chapter 1 – problem, aim, objectives and scope</w:t>
            </w:r>
          </w:p>
        </w:tc>
      </w:tr>
      <w:tr w:rsidR="00FB7463" w:rsidRPr="00F01E22" w14:paraId="2E2C0F85" w14:textId="77777777">
        <w:trPr>
          <w:jc w:val="center"/>
        </w:trPr>
        <w:tc>
          <w:tcPr>
            <w:tcW w:w="4824" w:type="dxa"/>
            <w:vAlign w:val="center"/>
          </w:tcPr>
          <w:p w14:paraId="79733D96" w14:textId="77777777" w:rsidR="00FB7463" w:rsidRPr="00F01E22" w:rsidRDefault="00E571F5">
            <w:pPr>
              <w:rPr>
                <w:color w:val="000000" w:themeColor="text1"/>
              </w:rPr>
            </w:pPr>
            <w:r w:rsidRPr="00F01E22">
              <w:rPr>
                <w:color w:val="000000" w:themeColor="text1"/>
                <w:sz w:val="19"/>
              </w:rPr>
              <w:t>Engineering design under constraints</w:t>
            </w:r>
          </w:p>
        </w:tc>
        <w:tc>
          <w:tcPr>
            <w:tcW w:w="4824" w:type="dxa"/>
            <w:vAlign w:val="center"/>
          </w:tcPr>
          <w:p w14:paraId="550EA711" w14:textId="77777777" w:rsidR="00FB7463" w:rsidRPr="00F01E22" w:rsidRDefault="00E571F5">
            <w:pPr>
              <w:rPr>
                <w:color w:val="000000" w:themeColor="text1"/>
              </w:rPr>
            </w:pPr>
            <w:r w:rsidRPr="00F01E22">
              <w:rPr>
                <w:color w:val="000000" w:themeColor="text1"/>
                <w:sz w:val="19"/>
              </w:rPr>
              <w:t>Chapter 3 – requirements, alternatives and trade-offs</w:t>
            </w:r>
          </w:p>
        </w:tc>
      </w:tr>
      <w:tr w:rsidR="00FB7463" w:rsidRPr="00F01E22" w14:paraId="1EAA6CB3" w14:textId="77777777">
        <w:trPr>
          <w:jc w:val="center"/>
        </w:trPr>
        <w:tc>
          <w:tcPr>
            <w:tcW w:w="4824" w:type="dxa"/>
            <w:vAlign w:val="center"/>
          </w:tcPr>
          <w:p w14:paraId="6B5C1AB6" w14:textId="77777777" w:rsidR="00FB7463" w:rsidRPr="00F01E22" w:rsidRDefault="00E571F5">
            <w:pPr>
              <w:rPr>
                <w:color w:val="000000" w:themeColor="text1"/>
              </w:rPr>
            </w:pPr>
            <w:r w:rsidRPr="00F01E22">
              <w:rPr>
                <w:color w:val="000000" w:themeColor="text1"/>
                <w:sz w:val="19"/>
              </w:rPr>
              <w:t>Technical communication</w:t>
            </w:r>
          </w:p>
        </w:tc>
        <w:tc>
          <w:tcPr>
            <w:tcW w:w="4824" w:type="dxa"/>
            <w:vAlign w:val="center"/>
          </w:tcPr>
          <w:p w14:paraId="47799733" w14:textId="77777777" w:rsidR="00FB7463" w:rsidRPr="00F01E22" w:rsidRDefault="00E571F5">
            <w:pPr>
              <w:rPr>
                <w:color w:val="000000" w:themeColor="text1"/>
              </w:rPr>
            </w:pPr>
            <w:r w:rsidRPr="00F01E22">
              <w:rPr>
                <w:color w:val="000000" w:themeColor="text1"/>
                <w:sz w:val="19"/>
              </w:rPr>
              <w:t>Complete report and presentation</w:t>
            </w:r>
          </w:p>
        </w:tc>
      </w:tr>
      <w:tr w:rsidR="00FB7463" w:rsidRPr="00F01E22" w14:paraId="68B53EBF" w14:textId="77777777">
        <w:trPr>
          <w:jc w:val="center"/>
        </w:trPr>
        <w:tc>
          <w:tcPr>
            <w:tcW w:w="4824" w:type="dxa"/>
            <w:vAlign w:val="center"/>
          </w:tcPr>
          <w:p w14:paraId="0B18DB75" w14:textId="77777777" w:rsidR="00FB7463" w:rsidRPr="00F01E22" w:rsidRDefault="00E571F5">
            <w:pPr>
              <w:rPr>
                <w:color w:val="000000" w:themeColor="text1"/>
              </w:rPr>
            </w:pPr>
            <w:r w:rsidRPr="00F01E22">
              <w:rPr>
                <w:color w:val="000000" w:themeColor="text1"/>
                <w:sz w:val="19"/>
              </w:rPr>
              <w:t>Ethics and professional responsibility</w:t>
            </w:r>
          </w:p>
        </w:tc>
        <w:tc>
          <w:tcPr>
            <w:tcW w:w="4824" w:type="dxa"/>
            <w:vAlign w:val="center"/>
          </w:tcPr>
          <w:p w14:paraId="53A7D578" w14:textId="77777777" w:rsidR="00FB7463" w:rsidRPr="00F01E22" w:rsidRDefault="00E571F5">
            <w:pPr>
              <w:rPr>
                <w:color w:val="000000" w:themeColor="text1"/>
              </w:rPr>
            </w:pPr>
            <w:r w:rsidRPr="00F01E22">
              <w:rPr>
                <w:color w:val="000000" w:themeColor="text1"/>
                <w:sz w:val="19"/>
              </w:rPr>
              <w:t>Chapter 3.7</w:t>
            </w:r>
          </w:p>
        </w:tc>
      </w:tr>
      <w:tr w:rsidR="00FB7463" w:rsidRPr="00F01E22" w14:paraId="73D1CA46" w14:textId="77777777">
        <w:trPr>
          <w:jc w:val="center"/>
        </w:trPr>
        <w:tc>
          <w:tcPr>
            <w:tcW w:w="4824" w:type="dxa"/>
            <w:vAlign w:val="center"/>
          </w:tcPr>
          <w:p w14:paraId="0C3523A5" w14:textId="77777777" w:rsidR="00FB7463" w:rsidRPr="00F01E22" w:rsidRDefault="00E571F5">
            <w:pPr>
              <w:rPr>
                <w:color w:val="000000" w:themeColor="text1"/>
              </w:rPr>
            </w:pPr>
            <w:r w:rsidRPr="00F01E22">
              <w:rPr>
                <w:color w:val="000000" w:themeColor="text1"/>
                <w:sz w:val="19"/>
              </w:rPr>
              <w:t>Project planning and management</w:t>
            </w:r>
          </w:p>
        </w:tc>
        <w:tc>
          <w:tcPr>
            <w:tcW w:w="4824" w:type="dxa"/>
            <w:vAlign w:val="center"/>
          </w:tcPr>
          <w:p w14:paraId="6DA526E3" w14:textId="77777777" w:rsidR="00FB7463" w:rsidRPr="00F01E22" w:rsidRDefault="00E571F5">
            <w:pPr>
              <w:rPr>
                <w:color w:val="000000" w:themeColor="text1"/>
              </w:rPr>
            </w:pPr>
            <w:r w:rsidRPr="00F01E22">
              <w:rPr>
                <w:color w:val="000000" w:themeColor="text1"/>
                <w:sz w:val="19"/>
              </w:rPr>
              <w:t>Chapter 4.10</w:t>
            </w:r>
          </w:p>
        </w:tc>
      </w:tr>
      <w:tr w:rsidR="00FB7463" w:rsidRPr="00F01E22" w14:paraId="29B323FE" w14:textId="77777777">
        <w:trPr>
          <w:jc w:val="center"/>
        </w:trPr>
        <w:tc>
          <w:tcPr>
            <w:tcW w:w="4824" w:type="dxa"/>
            <w:vAlign w:val="center"/>
          </w:tcPr>
          <w:p w14:paraId="5249CA5A" w14:textId="77777777" w:rsidR="00FB7463" w:rsidRPr="00F01E22" w:rsidRDefault="00E571F5">
            <w:pPr>
              <w:rPr>
                <w:color w:val="000000" w:themeColor="text1"/>
              </w:rPr>
            </w:pPr>
            <w:r w:rsidRPr="00F01E22">
              <w:rPr>
                <w:color w:val="000000" w:themeColor="text1"/>
                <w:sz w:val="19"/>
              </w:rPr>
              <w:t>Experimentation and engineering judgment</w:t>
            </w:r>
          </w:p>
        </w:tc>
        <w:tc>
          <w:tcPr>
            <w:tcW w:w="4824" w:type="dxa"/>
            <w:vAlign w:val="center"/>
          </w:tcPr>
          <w:p w14:paraId="73E4C053" w14:textId="77777777" w:rsidR="00FB7463" w:rsidRPr="00F01E22" w:rsidRDefault="00E571F5">
            <w:pPr>
              <w:rPr>
                <w:color w:val="000000" w:themeColor="text1"/>
              </w:rPr>
            </w:pPr>
            <w:r w:rsidRPr="00F01E22">
              <w:rPr>
                <w:color w:val="000000" w:themeColor="text1"/>
                <w:sz w:val="19"/>
              </w:rPr>
              <w:t>Chapter 4.4–4.8</w:t>
            </w:r>
          </w:p>
        </w:tc>
      </w:tr>
      <w:tr w:rsidR="00FB7463" w:rsidRPr="00F01E22" w14:paraId="7FD267B3" w14:textId="77777777">
        <w:trPr>
          <w:jc w:val="center"/>
        </w:trPr>
        <w:tc>
          <w:tcPr>
            <w:tcW w:w="4824" w:type="dxa"/>
            <w:vAlign w:val="center"/>
          </w:tcPr>
          <w:p w14:paraId="58789A38" w14:textId="77777777" w:rsidR="00FB7463" w:rsidRPr="00F01E22" w:rsidRDefault="00E571F5">
            <w:pPr>
              <w:rPr>
                <w:color w:val="000000" w:themeColor="text1"/>
              </w:rPr>
            </w:pPr>
            <w:r w:rsidRPr="00F01E22">
              <w:rPr>
                <w:color w:val="000000" w:themeColor="text1"/>
                <w:sz w:val="19"/>
              </w:rPr>
              <w:t>Independent learning</w:t>
            </w:r>
          </w:p>
        </w:tc>
        <w:tc>
          <w:tcPr>
            <w:tcW w:w="4824" w:type="dxa"/>
            <w:vAlign w:val="center"/>
          </w:tcPr>
          <w:p w14:paraId="25C1331B" w14:textId="77777777" w:rsidR="00FB7463" w:rsidRPr="00F01E22" w:rsidRDefault="00E571F5">
            <w:pPr>
              <w:rPr>
                <w:color w:val="000000" w:themeColor="text1"/>
              </w:rPr>
            </w:pPr>
            <w:r w:rsidRPr="00F01E22">
              <w:rPr>
                <w:color w:val="000000" w:themeColor="text1"/>
                <w:sz w:val="19"/>
              </w:rPr>
              <w:t>Chapter 5.3</w:t>
            </w:r>
          </w:p>
        </w:tc>
      </w:tr>
      <w:tr w:rsidR="00FB7463" w:rsidRPr="00F01E22" w14:paraId="35505D76" w14:textId="77777777">
        <w:trPr>
          <w:jc w:val="center"/>
        </w:trPr>
        <w:tc>
          <w:tcPr>
            <w:tcW w:w="4824" w:type="dxa"/>
            <w:vAlign w:val="center"/>
          </w:tcPr>
          <w:p w14:paraId="45E13683" w14:textId="77777777" w:rsidR="00FB7463" w:rsidRPr="00F01E22" w:rsidRDefault="00E571F5">
            <w:pPr>
              <w:rPr>
                <w:color w:val="000000" w:themeColor="text1"/>
              </w:rPr>
            </w:pPr>
            <w:r w:rsidRPr="00F01E22">
              <w:rPr>
                <w:color w:val="000000" w:themeColor="text1"/>
                <w:sz w:val="19"/>
              </w:rPr>
              <w:t>Integrated system-level engineering</w:t>
            </w:r>
          </w:p>
        </w:tc>
        <w:tc>
          <w:tcPr>
            <w:tcW w:w="4824" w:type="dxa"/>
            <w:vAlign w:val="center"/>
          </w:tcPr>
          <w:p w14:paraId="6BF51C6C" w14:textId="77777777" w:rsidR="00FB7463" w:rsidRPr="00F01E22" w:rsidRDefault="00E571F5">
            <w:pPr>
              <w:rPr>
                <w:color w:val="000000" w:themeColor="text1"/>
              </w:rPr>
            </w:pPr>
            <w:r w:rsidRPr="00F01E22">
              <w:rPr>
                <w:color w:val="000000" w:themeColor="text1"/>
                <w:sz w:val="19"/>
              </w:rPr>
              <w:t>Chapter 3.5 and Chapter 4</w:t>
            </w:r>
          </w:p>
        </w:tc>
      </w:tr>
    </w:tbl>
    <w:p w14:paraId="671E4604" w14:textId="77777777" w:rsidR="001F75F4" w:rsidRPr="00F01E22" w:rsidRDefault="001F75F4">
      <w:pPr>
        <w:rPr>
          <w:color w:val="000000" w:themeColor="text1"/>
        </w:rPr>
      </w:pPr>
    </w:p>
    <w:sectPr w:rsidR="001F75F4" w:rsidRPr="00F01E22" w:rsidSect="00034616">
      <w:headerReference w:type="default" r:id="rId9"/>
      <w:footerReference w:type="default" r:id="rId10"/>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AC0A36" w14:textId="77777777" w:rsidR="007577A8" w:rsidRDefault="007577A8">
      <w:pPr>
        <w:spacing w:after="0" w:line="240" w:lineRule="auto"/>
      </w:pPr>
      <w:r>
        <w:separator/>
      </w:r>
    </w:p>
  </w:endnote>
  <w:endnote w:type="continuationSeparator" w:id="0">
    <w:p w14:paraId="501E5662" w14:textId="77777777" w:rsidR="007577A8" w:rsidRDefault="00757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5A0C2" w14:textId="77777777" w:rsidR="00E571F5" w:rsidRDefault="00E571F5">
    <w:pPr>
      <w:pStyle w:val="Footer"/>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32F9E8" w14:textId="77777777" w:rsidR="007577A8" w:rsidRDefault="007577A8">
      <w:pPr>
        <w:spacing w:after="0" w:line="240" w:lineRule="auto"/>
      </w:pPr>
      <w:r>
        <w:separator/>
      </w:r>
    </w:p>
  </w:footnote>
  <w:footnote w:type="continuationSeparator" w:id="0">
    <w:p w14:paraId="24A18C7E" w14:textId="77777777" w:rsidR="007577A8" w:rsidRDefault="007577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538E5D" w14:textId="77777777" w:rsidR="00E571F5" w:rsidRDefault="00E571F5">
    <w:pPr>
      <w:pStyle w:val="Header"/>
      <w:jc w:val="center"/>
    </w:pPr>
    <w:r>
      <w:rPr>
        <w:sz w:val="18"/>
      </w:rPr>
      <w:t>CAPSTONE PROJECT REPORT – COMPUTER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75F4"/>
    <w:rsid w:val="0029639D"/>
    <w:rsid w:val="00326F90"/>
    <w:rsid w:val="004A3E50"/>
    <w:rsid w:val="007577A8"/>
    <w:rsid w:val="00A81C61"/>
    <w:rsid w:val="00AA1D8D"/>
    <w:rsid w:val="00AB5204"/>
    <w:rsid w:val="00B47730"/>
    <w:rsid w:val="00CB0664"/>
    <w:rsid w:val="00E571F5"/>
    <w:rsid w:val="00F01E22"/>
    <w:rsid w:val="00FB74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3DE29"/>
  <w14:defaultImageDpi w14:val="300"/>
  <w15:docId w15:val="{11184832-FC62-4495-980C-58AC20B7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BC3FC4-9946-41D4-9500-9E766563F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4903</Words>
  <Characters>27953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dc:creator>
  <cp:keywords/>
  <dc:description>generated by python-docx</dc:description>
  <cp:lastModifiedBy>Haridass Krishnan</cp:lastModifiedBy>
  <cp:revision>2</cp:revision>
  <dcterms:created xsi:type="dcterms:W3CDTF">2026-09-03T17:09:00Z</dcterms:created>
  <dcterms:modified xsi:type="dcterms:W3CDTF">2026-09-03T17:09:00Z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189cdd2a-44fc-4c45-995a-ffe35123c0a7</vt:lpwstr>
  </property>
</Properties>
</file>