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8958" w14:textId="77777777" w:rsidR="00560F43" w:rsidRDefault="00887233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SIMATS ENGINEERING</w:t>
      </w:r>
    </w:p>
    <w:p w14:paraId="70350C22" w14:textId="77777777" w:rsidR="00560F43" w:rsidRDefault="00887233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ASSESSMENT TOOL 3</w:t>
      </w:r>
    </w:p>
    <w:p w14:paraId="33D8C7DF" w14:textId="77777777" w:rsidR="00560F43" w:rsidRDefault="00560F43">
      <w:pPr>
        <w:spacing w:line="360" w:lineRule="auto"/>
        <w:rPr>
          <w:rFonts w:ascii="Times New Roman" w:hAnsi="Times New Roman"/>
          <w:b/>
          <w:bCs/>
          <w:lang w:val="en-IN"/>
        </w:rPr>
      </w:pPr>
    </w:p>
    <w:p w14:paraId="53B181F3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COURSE NAME: Database Management Systems</w:t>
      </w:r>
    </w:p>
    <w:p w14:paraId="4B4B2A65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COURSE CODE: CSA0506</w:t>
      </w:r>
    </w:p>
    <w:p w14:paraId="47C8A460" w14:textId="77777777" w:rsidR="00560F43" w:rsidRDefault="00887233">
      <w:pPr>
        <w:spacing w:line="360" w:lineRule="auto"/>
        <w:jc w:val="right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NAME : HEMANTH R</w:t>
      </w:r>
    </w:p>
    <w:p w14:paraId="45D9BACA" w14:textId="77777777" w:rsidR="00560F43" w:rsidRDefault="00887233">
      <w:pPr>
        <w:spacing w:line="360" w:lineRule="auto"/>
        <w:jc w:val="right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REGNO : 192521327</w:t>
      </w:r>
    </w:p>
    <w:p w14:paraId="22BE4F7F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5C7C051F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MCQ QUESTIONS :</w:t>
      </w:r>
    </w:p>
    <w:p w14:paraId="0EDCAB0B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5352ABC8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Q1.Which of the following is true about 1NF? </w:t>
      </w:r>
    </w:p>
    <w:p w14:paraId="3C571105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(a) Allows multi-valued</w:t>
      </w:r>
    </w:p>
    <w:p w14:paraId="1F913F38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Attributes</w:t>
      </w:r>
    </w:p>
    <w:p w14:paraId="5BD99FD6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(b) Eliminates partial dependencies </w:t>
      </w:r>
    </w:p>
    <w:p w14:paraId="71B51C18" w14:textId="77777777" w:rsidR="00560F43" w:rsidRDefault="00887233">
      <w:pPr>
        <w:spacing w:line="360" w:lineRule="auto"/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  <w:t>(c) All attributes must be atomic</w:t>
      </w:r>
    </w:p>
    <w:p w14:paraId="1BA96D69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(d) Eliminates transitive dependencies</w:t>
      </w:r>
    </w:p>
    <w:p w14:paraId="4083D82C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1FC131A8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Q2. A relation is in 2NF if it is in 1NF and:</w:t>
      </w:r>
    </w:p>
    <w:p w14:paraId="3E494C95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 (a) Has no transitive Dependencies</w:t>
      </w:r>
    </w:p>
    <w:p w14:paraId="7F2E8BF1" w14:textId="77777777" w:rsidR="00560F43" w:rsidRDefault="00887233">
      <w:pPr>
        <w:spacing w:line="360" w:lineRule="auto"/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  <w:t xml:space="preserve">(b) Has no partial dependencies on primary key </w:t>
      </w:r>
    </w:p>
    <w:p w14:paraId="2A56ACAF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(c)  Every attribute is a prime attribute </w:t>
      </w:r>
    </w:p>
    <w:p w14:paraId="0C4CBC76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(d) Has no multi-valued Dependencies</w:t>
      </w:r>
    </w:p>
    <w:p w14:paraId="1D0B4B09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584F295B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4D827B27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Q3. Which normal form deals with multi-valued dependencies?</w:t>
      </w:r>
    </w:p>
    <w:p w14:paraId="7E46E08A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 (a) 2NF</w:t>
      </w:r>
    </w:p>
    <w:p w14:paraId="3E78C675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(b) 3NF </w:t>
      </w:r>
    </w:p>
    <w:p w14:paraId="0E264054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(c) BCNF </w:t>
      </w:r>
    </w:p>
    <w:p w14:paraId="54E28AB1" w14:textId="77777777" w:rsidR="00560F43" w:rsidRDefault="00887233">
      <w:pPr>
        <w:spacing w:line="360" w:lineRule="auto"/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  <w:t>(d) 4NF</w:t>
      </w:r>
    </w:p>
    <w:p w14:paraId="204DD53E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3D7CE3C1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Q4. BCNF is a stricter version of:</w:t>
      </w:r>
    </w:p>
    <w:p w14:paraId="2AFE0774" w14:textId="77777777" w:rsidR="00560F43" w:rsidRDefault="00887233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1NF </w:t>
      </w:r>
    </w:p>
    <w:p w14:paraId="4112778A" w14:textId="77777777" w:rsidR="00560F43" w:rsidRDefault="00887233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2NF </w:t>
      </w:r>
    </w:p>
    <w:p w14:paraId="64D8C482" w14:textId="77777777" w:rsidR="00560F43" w:rsidRDefault="00887233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  <w:t xml:space="preserve">3NF </w:t>
      </w:r>
    </w:p>
    <w:p w14:paraId="1CC72F1D" w14:textId="77777777" w:rsidR="00560F43" w:rsidRDefault="00887233">
      <w:pPr>
        <w:spacing w:line="360" w:lineRule="auto"/>
        <w:ind w:left="90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(d) 4NF</w:t>
      </w:r>
    </w:p>
    <w:p w14:paraId="3FCA0BE2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289885D3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691F7225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Q5. Functional dependency X → Y means: </w:t>
      </w:r>
    </w:p>
    <w:p w14:paraId="6CD42C75" w14:textId="77777777" w:rsidR="00560F43" w:rsidRDefault="00887233">
      <w:pPr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Y determines X </w:t>
      </w:r>
    </w:p>
    <w:p w14:paraId="048C4C6A" w14:textId="77777777" w:rsidR="00560F43" w:rsidRDefault="00887233">
      <w:pPr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  <w:t>X determines Y</w:t>
      </w:r>
    </w:p>
    <w:p w14:paraId="7C7AC31D" w14:textId="77777777" w:rsidR="00560F43" w:rsidRDefault="00887233">
      <w:pPr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X and Y are unrelated</w:t>
      </w:r>
    </w:p>
    <w:p w14:paraId="75DDBB7B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(d) Both determine each Other</w:t>
      </w:r>
    </w:p>
    <w:p w14:paraId="06F83505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0F11670D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69420DB7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Q6. Which of the following anomaly is NOT associated with unnormalized relations? </w:t>
      </w:r>
    </w:p>
    <w:p w14:paraId="64096A95" w14:textId="77777777" w:rsidR="00560F43" w:rsidRDefault="00887233">
      <w:pPr>
        <w:numPr>
          <w:ilvl w:val="0"/>
          <w:numId w:val="3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Insertion anomaly </w:t>
      </w:r>
    </w:p>
    <w:p w14:paraId="63F08984" w14:textId="77777777" w:rsidR="00560F43" w:rsidRDefault="00887233">
      <w:pPr>
        <w:numPr>
          <w:ilvl w:val="0"/>
          <w:numId w:val="3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 Deletion anomaly</w:t>
      </w:r>
    </w:p>
    <w:p w14:paraId="6E1ACADF" w14:textId="77777777" w:rsidR="00560F43" w:rsidRDefault="00887233">
      <w:pPr>
        <w:numPr>
          <w:ilvl w:val="0"/>
          <w:numId w:val="3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Update anomaly </w:t>
      </w:r>
    </w:p>
    <w:p w14:paraId="7B5EEB1E" w14:textId="77777777" w:rsidR="00560F43" w:rsidRDefault="00887233">
      <w:pPr>
        <w:spacing w:line="360" w:lineRule="auto"/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  <w:t>(d) Retrieval anomaly</w:t>
      </w:r>
    </w:p>
    <w:p w14:paraId="6E743B2B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26DC987B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Q7. A superkey is:</w:t>
      </w:r>
    </w:p>
    <w:p w14:paraId="74745DAC" w14:textId="77777777" w:rsidR="00560F43" w:rsidRDefault="00887233">
      <w:pPr>
        <w:numPr>
          <w:ilvl w:val="0"/>
          <w:numId w:val="4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A minimal set of attributes that uniquely identifies tuples</w:t>
      </w:r>
    </w:p>
    <w:p w14:paraId="7F32B7B4" w14:textId="77777777" w:rsidR="00560F43" w:rsidRDefault="00887233">
      <w:pPr>
        <w:numPr>
          <w:ilvl w:val="0"/>
          <w:numId w:val="4"/>
        </w:numPr>
        <w:spacing w:line="360" w:lineRule="auto"/>
        <w:rPr>
          <w:rFonts w:ascii="Times New Roman" w:hAnsi="Times New Roman"/>
          <w:b/>
          <w:bCs/>
          <w:i/>
          <w:i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i/>
          <w:iCs/>
          <w:color w:val="70AD47" w:themeColor="accent6"/>
          <w:sz w:val="36"/>
          <w:szCs w:val="36"/>
          <w:lang w:val="en-IN"/>
        </w:rPr>
        <w:t>Any set of attributes that uniquely identifies tuple</w:t>
      </w:r>
    </w:p>
    <w:p w14:paraId="270F0069" w14:textId="77777777" w:rsidR="00560F43" w:rsidRDefault="00887233">
      <w:pPr>
        <w:numPr>
          <w:ilvl w:val="0"/>
          <w:numId w:val="4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An attribute that depends on a non-prime attribute </w:t>
      </w:r>
    </w:p>
    <w:p w14:paraId="6A44BE54" w14:textId="77777777" w:rsidR="00560F43" w:rsidRDefault="00887233">
      <w:pPr>
        <w:spacing w:line="360" w:lineRule="auto"/>
        <w:ind w:left="90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(d) A foreign key Reference</w:t>
      </w:r>
    </w:p>
    <w:p w14:paraId="6FD80DEA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4A9C2B8D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Q8. If R(A,B,C) has FD: A→B and B→C, then C is: (a) Partially dependent on A </w:t>
      </w:r>
    </w:p>
    <w:p w14:paraId="4E805BCF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(b) Fully dependent on A </w:t>
      </w:r>
    </w:p>
    <w:p w14:paraId="271562FF" w14:textId="77777777" w:rsidR="00560F43" w:rsidRDefault="00887233">
      <w:pPr>
        <w:spacing w:line="360" w:lineRule="auto"/>
        <w:rPr>
          <w:rFonts w:ascii="Times New Roman" w:hAnsi="Times New Roman"/>
          <w:b/>
          <w:bCs/>
          <w:i/>
          <w:iCs/>
          <w:color w:val="70AD47" w:themeColor="accent6"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i/>
          <w:iCs/>
          <w:color w:val="70AD47" w:themeColor="accent6"/>
          <w:sz w:val="36"/>
          <w:szCs w:val="36"/>
          <w:lang w:val="en-IN"/>
        </w:rPr>
        <w:t xml:space="preserve">(c) Transitively dependent on A </w:t>
      </w:r>
    </w:p>
    <w:p w14:paraId="4F7D0A6B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(d) Independently determined</w:t>
      </w:r>
    </w:p>
    <w:p w14:paraId="76FF35F7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5FFB11CE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19147E90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Q9 .5NF is also known as:</w:t>
      </w:r>
    </w:p>
    <w:p w14:paraId="7268211F" w14:textId="77777777" w:rsidR="00560F43" w:rsidRDefault="00887233">
      <w:pPr>
        <w:numPr>
          <w:ilvl w:val="0"/>
          <w:numId w:val="5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Domain-Key Normal Form </w:t>
      </w:r>
    </w:p>
    <w:p w14:paraId="6E2472C2" w14:textId="77777777" w:rsidR="00560F43" w:rsidRDefault="00887233">
      <w:pPr>
        <w:numPr>
          <w:ilvl w:val="0"/>
          <w:numId w:val="5"/>
        </w:num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Boyce- Codd Normal Form </w:t>
      </w:r>
    </w:p>
    <w:p w14:paraId="065DAE45" w14:textId="77777777" w:rsidR="00560F43" w:rsidRDefault="00887233">
      <w:pPr>
        <w:numPr>
          <w:ilvl w:val="0"/>
          <w:numId w:val="5"/>
        </w:numPr>
        <w:spacing w:line="360" w:lineRule="auto"/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color w:val="70AD47" w:themeColor="accent6"/>
          <w:sz w:val="36"/>
          <w:szCs w:val="36"/>
          <w:lang w:val="en-IN"/>
        </w:rPr>
        <w:t xml:space="preserve">Project-Join Normal Form </w:t>
      </w:r>
    </w:p>
    <w:p w14:paraId="4C7D6DC1" w14:textId="77777777" w:rsidR="00560F43" w:rsidRDefault="00887233">
      <w:pPr>
        <w:spacing w:line="360" w:lineRule="auto"/>
        <w:ind w:left="90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(d) Element Normal Form</w:t>
      </w:r>
    </w:p>
    <w:p w14:paraId="395FB0BC" w14:textId="77777777" w:rsidR="00560F43" w:rsidRDefault="00560F4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</w:p>
    <w:p w14:paraId="65B0CA89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Q10.Lossless-join decomposition ensures:</w:t>
      </w:r>
    </w:p>
    <w:p w14:paraId="159CECD5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(a) </w:t>
      </w:r>
      <w:r>
        <w:rPr>
          <w:rFonts w:ascii="Times New Roman" w:hAnsi="Times New Roman"/>
          <w:b/>
          <w:bCs/>
          <w:i/>
          <w:iCs/>
          <w:color w:val="70AD47" w:themeColor="accent6"/>
          <w:sz w:val="36"/>
          <w:szCs w:val="36"/>
          <w:lang w:val="en-IN"/>
        </w:rPr>
        <w:t xml:space="preserve">No data is lost during decomposition </w:t>
      </w:r>
    </w:p>
    <w:p w14:paraId="73A249AF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 xml:space="preserve">(b) All FDs are preserved </w:t>
      </w:r>
    </w:p>
    <w:p w14:paraId="21B26F86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(c) The relation is in BCNF</w:t>
      </w:r>
    </w:p>
    <w:p w14:paraId="13113F5A" w14:textId="77777777" w:rsidR="00560F43" w:rsidRDefault="00887233">
      <w:pPr>
        <w:spacing w:line="360" w:lineRule="auto"/>
        <w:rPr>
          <w:rFonts w:ascii="Times New Roman" w:hAnsi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(d) No null values exist</w:t>
      </w:r>
    </w:p>
    <w:p w14:paraId="3EB96F26" w14:textId="77777777" w:rsidR="00560F43" w:rsidRDefault="00560F43">
      <w:pPr>
        <w:spacing w:line="360" w:lineRule="auto"/>
        <w:rPr>
          <w:rFonts w:ascii="Times New Roman" w:hAnsi="Times New Roman"/>
          <w:b/>
          <w:bCs/>
          <w:lang w:val="en-IN"/>
        </w:rPr>
      </w:pPr>
    </w:p>
    <w:p w14:paraId="52A7B543" w14:textId="77777777" w:rsidR="00560F43" w:rsidRDefault="00560F43">
      <w:pPr>
        <w:spacing w:line="360" w:lineRule="auto"/>
        <w:rPr>
          <w:rFonts w:ascii="Times New Roman" w:hAnsi="Times New Roman"/>
          <w:b/>
          <w:bCs/>
          <w:lang w:val="en-IN"/>
        </w:rPr>
      </w:pPr>
    </w:p>
    <w:sectPr w:rsidR="00560F4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80CACC"/>
    <w:multiLevelType w:val="singleLevel"/>
    <w:tmpl w:val="A380CACC"/>
    <w:lvl w:ilvl="0">
      <w:start w:val="1"/>
      <w:numFmt w:val="lowerLetter"/>
      <w:suff w:val="space"/>
      <w:lvlText w:val="(%1)"/>
      <w:lvlJc w:val="left"/>
    </w:lvl>
  </w:abstractNum>
  <w:abstractNum w:abstractNumId="1" w15:restartNumberingAfterBreak="0">
    <w:nsid w:val="AB8E01A3"/>
    <w:multiLevelType w:val="singleLevel"/>
    <w:tmpl w:val="AB8E01A3"/>
    <w:lvl w:ilvl="0">
      <w:start w:val="1"/>
      <w:numFmt w:val="lowerLetter"/>
      <w:suff w:val="space"/>
      <w:lvlText w:val="(%1)"/>
      <w:lvlJc w:val="left"/>
    </w:lvl>
  </w:abstractNum>
  <w:abstractNum w:abstractNumId="2" w15:restartNumberingAfterBreak="0">
    <w:nsid w:val="E99459E6"/>
    <w:multiLevelType w:val="singleLevel"/>
    <w:tmpl w:val="E99459E6"/>
    <w:lvl w:ilvl="0">
      <w:start w:val="1"/>
      <w:numFmt w:val="lowerLetter"/>
      <w:suff w:val="space"/>
      <w:lvlText w:val="(%1)"/>
      <w:lvlJc w:val="left"/>
      <w:pPr>
        <w:ind w:left="90" w:firstLine="0"/>
      </w:pPr>
    </w:lvl>
  </w:abstractNum>
  <w:abstractNum w:abstractNumId="3" w15:restartNumberingAfterBreak="0">
    <w:nsid w:val="291AC8C0"/>
    <w:multiLevelType w:val="singleLevel"/>
    <w:tmpl w:val="291AC8C0"/>
    <w:lvl w:ilvl="0">
      <w:start w:val="1"/>
      <w:numFmt w:val="lowerLetter"/>
      <w:suff w:val="space"/>
      <w:lvlText w:val="(%1)"/>
      <w:lvlJc w:val="left"/>
      <w:pPr>
        <w:ind w:left="0" w:firstLine="0"/>
      </w:pPr>
    </w:lvl>
  </w:abstractNum>
  <w:abstractNum w:abstractNumId="4" w15:restartNumberingAfterBreak="0">
    <w:nsid w:val="7473FB1E"/>
    <w:multiLevelType w:val="singleLevel"/>
    <w:tmpl w:val="7473FB1E"/>
    <w:lvl w:ilvl="0">
      <w:start w:val="1"/>
      <w:numFmt w:val="lowerLetter"/>
      <w:suff w:val="space"/>
      <w:lvlText w:val="(%1)"/>
      <w:lvlJc w:val="left"/>
      <w:pPr>
        <w:ind w:left="90" w:firstLine="0"/>
      </w:pPr>
    </w:lvl>
  </w:abstractNum>
  <w:num w:numId="1" w16cid:durableId="199168819">
    <w:abstractNumId w:val="4"/>
  </w:num>
  <w:num w:numId="2" w16cid:durableId="908006111">
    <w:abstractNumId w:val="0"/>
  </w:num>
  <w:num w:numId="3" w16cid:durableId="1655841865">
    <w:abstractNumId w:val="1"/>
  </w:num>
  <w:num w:numId="4" w16cid:durableId="1097604392">
    <w:abstractNumId w:val="3"/>
  </w:num>
  <w:num w:numId="5" w16cid:durableId="28650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B17D11"/>
    <w:rsid w:val="00560F43"/>
    <w:rsid w:val="00887233"/>
    <w:rsid w:val="00F32753"/>
    <w:rsid w:val="4EB1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0E0198D-31DC-B445-BAA8-268BAE7D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 R</dc:creator>
  <cp:lastModifiedBy>Hemanth R</cp:lastModifiedBy>
  <cp:revision>2</cp:revision>
  <dcterms:created xsi:type="dcterms:W3CDTF">2026-08-15T00:10:00Z</dcterms:created>
  <dcterms:modified xsi:type="dcterms:W3CDTF">2026-08-15T00:10:00Z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11FDBF5E6E304603BDB9CC8335605ADD_11</vt:lpwstr>
  </property>
</Properties>
</file>