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EFF78">
      <w:pPr>
        <w:jc w:val="center"/>
        <w:rPr>
          <w:b/>
          <w:bCs/>
          <w:sz w:val="34"/>
          <w:szCs w:val="34"/>
        </w:rPr>
      </w:pPr>
      <w:r>
        <w:rPr>
          <w:b/>
          <w:bCs/>
          <w:sz w:val="34"/>
          <w:szCs w:val="34"/>
        </w:rPr>
        <w:t xml:space="preserve"> SIMATS ENGINEERING</w:t>
      </w:r>
    </w:p>
    <w:p w14:paraId="27CEFF79">
      <w:pPr>
        <w:jc w:val="center"/>
        <w:rPr>
          <w:b/>
          <w:bCs/>
          <w:sz w:val="28"/>
          <w:szCs w:val="28"/>
        </w:rPr>
      </w:pPr>
      <w:r>
        <w:rPr>
          <w:b/>
          <w:bCs/>
          <w:sz w:val="28"/>
          <w:szCs w:val="28"/>
        </w:rPr>
        <w:t>ASSESSMENT TOOL 3</w:t>
      </w:r>
    </w:p>
    <w:p w14:paraId="27CEFF7A">
      <w:pPr>
        <w:jc w:val="center"/>
        <w:rPr>
          <w:b/>
          <w:bCs/>
          <w:sz w:val="34"/>
          <w:szCs w:val="34"/>
        </w:rPr>
      </w:pPr>
    </w:p>
    <w:p w14:paraId="27CEFF7B">
      <w:pPr>
        <w:jc w:val="center"/>
        <w:rPr>
          <w:b/>
          <w:bCs/>
          <w:sz w:val="34"/>
          <w:szCs w:val="34"/>
        </w:rPr>
      </w:pPr>
    </w:p>
    <w:p w14:paraId="27CEFF7C">
      <w:pPr>
        <w:rPr>
          <w:rFonts w:eastAsia="Arial"/>
          <w:b/>
          <w:bCs/>
        </w:rPr>
      </w:pPr>
      <w:r>
        <w:rPr>
          <w:rFonts w:eastAsia="Arial"/>
          <w:b/>
          <w:bCs/>
        </w:rPr>
        <w:t>COURSE NAME: OBJECT ORIENTED ANALYSIS AND DESIGN</w:t>
      </w:r>
    </w:p>
    <w:p w14:paraId="27CEFF7D">
      <w:pPr>
        <w:rPr>
          <w:rFonts w:eastAsia="Arial"/>
          <w:b/>
          <w:bCs/>
        </w:rPr>
      </w:pPr>
      <w:r>
        <w:rPr>
          <w:rFonts w:eastAsia="Arial"/>
          <w:b/>
          <w:bCs/>
        </w:rPr>
        <w:t>COURSE CODE:CSA1105</w:t>
      </w:r>
      <w:r>
        <w:rPr>
          <w:rFonts w:eastAsia="Arial"/>
          <w:b/>
          <w:bCs/>
        </w:rPr>
        <w:tab/>
      </w:r>
      <w:r>
        <w:rPr>
          <w:rFonts w:eastAsia="Arial"/>
          <w:b/>
          <w:bCs/>
        </w:rPr>
        <w:tab/>
      </w:r>
      <w:r>
        <w:rPr>
          <w:rFonts w:eastAsia="Arial"/>
          <w:b/>
          <w:bCs/>
        </w:rPr>
        <w:tab/>
      </w:r>
      <w:r>
        <w:rPr>
          <w:rFonts w:eastAsia="Arial"/>
          <w:b/>
          <w:bCs/>
        </w:rPr>
        <w:tab/>
      </w:r>
    </w:p>
    <w:p w14:paraId="27CEFF7E">
      <w:pPr>
        <w:rPr>
          <w:rFonts w:eastAsia="Arial"/>
          <w:b/>
          <w:bCs/>
        </w:rPr>
      </w:pPr>
    </w:p>
    <w:p w14:paraId="27CEFF7F">
      <w:pPr>
        <w:rPr>
          <w:rFonts w:eastAsia="Arial"/>
          <w:b/>
          <w:bCs/>
        </w:rPr>
      </w:pPr>
    </w:p>
    <w:p w14:paraId="27CEFF80">
      <w:pPr>
        <w:rPr>
          <w:rFonts w:eastAsia="Arial"/>
          <w:b/>
          <w:bCs/>
        </w:rPr>
      </w:pPr>
      <w:r>
        <w:rPr>
          <w:rFonts w:eastAsia="Arial"/>
          <w:sz w:val="22"/>
          <w:szCs w:val="22"/>
        </w:rPr>
        <mc:AlternateContent>
          <mc:Choice Requires="wps">
            <w:drawing>
              <wp:inline distT="0" distB="0" distL="114300" distR="114300">
                <wp:extent cx="5746115" cy="26670"/>
                <wp:effectExtent l="6350" t="6350" r="19685" b="24130"/>
                <wp:docPr id="8" name="Rectangle 2"/>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27CF000E"/>
                        </w:txbxContent>
                      </wps:txbx>
                      <wps:bodyPr lIns="91425" tIns="91425" rIns="91425" bIns="91425" anchor="ctr" anchorCtr="0" upright="1"/>
                    </wps:wsp>
                  </a:graphicData>
                </a:graphic>
              </wp:inline>
            </w:drawing>
          </mc:Choice>
          <mc:Fallback>
            <w:pict>
              <v:rect id="Rectangle 2"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bt3g9QAAAADAQAADwAAAAAAAAAB&#10;ACAAAAAiAAAAZHJzL2Rvd25yZXYueG1sUEsBAhQAFAAAAAgAh07iQJTnO1MUAgAATgQAAA4AAAAA&#10;AAAAAQAgAAAAIwEAAGRycy9lMm9Eb2MueG1sUEsFBgAAAAAGAAYAWQEAAKk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7CF000E"/>
                  </w:txbxContent>
                </v:textbox>
                <w10:wrap type="none"/>
                <w10:anchorlock/>
              </v:rect>
            </w:pict>
          </mc:Fallback>
        </mc:AlternateContent>
      </w:r>
    </w:p>
    <w:p w14:paraId="27CEFF81">
      <w:pPr>
        <w:rPr>
          <w:rFonts w:eastAsia="Arial"/>
          <w:b/>
          <w:bCs/>
        </w:rPr>
      </w:pPr>
    </w:p>
    <w:p w14:paraId="27CEFF82">
      <w:pPr>
        <w:rPr>
          <w:rFonts w:eastAsia="Arial"/>
          <w:b/>
          <w:bCs/>
        </w:rPr>
      </w:pPr>
      <w:r>
        <w:rPr>
          <w:rFonts w:eastAsia="Arial"/>
          <w:b/>
          <w:bCs/>
        </w:rPr>
        <w:t>COURSE OUTCOME COVERED</w:t>
      </w:r>
    </w:p>
    <w:p w14:paraId="27CEFF83">
      <w:pPr>
        <w:rPr>
          <w:rFonts w:eastAsia="Arial"/>
          <w:b/>
          <w:bCs/>
        </w:rPr>
      </w:pPr>
    </w:p>
    <w:p w14:paraId="27CEFF84">
      <w:pPr>
        <w:jc w:val="both"/>
        <w:rPr>
          <w:rFonts w:eastAsia="Arial"/>
          <w:i/>
          <w:iCs/>
          <w:color w:val="000000"/>
          <w:sz w:val="20"/>
          <w:szCs w:val="20"/>
        </w:rPr>
      </w:pPr>
      <w:r>
        <w:rPr>
          <w:rFonts w:eastAsia="Arial"/>
          <w:b/>
          <w:bCs/>
          <w:i/>
          <w:iCs/>
        </w:rPr>
        <w:t xml:space="preserve">CO2: </w:t>
      </w:r>
      <w:r>
        <w:rPr>
          <w:sz w:val="28"/>
          <w:szCs w:val="28"/>
        </w:rPr>
        <w:t>Design UML diagrams to represent system requirements and architecture.</w:t>
      </w:r>
      <w:r>
        <w:rPr>
          <w:rFonts w:eastAsia="Arial"/>
          <w:i/>
          <w:iCs/>
          <w:color w:val="000000"/>
          <w:sz w:val="20"/>
          <w:szCs w:val="20"/>
        </w:rPr>
        <w:t xml:space="preserve"> (BL3)</w:t>
      </w:r>
    </w:p>
    <w:p w14:paraId="27CEFF85">
      <w:pPr>
        <w:rPr>
          <w:rFonts w:eastAsia="Arial"/>
          <w:i/>
          <w:iCs/>
        </w:rPr>
      </w:pPr>
    </w:p>
    <w:p w14:paraId="27CEFF86">
      <w:pPr>
        <w:rPr>
          <w:rFonts w:eastAsia="Arial"/>
          <w:i/>
          <w:iCs/>
        </w:rPr>
      </w:pPr>
      <w:r>
        <w:rPr>
          <w:rFonts w:eastAsia="Arial"/>
          <w:i/>
          <w:iCs/>
        </w:rPr>
        <w:t>Assessment Tool Weightage: 30%</w:t>
      </w:r>
    </w:p>
    <w:p w14:paraId="27CEFF87">
      <w:pPr>
        <w:rPr>
          <w:rFonts w:eastAsia="Arial"/>
          <w:i/>
          <w:iCs/>
        </w:rPr>
      </w:pPr>
    </w:p>
    <w:p w14:paraId="27CEFF88">
      <w:pPr>
        <w:rPr>
          <w:rFonts w:eastAsia="Arial"/>
        </w:rPr>
      </w:pPr>
      <w:r>
        <w:rPr>
          <w:sz w:val="22"/>
          <w:szCs w:val="22"/>
        </w:rPr>
        <mc:AlternateContent>
          <mc:Choice Requires="wps">
            <w:drawing>
              <wp:inline distT="0" distB="0" distL="114300" distR="114300">
                <wp:extent cx="5746115" cy="26670"/>
                <wp:effectExtent l="6350" t="6350" r="19685" b="24130"/>
                <wp:docPr id="9" name="Rectangle 1"/>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27CF000F"/>
                        </w:txbxContent>
                      </wps:txbx>
                      <wps:bodyPr lIns="91425" tIns="91425" rIns="91425" bIns="91425" anchor="ctr" anchorCtr="0" upright="1"/>
                    </wps:wsp>
                  </a:graphicData>
                </a:graphic>
              </wp:inline>
            </w:drawing>
          </mc:Choice>
          <mc:Fallback>
            <w:pict>
              <v:rect id="Rectangle 1"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Bu3eD1AAAAAMBAAAPAAAAAAAAAAEA&#10;IAAAACIAAABkcnMvZG93bnJldi54bWxQSwECFAAUAAAACACHTuJALbiZEBMCAABOBAAADgAAAAAA&#10;AAABACAAAAAjAQAAZHJzL2Uyb0RvYy54bWxQSwUGAAAAAAYABgBZAQAAqA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7CF000F"/>
                  </w:txbxContent>
                </v:textbox>
                <w10:wrap type="none"/>
                <w10:anchorlock/>
              </v:rect>
            </w:pict>
          </mc:Fallback>
        </mc:AlternateContent>
      </w:r>
    </w:p>
    <w:p w14:paraId="27CEFF89">
      <w:pPr>
        <w:rPr>
          <w:rFonts w:eastAsia="Arial"/>
          <w:b/>
          <w:bCs/>
        </w:rPr>
      </w:pPr>
    </w:p>
    <w:p w14:paraId="27CEFF8A">
      <w:pPr>
        <w:rPr>
          <w:rFonts w:eastAsia="Arial"/>
          <w:b/>
          <w:bCs/>
        </w:rPr>
      </w:pPr>
      <w:r>
        <w:rPr>
          <w:rFonts w:eastAsia="Arial"/>
          <w:b/>
          <w:bCs/>
        </w:rPr>
        <w:t>QUESTIONS: 6</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Total Marks:30</w:t>
      </w:r>
    </w:p>
    <w:p w14:paraId="27CEFF8B">
      <w:pPr>
        <w:rPr>
          <w:rFonts w:eastAsia="Arial"/>
        </w:rPr>
      </w:pPr>
    </w:p>
    <w:p w14:paraId="27CEFF8C">
      <w:pPr>
        <w:ind w:left="2880" w:firstLine="720"/>
        <w:rPr>
          <w:rFonts w:eastAsia="Arial"/>
        </w:rPr>
      </w:pPr>
      <w:r>
        <w:rPr>
          <w:rFonts w:eastAsia="Arial"/>
        </w:rPr>
        <w:t>Annexure A</w:t>
      </w:r>
    </w:p>
    <w:p w14:paraId="27CEFF8D">
      <w:pPr>
        <w:rPr>
          <w:rFonts w:eastAsia="Arial"/>
          <w:b/>
          <w:bCs/>
        </w:rPr>
      </w:pPr>
      <w:r>
        <w:rPr>
          <w:rFonts w:eastAsia="Arial"/>
          <w:b/>
          <w:bCs/>
        </w:rPr>
        <w:tab/>
      </w:r>
      <w:r>
        <w:rPr>
          <w:rFonts w:eastAsia="Arial"/>
          <w:b/>
          <w:bCs/>
        </w:rPr>
        <w:tab/>
      </w:r>
      <w:r>
        <w:rPr>
          <w:rFonts w:eastAsia="Arial"/>
          <w:b/>
          <w:bCs/>
        </w:rPr>
        <w:tab/>
      </w:r>
      <w:r>
        <w:rPr>
          <w:rFonts w:eastAsia="Arial"/>
          <w:b/>
          <w:bCs/>
        </w:rPr>
        <w:tab/>
      </w:r>
      <w:r>
        <w:rPr>
          <w:rFonts w:eastAsia="Arial"/>
          <w:b/>
          <w:bCs/>
        </w:rPr>
        <w:tab/>
      </w:r>
    </w:p>
    <w:p w14:paraId="27CEFF8E">
      <w:pPr>
        <w:rPr>
          <w:b/>
          <w:bCs/>
          <w:sz w:val="28"/>
          <w:szCs w:val="28"/>
        </w:rPr>
      </w:pPr>
      <w:r>
        <w:rPr>
          <w:b/>
          <w:bCs/>
          <w:sz w:val="36"/>
          <w:szCs w:val="36"/>
        </w:rPr>
        <w:t>Scenario-Based</w:t>
      </w:r>
    </w:p>
    <w:p w14:paraId="27CEFF8F">
      <w:pPr>
        <w:rPr>
          <w:b/>
          <w:bCs/>
        </w:rPr>
      </w:pPr>
    </w:p>
    <w:p w14:paraId="27CEFF90">
      <w:pPr>
        <w:rPr>
          <w:b/>
          <w:bCs/>
        </w:rPr>
      </w:pPr>
      <w:r>
        <w:rPr>
          <w:sz w:val="22"/>
          <w:szCs w:val="22"/>
        </w:rPr>
        <mc:AlternateContent>
          <mc:Choice Requires="wps">
            <w:drawing>
              <wp:inline distT="0" distB="0" distL="114300" distR="114300">
                <wp:extent cx="5746115" cy="26670"/>
                <wp:effectExtent l="6350" t="6350" r="19685" b="24130"/>
                <wp:docPr id="10" name="Rectangle 3"/>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27CF0010"/>
                        </w:txbxContent>
                      </wps:txbx>
                      <wps:bodyPr lIns="91425" tIns="91425" rIns="91425" bIns="91425" anchor="ctr" anchorCtr="0" upright="1"/>
                    </wps:wsp>
                  </a:graphicData>
                </a:graphic>
              </wp:inline>
            </w:drawing>
          </mc:Choice>
          <mc:Fallback>
            <w:pict>
              <v:rect id="Rectangle 3"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bt3g9QAAAADAQAADwAAAAAAAAAB&#10;ACAAAAAiAAAAZHJzL2Rvd25yZXYueG1sUEsBAhQAFAAAAAgAh07iQC8SejsUAgAATwQAAA4AAAAA&#10;AAAAAQAgAAAAIwEAAGRycy9lMm9Eb2MueG1sUEsFBgAAAAAGAAYAWQEAAKk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7CF0010"/>
                  </w:txbxContent>
                </v:textbox>
                <w10:wrap type="none"/>
                <w10:anchorlock/>
              </v:rect>
            </w:pict>
          </mc:Fallback>
        </mc:AlternateContent>
      </w:r>
    </w:p>
    <w:p w14:paraId="27CEFF91">
      <w:pPr>
        <w:rPr>
          <w:b/>
          <w:bCs/>
        </w:rPr>
      </w:pPr>
    </w:p>
    <w:p w14:paraId="27CEFF92">
      <w:pPr>
        <w:rPr>
          <w:b/>
          <w:bCs/>
          <w:i/>
          <w:iCs/>
        </w:rPr>
      </w:pPr>
      <w:r>
        <w:rPr>
          <w:b/>
          <w:bCs/>
          <w:i/>
          <w:iCs/>
        </w:rPr>
        <w:t>Code of Conduct:</w:t>
      </w:r>
    </w:p>
    <w:p w14:paraId="27CEFF93">
      <w:pPr>
        <w:rPr>
          <w:i/>
          <w:iCs/>
        </w:rPr>
      </w:pPr>
    </w:p>
    <w:p w14:paraId="27CEFF94">
      <w:pPr>
        <w:jc w:val="both"/>
        <w:rPr>
          <w:i/>
          <w:iCs/>
        </w:rPr>
      </w:pPr>
      <w:r>
        <w:rPr>
          <w:i/>
          <w:iCs/>
        </w:rPr>
        <w:t>I _________</w:t>
      </w:r>
      <w:r>
        <w:rPr>
          <w:rFonts w:hint="default"/>
          <w:i/>
          <w:iCs/>
          <w:lang w:val="en-IN"/>
        </w:rPr>
        <w:t>HEMANTH R 192521327</w:t>
      </w:r>
      <w:r>
        <w:rPr>
          <w:i/>
          <w:iCs/>
        </w:rPr>
        <w:t>___________ (Name / Reg No) certify that this submission is my original work and that I have adhered to the guidelines specified for this assessment.</w:t>
      </w:r>
    </w:p>
    <w:p w14:paraId="27CEFF95">
      <w:pPr>
        <w:jc w:val="both"/>
        <w:rPr>
          <w:i/>
          <w:iCs/>
        </w:rPr>
      </w:pPr>
      <w:r>
        <w:rPr>
          <w:i/>
          <w:iCs/>
        </w:rPr>
        <w:t>I understand that any violation of academic integrity rules will result in disciplinary action.</w:t>
      </w:r>
    </w:p>
    <w:p w14:paraId="27CEFF96">
      <w:pPr>
        <w:rPr>
          <w:i/>
          <w:iCs/>
        </w:rPr>
      </w:pPr>
    </w:p>
    <w:p w14:paraId="27CEFF97">
      <w:pPr>
        <w:rPr>
          <w:b/>
          <w:bCs/>
          <w:i/>
          <w:iCs/>
        </w:rPr>
      </w:pPr>
      <w:r>
        <w:rPr>
          <w:b/>
          <w:bCs/>
          <w:i/>
          <w:iCs/>
        </w:rPr>
        <w:t>Signature of the student:</w:t>
      </w:r>
    </w:p>
    <w:p w14:paraId="27CEFF98">
      <w:pPr>
        <w:rPr>
          <w:rFonts w:hint="default"/>
          <w:lang w:val="en-IN"/>
        </w:rPr>
      </w:pPr>
      <w:r>
        <w:rPr>
          <w:rFonts w:hint="default"/>
          <w:lang w:val="en-IN"/>
        </w:rPr>
        <w:drawing>
          <wp:anchor distT="0" distB="0" distL="114300" distR="114300" simplePos="0" relativeHeight="251660288" behindDoc="0" locked="0" layoutInCell="1" allowOverlap="1">
            <wp:simplePos x="0" y="0"/>
            <wp:positionH relativeFrom="column">
              <wp:posOffset>1111885</wp:posOffset>
            </wp:positionH>
            <wp:positionV relativeFrom="paragraph">
              <wp:posOffset>173990</wp:posOffset>
            </wp:positionV>
            <wp:extent cx="1785620" cy="709930"/>
            <wp:effectExtent l="0" t="0" r="5080" b="13970"/>
            <wp:wrapSquare wrapText="bothSides"/>
            <wp:docPr id="1" name="Picture 1" descr="WhatsApp Image 2026-10-01 at 10.2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1 at 10.20.18 AM"/>
                    <pic:cNvPicPr>
                      <a:picLocks noChangeAspect="1"/>
                    </pic:cNvPicPr>
                  </pic:nvPicPr>
                  <pic:blipFill>
                    <a:blip r:embed="rId4"/>
                    <a:stretch>
                      <a:fillRect/>
                    </a:stretch>
                  </pic:blipFill>
                  <pic:spPr>
                    <a:xfrm>
                      <a:off x="0" y="0"/>
                      <a:ext cx="1785620" cy="709930"/>
                    </a:xfrm>
                    <a:prstGeom prst="rect">
                      <a:avLst/>
                    </a:prstGeom>
                  </pic:spPr>
                </pic:pic>
              </a:graphicData>
            </a:graphic>
          </wp:anchor>
        </w:drawing>
      </w:r>
    </w:p>
    <w:p w14:paraId="27CEFF99">
      <w:pPr>
        <w:rPr>
          <w:i/>
          <w:iCs/>
        </w:rPr>
      </w:pPr>
    </w:p>
    <w:p w14:paraId="27CEFF9A">
      <w:pPr>
        <w:rPr>
          <w:i/>
          <w:iCs/>
        </w:rPr>
      </w:pPr>
    </w:p>
    <w:p w14:paraId="27CEFF9B">
      <w:pPr>
        <w:rPr>
          <w:i/>
          <w:iCs/>
        </w:rPr>
      </w:pPr>
    </w:p>
    <w:p w14:paraId="27CEFF9C">
      <w:pPr>
        <w:rPr>
          <w:i/>
          <w:iCs/>
        </w:rPr>
      </w:pPr>
    </w:p>
    <w:p w14:paraId="27CEFF9D">
      <w:pPr>
        <w:rPr>
          <w:i/>
          <w:iCs/>
        </w:rPr>
      </w:pPr>
    </w:p>
    <w:p w14:paraId="27CEFF9E">
      <w:pPr>
        <w:rPr>
          <w:i/>
          <w:iCs/>
        </w:rPr>
      </w:pPr>
    </w:p>
    <w:p w14:paraId="27CEFF9F">
      <w:pPr>
        <w:rPr>
          <w:i/>
          <w:iCs/>
        </w:rPr>
      </w:pPr>
    </w:p>
    <w:p w14:paraId="27CEFFA0">
      <w:pPr>
        <w:rPr>
          <w:i/>
          <w:iCs/>
        </w:rPr>
      </w:pPr>
    </w:p>
    <w:p w14:paraId="27CEFFA1">
      <w:pPr>
        <w:rPr>
          <w:i/>
          <w:iCs/>
        </w:rPr>
      </w:pPr>
    </w:p>
    <w:p w14:paraId="27CEFFA2">
      <w:pPr>
        <w:rPr>
          <w:i/>
          <w:iCs/>
        </w:rPr>
      </w:pPr>
    </w:p>
    <w:p w14:paraId="27CEFFA3">
      <w:pPr>
        <w:rPr>
          <w:i/>
          <w:iCs/>
        </w:rPr>
      </w:pPr>
    </w:p>
    <w:p w14:paraId="27CEFFA4">
      <w:pPr>
        <w:rPr>
          <w:i/>
          <w:iCs/>
        </w:rPr>
      </w:pPr>
    </w:p>
    <w:p w14:paraId="27CEFFA5">
      <w:pPr>
        <w:rPr>
          <w:i/>
          <w:iCs/>
        </w:rPr>
      </w:pPr>
    </w:p>
    <w:p w14:paraId="27CEFFA6">
      <w:pPr>
        <w:ind w:left="3600"/>
        <w:jc w:val="both"/>
        <w:rPr>
          <w:rFonts w:eastAsia="Arial"/>
        </w:rPr>
      </w:pPr>
      <w:r>
        <w:rPr>
          <w:rFonts w:eastAsia="Arial"/>
        </w:rPr>
        <w:t>Annexure A</w:t>
      </w:r>
    </w:p>
    <w:p w14:paraId="27CEFFA7">
      <w:pPr>
        <w:rPr>
          <w:rFonts w:eastAsia="Arial"/>
        </w:rPr>
      </w:pPr>
    </w:p>
    <w:p w14:paraId="27CEFFA8">
      <w:pPr>
        <w:rPr>
          <w:b/>
          <w:bCs/>
          <w:sz w:val="36"/>
          <w:szCs w:val="36"/>
        </w:rPr>
      </w:pPr>
      <w:r>
        <w:rPr>
          <w:b/>
          <w:bCs/>
          <w:sz w:val="36"/>
          <w:szCs w:val="36"/>
        </w:rPr>
        <w:t xml:space="preserve">                                  Scenario-Based</w:t>
      </w:r>
    </w:p>
    <w:p w14:paraId="27CEFFA9">
      <w:pPr>
        <w:rPr>
          <w:rFonts w:eastAsia="Arial"/>
          <w:color w:val="000000"/>
        </w:rPr>
      </w:pPr>
    </w:p>
    <w:p w14:paraId="27CEFFAA">
      <w:pPr>
        <w:pStyle w:val="4"/>
        <w:jc w:val="both"/>
        <w:rPr>
          <w:rFonts w:ascii="Times New Roman" w:hAnsi="Times New Roman" w:cs="Times New Roman"/>
        </w:rPr>
      </w:pPr>
      <w:r>
        <w:rPr>
          <w:rStyle w:val="11"/>
          <w:rFonts w:ascii="Times New Roman" w:hAnsi="Times New Roman" w:cs="Times New Roman"/>
        </w:rPr>
        <w:t>1. Use Case Diagram Scenario</w:t>
      </w:r>
    </w:p>
    <w:p w14:paraId="27CEFFAB">
      <w:pPr>
        <w:pStyle w:val="10"/>
        <w:jc w:val="both"/>
      </w:pPr>
      <w:r>
        <w:t xml:space="preserve">A </w:t>
      </w:r>
      <w:r>
        <w:rPr>
          <w:rStyle w:val="11"/>
        </w:rPr>
        <w:t>Smart Cinema Ticket Booking System</w:t>
      </w:r>
      <w:r>
        <w:t xml:space="preserve"> allows customers to search movies, select seats, book tickets, cancel bookings, and make online payments. Theater managers update movie schedules and seat availability, while administrators manage users and system settings. The interactions between actors and system functions are not clearly defined.</w:t>
      </w:r>
    </w:p>
    <w:p w14:paraId="27CEFFAC">
      <w:pPr>
        <w:pStyle w:val="10"/>
        <w:jc w:val="both"/>
      </w:pPr>
      <w:r>
        <w:t xml:space="preserve">Based on this scenario, analyze the system requirements, identify all actors and use cases, and design a </w:t>
      </w:r>
      <w:r>
        <w:rPr>
          <w:rStyle w:val="11"/>
        </w:rPr>
        <w:t>Use Case Diagram</w:t>
      </w:r>
      <w:r>
        <w:t xml:space="preserve"> showing appropriate relationships (</w:t>
      </w:r>
      <w:r>
        <w:rPr>
          <w:rStyle w:val="11"/>
        </w:rPr>
        <w:t>include, extend, and generalization</w:t>
      </w:r>
      <w:r>
        <w:t>) to ensure complete system functionality.</w:t>
      </w:r>
    </w:p>
    <w:p w14:paraId="27CEFFAD">
      <w:pPr>
        <w:pStyle w:val="10"/>
        <w:jc w:val="both"/>
      </w:pPr>
      <w:r>
        <w:rPr>
          <w:rStyle w:val="11"/>
        </w:rPr>
        <w:t>(5 Marks)</w:t>
      </w:r>
    </w:p>
    <w:p w14:paraId="27CEFFAE">
      <w:pPr>
        <w:jc w:val="both"/>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27CEFFAF">
      <w:pPr>
        <w:pStyle w:val="4"/>
        <w:jc w:val="both"/>
        <w:rPr>
          <w:rFonts w:ascii="Times New Roman" w:hAnsi="Times New Roman" w:cs="Times New Roman"/>
        </w:rPr>
      </w:pPr>
      <w:r>
        <w:rPr>
          <w:rStyle w:val="11"/>
          <w:rFonts w:ascii="Times New Roman" w:hAnsi="Times New Roman" w:cs="Times New Roman"/>
        </w:rPr>
        <w:t>2. Class Diagram Scenario</w:t>
      </w:r>
    </w:p>
    <w:p w14:paraId="27CEFFB0">
      <w:pPr>
        <w:pStyle w:val="10"/>
        <w:jc w:val="both"/>
      </w:pPr>
      <w:r>
        <w:t xml:space="preserve">A </w:t>
      </w:r>
      <w:r>
        <w:rPr>
          <w:rStyle w:val="11"/>
        </w:rPr>
        <w:t>Smart College Management System</w:t>
      </w:r>
      <w:r>
        <w:t xml:space="preserve"> consists of entities such as Student, Faculty, Department, Course, Attendance, and Examination. The existing design does not clearly define class attributes, operations, or relationships among these entities.</w:t>
      </w:r>
    </w:p>
    <w:p w14:paraId="27CEFFB1">
      <w:pPr>
        <w:pStyle w:val="10"/>
        <w:jc w:val="both"/>
      </w:pPr>
      <w:r>
        <w:t>Based on this scenario, identify the required classes, define suitable attributes and methods, establish relationships (</w:t>
      </w:r>
      <w:r>
        <w:rPr>
          <w:rStyle w:val="11"/>
        </w:rPr>
        <w:t>association, aggregation, composition, and inheritance</w:t>
      </w:r>
      <w:r>
        <w:t xml:space="preserve">), specify multiplicity, and construct a detailed </w:t>
      </w:r>
      <w:r>
        <w:rPr>
          <w:rStyle w:val="11"/>
        </w:rPr>
        <w:t>Class Diagram</w:t>
      </w:r>
      <w:r>
        <w:t>.</w:t>
      </w:r>
    </w:p>
    <w:p w14:paraId="27CEFFB2">
      <w:pPr>
        <w:pStyle w:val="10"/>
        <w:jc w:val="both"/>
      </w:pPr>
      <w:r>
        <w:rPr>
          <w:rStyle w:val="11"/>
        </w:rPr>
        <w:t>(5 Marks)</w:t>
      </w:r>
    </w:p>
    <w:p w14:paraId="27CEFFB3">
      <w:pPr>
        <w:jc w:val="both"/>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7CEFFB4">
      <w:pPr>
        <w:pStyle w:val="4"/>
        <w:jc w:val="both"/>
        <w:rPr>
          <w:rFonts w:ascii="Times New Roman" w:hAnsi="Times New Roman" w:cs="Times New Roman"/>
        </w:rPr>
      </w:pPr>
      <w:r>
        <w:rPr>
          <w:rStyle w:val="11"/>
          <w:rFonts w:ascii="Times New Roman" w:hAnsi="Times New Roman" w:cs="Times New Roman"/>
        </w:rPr>
        <w:t>3. Sequence Diagram Scenario</w:t>
      </w:r>
    </w:p>
    <w:p w14:paraId="27CEFFB5">
      <w:pPr>
        <w:pStyle w:val="10"/>
        <w:jc w:val="both"/>
      </w:pPr>
      <w:r>
        <w:t xml:space="preserve">In an </w:t>
      </w:r>
      <w:r>
        <w:rPr>
          <w:rStyle w:val="11"/>
        </w:rPr>
        <w:t>Online Railway Reservation System</w:t>
      </w:r>
      <w:r>
        <w:t>, a passenger searches for trains, selects a seat, books a ticket, makes payment, and receives an e-ticket. The communication among the passenger, reservation system, payment gateway, and database is incomplete.</w:t>
      </w:r>
    </w:p>
    <w:p w14:paraId="27CEFFB6">
      <w:pPr>
        <w:pStyle w:val="10"/>
        <w:jc w:val="both"/>
      </w:pPr>
      <w:r>
        <w:t xml:space="preserve">Based on this scenario, analyze the sequence of operations, identify participating objects and message flows, and design a </w:t>
      </w:r>
      <w:r>
        <w:rPr>
          <w:rStyle w:val="11"/>
        </w:rPr>
        <w:t>Sequence Diagram</w:t>
      </w:r>
      <w:r>
        <w:t xml:space="preserve"> representing the complete interaction process.</w:t>
      </w:r>
    </w:p>
    <w:p w14:paraId="27CEFFB7">
      <w:pPr>
        <w:pStyle w:val="10"/>
        <w:jc w:val="both"/>
      </w:pPr>
      <w:r>
        <w:rPr>
          <w:rStyle w:val="11"/>
        </w:rPr>
        <w:t>(5 Marks)</w:t>
      </w:r>
    </w:p>
    <w:p w14:paraId="27CEFFB8">
      <w:pPr>
        <w:jc w:val="both"/>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27CEFFB9">
      <w:pPr>
        <w:pStyle w:val="4"/>
        <w:jc w:val="both"/>
        <w:rPr>
          <w:rFonts w:ascii="Times New Roman" w:hAnsi="Times New Roman" w:cs="Times New Roman"/>
        </w:rPr>
      </w:pPr>
      <w:r>
        <w:rPr>
          <w:rStyle w:val="11"/>
          <w:rFonts w:ascii="Times New Roman" w:hAnsi="Times New Roman" w:cs="Times New Roman"/>
        </w:rPr>
        <w:t>4. Activity Diagram Scenario</w:t>
      </w:r>
    </w:p>
    <w:p w14:paraId="27CEFFBA">
      <w:pPr>
        <w:pStyle w:val="10"/>
        <w:jc w:val="both"/>
      </w:pPr>
      <w:r>
        <w:t xml:space="preserve">A </w:t>
      </w:r>
      <w:r>
        <w:rPr>
          <w:rStyle w:val="11"/>
        </w:rPr>
        <w:t>Smart Insurance Claim Processing System</w:t>
      </w:r>
      <w:r>
        <w:t xml:space="preserve"> allows customers to submit insurance claims, upload supporting documents, verify claim details, approve or reject claims, and receive compensation. The workflow does not clearly represent decision-making or concurrent activities.</w:t>
      </w:r>
    </w:p>
    <w:p w14:paraId="27CEFFBB">
      <w:pPr>
        <w:pStyle w:val="10"/>
        <w:jc w:val="both"/>
      </w:pPr>
      <w:r>
        <w:t xml:space="preserve">Based on this scenario, analyze the workflow, identify decision points and parallel activities, and design an optimized </w:t>
      </w:r>
      <w:r>
        <w:rPr>
          <w:rStyle w:val="11"/>
        </w:rPr>
        <w:t>Activity Diagram</w:t>
      </w:r>
      <w:r>
        <w:t xml:space="preserve"> using decision nodes, forks, and joins.</w:t>
      </w:r>
    </w:p>
    <w:p w14:paraId="27CEFFBC">
      <w:pPr>
        <w:pStyle w:val="10"/>
        <w:jc w:val="both"/>
      </w:pPr>
      <w:r>
        <w:rPr>
          <w:rStyle w:val="11"/>
        </w:rPr>
        <w:t>(5 Marks)</w:t>
      </w:r>
    </w:p>
    <w:p w14:paraId="27CEFFBD">
      <w:pPr>
        <w:jc w:val="both"/>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27CEFFBE">
      <w:pPr>
        <w:pStyle w:val="4"/>
        <w:jc w:val="both"/>
        <w:rPr>
          <w:rFonts w:ascii="Times New Roman" w:hAnsi="Times New Roman" w:cs="Times New Roman"/>
        </w:rPr>
      </w:pPr>
      <w:r>
        <w:rPr>
          <w:rStyle w:val="11"/>
          <w:rFonts w:ascii="Times New Roman" w:hAnsi="Times New Roman" w:cs="Times New Roman"/>
        </w:rPr>
        <w:t>5. State Diagram Scenario</w:t>
      </w:r>
    </w:p>
    <w:p w14:paraId="27CEFFBF">
      <w:pPr>
        <w:pStyle w:val="10"/>
        <w:jc w:val="both"/>
      </w:pPr>
      <w:r>
        <w:t xml:space="preserve">A </w:t>
      </w:r>
      <w:r>
        <w:rPr>
          <w:rStyle w:val="11"/>
        </w:rPr>
        <w:t>Smart Washing Machine System</w:t>
      </w:r>
      <w:r>
        <w:t xml:space="preserve"> operates through states such as Idle, Water Filling, Washing, Rinsing, Spinning, Paused, and Completed. The transitions between these operational states are not clearly specified.</w:t>
      </w:r>
    </w:p>
    <w:p w14:paraId="27CEFFC0">
      <w:pPr>
        <w:pStyle w:val="10"/>
        <w:jc w:val="both"/>
      </w:pPr>
      <w:r>
        <w:t xml:space="preserve">Based on this scenario, identify all possible states, triggering events, and transitions, and construct a </w:t>
      </w:r>
      <w:r>
        <w:rPr>
          <w:rStyle w:val="11"/>
        </w:rPr>
        <w:t>State Transition Diagram</w:t>
      </w:r>
      <w:r>
        <w:t xml:space="preserve"> that accurately represents the washing machine's behavior.</w:t>
      </w:r>
    </w:p>
    <w:p w14:paraId="27CEFFC1">
      <w:pPr>
        <w:pStyle w:val="10"/>
        <w:jc w:val="both"/>
      </w:pPr>
      <w:r>
        <w:rPr>
          <w:rStyle w:val="11"/>
        </w:rPr>
        <w:t>(5 Marks)</w:t>
      </w:r>
    </w:p>
    <w:p w14:paraId="27CEFFC2">
      <w:pPr>
        <w:jc w:val="both"/>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27CEFFC3">
      <w:pPr>
        <w:pStyle w:val="4"/>
        <w:jc w:val="both"/>
        <w:rPr>
          <w:rFonts w:ascii="Times New Roman" w:hAnsi="Times New Roman" w:cs="Times New Roman"/>
        </w:rPr>
      </w:pPr>
      <w:r>
        <w:rPr>
          <w:rStyle w:val="11"/>
          <w:rFonts w:ascii="Times New Roman" w:hAnsi="Times New Roman" w:cs="Times New Roman"/>
        </w:rPr>
        <w:t>6. Deployment Diagram Scenario</w:t>
      </w:r>
    </w:p>
    <w:p w14:paraId="27CEFFC4">
      <w:pPr>
        <w:pStyle w:val="10"/>
        <w:jc w:val="both"/>
      </w:pPr>
      <w:r>
        <w:t xml:space="preserve">A </w:t>
      </w:r>
      <w:r>
        <w:rPr>
          <w:rStyle w:val="11"/>
        </w:rPr>
        <w:t>Smart Energy Management System</w:t>
      </w:r>
      <w:r>
        <w:t xml:space="preserve"> uses smart electricity meters, edge gateways, cloud servers, utility monitoring dashboards, and mobile applications to monitor energy consumption and control power distribution. The deployment architecture does not clearly illustrate hardware nodes, deployed software artifacts, or communication links.</w:t>
      </w:r>
    </w:p>
    <w:p w14:paraId="27CEFFC5">
      <w:pPr>
        <w:pStyle w:val="10"/>
        <w:jc w:val="both"/>
      </w:pPr>
      <w:r>
        <w:t xml:space="preserve">Based on this scenario, analyze the deployment environment, identify all hardware nodes and software artifacts, and design a </w:t>
      </w:r>
      <w:r>
        <w:rPr>
          <w:rStyle w:val="11"/>
        </w:rPr>
        <w:t>Deployment Diagram</w:t>
      </w:r>
      <w:r>
        <w:t xml:space="preserve"> showing the physical architecture and communication links.</w:t>
      </w:r>
    </w:p>
    <w:p w14:paraId="27CEFFC6">
      <w:pPr>
        <w:pStyle w:val="10"/>
        <w:jc w:val="both"/>
      </w:pPr>
      <w:r>
        <w:rPr>
          <w:rStyle w:val="11"/>
        </w:rPr>
        <w:t>(5 Marks)</w:t>
      </w:r>
    </w:p>
    <w:p w14:paraId="27CEFFC7">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C8">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C9">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CA">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CB">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CC">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CD">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CE">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CF">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D0">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D1">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27CEFFD2">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r>
        <w:rPr>
          <w:rFonts w:eastAsia="Arial"/>
          <w:b/>
          <w:bCs/>
          <w:color w:val="000000"/>
        </w:rPr>
        <w:t>RUBRICS FOR CALCULATION</w:t>
      </w:r>
    </w:p>
    <w:p w14:paraId="27CEFFD3">
      <w:pPr>
        <w:pBdr>
          <w:top w:val="none" w:color="auto" w:sz="0" w:space="0"/>
          <w:left w:val="none" w:color="auto" w:sz="0" w:space="0"/>
          <w:bottom w:val="none" w:color="auto" w:sz="0" w:space="0"/>
          <w:right w:val="none" w:color="auto" w:sz="0" w:space="0"/>
          <w:between w:val="none" w:color="auto" w:sz="0" w:space="0"/>
        </w:pBdr>
        <w:jc w:val="both"/>
        <w:rPr>
          <w:rFonts w:eastAsia="Arial"/>
          <w:color w:val="000000"/>
        </w:rPr>
      </w:pPr>
    </w:p>
    <w:p w14:paraId="27CEFFD4">
      <w:pPr>
        <w:pBdr>
          <w:top w:val="none" w:color="auto" w:sz="0" w:space="0"/>
          <w:left w:val="none" w:color="auto" w:sz="0" w:space="0"/>
          <w:bottom w:val="none" w:color="auto" w:sz="0" w:space="0"/>
          <w:right w:val="none" w:color="auto" w:sz="0" w:space="0"/>
          <w:between w:val="none" w:color="auto" w:sz="0" w:space="0"/>
        </w:pBdr>
        <w:jc w:val="both"/>
        <w:rPr>
          <w:rFonts w:eastAsia="Arial"/>
          <w:color w:val="000000"/>
        </w:rPr>
      </w:pPr>
    </w:p>
    <w:p w14:paraId="27CEFFD5">
      <w:pPr>
        <w:jc w:val="center"/>
        <w:rPr>
          <w:b/>
          <w:bCs/>
          <w:sz w:val="34"/>
          <w:szCs w:val="34"/>
        </w:rPr>
      </w:pPr>
      <w:r>
        <w:rPr>
          <w:b/>
          <w:bCs/>
          <w:sz w:val="36"/>
          <w:szCs w:val="36"/>
        </w:rPr>
        <w:t xml:space="preserve"> Scenario-Based</w:t>
      </w:r>
    </w:p>
    <w:p w14:paraId="27CEFFD6">
      <w:pPr>
        <w:jc w:val="center"/>
        <w:rPr>
          <w:b/>
          <w:bCs/>
          <w:sz w:val="34"/>
          <w:szCs w:val="34"/>
        </w:rPr>
      </w:pPr>
    </w:p>
    <w:tbl>
      <w:tblPr>
        <w:tblStyle w:val="15"/>
        <w:tblpPr w:leftFromText="180" w:rightFromText="180" w:vertAnchor="text"/>
        <w:tblW w:w="95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609"/>
        <w:gridCol w:w="1211"/>
        <w:gridCol w:w="1821"/>
        <w:gridCol w:w="1678"/>
        <w:gridCol w:w="1712"/>
        <w:gridCol w:w="1544"/>
      </w:tblGrid>
      <w:tr w14:paraId="27CEF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59" w:hRule="atLeast"/>
          <w:tblHeader/>
        </w:trPr>
        <w:tc>
          <w:tcPr>
            <w:tcW w:w="1609" w:type="dxa"/>
            <w:shd w:val="clear" w:color="auto" w:fill="24D8FC"/>
            <w:vAlign w:val="center"/>
          </w:tcPr>
          <w:p w14:paraId="27CEFFD7">
            <w:pPr>
              <w:widowControl w:val="0"/>
              <w:spacing w:line="276" w:lineRule="auto"/>
              <w:jc w:val="center"/>
              <w:rPr>
                <w:sz w:val="20"/>
                <w:szCs w:val="20"/>
              </w:rPr>
            </w:pPr>
            <w:r>
              <w:rPr>
                <w:b/>
                <w:bCs/>
                <w:sz w:val="22"/>
                <w:szCs w:val="22"/>
              </w:rPr>
              <w:t>Criteria</w:t>
            </w:r>
          </w:p>
        </w:tc>
        <w:tc>
          <w:tcPr>
            <w:tcW w:w="1211" w:type="dxa"/>
            <w:shd w:val="clear" w:color="auto" w:fill="24D8FC"/>
            <w:vAlign w:val="center"/>
          </w:tcPr>
          <w:p w14:paraId="27CEFFD8">
            <w:pPr>
              <w:widowControl w:val="0"/>
              <w:spacing w:line="276" w:lineRule="auto"/>
              <w:jc w:val="center"/>
              <w:rPr>
                <w:sz w:val="20"/>
                <w:szCs w:val="20"/>
              </w:rPr>
            </w:pPr>
            <w:r>
              <w:rPr>
                <w:b/>
                <w:bCs/>
                <w:sz w:val="22"/>
                <w:szCs w:val="22"/>
              </w:rPr>
              <w:t>Weightage</w:t>
            </w:r>
          </w:p>
        </w:tc>
        <w:tc>
          <w:tcPr>
            <w:tcW w:w="1821" w:type="dxa"/>
            <w:shd w:val="clear" w:color="auto" w:fill="24D8FC"/>
            <w:vAlign w:val="center"/>
          </w:tcPr>
          <w:p w14:paraId="27CEFFD9">
            <w:pPr>
              <w:widowControl w:val="0"/>
              <w:spacing w:line="276" w:lineRule="auto"/>
              <w:jc w:val="center"/>
              <w:rPr>
                <w:sz w:val="20"/>
                <w:szCs w:val="20"/>
              </w:rPr>
            </w:pPr>
            <w:r>
              <w:rPr>
                <w:b/>
                <w:bCs/>
                <w:sz w:val="22"/>
                <w:szCs w:val="22"/>
              </w:rPr>
              <w:t>Level 4 (Exemplary)</w:t>
            </w:r>
          </w:p>
        </w:tc>
        <w:tc>
          <w:tcPr>
            <w:tcW w:w="1678" w:type="dxa"/>
            <w:shd w:val="clear" w:color="auto" w:fill="24D8FC"/>
            <w:vAlign w:val="center"/>
          </w:tcPr>
          <w:p w14:paraId="27CEFFDA">
            <w:pPr>
              <w:widowControl w:val="0"/>
              <w:spacing w:line="276" w:lineRule="auto"/>
              <w:jc w:val="center"/>
              <w:rPr>
                <w:sz w:val="20"/>
                <w:szCs w:val="20"/>
              </w:rPr>
            </w:pPr>
            <w:r>
              <w:rPr>
                <w:b/>
                <w:bCs/>
                <w:sz w:val="22"/>
                <w:szCs w:val="22"/>
              </w:rPr>
              <w:t>Level 3 (Proficient)</w:t>
            </w:r>
          </w:p>
        </w:tc>
        <w:tc>
          <w:tcPr>
            <w:tcW w:w="1712" w:type="dxa"/>
            <w:shd w:val="clear" w:color="auto" w:fill="24D8FC"/>
            <w:vAlign w:val="center"/>
          </w:tcPr>
          <w:p w14:paraId="27CEFFDB">
            <w:pPr>
              <w:widowControl w:val="0"/>
              <w:spacing w:line="276" w:lineRule="auto"/>
              <w:jc w:val="center"/>
              <w:rPr>
                <w:sz w:val="20"/>
                <w:szCs w:val="20"/>
              </w:rPr>
            </w:pPr>
            <w:r>
              <w:rPr>
                <w:b/>
                <w:bCs/>
                <w:sz w:val="22"/>
                <w:szCs w:val="22"/>
              </w:rPr>
              <w:t>Level 2 (Developing)</w:t>
            </w:r>
          </w:p>
        </w:tc>
        <w:tc>
          <w:tcPr>
            <w:tcW w:w="1544" w:type="dxa"/>
            <w:shd w:val="clear" w:color="auto" w:fill="24D8FC"/>
            <w:vAlign w:val="center"/>
          </w:tcPr>
          <w:p w14:paraId="27CEFFDC">
            <w:pPr>
              <w:widowControl w:val="0"/>
              <w:spacing w:line="276" w:lineRule="auto"/>
              <w:jc w:val="center"/>
              <w:rPr>
                <w:sz w:val="20"/>
                <w:szCs w:val="20"/>
              </w:rPr>
            </w:pPr>
            <w:r>
              <w:rPr>
                <w:b/>
                <w:bCs/>
                <w:sz w:val="22"/>
                <w:szCs w:val="22"/>
              </w:rPr>
              <w:t>Level 1 (Beginning)</w:t>
            </w:r>
          </w:p>
        </w:tc>
      </w:tr>
      <w:tr w14:paraId="27CEF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369" w:hRule="atLeast"/>
        </w:trPr>
        <w:tc>
          <w:tcPr>
            <w:tcW w:w="160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7CEFFDE">
            <w:pPr>
              <w:widowControl w:val="0"/>
              <w:spacing w:line="276" w:lineRule="auto"/>
              <w:jc w:val="center"/>
              <w:rPr>
                <w:sz w:val="20"/>
                <w:szCs w:val="20"/>
              </w:rPr>
            </w:pPr>
            <w:r>
              <w:rPr>
                <w:sz w:val="20"/>
                <w:szCs w:val="20"/>
              </w:rPr>
              <w:t>Understanding of Scenario</w:t>
            </w:r>
          </w:p>
        </w:tc>
        <w:tc>
          <w:tcPr>
            <w:tcW w:w="1211"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DF">
            <w:pPr>
              <w:widowControl w:val="0"/>
              <w:spacing w:line="276" w:lineRule="auto"/>
              <w:jc w:val="center"/>
              <w:rPr>
                <w:sz w:val="20"/>
                <w:szCs w:val="20"/>
              </w:rPr>
            </w:pPr>
            <w:r>
              <w:rPr>
                <w:sz w:val="20"/>
                <w:szCs w:val="20"/>
              </w:rPr>
              <w:t>20%</w:t>
            </w:r>
          </w:p>
        </w:tc>
        <w:tc>
          <w:tcPr>
            <w:tcW w:w="1821"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0">
            <w:pPr>
              <w:widowControl w:val="0"/>
              <w:spacing w:line="276" w:lineRule="auto"/>
              <w:jc w:val="center"/>
              <w:rPr>
                <w:sz w:val="20"/>
                <w:szCs w:val="20"/>
              </w:rPr>
            </w:pPr>
            <w:r>
              <w:rPr>
                <w:sz w:val="20"/>
                <w:szCs w:val="20"/>
              </w:rPr>
              <w:t>Demonstrates clear and complete understanding of the scenario and context</w:t>
            </w:r>
          </w:p>
        </w:tc>
        <w:tc>
          <w:tcPr>
            <w:tcW w:w="1678"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1">
            <w:pPr>
              <w:widowControl w:val="0"/>
              <w:spacing w:line="276" w:lineRule="auto"/>
              <w:jc w:val="center"/>
              <w:rPr>
                <w:sz w:val="20"/>
                <w:szCs w:val="20"/>
              </w:rPr>
            </w:pPr>
            <w:r>
              <w:rPr>
                <w:sz w:val="20"/>
                <w:szCs w:val="20"/>
              </w:rPr>
              <w:t>Shows good understanding with minor gaps</w:t>
            </w:r>
          </w:p>
        </w:tc>
        <w:tc>
          <w:tcPr>
            <w:tcW w:w="1712"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2">
            <w:pPr>
              <w:widowControl w:val="0"/>
              <w:spacing w:line="276" w:lineRule="auto"/>
              <w:jc w:val="center"/>
              <w:rPr>
                <w:sz w:val="20"/>
                <w:szCs w:val="20"/>
              </w:rPr>
            </w:pPr>
            <w:r>
              <w:rPr>
                <w:sz w:val="20"/>
                <w:szCs w:val="20"/>
              </w:rPr>
              <w:t>Partial understanding; misses key aspects</w:t>
            </w:r>
          </w:p>
        </w:tc>
        <w:tc>
          <w:tcPr>
            <w:tcW w:w="1544"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3">
            <w:pPr>
              <w:widowControl w:val="0"/>
              <w:spacing w:line="276" w:lineRule="auto"/>
              <w:jc w:val="center"/>
              <w:rPr>
                <w:sz w:val="20"/>
                <w:szCs w:val="20"/>
              </w:rPr>
            </w:pPr>
            <w:r>
              <w:rPr>
                <w:sz w:val="20"/>
                <w:szCs w:val="20"/>
              </w:rPr>
              <w:t>Misinterprets or fails to understand the scenario</w:t>
            </w:r>
          </w:p>
        </w:tc>
      </w:tr>
      <w:tr w14:paraId="27CEF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44" w:hRule="atLeast"/>
        </w:trPr>
        <w:tc>
          <w:tcPr>
            <w:tcW w:w="1609"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7CEFFE5">
            <w:pPr>
              <w:widowControl w:val="0"/>
              <w:spacing w:line="276" w:lineRule="auto"/>
              <w:jc w:val="center"/>
              <w:rPr>
                <w:sz w:val="20"/>
                <w:szCs w:val="20"/>
              </w:rPr>
            </w:pPr>
            <w:r>
              <w:rPr>
                <w:sz w:val="20"/>
                <w:szCs w:val="20"/>
              </w:rPr>
              <w:t>Identification of Key Issues</w:t>
            </w:r>
          </w:p>
        </w:tc>
        <w:tc>
          <w:tcPr>
            <w:tcW w:w="12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6">
            <w:pPr>
              <w:widowControl w:val="0"/>
              <w:spacing w:line="276" w:lineRule="auto"/>
              <w:jc w:val="center"/>
              <w:rPr>
                <w:sz w:val="20"/>
                <w:szCs w:val="20"/>
              </w:rPr>
            </w:pPr>
            <w:r>
              <w:rPr>
                <w:sz w:val="20"/>
                <w:szCs w:val="20"/>
              </w:rPr>
              <w:t>20%</w:t>
            </w:r>
          </w:p>
        </w:tc>
        <w:tc>
          <w:tcPr>
            <w:tcW w:w="182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7">
            <w:pPr>
              <w:widowControl w:val="0"/>
              <w:spacing w:line="276" w:lineRule="auto"/>
              <w:jc w:val="center"/>
              <w:rPr>
                <w:sz w:val="20"/>
                <w:szCs w:val="20"/>
              </w:rPr>
            </w:pPr>
            <w:r>
              <w:rPr>
                <w:sz w:val="20"/>
                <w:szCs w:val="20"/>
              </w:rPr>
              <w:t>Accurately identifies all relevant issues and factors involved</w:t>
            </w:r>
          </w:p>
        </w:tc>
        <w:tc>
          <w:tcPr>
            <w:tcW w:w="167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8">
            <w:pPr>
              <w:widowControl w:val="0"/>
              <w:spacing w:line="276" w:lineRule="auto"/>
              <w:jc w:val="center"/>
              <w:rPr>
                <w:sz w:val="20"/>
                <w:szCs w:val="20"/>
              </w:rPr>
            </w:pPr>
            <w:r>
              <w:rPr>
                <w:sz w:val="20"/>
                <w:szCs w:val="20"/>
              </w:rPr>
              <w:t>Identifies most key issues with minor omissions</w:t>
            </w:r>
          </w:p>
        </w:tc>
        <w:tc>
          <w:tcPr>
            <w:tcW w:w="171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9">
            <w:pPr>
              <w:widowControl w:val="0"/>
              <w:spacing w:line="276" w:lineRule="auto"/>
              <w:jc w:val="center"/>
              <w:rPr>
                <w:sz w:val="20"/>
                <w:szCs w:val="20"/>
              </w:rPr>
            </w:pPr>
            <w:r>
              <w:rPr>
                <w:sz w:val="20"/>
                <w:szCs w:val="20"/>
              </w:rPr>
              <w:t>Identifies limited issues; some irrelevant points</w:t>
            </w:r>
          </w:p>
        </w:tc>
        <w:tc>
          <w:tcPr>
            <w:tcW w:w="154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A">
            <w:pPr>
              <w:widowControl w:val="0"/>
              <w:spacing w:line="276" w:lineRule="auto"/>
              <w:jc w:val="center"/>
              <w:rPr>
                <w:sz w:val="20"/>
                <w:szCs w:val="20"/>
              </w:rPr>
            </w:pPr>
            <w:r>
              <w:rPr>
                <w:sz w:val="20"/>
                <w:szCs w:val="20"/>
              </w:rPr>
              <w:t>Unable to identify key issues</w:t>
            </w:r>
          </w:p>
        </w:tc>
      </w:tr>
      <w:tr w14:paraId="27CEF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16" w:hRule="atLeast"/>
        </w:trPr>
        <w:tc>
          <w:tcPr>
            <w:tcW w:w="1609"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7CEFFEC">
            <w:pPr>
              <w:widowControl w:val="0"/>
              <w:spacing w:line="276" w:lineRule="auto"/>
              <w:jc w:val="center"/>
              <w:rPr>
                <w:sz w:val="20"/>
                <w:szCs w:val="20"/>
              </w:rPr>
            </w:pPr>
            <w:r>
              <w:rPr>
                <w:sz w:val="20"/>
                <w:szCs w:val="20"/>
              </w:rPr>
              <w:t>Application of Concepts</w:t>
            </w:r>
          </w:p>
        </w:tc>
        <w:tc>
          <w:tcPr>
            <w:tcW w:w="12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D">
            <w:pPr>
              <w:widowControl w:val="0"/>
              <w:spacing w:line="276" w:lineRule="auto"/>
              <w:jc w:val="center"/>
              <w:rPr>
                <w:sz w:val="20"/>
                <w:szCs w:val="20"/>
              </w:rPr>
            </w:pPr>
            <w:r>
              <w:rPr>
                <w:sz w:val="20"/>
                <w:szCs w:val="20"/>
              </w:rPr>
              <w:t>25%</w:t>
            </w:r>
          </w:p>
        </w:tc>
        <w:tc>
          <w:tcPr>
            <w:tcW w:w="182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E">
            <w:pPr>
              <w:widowControl w:val="0"/>
              <w:spacing w:line="276" w:lineRule="auto"/>
              <w:jc w:val="center"/>
              <w:rPr>
                <w:sz w:val="20"/>
                <w:szCs w:val="20"/>
              </w:rPr>
            </w:pPr>
            <w:r>
              <w:rPr>
                <w:sz w:val="20"/>
                <w:szCs w:val="20"/>
              </w:rPr>
              <w:t>Applies appropriate concepts effectively to address the scenario</w:t>
            </w:r>
          </w:p>
        </w:tc>
        <w:tc>
          <w:tcPr>
            <w:tcW w:w="167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EF">
            <w:pPr>
              <w:widowControl w:val="0"/>
              <w:spacing w:line="276" w:lineRule="auto"/>
              <w:jc w:val="center"/>
              <w:rPr>
                <w:sz w:val="20"/>
                <w:szCs w:val="20"/>
              </w:rPr>
            </w:pPr>
            <w:r>
              <w:rPr>
                <w:sz w:val="20"/>
                <w:szCs w:val="20"/>
              </w:rPr>
              <w:t>Applies concepts with minor errors</w:t>
            </w:r>
          </w:p>
        </w:tc>
        <w:tc>
          <w:tcPr>
            <w:tcW w:w="171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0">
            <w:pPr>
              <w:widowControl w:val="0"/>
              <w:spacing w:line="276" w:lineRule="auto"/>
              <w:jc w:val="center"/>
              <w:rPr>
                <w:sz w:val="20"/>
                <w:szCs w:val="20"/>
              </w:rPr>
            </w:pPr>
            <w:r>
              <w:rPr>
                <w:sz w:val="20"/>
                <w:szCs w:val="20"/>
              </w:rPr>
              <w:t>Limited or partially correct application</w:t>
            </w:r>
          </w:p>
        </w:tc>
        <w:tc>
          <w:tcPr>
            <w:tcW w:w="154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1">
            <w:pPr>
              <w:widowControl w:val="0"/>
              <w:spacing w:line="276" w:lineRule="auto"/>
              <w:jc w:val="center"/>
              <w:rPr>
                <w:sz w:val="20"/>
                <w:szCs w:val="20"/>
              </w:rPr>
            </w:pPr>
            <w:r>
              <w:rPr>
                <w:sz w:val="20"/>
                <w:szCs w:val="20"/>
              </w:rPr>
              <w:t>Unable to apply relevant concepts</w:t>
            </w:r>
          </w:p>
        </w:tc>
      </w:tr>
      <w:tr w14:paraId="27CEF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355" w:hRule="atLeast"/>
        </w:trPr>
        <w:tc>
          <w:tcPr>
            <w:tcW w:w="1609"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7CEFFF3">
            <w:pPr>
              <w:widowControl w:val="0"/>
              <w:spacing w:line="276" w:lineRule="auto"/>
              <w:jc w:val="center"/>
              <w:rPr>
                <w:sz w:val="20"/>
                <w:szCs w:val="20"/>
              </w:rPr>
            </w:pPr>
            <w:r>
              <w:rPr>
                <w:sz w:val="20"/>
                <w:szCs w:val="20"/>
              </w:rPr>
              <w:t>Decision Making</w:t>
            </w:r>
          </w:p>
        </w:tc>
        <w:tc>
          <w:tcPr>
            <w:tcW w:w="12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4">
            <w:pPr>
              <w:widowControl w:val="0"/>
              <w:spacing w:line="276" w:lineRule="auto"/>
              <w:jc w:val="center"/>
              <w:rPr>
                <w:sz w:val="20"/>
                <w:szCs w:val="20"/>
              </w:rPr>
            </w:pPr>
            <w:r>
              <w:rPr>
                <w:sz w:val="20"/>
                <w:szCs w:val="20"/>
              </w:rPr>
              <w:t>20%</w:t>
            </w:r>
          </w:p>
        </w:tc>
        <w:tc>
          <w:tcPr>
            <w:tcW w:w="182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5">
            <w:pPr>
              <w:widowControl w:val="0"/>
              <w:spacing w:line="276" w:lineRule="auto"/>
              <w:jc w:val="center"/>
              <w:rPr>
                <w:sz w:val="20"/>
                <w:szCs w:val="20"/>
              </w:rPr>
            </w:pPr>
            <w:r>
              <w:rPr>
                <w:sz w:val="20"/>
                <w:szCs w:val="20"/>
              </w:rPr>
              <w:t>Makes well-reasoned, logical decisions with strong rationale</w:t>
            </w:r>
          </w:p>
        </w:tc>
        <w:tc>
          <w:tcPr>
            <w:tcW w:w="167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6">
            <w:pPr>
              <w:widowControl w:val="0"/>
              <w:spacing w:line="276" w:lineRule="auto"/>
              <w:jc w:val="center"/>
              <w:rPr>
                <w:sz w:val="20"/>
                <w:szCs w:val="20"/>
              </w:rPr>
            </w:pPr>
            <w:r>
              <w:rPr>
                <w:sz w:val="20"/>
                <w:szCs w:val="20"/>
              </w:rPr>
              <w:t>Makes reasonable decisions with some justification</w:t>
            </w:r>
          </w:p>
        </w:tc>
        <w:tc>
          <w:tcPr>
            <w:tcW w:w="171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7">
            <w:pPr>
              <w:widowControl w:val="0"/>
              <w:spacing w:line="276" w:lineRule="auto"/>
              <w:jc w:val="center"/>
              <w:rPr>
                <w:sz w:val="20"/>
                <w:szCs w:val="20"/>
              </w:rPr>
            </w:pPr>
            <w:r>
              <w:rPr>
                <w:sz w:val="20"/>
                <w:szCs w:val="20"/>
              </w:rPr>
              <w:t>Makes weak decisions with limited justification</w:t>
            </w:r>
          </w:p>
        </w:tc>
        <w:tc>
          <w:tcPr>
            <w:tcW w:w="154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8">
            <w:pPr>
              <w:widowControl w:val="0"/>
              <w:spacing w:line="276" w:lineRule="auto"/>
              <w:jc w:val="center"/>
              <w:rPr>
                <w:sz w:val="20"/>
                <w:szCs w:val="20"/>
              </w:rPr>
            </w:pPr>
            <w:r>
              <w:rPr>
                <w:sz w:val="20"/>
                <w:szCs w:val="20"/>
              </w:rPr>
              <w:t>No clear decisions made or rationale provided</w:t>
            </w:r>
          </w:p>
        </w:tc>
      </w:tr>
      <w:tr w14:paraId="27CF0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036" w:hRule="atLeast"/>
        </w:trPr>
        <w:tc>
          <w:tcPr>
            <w:tcW w:w="1609"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7CEFFFA">
            <w:pPr>
              <w:widowControl w:val="0"/>
              <w:spacing w:line="276" w:lineRule="auto"/>
              <w:jc w:val="center"/>
              <w:rPr>
                <w:sz w:val="20"/>
                <w:szCs w:val="20"/>
              </w:rPr>
            </w:pPr>
            <w:r>
              <w:rPr>
                <w:sz w:val="20"/>
                <w:szCs w:val="20"/>
              </w:rPr>
              <w:t>Clarity of Response</w:t>
            </w:r>
          </w:p>
        </w:tc>
        <w:tc>
          <w:tcPr>
            <w:tcW w:w="12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B">
            <w:pPr>
              <w:widowControl w:val="0"/>
              <w:spacing w:line="276" w:lineRule="auto"/>
              <w:jc w:val="center"/>
              <w:rPr>
                <w:sz w:val="20"/>
                <w:szCs w:val="20"/>
              </w:rPr>
            </w:pPr>
            <w:r>
              <w:rPr>
                <w:sz w:val="20"/>
                <w:szCs w:val="20"/>
              </w:rPr>
              <w:t>15%</w:t>
            </w:r>
          </w:p>
        </w:tc>
        <w:tc>
          <w:tcPr>
            <w:tcW w:w="182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C">
            <w:pPr>
              <w:widowControl w:val="0"/>
              <w:spacing w:line="276" w:lineRule="auto"/>
              <w:jc w:val="center"/>
              <w:rPr>
                <w:sz w:val="20"/>
                <w:szCs w:val="20"/>
              </w:rPr>
            </w:pPr>
            <w:r>
              <w:rPr>
                <w:sz w:val="20"/>
                <w:szCs w:val="20"/>
              </w:rPr>
              <w:t>Response is clear, structured, and logically presented</w:t>
            </w:r>
          </w:p>
        </w:tc>
        <w:tc>
          <w:tcPr>
            <w:tcW w:w="167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D">
            <w:pPr>
              <w:widowControl w:val="0"/>
              <w:spacing w:line="276" w:lineRule="auto"/>
              <w:jc w:val="center"/>
              <w:rPr>
                <w:sz w:val="20"/>
                <w:szCs w:val="20"/>
              </w:rPr>
            </w:pPr>
            <w:r>
              <w:rPr>
                <w:sz w:val="20"/>
                <w:szCs w:val="20"/>
              </w:rPr>
              <w:t>Generally clear with minor issues</w:t>
            </w:r>
          </w:p>
        </w:tc>
        <w:tc>
          <w:tcPr>
            <w:tcW w:w="171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E">
            <w:pPr>
              <w:widowControl w:val="0"/>
              <w:spacing w:line="276" w:lineRule="auto"/>
              <w:jc w:val="center"/>
              <w:rPr>
                <w:sz w:val="20"/>
                <w:szCs w:val="20"/>
              </w:rPr>
            </w:pPr>
            <w:r>
              <w:rPr>
                <w:sz w:val="20"/>
                <w:szCs w:val="20"/>
              </w:rPr>
              <w:t>Somewhat unclear or poorly structured</w:t>
            </w:r>
          </w:p>
        </w:tc>
        <w:tc>
          <w:tcPr>
            <w:tcW w:w="154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CEFFFF">
            <w:pPr>
              <w:widowControl w:val="0"/>
              <w:spacing w:line="276" w:lineRule="auto"/>
              <w:jc w:val="center"/>
              <w:rPr>
                <w:sz w:val="20"/>
                <w:szCs w:val="20"/>
              </w:rPr>
            </w:pPr>
            <w:r>
              <w:rPr>
                <w:sz w:val="20"/>
                <w:szCs w:val="20"/>
              </w:rPr>
              <w:t>Disorganized and difficult to understand</w:t>
            </w:r>
          </w:p>
        </w:tc>
      </w:tr>
    </w:tbl>
    <w:p w14:paraId="27CF0001">
      <w:pPr>
        <w:jc w:val="center"/>
        <w:rPr>
          <w:b/>
          <w:bCs/>
          <w:sz w:val="34"/>
          <w:szCs w:val="34"/>
        </w:rPr>
      </w:pPr>
    </w:p>
    <w:p w14:paraId="448B075B">
      <w:pPr>
        <w:jc w:val="center"/>
        <w:rPr>
          <w:b/>
          <w:bCs/>
          <w:sz w:val="34"/>
          <w:szCs w:val="34"/>
        </w:rPr>
      </w:pPr>
    </w:p>
    <w:p w14:paraId="69F7886A">
      <w:pPr>
        <w:jc w:val="both"/>
        <w:rPr>
          <w:rFonts w:hint="default"/>
          <w:b/>
          <w:bCs/>
          <w:sz w:val="34"/>
          <w:szCs w:val="34"/>
          <w:lang w:val="en-IN"/>
        </w:rPr>
      </w:pPr>
    </w:p>
    <w:p w14:paraId="738AC9C4">
      <w:pPr>
        <w:jc w:val="both"/>
        <w:rPr>
          <w:rFonts w:hint="default"/>
          <w:b/>
          <w:bCs/>
          <w:sz w:val="34"/>
          <w:szCs w:val="34"/>
          <w:lang w:val="en-IN"/>
        </w:rPr>
      </w:pPr>
    </w:p>
    <w:p w14:paraId="1761A498">
      <w:pPr>
        <w:keepNext/>
        <w:spacing w:before="120" w:after="160"/>
      </w:pPr>
      <w:bookmarkStart w:id="0" w:name="_GoBack"/>
      <w:bookmarkEnd w:id="0"/>
      <w:r>
        <w:rPr>
          <w:rFonts w:ascii="Times New Roman" w:hAnsi="Times New Roman" w:eastAsia="Times New Roman" w:cs="Times New Roman"/>
          <w:b/>
          <w:bCs/>
          <w:sz w:val="28"/>
          <w:szCs w:val="28"/>
        </w:rPr>
        <w:t>1. Use Case Diagram Scenario (Smart Cinema Ticket Booking System)</w:t>
      </w:r>
    </w:p>
    <w:p w14:paraId="21BFC1F2">
      <w:pPr>
        <w:keepNext/>
        <w:spacing w:before="200" w:after="120"/>
      </w:pPr>
      <w:r>
        <w:rPr>
          <w:rFonts w:ascii="Times New Roman" w:hAnsi="Times New Roman" w:eastAsia="Times New Roman" w:cs="Times New Roman"/>
          <w:b/>
          <w:bCs/>
          <w:sz w:val="28"/>
          <w:szCs w:val="28"/>
        </w:rPr>
        <w:t>Understanding of the scenario</w:t>
      </w:r>
    </w:p>
    <w:p w14:paraId="6EF3D5BD">
      <w:pPr>
        <w:spacing w:after="140" w:line="288" w:lineRule="auto"/>
        <w:jc w:val="both"/>
      </w:pPr>
      <w:r>
        <w:rPr>
          <w:rFonts w:ascii="Times New Roman" w:hAnsi="Times New Roman" w:eastAsia="Times New Roman" w:cs="Times New Roman"/>
          <w:sz w:val="28"/>
          <w:szCs w:val="28"/>
        </w:rPr>
        <w:t>Customers search movies, select seats, book tickets, cancel bookings and pay online. Theater managers maintain movie schedules and seat availability, and administrators manage users and system settings. The payment is completed by an external bank or gateway, and booking confirmations are delivered through an external messaging service.</w:t>
      </w:r>
    </w:p>
    <w:p w14:paraId="3F552DAC">
      <w:pPr>
        <w:keepNext/>
        <w:spacing w:before="200" w:after="120"/>
      </w:pPr>
      <w:r>
        <w:rPr>
          <w:rFonts w:ascii="Times New Roman" w:hAnsi="Times New Roman" w:eastAsia="Times New Roman" w:cs="Times New Roman"/>
          <w:b/>
          <w:bCs/>
          <w:sz w:val="28"/>
          <w:szCs w:val="28"/>
        </w:rPr>
        <w:t>Key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000"/>
        <w:gridCol w:w="5060"/>
      </w:tblGrid>
      <w:tr w14:paraId="7EFB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29A34D21">
            <w:r>
              <w:rPr>
                <w:rFonts w:ascii="Times New Roman" w:hAnsi="Times New Roman" w:eastAsia="Times New Roman" w:cs="Times New Roman"/>
                <w:b/>
                <w:bCs/>
                <w:sz w:val="28"/>
                <w:szCs w:val="28"/>
              </w:rPr>
              <w:t>Actor</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70B83E40">
            <w:r>
              <w:rPr>
                <w:rFonts w:ascii="Times New Roman" w:hAnsi="Times New Roman" w:eastAsia="Times New Roman" w:cs="Times New Roman"/>
                <w:b/>
                <w:bCs/>
                <w:sz w:val="28"/>
                <w:szCs w:val="28"/>
              </w:rPr>
              <w:t>Type</w:t>
            </w:r>
          </w:p>
        </w:tc>
        <w:tc>
          <w:tcPr>
            <w:tcW w:w="50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71D1999">
            <w:r>
              <w:rPr>
                <w:rFonts w:ascii="Times New Roman" w:hAnsi="Times New Roman" w:eastAsia="Times New Roman" w:cs="Times New Roman"/>
                <w:b/>
                <w:bCs/>
                <w:sz w:val="28"/>
                <w:szCs w:val="28"/>
              </w:rPr>
              <w:t>Responsibilities</w:t>
            </w:r>
          </w:p>
        </w:tc>
      </w:tr>
      <w:tr w14:paraId="0A81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6AA8306">
            <w:r>
              <w:rPr>
                <w:rFonts w:ascii="Times New Roman" w:hAnsi="Times New Roman" w:eastAsia="Times New Roman" w:cs="Times New Roman"/>
                <w:b/>
                <w:bCs/>
                <w:sz w:val="28"/>
                <w:szCs w:val="28"/>
              </w:rPr>
              <w:t>Customer</w:t>
            </w:r>
          </w:p>
        </w:tc>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078717A">
            <w:r>
              <w:rPr>
                <w:rFonts w:ascii="Times New Roman" w:hAnsi="Times New Roman" w:eastAsia="Times New Roman" w:cs="Times New Roman"/>
                <w:b w:val="0"/>
                <w:bCs w:val="0"/>
                <w:sz w:val="28"/>
                <w:szCs w:val="28"/>
              </w:rPr>
              <w:t>Primary</w:t>
            </w:r>
          </w:p>
        </w:tc>
        <w:tc>
          <w:tcPr>
            <w:tcW w:w="5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63410AB">
            <w:r>
              <w:rPr>
                <w:rFonts w:ascii="Times New Roman" w:hAnsi="Times New Roman" w:eastAsia="Times New Roman" w:cs="Times New Roman"/>
                <w:b w:val="0"/>
                <w:bCs w:val="0"/>
                <w:sz w:val="28"/>
                <w:szCs w:val="28"/>
              </w:rPr>
              <w:t>Registers, searches movies, selects seats, books and cancels tickets, pays, and views booking history.</w:t>
            </w:r>
          </w:p>
        </w:tc>
      </w:tr>
      <w:tr w14:paraId="4391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9F87DF8">
            <w:r>
              <w:rPr>
                <w:rFonts w:ascii="Times New Roman" w:hAnsi="Times New Roman" w:eastAsia="Times New Roman" w:cs="Times New Roman"/>
                <w:b/>
                <w:bCs/>
                <w:sz w:val="28"/>
                <w:szCs w:val="28"/>
              </w:rPr>
              <w:t>Theater Manager</w:t>
            </w:r>
          </w:p>
        </w:tc>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18F9088">
            <w:r>
              <w:rPr>
                <w:rFonts w:ascii="Times New Roman" w:hAnsi="Times New Roman" w:eastAsia="Times New Roman" w:cs="Times New Roman"/>
                <w:b w:val="0"/>
                <w:bCs w:val="0"/>
                <w:sz w:val="28"/>
                <w:szCs w:val="28"/>
              </w:rPr>
              <w:t>Primary</w:t>
            </w:r>
          </w:p>
        </w:tc>
        <w:tc>
          <w:tcPr>
            <w:tcW w:w="5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993EC6E">
            <w:r>
              <w:rPr>
                <w:rFonts w:ascii="Times New Roman" w:hAnsi="Times New Roman" w:eastAsia="Times New Roman" w:cs="Times New Roman"/>
                <w:b w:val="0"/>
                <w:bCs w:val="0"/>
                <w:sz w:val="28"/>
                <w:szCs w:val="28"/>
              </w:rPr>
              <w:t>Updates movie schedules and seat availability.</w:t>
            </w:r>
          </w:p>
        </w:tc>
      </w:tr>
      <w:tr w14:paraId="4F65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B1B0F0F">
            <w:r>
              <w:rPr>
                <w:rFonts w:ascii="Times New Roman" w:hAnsi="Times New Roman" w:eastAsia="Times New Roman" w:cs="Times New Roman"/>
                <w:b/>
                <w:bCs/>
                <w:sz w:val="28"/>
                <w:szCs w:val="28"/>
              </w:rPr>
              <w:t>Administrator</w:t>
            </w:r>
          </w:p>
        </w:tc>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BDF341E">
            <w:r>
              <w:rPr>
                <w:rFonts w:ascii="Times New Roman" w:hAnsi="Times New Roman" w:eastAsia="Times New Roman" w:cs="Times New Roman"/>
                <w:b w:val="0"/>
                <w:bCs w:val="0"/>
                <w:sz w:val="28"/>
                <w:szCs w:val="28"/>
              </w:rPr>
              <w:t>Primary</w:t>
            </w:r>
          </w:p>
        </w:tc>
        <w:tc>
          <w:tcPr>
            <w:tcW w:w="5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2732FE1">
            <w:r>
              <w:rPr>
                <w:rFonts w:ascii="Times New Roman" w:hAnsi="Times New Roman" w:eastAsia="Times New Roman" w:cs="Times New Roman"/>
                <w:b w:val="0"/>
                <w:bCs w:val="0"/>
                <w:sz w:val="28"/>
                <w:szCs w:val="28"/>
              </w:rPr>
              <w:t>Manages users, configures system settings and generates reports.</w:t>
            </w:r>
          </w:p>
        </w:tc>
      </w:tr>
      <w:tr w14:paraId="64F91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CEC3A03">
            <w:r>
              <w:rPr>
                <w:rFonts w:ascii="Times New Roman" w:hAnsi="Times New Roman" w:eastAsia="Times New Roman" w:cs="Times New Roman"/>
                <w:b/>
                <w:bCs/>
                <w:sz w:val="28"/>
                <w:szCs w:val="28"/>
              </w:rPr>
              <w:t>User (abstract)</w:t>
            </w:r>
          </w:p>
        </w:tc>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7DA419F">
            <w:r>
              <w:rPr>
                <w:rFonts w:ascii="Times New Roman" w:hAnsi="Times New Roman" w:eastAsia="Times New Roman" w:cs="Times New Roman"/>
                <w:b w:val="0"/>
                <w:bCs w:val="0"/>
                <w:sz w:val="28"/>
                <w:szCs w:val="28"/>
              </w:rPr>
              <w:t>Generalised</w:t>
            </w:r>
          </w:p>
        </w:tc>
        <w:tc>
          <w:tcPr>
            <w:tcW w:w="5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6F22AC7">
            <w:r>
              <w:rPr>
                <w:rFonts w:ascii="Times New Roman" w:hAnsi="Times New Roman" w:eastAsia="Times New Roman" w:cs="Times New Roman"/>
                <w:b w:val="0"/>
                <w:bCs w:val="0"/>
                <w:sz w:val="28"/>
                <w:szCs w:val="28"/>
              </w:rPr>
              <w:t>Parent of the three actors, who all log in.</w:t>
            </w:r>
          </w:p>
        </w:tc>
      </w:tr>
      <w:tr w14:paraId="59A0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D8444CF">
            <w:r>
              <w:rPr>
                <w:rFonts w:ascii="Times New Roman" w:hAnsi="Times New Roman" w:eastAsia="Times New Roman" w:cs="Times New Roman"/>
                <w:b/>
                <w:bCs/>
                <w:sz w:val="28"/>
                <w:szCs w:val="28"/>
              </w:rPr>
              <w:t>Payment Gateway</w:t>
            </w:r>
          </w:p>
        </w:tc>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C7ECE80">
            <w:r>
              <w:rPr>
                <w:rFonts w:ascii="Times New Roman" w:hAnsi="Times New Roman" w:eastAsia="Times New Roman" w:cs="Times New Roman"/>
                <w:b w:val="0"/>
                <w:bCs w:val="0"/>
                <w:sz w:val="28"/>
                <w:szCs w:val="28"/>
              </w:rPr>
              <w:t>External</w:t>
            </w:r>
          </w:p>
        </w:tc>
        <w:tc>
          <w:tcPr>
            <w:tcW w:w="5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85D5F26">
            <w:r>
              <w:rPr>
                <w:rFonts w:ascii="Times New Roman" w:hAnsi="Times New Roman" w:eastAsia="Times New Roman" w:cs="Times New Roman"/>
                <w:b w:val="0"/>
                <w:bCs w:val="0"/>
                <w:sz w:val="28"/>
                <w:szCs w:val="28"/>
              </w:rPr>
              <w:t>Authorises payments and refunds.</w:t>
            </w:r>
          </w:p>
        </w:tc>
      </w:tr>
      <w:tr w14:paraId="7544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C13D691">
            <w:r>
              <w:rPr>
                <w:rFonts w:ascii="Times New Roman" w:hAnsi="Times New Roman" w:eastAsia="Times New Roman" w:cs="Times New Roman"/>
                <w:b/>
                <w:bCs/>
                <w:sz w:val="28"/>
                <w:szCs w:val="28"/>
              </w:rPr>
              <w:t>Notification Service</w:t>
            </w:r>
          </w:p>
        </w:tc>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A4113A8">
            <w:r>
              <w:rPr>
                <w:rFonts w:ascii="Times New Roman" w:hAnsi="Times New Roman" w:eastAsia="Times New Roman" w:cs="Times New Roman"/>
                <w:b w:val="0"/>
                <w:bCs w:val="0"/>
                <w:sz w:val="28"/>
                <w:szCs w:val="28"/>
              </w:rPr>
              <w:t>External</w:t>
            </w:r>
          </w:p>
        </w:tc>
        <w:tc>
          <w:tcPr>
            <w:tcW w:w="5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983366A">
            <w:r>
              <w:rPr>
                <w:rFonts w:ascii="Times New Roman" w:hAnsi="Times New Roman" w:eastAsia="Times New Roman" w:cs="Times New Roman"/>
                <w:b w:val="0"/>
                <w:bCs w:val="0"/>
                <w:sz w:val="28"/>
                <w:szCs w:val="28"/>
              </w:rPr>
              <w:t>Sends booking confirmation by SMS / e-mail.</w:t>
            </w:r>
          </w:p>
        </w:tc>
      </w:tr>
    </w:tbl>
    <w:p w14:paraId="1AE03331">
      <w:pPr>
        <w:spacing w:after="80"/>
      </w:pPr>
    </w:p>
    <w:p w14:paraId="4F5B5664">
      <w:pPr>
        <w:spacing w:after="140" w:line="288" w:lineRule="auto"/>
        <w:jc w:val="both"/>
      </w:pPr>
      <w:r>
        <w:rPr>
          <w:rFonts w:ascii="Times New Roman" w:hAnsi="Times New Roman" w:eastAsia="Times New Roman" w:cs="Times New Roman"/>
          <w:b/>
          <w:bCs/>
          <w:sz w:val="28"/>
          <w:szCs w:val="28"/>
        </w:rPr>
        <w:t xml:space="preserve">Missing or unclear functions: </w:t>
      </w:r>
      <w:r>
        <w:rPr>
          <w:rFonts w:ascii="Times New Roman" w:hAnsi="Times New Roman" w:eastAsia="Times New Roman" w:cs="Times New Roman"/>
          <w:sz w:val="28"/>
          <w:szCs w:val="28"/>
        </w:rPr>
        <w:t>Login, Register Account, View Movie Details and Showtimes, View Seat Availability, Apply Promo Code, Process Refund, View Booking History, Send Booking Confirmation and Generate Reports were not defined in the scenario but are required for complete functionality.</w:t>
      </w:r>
    </w:p>
    <w:p w14:paraId="1A4C4331">
      <w:pPr>
        <w:keepNext/>
        <w:spacing w:before="200" w:after="120"/>
      </w:pPr>
      <w:r>
        <w:rPr>
          <w:rFonts w:ascii="Times New Roman" w:hAnsi="Times New Roman" w:eastAsia="Times New Roman" w:cs="Times New Roman"/>
          <w:b/>
          <w:bCs/>
          <w:sz w:val="28"/>
          <w:szCs w:val="28"/>
        </w:rPr>
        <w:t>Application of concepts: Use Case Diagram</w:t>
      </w:r>
    </w:p>
    <w:p w14:paraId="531D7B7E">
      <w:pPr>
        <w:keepNext/>
        <w:spacing w:before="120" w:after="80"/>
        <w:jc w:val="center"/>
      </w:pPr>
      <w:r>
        <w:drawing>
          <wp:inline distT="0" distB="0" distL="0" distR="0">
            <wp:extent cx="5648325" cy="6667500"/>
            <wp:effectExtent l="0" t="0" r="9525" b="0"/>
            <wp:docPr id="2" name="a1" descr="Figure 1: Use Case Diagram of the Smart Cinema Ticket Booking System" title="Figure 1: Use Case Diagram of the Smart Cinema Ticket Book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1" descr="Figure 1: Use Case Diagram of the Smart Cinema Ticket Booking System" title="Figure 1: Use Case Diagram of the Smart Cinema Ticket Booking System"/>
                    <pic:cNvPicPr>
                      <a:picLocks noChangeAspect="1" noChangeArrowheads="1"/>
                    </pic:cNvPicPr>
                  </pic:nvPicPr>
                  <pic:blipFill>
                    <a:blip r:embed="rId5"/>
                    <a:srcRect/>
                    <a:stretch>
                      <a:fillRect/>
                    </a:stretch>
                  </pic:blipFill>
                  <pic:spPr>
                    <a:xfrm>
                      <a:off x="0" y="0"/>
                      <a:ext cx="5648325" cy="6667500"/>
                    </a:xfrm>
                    <a:prstGeom prst="rect">
                      <a:avLst/>
                    </a:prstGeom>
                  </pic:spPr>
                </pic:pic>
              </a:graphicData>
            </a:graphic>
          </wp:inline>
        </w:drawing>
      </w:r>
    </w:p>
    <w:p w14:paraId="36839B3D">
      <w:pPr>
        <w:spacing w:after="200"/>
        <w:jc w:val="center"/>
      </w:pPr>
      <w:r>
        <w:rPr>
          <w:rFonts w:ascii="Times New Roman" w:hAnsi="Times New Roman" w:eastAsia="Times New Roman" w:cs="Times New Roman"/>
          <w:i/>
          <w:iCs/>
          <w:sz w:val="28"/>
          <w:szCs w:val="28"/>
        </w:rPr>
        <w:t>Figure 1: Use Case Diagram of the Smart Cinema Ticket Booking System</w:t>
      </w:r>
    </w:p>
    <w:p w14:paraId="1B5882C2">
      <w:pPr>
        <w:keepNext/>
        <w:spacing w:before="200" w:after="120"/>
      </w:pPr>
      <w:r>
        <w:rPr>
          <w:rFonts w:ascii="Times New Roman" w:hAnsi="Times New Roman" w:eastAsia="Times New Roman" w:cs="Times New Roman"/>
          <w:b/>
          <w:bCs/>
          <w:sz w:val="28"/>
          <w:szCs w:val="28"/>
        </w:rPr>
        <w:t>Design decisions and justification</w:t>
      </w:r>
    </w:p>
    <w:p w14:paraId="43DF9886">
      <w:pPr>
        <w:pStyle w:val="16"/>
        <w:numPr>
          <w:ilvl w:val="0"/>
          <w:numId w:val="1"/>
        </w:numPr>
        <w:spacing w:after="90" w:line="288" w:lineRule="auto"/>
        <w:jc w:val="both"/>
      </w:pPr>
      <w:r>
        <w:rPr>
          <w:rFonts w:ascii="Times New Roman" w:hAnsi="Times New Roman" w:eastAsia="Times New Roman" w:cs="Times New Roman"/>
          <w:b/>
          <w:bCs/>
          <w:sz w:val="28"/>
          <w:szCs w:val="28"/>
        </w:rPr>
        <w:t xml:space="preserve">Generalization: </w:t>
      </w:r>
      <w:r>
        <w:rPr>
          <w:rFonts w:ascii="Times New Roman" w:hAnsi="Times New Roman" w:eastAsia="Times New Roman" w:cs="Times New Roman"/>
          <w:sz w:val="28"/>
          <w:szCs w:val="28"/>
        </w:rPr>
        <w:t>Customer, Theater Manager and Administrator inherit from User so that Login is defined once. Pay by Card and Pay by UPI / Net Banking specialise Make Online Payment, so new payment methods can be added without changing the booking flow.</w:t>
      </w:r>
    </w:p>
    <w:p w14:paraId="61CC67A7">
      <w:pPr>
        <w:pStyle w:val="16"/>
        <w:numPr>
          <w:ilvl w:val="0"/>
          <w:numId w:val="1"/>
        </w:numPr>
        <w:spacing w:after="90" w:line="288" w:lineRule="auto"/>
        <w:jc w:val="both"/>
      </w:pPr>
      <w:r>
        <w:rPr>
          <w:rFonts w:ascii="Times New Roman" w:hAnsi="Times New Roman" w:eastAsia="Times New Roman" w:cs="Times New Roman"/>
          <w:b/>
          <w:bCs/>
          <w:sz w:val="28"/>
          <w:szCs w:val="28"/>
        </w:rPr>
        <w:t xml:space="preserve">Include: </w:t>
      </w:r>
      <w:r>
        <w:rPr>
          <w:rFonts w:ascii="Times New Roman" w:hAnsi="Times New Roman" w:eastAsia="Times New Roman" w:cs="Times New Roman"/>
          <w:sz w:val="28"/>
          <w:szCs w:val="28"/>
        </w:rPr>
        <w:t>Book Tickets always includes Select Seats, Make Online Payment and Send Booking Confirmation; Select Seats includes View Seat Availability; Search Movies includes View Movie Details and Showtimes. These steps are mandatory, so they are included.</w:t>
      </w:r>
    </w:p>
    <w:p w14:paraId="6A1F2F08">
      <w:pPr>
        <w:pStyle w:val="16"/>
        <w:numPr>
          <w:ilvl w:val="0"/>
          <w:numId w:val="1"/>
        </w:numPr>
        <w:spacing w:after="90" w:line="288" w:lineRule="auto"/>
        <w:jc w:val="both"/>
      </w:pPr>
      <w:r>
        <w:rPr>
          <w:rFonts w:ascii="Times New Roman" w:hAnsi="Times New Roman" w:eastAsia="Times New Roman" w:cs="Times New Roman"/>
          <w:b/>
          <w:bCs/>
          <w:sz w:val="28"/>
          <w:szCs w:val="28"/>
        </w:rPr>
        <w:t xml:space="preserve">Extend: </w:t>
      </w:r>
      <w:r>
        <w:rPr>
          <w:rFonts w:ascii="Times New Roman" w:hAnsi="Times New Roman" w:eastAsia="Times New Roman" w:cs="Times New Roman"/>
          <w:sz w:val="28"/>
          <w:szCs w:val="28"/>
        </w:rPr>
        <w:t>Apply Promo Code extends Make Online Payment and Process Refund extends Cancel Booking, because both happen only under a condition (a promo code is entered, or a paid booking is cancelled).</w:t>
      </w:r>
    </w:p>
    <w:p w14:paraId="57EDEBC5">
      <w:pPr>
        <w:pStyle w:val="16"/>
        <w:numPr>
          <w:ilvl w:val="0"/>
          <w:numId w:val="1"/>
        </w:numPr>
        <w:spacing w:after="90" w:line="288" w:lineRule="auto"/>
        <w:jc w:val="both"/>
      </w:pPr>
      <w:r>
        <w:rPr>
          <w:rFonts w:ascii="Times New Roman" w:hAnsi="Times New Roman" w:eastAsia="Times New Roman" w:cs="Times New Roman"/>
          <w:b/>
          <w:bCs/>
          <w:sz w:val="28"/>
          <w:szCs w:val="28"/>
        </w:rPr>
        <w:t xml:space="preserve">External actors </w:t>
      </w:r>
      <w:r>
        <w:rPr>
          <w:rFonts w:ascii="Times New Roman" w:hAnsi="Times New Roman" w:eastAsia="Times New Roman" w:cs="Times New Roman"/>
          <w:sz w:val="28"/>
          <w:szCs w:val="28"/>
        </w:rPr>
        <w:t>are drawn outside the system boundary to show the interfaces with third-party systems.</w:t>
      </w:r>
    </w:p>
    <w:p w14:paraId="0346C126">
      <w:pPr>
        <w:keepNext/>
        <w:pageBreakBefore/>
        <w:spacing w:before="120" w:after="160"/>
      </w:pPr>
      <w:r>
        <w:rPr>
          <w:rFonts w:ascii="Times New Roman" w:hAnsi="Times New Roman" w:eastAsia="Times New Roman" w:cs="Times New Roman"/>
          <w:b/>
          <w:bCs/>
          <w:sz w:val="28"/>
          <w:szCs w:val="28"/>
        </w:rPr>
        <w:t>2. Class Diagram Scenario (Smart College Management System)</w:t>
      </w:r>
    </w:p>
    <w:p w14:paraId="2624A939">
      <w:pPr>
        <w:keepNext/>
        <w:spacing w:before="200" w:after="120"/>
      </w:pPr>
      <w:r>
        <w:rPr>
          <w:rFonts w:ascii="Times New Roman" w:hAnsi="Times New Roman" w:eastAsia="Times New Roman" w:cs="Times New Roman"/>
          <w:b/>
          <w:bCs/>
          <w:sz w:val="28"/>
          <w:szCs w:val="28"/>
        </w:rPr>
        <w:t>Understanding of the scenario</w:t>
      </w:r>
    </w:p>
    <w:p w14:paraId="3499AF1E">
      <w:pPr>
        <w:spacing w:after="140" w:line="288" w:lineRule="auto"/>
        <w:jc w:val="both"/>
      </w:pPr>
      <w:r>
        <w:rPr>
          <w:rFonts w:ascii="Times New Roman" w:hAnsi="Times New Roman" w:eastAsia="Times New Roman" w:cs="Times New Roman"/>
          <w:sz w:val="28"/>
          <w:szCs w:val="28"/>
        </w:rPr>
        <w:t>The college has students and faculty who belong to departments. Departments offer courses; students enrol in courses, attendance is recorded for each student per course, and examinations are conducted for courses and produce marks for students.</w:t>
      </w:r>
    </w:p>
    <w:p w14:paraId="185EB4F0">
      <w:pPr>
        <w:keepNext/>
        <w:spacing w:before="200" w:after="120"/>
      </w:pPr>
      <w:r>
        <w:rPr>
          <w:rFonts w:ascii="Times New Roman" w:hAnsi="Times New Roman" w:eastAsia="Times New Roman" w:cs="Times New Roman"/>
          <w:b/>
          <w:bCs/>
          <w:sz w:val="28"/>
          <w:szCs w:val="28"/>
        </w:rPr>
        <w:t>Key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700"/>
        <w:gridCol w:w="3760"/>
      </w:tblGrid>
      <w:tr w14:paraId="4368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A2D965B">
            <w:r>
              <w:rPr>
                <w:rFonts w:ascii="Times New Roman" w:hAnsi="Times New Roman" w:eastAsia="Times New Roman" w:cs="Times New Roman"/>
                <w:b/>
                <w:bCs/>
                <w:sz w:val="28"/>
                <w:szCs w:val="28"/>
              </w:rPr>
              <w:t>Class</w:t>
            </w:r>
          </w:p>
        </w:tc>
        <w:tc>
          <w:tcPr>
            <w:tcW w:w="37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40D3CB82">
            <w:r>
              <w:rPr>
                <w:rFonts w:ascii="Times New Roman" w:hAnsi="Times New Roman" w:eastAsia="Times New Roman" w:cs="Times New Roman"/>
                <w:b/>
                <w:bCs/>
                <w:sz w:val="28"/>
                <w:szCs w:val="28"/>
              </w:rPr>
              <w:t>Attributes</w:t>
            </w:r>
          </w:p>
        </w:tc>
        <w:tc>
          <w:tcPr>
            <w:tcW w:w="37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299DD7E0">
            <w:r>
              <w:rPr>
                <w:rFonts w:ascii="Times New Roman" w:hAnsi="Times New Roman" w:eastAsia="Times New Roman" w:cs="Times New Roman"/>
                <w:b/>
                <w:bCs/>
                <w:sz w:val="28"/>
                <w:szCs w:val="28"/>
              </w:rPr>
              <w:t>Methods</w:t>
            </w:r>
          </w:p>
        </w:tc>
      </w:tr>
      <w:tr w14:paraId="413E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64C4DE1">
            <w:r>
              <w:rPr>
                <w:rFonts w:ascii="Times New Roman" w:hAnsi="Times New Roman" w:eastAsia="Times New Roman" w:cs="Times New Roman"/>
                <w:b/>
                <w:bCs/>
                <w:sz w:val="28"/>
                <w:szCs w:val="28"/>
              </w:rPr>
              <w:t>Person (abstract)</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82C31EF">
            <w:r>
              <w:rPr>
                <w:rFonts w:ascii="Times New Roman" w:hAnsi="Times New Roman" w:eastAsia="Times New Roman" w:cs="Times New Roman"/>
                <w:b w:val="0"/>
                <w:bCs w:val="0"/>
                <w:sz w:val="28"/>
                <w:szCs w:val="28"/>
              </w:rPr>
              <w:t>personId, name, email, phone</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22C37F6">
            <w:r>
              <w:rPr>
                <w:rFonts w:ascii="Times New Roman" w:hAnsi="Times New Roman" w:eastAsia="Times New Roman" w:cs="Times New Roman"/>
                <w:b w:val="0"/>
                <w:bCs w:val="0"/>
                <w:sz w:val="28"/>
                <w:szCs w:val="28"/>
              </w:rPr>
              <w:t>login(), updateProfile()</w:t>
            </w:r>
          </w:p>
        </w:tc>
      </w:tr>
      <w:tr w14:paraId="31E1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C2376A1">
            <w:r>
              <w:rPr>
                <w:rFonts w:ascii="Times New Roman" w:hAnsi="Times New Roman" w:eastAsia="Times New Roman" w:cs="Times New Roman"/>
                <w:b/>
                <w:bCs/>
                <w:sz w:val="28"/>
                <w:szCs w:val="28"/>
              </w:rPr>
              <w:t>Student</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0270DE8">
            <w:r>
              <w:rPr>
                <w:rFonts w:ascii="Times New Roman" w:hAnsi="Times New Roman" w:eastAsia="Times New Roman" w:cs="Times New Roman"/>
                <w:b w:val="0"/>
                <w:bCs w:val="0"/>
                <w:sz w:val="28"/>
                <w:szCs w:val="28"/>
              </w:rPr>
              <w:t>rollNo, semester, admissionYear</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2D76A60">
            <w:r>
              <w:rPr>
                <w:rFonts w:ascii="Times New Roman" w:hAnsi="Times New Roman" w:eastAsia="Times New Roman" w:cs="Times New Roman"/>
                <w:b w:val="0"/>
                <w:bCs w:val="0"/>
                <w:sz w:val="28"/>
                <w:szCs w:val="28"/>
              </w:rPr>
              <w:t>enrollCourse(), viewAttendance(), viewResult()</w:t>
            </w:r>
          </w:p>
        </w:tc>
      </w:tr>
      <w:tr w14:paraId="2ADD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F137EE">
            <w:r>
              <w:rPr>
                <w:rFonts w:ascii="Times New Roman" w:hAnsi="Times New Roman" w:eastAsia="Times New Roman" w:cs="Times New Roman"/>
                <w:b/>
                <w:bCs/>
                <w:sz w:val="28"/>
                <w:szCs w:val="28"/>
              </w:rPr>
              <w:t>Faculty</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8337823">
            <w:r>
              <w:rPr>
                <w:rFonts w:ascii="Times New Roman" w:hAnsi="Times New Roman" w:eastAsia="Times New Roman" w:cs="Times New Roman"/>
                <w:b w:val="0"/>
                <w:bCs w:val="0"/>
                <w:sz w:val="28"/>
                <w:szCs w:val="28"/>
              </w:rPr>
              <w:t>employeeId, designation, qualification</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686BB25">
            <w:r>
              <w:rPr>
                <w:rFonts w:ascii="Times New Roman" w:hAnsi="Times New Roman" w:eastAsia="Times New Roman" w:cs="Times New Roman"/>
                <w:b w:val="0"/>
                <w:bCs w:val="0"/>
                <w:sz w:val="28"/>
                <w:szCs w:val="28"/>
              </w:rPr>
              <w:t>markAttendance(), conductExam(), enterMarks()</w:t>
            </w:r>
          </w:p>
        </w:tc>
      </w:tr>
      <w:tr w14:paraId="35BC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A35C0D8">
            <w:r>
              <w:rPr>
                <w:rFonts w:ascii="Times New Roman" w:hAnsi="Times New Roman" w:eastAsia="Times New Roman" w:cs="Times New Roman"/>
                <w:b/>
                <w:bCs/>
                <w:sz w:val="28"/>
                <w:szCs w:val="28"/>
              </w:rPr>
              <w:t>Department</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20289CD">
            <w:r>
              <w:rPr>
                <w:rFonts w:ascii="Times New Roman" w:hAnsi="Times New Roman" w:eastAsia="Times New Roman" w:cs="Times New Roman"/>
                <w:b w:val="0"/>
                <w:bCs w:val="0"/>
                <w:sz w:val="28"/>
                <w:szCs w:val="28"/>
              </w:rPr>
              <w:t>deptId, name, hodName</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04251E1">
            <w:r>
              <w:rPr>
                <w:rFonts w:ascii="Times New Roman" w:hAnsi="Times New Roman" w:eastAsia="Times New Roman" w:cs="Times New Roman"/>
                <w:b w:val="0"/>
                <w:bCs w:val="0"/>
                <w:sz w:val="28"/>
                <w:szCs w:val="28"/>
              </w:rPr>
              <w:t>addFaculty(), addCourse()</w:t>
            </w:r>
          </w:p>
        </w:tc>
      </w:tr>
      <w:tr w14:paraId="4A3B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8523815">
            <w:r>
              <w:rPr>
                <w:rFonts w:ascii="Times New Roman" w:hAnsi="Times New Roman" w:eastAsia="Times New Roman" w:cs="Times New Roman"/>
                <w:b/>
                <w:bCs/>
                <w:sz w:val="28"/>
                <w:szCs w:val="28"/>
              </w:rPr>
              <w:t>Course</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158CCB7">
            <w:r>
              <w:rPr>
                <w:rFonts w:ascii="Times New Roman" w:hAnsi="Times New Roman" w:eastAsia="Times New Roman" w:cs="Times New Roman"/>
                <w:b w:val="0"/>
                <w:bCs w:val="0"/>
                <w:sz w:val="28"/>
                <w:szCs w:val="28"/>
              </w:rPr>
              <w:t>courseCode, title, credits, semester</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0B87E3C">
            <w:r>
              <w:rPr>
                <w:rFonts w:ascii="Times New Roman" w:hAnsi="Times New Roman" w:eastAsia="Times New Roman" w:cs="Times New Roman"/>
                <w:b w:val="0"/>
                <w:bCs w:val="0"/>
                <w:sz w:val="28"/>
                <w:szCs w:val="28"/>
              </w:rPr>
              <w:t>getSyllabus(), getEnrolledCount()</w:t>
            </w:r>
          </w:p>
        </w:tc>
      </w:tr>
      <w:tr w14:paraId="7D95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ACFC81">
            <w:r>
              <w:rPr>
                <w:rFonts w:ascii="Times New Roman" w:hAnsi="Times New Roman" w:eastAsia="Times New Roman" w:cs="Times New Roman"/>
                <w:b/>
                <w:bCs/>
                <w:sz w:val="28"/>
                <w:szCs w:val="28"/>
              </w:rPr>
              <w:t>Attendance</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0B9B677">
            <w:r>
              <w:rPr>
                <w:rFonts w:ascii="Times New Roman" w:hAnsi="Times New Roman" w:eastAsia="Times New Roman" w:cs="Times New Roman"/>
                <w:b w:val="0"/>
                <w:bCs w:val="0"/>
                <w:sz w:val="28"/>
                <w:szCs w:val="28"/>
              </w:rPr>
              <w:t>attendanceId, date, status</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30BA3CE">
            <w:r>
              <w:rPr>
                <w:rFonts w:ascii="Times New Roman" w:hAnsi="Times New Roman" w:eastAsia="Times New Roman" w:cs="Times New Roman"/>
                <w:b w:val="0"/>
                <w:bCs w:val="0"/>
                <w:sz w:val="28"/>
                <w:szCs w:val="28"/>
              </w:rPr>
              <w:t>markPresent(), markAbsent()</w:t>
            </w:r>
          </w:p>
        </w:tc>
      </w:tr>
      <w:tr w14:paraId="2962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81A03C4">
            <w:r>
              <w:rPr>
                <w:rFonts w:ascii="Times New Roman" w:hAnsi="Times New Roman" w:eastAsia="Times New Roman" w:cs="Times New Roman"/>
                <w:b/>
                <w:bCs/>
                <w:sz w:val="28"/>
                <w:szCs w:val="28"/>
              </w:rPr>
              <w:t>Examination</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5CBB88E">
            <w:r>
              <w:rPr>
                <w:rFonts w:ascii="Times New Roman" w:hAnsi="Times New Roman" w:eastAsia="Times New Roman" w:cs="Times New Roman"/>
                <w:b w:val="0"/>
                <w:bCs w:val="0"/>
                <w:sz w:val="28"/>
                <w:szCs w:val="28"/>
              </w:rPr>
              <w:t>examId, examType, examDate, maxMarks</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1791A2E">
            <w:r>
              <w:rPr>
                <w:rFonts w:ascii="Times New Roman" w:hAnsi="Times New Roman" w:eastAsia="Times New Roman" w:cs="Times New Roman"/>
                <w:b w:val="0"/>
                <w:bCs w:val="0"/>
                <w:sz w:val="28"/>
                <w:szCs w:val="28"/>
              </w:rPr>
              <w:t>schedule(), publishResult()</w:t>
            </w:r>
          </w:p>
        </w:tc>
      </w:tr>
      <w:tr w14:paraId="0896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044FE6A">
            <w:r>
              <w:rPr>
                <w:rFonts w:ascii="Times New Roman" w:hAnsi="Times New Roman" w:eastAsia="Times New Roman" w:cs="Times New Roman"/>
                <w:b/>
                <w:bCs/>
                <w:sz w:val="28"/>
                <w:szCs w:val="28"/>
              </w:rPr>
              <w:t>Result (association class)</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C45158A">
            <w:r>
              <w:rPr>
                <w:rFonts w:ascii="Times New Roman" w:hAnsi="Times New Roman" w:eastAsia="Times New Roman" w:cs="Times New Roman"/>
                <w:b w:val="0"/>
                <w:bCs w:val="0"/>
                <w:sz w:val="28"/>
                <w:szCs w:val="28"/>
              </w:rPr>
              <w:t>marksObtained, grade</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F1BF808">
            <w:r>
              <w:rPr>
                <w:rFonts w:ascii="Times New Roman" w:hAnsi="Times New Roman" w:eastAsia="Times New Roman" w:cs="Times New Roman"/>
                <w:b w:val="0"/>
                <w:bCs w:val="0"/>
                <w:sz w:val="28"/>
                <w:szCs w:val="28"/>
              </w:rPr>
              <w:t>calculateGrade()</w:t>
            </w:r>
          </w:p>
        </w:tc>
      </w:tr>
    </w:tbl>
    <w:p w14:paraId="0BE44837">
      <w:pPr>
        <w:spacing w:after="80"/>
      </w:pPr>
    </w:p>
    <w:p w14:paraId="3C784D6E">
      <w:pPr>
        <w:spacing w:after="140" w:line="288" w:lineRule="auto"/>
        <w:jc w:val="both"/>
      </w:pPr>
      <w:r>
        <w:rPr>
          <w:rFonts w:ascii="Times New Roman" w:hAnsi="Times New Roman" w:eastAsia="Times New Roman" w:cs="Times New Roman"/>
          <w:b/>
          <w:bCs/>
          <w:sz w:val="28"/>
          <w:szCs w:val="28"/>
        </w:rPr>
        <w:t xml:space="preserve">Issues in the existing design: </w:t>
      </w:r>
      <w:r>
        <w:rPr>
          <w:rFonts w:ascii="Times New Roman" w:hAnsi="Times New Roman" w:eastAsia="Times New Roman" w:cs="Times New Roman"/>
          <w:sz w:val="28"/>
          <w:szCs w:val="28"/>
        </w:rPr>
        <w:t>Student and Faculty duplicate personal data, the many-to-many links (Student-Course and Faculty-Course) are not shown, and the marks of a student in an examination have no place to be stored. These are solved with the Person parent class and the Result association class.</w:t>
      </w:r>
    </w:p>
    <w:p w14:paraId="5C17ACC2">
      <w:pPr>
        <w:keepNext/>
        <w:spacing w:before="200" w:after="120"/>
      </w:pPr>
      <w:r>
        <w:rPr>
          <w:rFonts w:ascii="Times New Roman" w:hAnsi="Times New Roman" w:eastAsia="Times New Roman" w:cs="Times New Roman"/>
          <w:b/>
          <w:bCs/>
          <w:sz w:val="28"/>
          <w:szCs w:val="28"/>
        </w:rPr>
        <w:t>Application of concepts: Class Diagram</w:t>
      </w:r>
    </w:p>
    <w:p w14:paraId="0A052713">
      <w:pPr>
        <w:keepNext/>
        <w:spacing w:before="120" w:after="80"/>
        <w:jc w:val="center"/>
      </w:pPr>
      <w:r>
        <w:drawing>
          <wp:inline distT="0" distB="0" distL="0" distR="0">
            <wp:extent cx="5943600" cy="6286500"/>
            <wp:effectExtent l="0" t="0" r="0" b="0"/>
            <wp:docPr id="3" name="a2" descr="Figure 2: Class Diagram of the Smart College Management System" title="Figure 2: Class Diagram of the Smart Colleg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2" descr="Figure 2: Class Diagram of the Smart College Management System" title="Figure 2: Class Diagram of the Smart College Management System"/>
                    <pic:cNvPicPr>
                      <a:picLocks noChangeAspect="1" noChangeArrowheads="1"/>
                    </pic:cNvPicPr>
                  </pic:nvPicPr>
                  <pic:blipFill>
                    <a:blip r:embed="rId6"/>
                    <a:srcRect/>
                    <a:stretch>
                      <a:fillRect/>
                    </a:stretch>
                  </pic:blipFill>
                  <pic:spPr>
                    <a:xfrm>
                      <a:off x="0" y="0"/>
                      <a:ext cx="5943600" cy="6286500"/>
                    </a:xfrm>
                    <a:prstGeom prst="rect">
                      <a:avLst/>
                    </a:prstGeom>
                  </pic:spPr>
                </pic:pic>
              </a:graphicData>
            </a:graphic>
          </wp:inline>
        </w:drawing>
      </w:r>
    </w:p>
    <w:p w14:paraId="605A6909">
      <w:pPr>
        <w:spacing w:after="200"/>
        <w:jc w:val="center"/>
      </w:pPr>
      <w:r>
        <w:rPr>
          <w:rFonts w:ascii="Times New Roman" w:hAnsi="Times New Roman" w:eastAsia="Times New Roman" w:cs="Times New Roman"/>
          <w:i/>
          <w:iCs/>
          <w:sz w:val="28"/>
          <w:szCs w:val="28"/>
        </w:rPr>
        <w:t>Figure 2: Class Diagram of the Smart College Management System</w:t>
      </w:r>
    </w:p>
    <w:p w14:paraId="72406C23">
      <w:pPr>
        <w:keepNext/>
        <w:spacing w:before="200" w:after="120"/>
      </w:pPr>
      <w:r>
        <w:rPr>
          <w:rFonts w:ascii="Times New Roman" w:hAnsi="Times New Roman" w:eastAsia="Times New Roman" w:cs="Times New Roman"/>
          <w:b/>
          <w:bCs/>
          <w:sz w:val="28"/>
          <w:szCs w:val="28"/>
        </w:rPr>
        <w:t>Design decisions and justification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784"/>
        <w:gridCol w:w="1616"/>
        <w:gridCol w:w="3360"/>
      </w:tblGrid>
      <w:tr w14:paraId="51B7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47CE9494">
            <w:r>
              <w:rPr>
                <w:rFonts w:ascii="Times New Roman" w:hAnsi="Times New Roman" w:eastAsia="Times New Roman" w:cs="Times New Roman"/>
                <w:b/>
                <w:bCs/>
                <w:sz w:val="28"/>
                <w:szCs w:val="28"/>
              </w:rPr>
              <w:t>Relationship</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975CFEE">
            <w:r>
              <w:rPr>
                <w:rFonts w:ascii="Times New Roman" w:hAnsi="Times New Roman" w:eastAsia="Times New Roman" w:cs="Times New Roman"/>
                <w:b/>
                <w:bCs/>
                <w:sz w:val="28"/>
                <w:szCs w:val="28"/>
              </w:rPr>
              <w:t>Type</w:t>
            </w:r>
          </w:p>
        </w:tc>
        <w:tc>
          <w:tcPr>
            <w:tcW w:w="1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5738705C">
            <w:r>
              <w:rPr>
                <w:rFonts w:ascii="Times New Roman" w:hAnsi="Times New Roman" w:eastAsia="Times New Roman" w:cs="Times New Roman"/>
                <w:b/>
                <w:bCs/>
                <w:sz w:val="28"/>
                <w:szCs w:val="28"/>
              </w:rPr>
              <w:t>Multiplicity</w:t>
            </w:r>
          </w:p>
        </w:tc>
        <w:tc>
          <w:tcPr>
            <w:tcW w:w="35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308E14D6">
            <w:r>
              <w:rPr>
                <w:rFonts w:ascii="Times New Roman" w:hAnsi="Times New Roman" w:eastAsia="Times New Roman" w:cs="Times New Roman"/>
                <w:b/>
                <w:bCs/>
                <w:sz w:val="28"/>
                <w:szCs w:val="28"/>
              </w:rPr>
              <w:t>Rationale</w:t>
            </w:r>
          </w:p>
        </w:tc>
      </w:tr>
      <w:tr w14:paraId="2F46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437AE8A">
            <w:r>
              <w:rPr>
                <w:rFonts w:ascii="Times New Roman" w:hAnsi="Times New Roman" w:eastAsia="Times New Roman" w:cs="Times New Roman"/>
                <w:b/>
                <w:bCs/>
                <w:sz w:val="28"/>
                <w:szCs w:val="28"/>
              </w:rPr>
              <w:t>Person - Student / Faculty</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F9859DD">
            <w:r>
              <w:rPr>
                <w:rFonts w:ascii="Times New Roman" w:hAnsi="Times New Roman" w:eastAsia="Times New Roman" w:cs="Times New Roman"/>
                <w:b w:val="0"/>
                <w:bCs w:val="0"/>
                <w:sz w:val="28"/>
                <w:szCs w:val="28"/>
              </w:rPr>
              <w:t>Inheritance</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240FDA6">
            <w:r>
              <w:rPr>
                <w:rFonts w:ascii="Times New Roman" w:hAnsi="Times New Roman" w:eastAsia="Times New Roman" w:cs="Times New Roman"/>
                <w:b w:val="0"/>
                <w:bCs w:val="0"/>
                <w:sz w:val="28"/>
                <w:szCs w:val="28"/>
              </w:rPr>
              <w:t>-</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3DC4E69">
            <w:r>
              <w:rPr>
                <w:rFonts w:ascii="Times New Roman" w:hAnsi="Times New Roman" w:eastAsia="Times New Roman" w:cs="Times New Roman"/>
                <w:b w:val="0"/>
                <w:bCs w:val="0"/>
                <w:sz w:val="28"/>
                <w:szCs w:val="28"/>
              </w:rPr>
              <w:t>Shared personal attributes and operations are reused.</w:t>
            </w:r>
          </w:p>
        </w:tc>
      </w:tr>
      <w:tr w14:paraId="37D1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A3D8458">
            <w:r>
              <w:rPr>
                <w:rFonts w:ascii="Times New Roman" w:hAnsi="Times New Roman" w:eastAsia="Times New Roman" w:cs="Times New Roman"/>
                <w:b/>
                <w:bCs/>
                <w:sz w:val="28"/>
                <w:szCs w:val="28"/>
              </w:rPr>
              <w:t>Department - Faculty</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6E5DCCA">
            <w:r>
              <w:rPr>
                <w:rFonts w:ascii="Times New Roman" w:hAnsi="Times New Roman" w:eastAsia="Times New Roman" w:cs="Times New Roman"/>
                <w:b w:val="0"/>
                <w:bCs w:val="0"/>
                <w:sz w:val="28"/>
                <w:szCs w:val="28"/>
              </w:rPr>
              <w:t>Aggregation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D3F6911">
            <w:r>
              <w:rPr>
                <w:rFonts w:ascii="Times New Roman" w:hAnsi="Times New Roman" w:eastAsia="Times New Roman" w:cs="Times New Roman"/>
                <w:b w:val="0"/>
                <w:bCs w:val="0"/>
                <w:sz w:val="28"/>
                <w:szCs w:val="28"/>
              </w:rPr>
              <w:t>1 to 1..*</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D006E3B">
            <w:r>
              <w:rPr>
                <w:rFonts w:ascii="Times New Roman" w:hAnsi="Times New Roman" w:eastAsia="Times New Roman" w:cs="Times New Roman"/>
                <w:b w:val="0"/>
                <w:bCs w:val="0"/>
                <w:sz w:val="28"/>
                <w:szCs w:val="28"/>
              </w:rPr>
              <w:t>Faculty belong to a department but continue to exist if it is reorganised.</w:t>
            </w:r>
          </w:p>
        </w:tc>
      </w:tr>
      <w:tr w14:paraId="0939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046FA3D">
            <w:r>
              <w:rPr>
                <w:rFonts w:ascii="Times New Roman" w:hAnsi="Times New Roman" w:eastAsia="Times New Roman" w:cs="Times New Roman"/>
                <w:b/>
                <w:bCs/>
                <w:sz w:val="28"/>
                <w:szCs w:val="28"/>
              </w:rPr>
              <w:t>Department - Student</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E2C9960">
            <w:r>
              <w:rPr>
                <w:rFonts w:ascii="Times New Roman" w:hAnsi="Times New Roman" w:eastAsia="Times New Roman" w:cs="Times New Roman"/>
                <w:b w:val="0"/>
                <w:bCs w:val="0"/>
                <w:sz w:val="28"/>
                <w:szCs w:val="28"/>
              </w:rPr>
              <w:t>Aggregation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03D3B68">
            <w:r>
              <w:rPr>
                <w:rFonts w:ascii="Times New Roman" w:hAnsi="Times New Roman" w:eastAsia="Times New Roman" w:cs="Times New Roman"/>
                <w:b w:val="0"/>
                <w:bCs w:val="0"/>
                <w:sz w:val="28"/>
                <w:szCs w:val="28"/>
              </w:rPr>
              <w:t>1 to 0..*</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69930AB">
            <w:r>
              <w:rPr>
                <w:rFonts w:ascii="Times New Roman" w:hAnsi="Times New Roman" w:eastAsia="Times New Roman" w:cs="Times New Roman"/>
                <w:b w:val="0"/>
                <w:bCs w:val="0"/>
                <w:sz w:val="28"/>
                <w:szCs w:val="28"/>
              </w:rPr>
              <w:t>Students are admitted to a department.</w:t>
            </w:r>
          </w:p>
        </w:tc>
      </w:tr>
      <w:tr w14:paraId="006B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6DA5FDB">
            <w:r>
              <w:rPr>
                <w:rFonts w:ascii="Times New Roman" w:hAnsi="Times New Roman" w:eastAsia="Times New Roman" w:cs="Times New Roman"/>
                <w:b/>
                <w:bCs/>
                <w:sz w:val="28"/>
                <w:szCs w:val="28"/>
              </w:rPr>
              <w:t>Department - Course</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1FC26AD">
            <w:r>
              <w:rPr>
                <w:rFonts w:ascii="Times New Roman" w:hAnsi="Times New Roman" w:eastAsia="Times New Roman" w:cs="Times New Roman"/>
                <w:b w:val="0"/>
                <w:bCs w:val="0"/>
                <w:sz w:val="28"/>
                <w:szCs w:val="28"/>
              </w:rPr>
              <w:t>Composition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C288054">
            <w:r>
              <w:rPr>
                <w:rFonts w:ascii="Times New Roman" w:hAnsi="Times New Roman" w:eastAsia="Times New Roman" w:cs="Times New Roman"/>
                <w:b w:val="0"/>
                <w:bCs w:val="0"/>
                <w:sz w:val="28"/>
                <w:szCs w:val="28"/>
              </w:rPr>
              <w:t>1 to 1..*</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90010C3">
            <w:r>
              <w:rPr>
                <w:rFonts w:ascii="Times New Roman" w:hAnsi="Times New Roman" w:eastAsia="Times New Roman" w:cs="Times New Roman"/>
                <w:b w:val="0"/>
                <w:bCs w:val="0"/>
                <w:sz w:val="28"/>
                <w:szCs w:val="28"/>
              </w:rPr>
              <w:t>A course is created and owned by a department.</w:t>
            </w:r>
          </w:p>
        </w:tc>
      </w:tr>
      <w:tr w14:paraId="294F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E9AD7DF">
            <w:r>
              <w:rPr>
                <w:rFonts w:ascii="Times New Roman" w:hAnsi="Times New Roman" w:eastAsia="Times New Roman" w:cs="Times New Roman"/>
                <w:b/>
                <w:bCs/>
                <w:sz w:val="28"/>
                <w:szCs w:val="28"/>
              </w:rPr>
              <w:t>Student - Course</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65C022E">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2087460">
            <w:r>
              <w:rPr>
                <w:rFonts w:ascii="Times New Roman" w:hAnsi="Times New Roman" w:eastAsia="Times New Roman" w:cs="Times New Roman"/>
                <w:b w:val="0"/>
                <w:bCs w:val="0"/>
                <w:sz w:val="28"/>
                <w:szCs w:val="28"/>
              </w:rPr>
              <w:t>0..* to 1..*</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38F5C7D">
            <w:r>
              <w:rPr>
                <w:rFonts w:ascii="Times New Roman" w:hAnsi="Times New Roman" w:eastAsia="Times New Roman" w:cs="Times New Roman"/>
                <w:b w:val="0"/>
                <w:bCs w:val="0"/>
                <w:sz w:val="28"/>
                <w:szCs w:val="28"/>
              </w:rPr>
              <w:t>Many-to-many enrolment.</w:t>
            </w:r>
          </w:p>
        </w:tc>
      </w:tr>
      <w:tr w14:paraId="31C6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AF4AD18">
            <w:r>
              <w:rPr>
                <w:rFonts w:ascii="Times New Roman" w:hAnsi="Times New Roman" w:eastAsia="Times New Roman" w:cs="Times New Roman"/>
                <w:b/>
                <w:bCs/>
                <w:sz w:val="28"/>
                <w:szCs w:val="28"/>
              </w:rPr>
              <w:t>Faculty - Course</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65905DC">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5DBCB46">
            <w:r>
              <w:rPr>
                <w:rFonts w:ascii="Times New Roman" w:hAnsi="Times New Roman" w:eastAsia="Times New Roman" w:cs="Times New Roman"/>
                <w:b w:val="0"/>
                <w:bCs w:val="0"/>
                <w:sz w:val="28"/>
                <w:szCs w:val="28"/>
              </w:rPr>
              <w:t>1..* to 0..*</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D9CA7F8">
            <w:r>
              <w:rPr>
                <w:rFonts w:ascii="Times New Roman" w:hAnsi="Times New Roman" w:eastAsia="Times New Roman" w:cs="Times New Roman"/>
                <w:b w:val="0"/>
                <w:bCs w:val="0"/>
                <w:sz w:val="28"/>
                <w:szCs w:val="28"/>
              </w:rPr>
              <w:t>A course can be taught by several faculty, and a faculty teaches several courses.</w:t>
            </w:r>
          </w:p>
        </w:tc>
      </w:tr>
      <w:tr w14:paraId="7D54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CF0D521">
            <w:r>
              <w:rPr>
                <w:rFonts w:ascii="Times New Roman" w:hAnsi="Times New Roman" w:eastAsia="Times New Roman" w:cs="Times New Roman"/>
                <w:b/>
                <w:bCs/>
                <w:sz w:val="28"/>
                <w:szCs w:val="28"/>
              </w:rPr>
              <w:t>Student - Attendance</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F5CE579">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B9185FB">
            <w:r>
              <w:rPr>
                <w:rFonts w:ascii="Times New Roman" w:hAnsi="Times New Roman" w:eastAsia="Times New Roman" w:cs="Times New Roman"/>
                <w:b w:val="0"/>
                <w:bCs w:val="0"/>
                <w:sz w:val="28"/>
                <w:szCs w:val="28"/>
              </w:rPr>
              <w:t>1 to 0..*</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E976E2F">
            <w:r>
              <w:rPr>
                <w:rFonts w:ascii="Times New Roman" w:hAnsi="Times New Roman" w:eastAsia="Times New Roman" w:cs="Times New Roman"/>
                <w:b w:val="0"/>
                <w:bCs w:val="0"/>
                <w:sz w:val="28"/>
                <w:szCs w:val="28"/>
              </w:rPr>
              <w:t>Each student has many attendance entries.</w:t>
            </w:r>
          </w:p>
        </w:tc>
      </w:tr>
      <w:tr w14:paraId="5FE6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F7AC78E">
            <w:r>
              <w:rPr>
                <w:rFonts w:ascii="Times New Roman" w:hAnsi="Times New Roman" w:eastAsia="Times New Roman" w:cs="Times New Roman"/>
                <w:b/>
                <w:bCs/>
                <w:sz w:val="28"/>
                <w:szCs w:val="28"/>
              </w:rPr>
              <w:t>Course - Attendance</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72B0085">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58D4685">
            <w:r>
              <w:rPr>
                <w:rFonts w:ascii="Times New Roman" w:hAnsi="Times New Roman" w:eastAsia="Times New Roman" w:cs="Times New Roman"/>
                <w:b w:val="0"/>
                <w:bCs w:val="0"/>
                <w:sz w:val="28"/>
                <w:szCs w:val="28"/>
              </w:rPr>
              <w:t>1 to 0..*</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47ACD36">
            <w:r>
              <w:rPr>
                <w:rFonts w:ascii="Times New Roman" w:hAnsi="Times New Roman" w:eastAsia="Times New Roman" w:cs="Times New Roman"/>
                <w:b w:val="0"/>
                <w:bCs w:val="0"/>
                <w:sz w:val="28"/>
                <w:szCs w:val="28"/>
              </w:rPr>
              <w:t>Attendance is recorded for a course session.</w:t>
            </w:r>
          </w:p>
        </w:tc>
      </w:tr>
      <w:tr w14:paraId="2C7E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73CC792">
            <w:r>
              <w:rPr>
                <w:rFonts w:ascii="Times New Roman" w:hAnsi="Times New Roman" w:eastAsia="Times New Roman" w:cs="Times New Roman"/>
                <w:b/>
                <w:bCs/>
                <w:sz w:val="28"/>
                <w:szCs w:val="28"/>
              </w:rPr>
              <w:t>Course - Examination</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73C3E54">
            <w:r>
              <w:rPr>
                <w:rFonts w:ascii="Times New Roman" w:hAnsi="Times New Roman" w:eastAsia="Times New Roman" w:cs="Times New Roman"/>
                <w:b w:val="0"/>
                <w:bCs w:val="0"/>
                <w:sz w:val="28"/>
                <w:szCs w:val="28"/>
              </w:rPr>
              <w:t>Composition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0202C4D">
            <w:r>
              <w:rPr>
                <w:rFonts w:ascii="Times New Roman" w:hAnsi="Times New Roman" w:eastAsia="Times New Roman" w:cs="Times New Roman"/>
                <w:b w:val="0"/>
                <w:bCs w:val="0"/>
                <w:sz w:val="28"/>
                <w:szCs w:val="28"/>
              </w:rPr>
              <w:t>1 to 0..*</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99FA2EE">
            <w:r>
              <w:rPr>
                <w:rFonts w:ascii="Times New Roman" w:hAnsi="Times New Roman" w:eastAsia="Times New Roman" w:cs="Times New Roman"/>
                <w:b w:val="0"/>
                <w:bCs w:val="0"/>
                <w:sz w:val="28"/>
                <w:szCs w:val="28"/>
              </w:rPr>
              <w:t>An examination belongs to one course.</w:t>
            </w:r>
          </w:p>
        </w:tc>
      </w:tr>
      <w:tr w14:paraId="3F4B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ED3A9EE">
            <w:r>
              <w:rPr>
                <w:rFonts w:ascii="Times New Roman" w:hAnsi="Times New Roman" w:eastAsia="Times New Roman" w:cs="Times New Roman"/>
                <w:b/>
                <w:bCs/>
                <w:sz w:val="28"/>
                <w:szCs w:val="28"/>
              </w:rPr>
              <w:t>Student, Examination - Result</w:t>
            </w:r>
          </w:p>
        </w:tc>
        <w:tc>
          <w:tcPr>
            <w:tcW w:w="1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B1B101A">
            <w:r>
              <w:rPr>
                <w:rFonts w:ascii="Times New Roman" w:hAnsi="Times New Roman" w:eastAsia="Times New Roman" w:cs="Times New Roman"/>
                <w:b w:val="0"/>
                <w:bCs w:val="0"/>
                <w:sz w:val="28"/>
                <w:szCs w:val="28"/>
              </w:rPr>
              <w:t>Association class</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2570B4E">
            <w:r>
              <w:rPr>
                <w:rFonts w:ascii="Times New Roman" w:hAnsi="Times New Roman" w:eastAsia="Times New Roman" w:cs="Times New Roman"/>
                <w:b w:val="0"/>
                <w:bCs w:val="0"/>
                <w:sz w:val="28"/>
                <w:szCs w:val="28"/>
              </w:rPr>
              <w:t>-</w:t>
            </w:r>
          </w:p>
        </w:tc>
        <w:tc>
          <w:tcPr>
            <w:tcW w:w="3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F5334F3">
            <w:r>
              <w:rPr>
                <w:rFonts w:ascii="Times New Roman" w:hAnsi="Times New Roman" w:eastAsia="Times New Roman" w:cs="Times New Roman"/>
                <w:b w:val="0"/>
                <w:bCs w:val="0"/>
                <w:sz w:val="28"/>
                <w:szCs w:val="28"/>
              </w:rPr>
              <w:t>Marks depend on both a student and an examination.</w:t>
            </w:r>
          </w:p>
        </w:tc>
      </w:tr>
    </w:tbl>
    <w:p w14:paraId="5F5013C4">
      <w:pPr>
        <w:keepNext/>
        <w:pageBreakBefore/>
        <w:spacing w:before="120" w:after="160"/>
      </w:pPr>
      <w:r>
        <w:rPr>
          <w:rFonts w:ascii="Times New Roman" w:hAnsi="Times New Roman" w:eastAsia="Times New Roman" w:cs="Times New Roman"/>
          <w:b/>
          <w:bCs/>
          <w:sz w:val="28"/>
          <w:szCs w:val="28"/>
        </w:rPr>
        <w:t>3. Sequence Diagram Scenario (Online Railway Reservation System)</w:t>
      </w:r>
    </w:p>
    <w:p w14:paraId="72672615">
      <w:pPr>
        <w:keepNext/>
        <w:spacing w:before="200" w:after="120"/>
      </w:pPr>
      <w:r>
        <w:rPr>
          <w:rFonts w:ascii="Times New Roman" w:hAnsi="Times New Roman" w:eastAsia="Times New Roman" w:cs="Times New Roman"/>
          <w:b/>
          <w:bCs/>
          <w:sz w:val="28"/>
          <w:szCs w:val="28"/>
        </w:rPr>
        <w:t>Understanding of the scenario</w:t>
      </w:r>
    </w:p>
    <w:p w14:paraId="4E728CAF">
      <w:pPr>
        <w:spacing w:after="140" w:line="288" w:lineRule="auto"/>
        <w:jc w:val="both"/>
      </w:pPr>
      <w:r>
        <w:rPr>
          <w:rFonts w:ascii="Times New Roman" w:hAnsi="Times New Roman" w:eastAsia="Times New Roman" w:cs="Times New Roman"/>
          <w:sz w:val="28"/>
          <w:szCs w:val="28"/>
        </w:rPr>
        <w:t>A passenger searches trains, selects a seat, books the ticket, pays and receives an e-ticket. The Reservation System controls the process, the Database stores trains, seats and bookings, and the Payment Gateway handles the payment.</w:t>
      </w:r>
    </w:p>
    <w:p w14:paraId="6CB7FD81">
      <w:pPr>
        <w:keepNext/>
        <w:spacing w:before="200" w:after="120"/>
      </w:pPr>
      <w:r>
        <w:rPr>
          <w:rFonts w:ascii="Times New Roman" w:hAnsi="Times New Roman" w:eastAsia="Times New Roman" w:cs="Times New Roman"/>
          <w:b/>
          <w:bCs/>
          <w:sz w:val="28"/>
          <w:szCs w:val="28"/>
        </w:rPr>
        <w:t>Key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04E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3F0BD913">
            <w:r>
              <w:rPr>
                <w:rFonts w:ascii="Times New Roman" w:hAnsi="Times New Roman" w:eastAsia="Times New Roman" w:cs="Times New Roman"/>
                <w:b/>
                <w:bCs/>
                <w:sz w:val="28"/>
                <w:szCs w:val="28"/>
              </w:rPr>
              <w:t>Missing interaction</w:t>
            </w:r>
          </w:p>
        </w:tc>
        <w:tc>
          <w:tcPr>
            <w:tcW w:w="65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8DA6108">
            <w:r>
              <w:rPr>
                <w:rFonts w:ascii="Times New Roman" w:hAnsi="Times New Roman" w:eastAsia="Times New Roman" w:cs="Times New Roman"/>
                <w:b/>
                <w:bCs/>
                <w:sz w:val="28"/>
                <w:szCs w:val="28"/>
              </w:rPr>
              <w:t>Messages added</w:t>
            </w:r>
          </w:p>
        </w:tc>
      </w:tr>
      <w:tr w14:paraId="5B9D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BCB016B">
            <w:r>
              <w:rPr>
                <w:rFonts w:ascii="Times New Roman" w:hAnsi="Times New Roman" w:eastAsia="Times New Roman" w:cs="Times New Roman"/>
                <w:b/>
                <w:bCs/>
                <w:sz w:val="28"/>
                <w:szCs w:val="28"/>
              </w:rPr>
              <w:t>Train search</w:t>
            </w:r>
          </w:p>
        </w:tc>
        <w:tc>
          <w:tcPr>
            <w:tcW w:w="6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EFD82A5">
            <w:r>
              <w:rPr>
                <w:rFonts w:ascii="Times New Roman" w:hAnsi="Times New Roman" w:eastAsia="Times New Roman" w:cs="Times New Roman"/>
                <w:b w:val="0"/>
                <w:bCs w:val="0"/>
                <w:sz w:val="28"/>
                <w:szCs w:val="28"/>
              </w:rPr>
              <w:t>searchTrains(), queryTrains(), trainList, displayTrains()</w:t>
            </w:r>
          </w:p>
        </w:tc>
      </w:tr>
      <w:tr w14:paraId="1391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F656DB2">
            <w:r>
              <w:rPr>
                <w:rFonts w:ascii="Times New Roman" w:hAnsi="Times New Roman" w:eastAsia="Times New Roman" w:cs="Times New Roman"/>
                <w:b/>
                <w:bCs/>
                <w:sz w:val="28"/>
                <w:szCs w:val="28"/>
              </w:rPr>
              <w:t>Availability check</w:t>
            </w:r>
          </w:p>
        </w:tc>
        <w:tc>
          <w:tcPr>
            <w:tcW w:w="6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3E6E9D5">
            <w:r>
              <w:rPr>
                <w:rFonts w:ascii="Times New Roman" w:hAnsi="Times New Roman" w:eastAsia="Times New Roman" w:cs="Times New Roman"/>
                <w:b w:val="0"/>
                <w:bCs w:val="0"/>
                <w:sz w:val="28"/>
                <w:szCs w:val="28"/>
              </w:rPr>
              <w:t>selectTrain(), checkSeatAvailability(), availableSeats</w:t>
            </w:r>
          </w:p>
        </w:tc>
      </w:tr>
      <w:tr w14:paraId="3F51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5FFFA2C">
            <w:r>
              <w:rPr>
                <w:rFonts w:ascii="Times New Roman" w:hAnsi="Times New Roman" w:eastAsia="Times New Roman" w:cs="Times New Roman"/>
                <w:b/>
                <w:bCs/>
                <w:sz w:val="28"/>
                <w:szCs w:val="28"/>
              </w:rPr>
              <w:t>Seat holding</w:t>
            </w:r>
          </w:p>
        </w:tc>
        <w:tc>
          <w:tcPr>
            <w:tcW w:w="6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DE60AE6">
            <w:r>
              <w:rPr>
                <w:rFonts w:ascii="Times New Roman" w:hAnsi="Times New Roman" w:eastAsia="Times New Roman" w:cs="Times New Roman"/>
                <w:b w:val="0"/>
                <w:bCs w:val="0"/>
                <w:sz w:val="28"/>
                <w:szCs w:val="28"/>
              </w:rPr>
              <w:t>selectSeat(), holdSeat(), seatHeld (prevents double booking)</w:t>
            </w:r>
          </w:p>
        </w:tc>
      </w:tr>
      <w:tr w14:paraId="1601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697E0BB">
            <w:r>
              <w:rPr>
                <w:rFonts w:ascii="Times New Roman" w:hAnsi="Times New Roman" w:eastAsia="Times New Roman" w:cs="Times New Roman"/>
                <w:b/>
                <w:bCs/>
                <w:sz w:val="28"/>
                <w:szCs w:val="28"/>
              </w:rPr>
              <w:t>Pending booking</w:t>
            </w:r>
          </w:p>
        </w:tc>
        <w:tc>
          <w:tcPr>
            <w:tcW w:w="6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D58828A">
            <w:r>
              <w:rPr>
                <w:rFonts w:ascii="Times New Roman" w:hAnsi="Times New Roman" w:eastAsia="Times New Roman" w:cs="Times New Roman"/>
                <w:b w:val="0"/>
                <w:bCs w:val="0"/>
                <w:sz w:val="28"/>
                <w:szCs w:val="28"/>
              </w:rPr>
              <w:t>bookTicket(), createBooking(status = pending), bookingId</w:t>
            </w:r>
          </w:p>
        </w:tc>
      </w:tr>
      <w:tr w14:paraId="16F5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158C02A">
            <w:r>
              <w:rPr>
                <w:rFonts w:ascii="Times New Roman" w:hAnsi="Times New Roman" w:eastAsia="Times New Roman" w:cs="Times New Roman"/>
                <w:b/>
                <w:bCs/>
                <w:sz w:val="28"/>
                <w:szCs w:val="28"/>
              </w:rPr>
              <w:t>Payment</w:t>
            </w:r>
          </w:p>
        </w:tc>
        <w:tc>
          <w:tcPr>
            <w:tcW w:w="6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2629F42">
            <w:r>
              <w:rPr>
                <w:rFonts w:ascii="Times New Roman" w:hAnsi="Times New Roman" w:eastAsia="Times New Roman" w:cs="Times New Roman"/>
                <w:b w:val="0"/>
                <w:bCs w:val="0"/>
                <w:sz w:val="28"/>
                <w:szCs w:val="28"/>
              </w:rPr>
              <w:t>makePayment(), processPayment(), paymentSuccess / paymentFailed</w:t>
            </w:r>
          </w:p>
        </w:tc>
      </w:tr>
      <w:tr w14:paraId="27BB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C1B6E2">
            <w:r>
              <w:rPr>
                <w:rFonts w:ascii="Times New Roman" w:hAnsi="Times New Roman" w:eastAsia="Times New Roman" w:cs="Times New Roman"/>
                <w:b/>
                <w:bCs/>
                <w:sz w:val="28"/>
                <w:szCs w:val="28"/>
              </w:rPr>
              <w:t>Confirmation and e-ticket</w:t>
            </w:r>
          </w:p>
        </w:tc>
        <w:tc>
          <w:tcPr>
            <w:tcW w:w="6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46D119A">
            <w:r>
              <w:rPr>
                <w:rFonts w:ascii="Times New Roman" w:hAnsi="Times New Roman" w:eastAsia="Times New Roman" w:cs="Times New Roman"/>
                <w:b w:val="0"/>
                <w:bCs w:val="0"/>
                <w:sz w:val="28"/>
                <w:szCs w:val="28"/>
              </w:rPr>
              <w:t>confirmBooking(), PNR generated, generateETicket(), sendETicket()</w:t>
            </w:r>
          </w:p>
        </w:tc>
      </w:tr>
      <w:tr w14:paraId="0C87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981F0C3">
            <w:r>
              <w:rPr>
                <w:rFonts w:ascii="Times New Roman" w:hAnsi="Times New Roman" w:eastAsia="Times New Roman" w:cs="Times New Roman"/>
                <w:b/>
                <w:bCs/>
                <w:sz w:val="28"/>
                <w:szCs w:val="28"/>
              </w:rPr>
              <w:t>Failure handling</w:t>
            </w:r>
          </w:p>
        </w:tc>
        <w:tc>
          <w:tcPr>
            <w:tcW w:w="6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0CA4812">
            <w:r>
              <w:rPr>
                <w:rFonts w:ascii="Times New Roman" w:hAnsi="Times New Roman" w:eastAsia="Times New Roman" w:cs="Times New Roman"/>
                <w:b w:val="0"/>
                <w:bCs w:val="0"/>
                <w:sz w:val="28"/>
                <w:szCs w:val="28"/>
              </w:rPr>
              <w:t>releaseSeat(), paymentFailedMessage, showWaitingListOption</w:t>
            </w:r>
          </w:p>
        </w:tc>
      </w:tr>
    </w:tbl>
    <w:p w14:paraId="657BB9AA">
      <w:pPr>
        <w:keepNext/>
        <w:pageBreakBefore/>
        <w:spacing w:before="200" w:after="120"/>
      </w:pPr>
      <w:r>
        <w:rPr>
          <w:rFonts w:ascii="Times New Roman" w:hAnsi="Times New Roman" w:eastAsia="Times New Roman" w:cs="Times New Roman"/>
          <w:b/>
          <w:bCs/>
          <w:sz w:val="28"/>
          <w:szCs w:val="28"/>
        </w:rPr>
        <w:t>Application of concepts: Sequence Diagram</w:t>
      </w:r>
    </w:p>
    <w:p w14:paraId="10CABCC3">
      <w:pPr>
        <w:keepNext/>
        <w:spacing w:before="120" w:after="80"/>
        <w:jc w:val="center"/>
      </w:pPr>
      <w:r>
        <w:drawing>
          <wp:inline distT="0" distB="0" distL="0" distR="0">
            <wp:extent cx="5143500" cy="7419975"/>
            <wp:effectExtent l="0" t="0" r="0" b="9525"/>
            <wp:docPr id="4" name="a3" descr="Figure 3: Sequence Diagram of the Online Railway Reservation System" title="Figure 3: Sequence Diagram of the Online Railway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3" descr="Figure 3: Sequence Diagram of the Online Railway Reservation System" title="Figure 3: Sequence Diagram of the Online Railway Reservation System"/>
                    <pic:cNvPicPr>
                      <a:picLocks noChangeAspect="1" noChangeArrowheads="1"/>
                    </pic:cNvPicPr>
                  </pic:nvPicPr>
                  <pic:blipFill>
                    <a:blip r:embed="rId7"/>
                    <a:srcRect/>
                    <a:stretch>
                      <a:fillRect/>
                    </a:stretch>
                  </pic:blipFill>
                  <pic:spPr>
                    <a:xfrm>
                      <a:off x="0" y="0"/>
                      <a:ext cx="5143500" cy="7419975"/>
                    </a:xfrm>
                    <a:prstGeom prst="rect">
                      <a:avLst/>
                    </a:prstGeom>
                  </pic:spPr>
                </pic:pic>
              </a:graphicData>
            </a:graphic>
          </wp:inline>
        </w:drawing>
      </w:r>
    </w:p>
    <w:p w14:paraId="5F6B19C3">
      <w:pPr>
        <w:spacing w:after="200"/>
        <w:jc w:val="center"/>
      </w:pPr>
      <w:r>
        <w:rPr>
          <w:rFonts w:ascii="Times New Roman" w:hAnsi="Times New Roman" w:eastAsia="Times New Roman" w:cs="Times New Roman"/>
          <w:i/>
          <w:iCs/>
          <w:sz w:val="28"/>
          <w:szCs w:val="28"/>
        </w:rPr>
        <w:t>Figure 3: Sequence Diagram of the Online Railway Reservation System</w:t>
      </w:r>
    </w:p>
    <w:p w14:paraId="2FA0860C">
      <w:pPr>
        <w:keepNext/>
        <w:spacing w:before="200" w:after="120"/>
      </w:pPr>
      <w:r>
        <w:rPr>
          <w:rFonts w:ascii="Times New Roman" w:hAnsi="Times New Roman" w:eastAsia="Times New Roman" w:cs="Times New Roman"/>
          <w:b/>
          <w:bCs/>
          <w:sz w:val="28"/>
          <w:szCs w:val="28"/>
        </w:rPr>
        <w:t>Design decisions and justification</w:t>
      </w:r>
    </w:p>
    <w:p w14:paraId="23678FB9">
      <w:pPr>
        <w:pStyle w:val="16"/>
        <w:numPr>
          <w:ilvl w:val="0"/>
          <w:numId w:val="1"/>
        </w:numPr>
        <w:spacing w:after="90" w:line="288" w:lineRule="auto"/>
        <w:jc w:val="both"/>
      </w:pPr>
      <w:r>
        <w:rPr>
          <w:rFonts w:ascii="Times New Roman" w:hAnsi="Times New Roman" w:eastAsia="Times New Roman" w:cs="Times New Roman"/>
          <w:b/>
          <w:bCs/>
          <w:sz w:val="28"/>
          <w:szCs w:val="28"/>
        </w:rPr>
        <w:t xml:space="preserve">Seat hold before payment: </w:t>
      </w:r>
      <w:r>
        <w:rPr>
          <w:rFonts w:ascii="Times New Roman" w:hAnsi="Times New Roman" w:eastAsia="Times New Roman" w:cs="Times New Roman"/>
          <w:sz w:val="28"/>
          <w:szCs w:val="28"/>
        </w:rPr>
        <w:t>The seat is held for 10 minutes before payment, so two passengers cannot pay for the same seat. It is released if the payment fails.</w:t>
      </w:r>
    </w:p>
    <w:p w14:paraId="7D7BA568">
      <w:pPr>
        <w:pStyle w:val="16"/>
        <w:numPr>
          <w:ilvl w:val="0"/>
          <w:numId w:val="1"/>
        </w:numPr>
        <w:spacing w:after="90" w:line="288" w:lineRule="auto"/>
        <w:jc w:val="both"/>
      </w:pPr>
      <w:r>
        <w:rPr>
          <w:rFonts w:ascii="Times New Roman" w:hAnsi="Times New Roman" w:eastAsia="Times New Roman" w:cs="Times New Roman"/>
          <w:b/>
          <w:bCs/>
          <w:sz w:val="28"/>
          <w:szCs w:val="28"/>
        </w:rPr>
        <w:t xml:space="preserve">Pending then confirmed booking: </w:t>
      </w:r>
      <w:r>
        <w:rPr>
          <w:rFonts w:ascii="Times New Roman" w:hAnsi="Times New Roman" w:eastAsia="Times New Roman" w:cs="Times New Roman"/>
          <w:sz w:val="28"/>
          <w:szCs w:val="28"/>
        </w:rPr>
        <w:t>The booking is created as pending and confirmed only after the Payment Gateway returns success, so no ticket is issued without payment.</w:t>
      </w:r>
    </w:p>
    <w:p w14:paraId="084F91E5">
      <w:pPr>
        <w:pStyle w:val="16"/>
        <w:numPr>
          <w:ilvl w:val="0"/>
          <w:numId w:val="1"/>
        </w:numPr>
        <w:spacing w:after="90" w:line="288" w:lineRule="auto"/>
        <w:jc w:val="both"/>
      </w:pPr>
      <w:r>
        <w:rPr>
          <w:rFonts w:ascii="Times New Roman" w:hAnsi="Times New Roman" w:eastAsia="Times New Roman" w:cs="Times New Roman"/>
          <w:b/>
          <w:bCs/>
          <w:sz w:val="28"/>
          <w:szCs w:val="28"/>
        </w:rPr>
        <w:t xml:space="preserve">alt fragments: </w:t>
      </w:r>
      <w:r>
        <w:rPr>
          <w:rFonts w:ascii="Times New Roman" w:hAnsi="Times New Roman" w:eastAsia="Times New Roman" w:cs="Times New Roman"/>
          <w:sz w:val="28"/>
          <w:szCs w:val="28"/>
        </w:rPr>
        <w:t>They show the alternative flows for seat availability and for payment success or failure, which makes the diagram complete.</w:t>
      </w:r>
    </w:p>
    <w:p w14:paraId="07EC5772">
      <w:pPr>
        <w:pStyle w:val="16"/>
        <w:numPr>
          <w:ilvl w:val="0"/>
          <w:numId w:val="1"/>
        </w:numPr>
        <w:spacing w:after="90" w:line="288" w:lineRule="auto"/>
        <w:jc w:val="both"/>
      </w:pPr>
      <w:r>
        <w:rPr>
          <w:rFonts w:ascii="Times New Roman" w:hAnsi="Times New Roman" w:eastAsia="Times New Roman" w:cs="Times New Roman"/>
          <w:b/>
          <w:bCs/>
          <w:sz w:val="28"/>
          <w:szCs w:val="28"/>
        </w:rPr>
        <w:t xml:space="preserve">Activation bars and lifelines: </w:t>
      </w:r>
      <w:r>
        <w:rPr>
          <w:rFonts w:ascii="Times New Roman" w:hAnsi="Times New Roman" w:eastAsia="Times New Roman" w:cs="Times New Roman"/>
          <w:sz w:val="28"/>
          <w:szCs w:val="28"/>
        </w:rPr>
        <w:t>The Reservation System coordinates all messages, the Payment Gateway is active only during payment, and the Database is active only during each query, which reflects their real responsibilities.</w:t>
      </w:r>
    </w:p>
    <w:p w14:paraId="60472F4B">
      <w:pPr>
        <w:sectPr>
          <w:pgSz w:w="12240" w:h="15840"/>
          <w:pgMar w:top="1440" w:right="1440" w:bottom="1440" w:left="1440" w:header="708" w:footer="708" w:gutter="0"/>
          <w:cols w:space="720" w:num="1"/>
          <w:docGrid w:linePitch="360" w:charSpace="0"/>
        </w:sectPr>
      </w:pPr>
    </w:p>
    <w:p w14:paraId="293F2969">
      <w:pPr>
        <w:keepNext/>
        <w:spacing w:before="120" w:after="160"/>
      </w:pPr>
      <w:r>
        <w:rPr>
          <w:rFonts w:ascii="Times New Roman" w:hAnsi="Times New Roman" w:eastAsia="Times New Roman" w:cs="Times New Roman"/>
          <w:b/>
          <w:bCs/>
          <w:sz w:val="28"/>
          <w:szCs w:val="28"/>
        </w:rPr>
        <w:t>4. Activity Diagram Scenario (Smart Insurance Claim Processing System)</w:t>
      </w:r>
    </w:p>
    <w:p w14:paraId="45850841">
      <w:pPr>
        <w:keepNext/>
        <w:spacing w:before="200" w:after="120"/>
      </w:pPr>
      <w:r>
        <w:rPr>
          <w:rFonts w:ascii="Times New Roman" w:hAnsi="Times New Roman" w:eastAsia="Times New Roman" w:cs="Times New Roman"/>
          <w:b/>
          <w:bCs/>
          <w:sz w:val="28"/>
          <w:szCs w:val="28"/>
        </w:rPr>
        <w:t>Understanding of the scenario</w:t>
      </w:r>
    </w:p>
    <w:p w14:paraId="7C10088A">
      <w:pPr>
        <w:spacing w:after="140" w:line="288" w:lineRule="auto"/>
        <w:jc w:val="both"/>
      </w:pPr>
      <w:r>
        <w:rPr>
          <w:rFonts w:ascii="Times New Roman" w:hAnsi="Times New Roman" w:eastAsia="Times New Roman" w:cs="Times New Roman"/>
          <w:sz w:val="28"/>
          <w:szCs w:val="28"/>
        </w:rPr>
        <w:t>A customer submits a claim and supporting documents. The claim is then verified, approved or rejected, and approved claims are paid. The existing workflow does not show where decisions are taken or which checks can run at the same time.</w:t>
      </w:r>
    </w:p>
    <w:p w14:paraId="56737967">
      <w:pPr>
        <w:keepNext/>
        <w:spacing w:before="200" w:after="120"/>
      </w:pPr>
      <w:r>
        <w:rPr>
          <w:rFonts w:ascii="Times New Roman" w:hAnsi="Times New Roman" w:eastAsia="Times New Roman" w:cs="Times New Roman"/>
          <w:b/>
          <w:bCs/>
          <w:sz w:val="28"/>
          <w:szCs w:val="28"/>
        </w:rPr>
        <w:t>Key issues identified</w:t>
      </w:r>
    </w:p>
    <w:tbl>
      <w:tblPr>
        <w:tblStyle w:val="9"/>
        <w:tblW w:w="13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0480"/>
      </w:tblGrid>
      <w:tr w14:paraId="0094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0DC4FCE">
            <w:r>
              <w:rPr>
                <w:rFonts w:ascii="Times New Roman" w:hAnsi="Times New Roman" w:eastAsia="Times New Roman" w:cs="Times New Roman"/>
                <w:b/>
                <w:bCs/>
                <w:sz w:val="28"/>
                <w:szCs w:val="28"/>
              </w:rPr>
              <w:t>Element</w:t>
            </w:r>
          </w:p>
        </w:tc>
        <w:tc>
          <w:tcPr>
            <w:tcW w:w="1048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289501A1">
            <w:r>
              <w:rPr>
                <w:rFonts w:ascii="Times New Roman" w:hAnsi="Times New Roman" w:eastAsia="Times New Roman" w:cs="Times New Roman"/>
                <w:b/>
                <w:bCs/>
                <w:sz w:val="28"/>
                <w:szCs w:val="28"/>
              </w:rPr>
              <w:t>Details</w:t>
            </w:r>
          </w:p>
        </w:tc>
      </w:tr>
      <w:tr w14:paraId="6028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83F6045">
            <w:r>
              <w:rPr>
                <w:rFonts w:ascii="Times New Roman" w:hAnsi="Times New Roman" w:eastAsia="Times New Roman" w:cs="Times New Roman"/>
                <w:b/>
                <w:bCs/>
                <w:sz w:val="28"/>
                <w:szCs w:val="28"/>
              </w:rPr>
              <w:t>Main activities</w:t>
            </w:r>
          </w:p>
        </w:tc>
        <w:tc>
          <w:tcPr>
            <w:tcW w:w="10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51DF002">
            <w:r>
              <w:rPr>
                <w:rFonts w:ascii="Times New Roman" w:hAnsi="Times New Roman" w:eastAsia="Times New Roman" w:cs="Times New Roman"/>
                <w:b w:val="0"/>
                <w:bCs w:val="0"/>
                <w:sz w:val="28"/>
                <w:szCs w:val="28"/>
              </w:rPr>
              <w:t>Submit claim, register claim, upload documents, check completeness, verification, consolidate results, officer evaluation, calculate compensation, notify customer.</w:t>
            </w:r>
          </w:p>
        </w:tc>
      </w:tr>
      <w:tr w14:paraId="416D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8EB4D93">
            <w:r>
              <w:rPr>
                <w:rFonts w:ascii="Times New Roman" w:hAnsi="Times New Roman" w:eastAsia="Times New Roman" w:cs="Times New Roman"/>
                <w:b/>
                <w:bCs/>
                <w:sz w:val="28"/>
                <w:szCs w:val="28"/>
              </w:rPr>
              <w:t>Decision points</w:t>
            </w:r>
          </w:p>
        </w:tc>
        <w:tc>
          <w:tcPr>
            <w:tcW w:w="10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A62586C">
            <w:r>
              <w:rPr>
                <w:rFonts w:ascii="Times New Roman" w:hAnsi="Times New Roman" w:eastAsia="Times New Roman" w:cs="Times New Roman"/>
                <w:b w:val="0"/>
                <w:bCs w:val="0"/>
                <w:sz w:val="28"/>
                <w:szCs w:val="28"/>
              </w:rPr>
              <w:t>Documents complete? (loop back for missing documents); Verification passed?; Officer approves claim?</w:t>
            </w:r>
          </w:p>
        </w:tc>
      </w:tr>
      <w:tr w14:paraId="44E2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0C63992">
            <w:r>
              <w:rPr>
                <w:rFonts w:ascii="Times New Roman" w:hAnsi="Times New Roman" w:eastAsia="Times New Roman" w:cs="Times New Roman"/>
                <w:b/>
                <w:bCs/>
                <w:sz w:val="28"/>
                <w:szCs w:val="28"/>
              </w:rPr>
              <w:t>Parallel activities (fork 1)</w:t>
            </w:r>
          </w:p>
        </w:tc>
        <w:tc>
          <w:tcPr>
            <w:tcW w:w="10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47BA59E">
            <w:r>
              <w:rPr>
                <w:rFonts w:ascii="Times New Roman" w:hAnsi="Times New Roman" w:eastAsia="Times New Roman" w:cs="Times New Roman"/>
                <w:b w:val="0"/>
                <w:bCs w:val="0"/>
                <w:sz w:val="28"/>
                <w:szCs w:val="28"/>
              </w:rPr>
              <w:t>Policy validity check, document authenticity check, fraud detection and surveyor damage assessment are independent, so they run at the same time and join before evaluation.</w:t>
            </w:r>
          </w:p>
        </w:tc>
      </w:tr>
      <w:tr w14:paraId="3E9A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6CCD711">
            <w:r>
              <w:rPr>
                <w:rFonts w:ascii="Times New Roman" w:hAnsi="Times New Roman" w:eastAsia="Times New Roman" w:cs="Times New Roman"/>
                <w:b/>
                <w:bCs/>
                <w:sz w:val="28"/>
                <w:szCs w:val="28"/>
              </w:rPr>
              <w:t>Parallel activities (fork 2)</w:t>
            </w:r>
          </w:p>
        </w:tc>
        <w:tc>
          <w:tcPr>
            <w:tcW w:w="10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13860D1">
            <w:r>
              <w:rPr>
                <w:rFonts w:ascii="Times New Roman" w:hAnsi="Times New Roman" w:eastAsia="Times New Roman" w:cs="Times New Roman"/>
                <w:b w:val="0"/>
                <w:bCs w:val="0"/>
                <w:sz w:val="28"/>
                <w:szCs w:val="28"/>
              </w:rPr>
              <w:t>After approval, the approval letter, the compensation transfer and the record update run concurrently.</w:t>
            </w:r>
          </w:p>
        </w:tc>
      </w:tr>
    </w:tbl>
    <w:p w14:paraId="192D0BD4">
      <w:pPr>
        <w:keepNext/>
        <w:pageBreakBefore/>
        <w:spacing w:before="200" w:after="120"/>
      </w:pPr>
      <w:r>
        <w:rPr>
          <w:rFonts w:ascii="Times New Roman" w:hAnsi="Times New Roman" w:eastAsia="Times New Roman" w:cs="Times New Roman"/>
          <w:b/>
          <w:bCs/>
          <w:sz w:val="28"/>
          <w:szCs w:val="28"/>
        </w:rPr>
        <w:t>Application of concepts: Activity Diagram</w:t>
      </w:r>
    </w:p>
    <w:p w14:paraId="128F02DA">
      <w:pPr>
        <w:keepNext/>
        <w:spacing w:before="120" w:after="80"/>
        <w:jc w:val="center"/>
      </w:pPr>
      <w:r>
        <w:drawing>
          <wp:inline distT="0" distB="0" distL="0" distR="0">
            <wp:extent cx="8382000" cy="5400675"/>
            <wp:effectExtent l="0" t="0" r="0" b="9525"/>
            <wp:docPr id="5" name="a4" descr="Figure 4: Activity Diagram of the Smart Insurance Claim Processing System" title="Figure 4: Activity Diagram of the Smart Insurance Claim Process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 descr="Figure 4: Activity Diagram of the Smart Insurance Claim Processing System" title="Figure 4: Activity Diagram of the Smart Insurance Claim Processing System"/>
                    <pic:cNvPicPr>
                      <a:picLocks noChangeAspect="1" noChangeArrowheads="1"/>
                    </pic:cNvPicPr>
                  </pic:nvPicPr>
                  <pic:blipFill>
                    <a:blip r:embed="rId8"/>
                    <a:srcRect/>
                    <a:stretch>
                      <a:fillRect/>
                    </a:stretch>
                  </pic:blipFill>
                  <pic:spPr>
                    <a:xfrm>
                      <a:off x="0" y="0"/>
                      <a:ext cx="8382000" cy="5400675"/>
                    </a:xfrm>
                    <a:prstGeom prst="rect">
                      <a:avLst/>
                    </a:prstGeom>
                  </pic:spPr>
                </pic:pic>
              </a:graphicData>
            </a:graphic>
          </wp:inline>
        </w:drawing>
      </w:r>
    </w:p>
    <w:p w14:paraId="5E0F5EAB">
      <w:pPr>
        <w:spacing w:after="200"/>
        <w:jc w:val="center"/>
      </w:pPr>
      <w:r>
        <w:rPr>
          <w:rFonts w:ascii="Times New Roman" w:hAnsi="Times New Roman" w:eastAsia="Times New Roman" w:cs="Times New Roman"/>
          <w:i/>
          <w:iCs/>
          <w:sz w:val="28"/>
          <w:szCs w:val="28"/>
        </w:rPr>
        <w:t>Figure 4: Activity Diagram of the Smart Insurance Claim Processing System</w:t>
      </w:r>
    </w:p>
    <w:p w14:paraId="695794F8">
      <w:pPr>
        <w:keepNext/>
        <w:spacing w:before="200" w:after="120"/>
      </w:pPr>
      <w:r>
        <w:rPr>
          <w:rFonts w:ascii="Times New Roman" w:hAnsi="Times New Roman" w:eastAsia="Times New Roman" w:cs="Times New Roman"/>
          <w:b/>
          <w:bCs/>
          <w:sz w:val="28"/>
          <w:szCs w:val="28"/>
        </w:rPr>
        <w:t>Design decisions and justification</w:t>
      </w:r>
    </w:p>
    <w:p w14:paraId="2D01E216">
      <w:pPr>
        <w:pStyle w:val="16"/>
        <w:numPr>
          <w:ilvl w:val="0"/>
          <w:numId w:val="1"/>
        </w:numPr>
        <w:spacing w:after="90" w:line="288" w:lineRule="auto"/>
        <w:jc w:val="both"/>
      </w:pPr>
      <w:r>
        <w:rPr>
          <w:rFonts w:ascii="Times New Roman" w:hAnsi="Times New Roman" w:eastAsia="Times New Roman" w:cs="Times New Roman"/>
          <w:b/>
          <w:bCs/>
          <w:sz w:val="28"/>
          <w:szCs w:val="28"/>
        </w:rPr>
        <w:t xml:space="preserve">Decision nodes </w:t>
      </w:r>
      <w:r>
        <w:rPr>
          <w:rFonts w:ascii="Times New Roman" w:hAnsi="Times New Roman" w:eastAsia="Times New Roman" w:cs="Times New Roman"/>
          <w:sz w:val="28"/>
          <w:szCs w:val="28"/>
        </w:rPr>
        <w:t>separate failed verification and officer rejection from the approval path, and both rejection paths produce a reasoned rejection letter. The document loop prevents incomplete claims from entering verification.</w:t>
      </w:r>
    </w:p>
    <w:p w14:paraId="5E3C0805">
      <w:pPr>
        <w:pStyle w:val="16"/>
        <w:numPr>
          <w:ilvl w:val="0"/>
          <w:numId w:val="1"/>
        </w:numPr>
        <w:spacing w:after="90" w:line="288" w:lineRule="auto"/>
        <w:jc w:val="both"/>
      </w:pPr>
      <w:r>
        <w:rPr>
          <w:rFonts w:ascii="Times New Roman" w:hAnsi="Times New Roman" w:eastAsia="Times New Roman" w:cs="Times New Roman"/>
          <w:b/>
          <w:bCs/>
          <w:sz w:val="28"/>
          <w:szCs w:val="28"/>
        </w:rPr>
        <w:t xml:space="preserve">First fork and join: </w:t>
      </w:r>
      <w:r>
        <w:rPr>
          <w:rFonts w:ascii="Times New Roman" w:hAnsi="Times New Roman" w:eastAsia="Times New Roman" w:cs="Times New Roman"/>
          <w:sz w:val="28"/>
          <w:szCs w:val="28"/>
        </w:rPr>
        <w:t>The four checks do not depend on each other, so running them in parallel shortens claim processing time compared with a sequence.</w:t>
      </w:r>
    </w:p>
    <w:p w14:paraId="1CA1B3EF">
      <w:pPr>
        <w:pStyle w:val="16"/>
        <w:numPr>
          <w:ilvl w:val="0"/>
          <w:numId w:val="1"/>
        </w:numPr>
        <w:spacing w:after="90" w:line="288" w:lineRule="auto"/>
        <w:jc w:val="both"/>
      </w:pPr>
      <w:r>
        <w:rPr>
          <w:rFonts w:ascii="Times New Roman" w:hAnsi="Times New Roman" w:eastAsia="Times New Roman" w:cs="Times New Roman"/>
          <w:b/>
          <w:bCs/>
          <w:sz w:val="28"/>
          <w:szCs w:val="28"/>
        </w:rPr>
        <w:t xml:space="preserve">Second fork and join: </w:t>
      </w:r>
      <w:r>
        <w:rPr>
          <w:rFonts w:ascii="Times New Roman" w:hAnsi="Times New Roman" w:eastAsia="Times New Roman" w:cs="Times New Roman"/>
          <w:sz w:val="28"/>
          <w:szCs w:val="28"/>
        </w:rPr>
        <w:t>Payment, letter generation and record update are independent after approval; the join ensures the customer is notified only when all three are complete.</w:t>
      </w:r>
    </w:p>
    <w:p w14:paraId="677A274F">
      <w:pPr>
        <w:pStyle w:val="16"/>
        <w:numPr>
          <w:ilvl w:val="0"/>
          <w:numId w:val="1"/>
        </w:numPr>
        <w:spacing w:after="90" w:line="288" w:lineRule="auto"/>
        <w:jc w:val="both"/>
      </w:pPr>
      <w:r>
        <w:rPr>
          <w:rFonts w:ascii="Times New Roman" w:hAnsi="Times New Roman" w:eastAsia="Times New Roman" w:cs="Times New Roman"/>
          <w:b/>
          <w:bCs/>
          <w:sz w:val="28"/>
          <w:szCs w:val="28"/>
        </w:rPr>
        <w:t xml:space="preserve">Structure: </w:t>
      </w:r>
      <w:r>
        <w:rPr>
          <w:rFonts w:ascii="Times New Roman" w:hAnsi="Times New Roman" w:eastAsia="Times New Roman" w:cs="Times New Roman"/>
          <w:sz w:val="28"/>
          <w:szCs w:val="28"/>
        </w:rPr>
        <w:t>The diagram has one start node and one final node, and every branch merges, so there are no dead ends.</w:t>
      </w:r>
    </w:p>
    <w:p w14:paraId="727F4340">
      <w:pPr>
        <w:sectPr>
          <w:pgSz w:w="15840" w:h="12240" w:orient="landscape"/>
          <w:pgMar w:top="1080" w:right="1080" w:bottom="1080" w:left="1080" w:header="708" w:footer="708" w:gutter="0"/>
          <w:cols w:space="720" w:num="1"/>
          <w:docGrid w:linePitch="360" w:charSpace="0"/>
        </w:sectPr>
      </w:pPr>
    </w:p>
    <w:p w14:paraId="41B7473D">
      <w:pPr>
        <w:keepNext/>
        <w:spacing w:before="120" w:after="160"/>
      </w:pPr>
      <w:r>
        <w:rPr>
          <w:rFonts w:ascii="Times New Roman" w:hAnsi="Times New Roman" w:eastAsia="Times New Roman" w:cs="Times New Roman"/>
          <w:b/>
          <w:bCs/>
          <w:sz w:val="28"/>
          <w:szCs w:val="28"/>
        </w:rPr>
        <w:t>5. State Diagram Scenario (Smart Washing Machine System)</w:t>
      </w:r>
    </w:p>
    <w:p w14:paraId="74C75C1D">
      <w:pPr>
        <w:keepNext/>
        <w:spacing w:before="200" w:after="120"/>
      </w:pPr>
      <w:r>
        <w:rPr>
          <w:rFonts w:ascii="Times New Roman" w:hAnsi="Times New Roman" w:eastAsia="Times New Roman" w:cs="Times New Roman"/>
          <w:b/>
          <w:bCs/>
          <w:sz w:val="28"/>
          <w:szCs w:val="28"/>
        </w:rPr>
        <w:t>Understanding of the scenario</w:t>
      </w:r>
    </w:p>
    <w:p w14:paraId="03E360D9">
      <w:pPr>
        <w:spacing w:after="140" w:line="288" w:lineRule="auto"/>
        <w:jc w:val="both"/>
      </w:pPr>
      <w:r>
        <w:rPr>
          <w:rFonts w:ascii="Times New Roman" w:hAnsi="Times New Roman" w:eastAsia="Times New Roman" w:cs="Times New Roman"/>
          <w:sz w:val="28"/>
          <w:szCs w:val="28"/>
        </w:rPr>
        <w:t>The washing machine passes through the states Idle, Water Filling, Washing, Rinsing, Spinning, Paused and Completed. A wash cycle moves forward automatically using timers and sensors, and the user can pause, resume or cancel it.</w:t>
      </w:r>
    </w:p>
    <w:p w14:paraId="50BDE5AE">
      <w:pPr>
        <w:keepNext/>
        <w:spacing w:before="200" w:after="120"/>
      </w:pPr>
      <w:r>
        <w:rPr>
          <w:rFonts w:ascii="Times New Roman" w:hAnsi="Times New Roman" w:eastAsia="Times New Roman" w:cs="Times New Roman"/>
          <w:b/>
          <w:bCs/>
          <w:sz w:val="28"/>
          <w:szCs w:val="28"/>
        </w:rPr>
        <w:t>Key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900"/>
        <w:gridCol w:w="2200"/>
        <w:gridCol w:w="2560"/>
      </w:tblGrid>
      <w:tr w14:paraId="3143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7A066D79">
            <w:r>
              <w:rPr>
                <w:rFonts w:ascii="Times New Roman" w:hAnsi="Times New Roman" w:eastAsia="Times New Roman" w:cs="Times New Roman"/>
                <w:b/>
                <w:bCs/>
                <w:sz w:val="28"/>
                <w:szCs w:val="28"/>
              </w:rPr>
              <w:t>From state</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2D237EC6">
            <w:r>
              <w:rPr>
                <w:rFonts w:ascii="Times New Roman" w:hAnsi="Times New Roman" w:eastAsia="Times New Roman" w:cs="Times New Roman"/>
                <w:b/>
                <w:bCs/>
                <w:sz w:val="28"/>
                <w:szCs w:val="28"/>
              </w:rPr>
              <w:t>Event [guard]</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A236491">
            <w:r>
              <w:rPr>
                <w:rFonts w:ascii="Times New Roman" w:hAnsi="Times New Roman" w:eastAsia="Times New Roman" w:cs="Times New Roman"/>
                <w:b/>
                <w:bCs/>
                <w:sz w:val="28"/>
                <w:szCs w:val="28"/>
              </w:rPr>
              <w:t>To state</w:t>
            </w:r>
          </w:p>
        </w:tc>
        <w:tc>
          <w:tcPr>
            <w:tcW w:w="25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EC01D4D">
            <w:r>
              <w:rPr>
                <w:rFonts w:ascii="Times New Roman" w:hAnsi="Times New Roman" w:eastAsia="Times New Roman" w:cs="Times New Roman"/>
                <w:b/>
                <w:bCs/>
                <w:sz w:val="28"/>
                <w:szCs w:val="28"/>
              </w:rPr>
              <w:t>Action</w:t>
            </w:r>
          </w:p>
        </w:tc>
      </w:tr>
      <w:tr w14:paraId="29F2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8FB06D1">
            <w:r>
              <w:rPr>
                <w:rFonts w:ascii="Times New Roman" w:hAnsi="Times New Roman" w:eastAsia="Times New Roman" w:cs="Times New Roman"/>
                <w:b/>
                <w:bCs/>
                <w:sz w:val="28"/>
                <w:szCs w:val="28"/>
              </w:rPr>
              <w:t>Idle</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B85A227">
            <w:r>
              <w:rPr>
                <w:rFonts w:ascii="Times New Roman" w:hAnsi="Times New Roman" w:eastAsia="Times New Roman" w:cs="Times New Roman"/>
                <w:b w:val="0"/>
                <w:bCs w:val="0"/>
                <w:sz w:val="28"/>
                <w:szCs w:val="28"/>
              </w:rPr>
              <w:t>start pressed [door closed, load detected]</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57DD06E">
            <w:r>
              <w:rPr>
                <w:rFonts w:ascii="Times New Roman" w:hAnsi="Times New Roman" w:eastAsia="Times New Roman" w:cs="Times New Roman"/>
                <w:b w:val="0"/>
                <w:bCs w:val="0"/>
                <w:sz w:val="28"/>
                <w:szCs w:val="28"/>
              </w:rPr>
              <w:t>Water Filling</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B9ED4A5">
            <w:r>
              <w:rPr>
                <w:rFonts w:ascii="Times New Roman" w:hAnsi="Times New Roman" w:eastAsia="Times New Roman" w:cs="Times New Roman"/>
                <w:b w:val="0"/>
                <w:bCs w:val="0"/>
                <w:sz w:val="28"/>
                <w:szCs w:val="28"/>
              </w:rPr>
              <w:t>Lock door, open inlet valve</w:t>
            </w:r>
          </w:p>
        </w:tc>
      </w:tr>
      <w:tr w14:paraId="4B5C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9C90140">
            <w:r>
              <w:rPr>
                <w:rFonts w:ascii="Times New Roman" w:hAnsi="Times New Roman" w:eastAsia="Times New Roman" w:cs="Times New Roman"/>
                <w:b/>
                <w:bCs/>
                <w:sz w:val="28"/>
                <w:szCs w:val="28"/>
              </w:rPr>
              <w:t>Water Filling</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54940E2">
            <w:r>
              <w:rPr>
                <w:rFonts w:ascii="Times New Roman" w:hAnsi="Times New Roman" w:eastAsia="Times New Roman" w:cs="Times New Roman"/>
                <w:b w:val="0"/>
                <w:bCs w:val="0"/>
                <w:sz w:val="28"/>
                <w:szCs w:val="28"/>
              </w:rPr>
              <w:t>water level reached</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7F29581">
            <w:r>
              <w:rPr>
                <w:rFonts w:ascii="Times New Roman" w:hAnsi="Times New Roman" w:eastAsia="Times New Roman" w:cs="Times New Roman"/>
                <w:b w:val="0"/>
                <w:bCs w:val="0"/>
                <w:sz w:val="28"/>
                <w:szCs w:val="28"/>
              </w:rPr>
              <w:t>Washing</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8301654">
            <w:r>
              <w:rPr>
                <w:rFonts w:ascii="Times New Roman" w:hAnsi="Times New Roman" w:eastAsia="Times New Roman" w:cs="Times New Roman"/>
                <w:b w:val="0"/>
                <w:bCs w:val="0"/>
                <w:sz w:val="28"/>
                <w:szCs w:val="28"/>
              </w:rPr>
              <w:t>Close valve, start drum</w:t>
            </w:r>
          </w:p>
        </w:tc>
      </w:tr>
      <w:tr w14:paraId="077A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10A6199">
            <w:r>
              <w:rPr>
                <w:rFonts w:ascii="Times New Roman" w:hAnsi="Times New Roman" w:eastAsia="Times New Roman" w:cs="Times New Roman"/>
                <w:b/>
                <w:bCs/>
                <w:sz w:val="28"/>
                <w:szCs w:val="28"/>
              </w:rPr>
              <w:t>Washing</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D244B95">
            <w:r>
              <w:rPr>
                <w:rFonts w:ascii="Times New Roman" w:hAnsi="Times New Roman" w:eastAsia="Times New Roman" w:cs="Times New Roman"/>
                <w:b w:val="0"/>
                <w:bCs w:val="0"/>
                <w:sz w:val="28"/>
                <w:szCs w:val="28"/>
              </w:rPr>
              <w:t>wash timer expired</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3199625">
            <w:r>
              <w:rPr>
                <w:rFonts w:ascii="Times New Roman" w:hAnsi="Times New Roman" w:eastAsia="Times New Roman" w:cs="Times New Roman"/>
                <w:b w:val="0"/>
                <w:bCs w:val="0"/>
                <w:sz w:val="28"/>
                <w:szCs w:val="28"/>
              </w:rPr>
              <w:t>Rinsing</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8250B34">
            <w:r>
              <w:rPr>
                <w:rFonts w:ascii="Times New Roman" w:hAnsi="Times New Roman" w:eastAsia="Times New Roman" w:cs="Times New Roman"/>
                <w:b w:val="0"/>
                <w:bCs w:val="0"/>
                <w:sz w:val="28"/>
                <w:szCs w:val="28"/>
              </w:rPr>
              <w:t>Drain, refill</w:t>
            </w:r>
          </w:p>
        </w:tc>
      </w:tr>
      <w:tr w14:paraId="41AB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3B0385B">
            <w:r>
              <w:rPr>
                <w:rFonts w:ascii="Times New Roman" w:hAnsi="Times New Roman" w:eastAsia="Times New Roman" w:cs="Times New Roman"/>
                <w:b/>
                <w:bCs/>
                <w:sz w:val="28"/>
                <w:szCs w:val="28"/>
              </w:rPr>
              <w:t>Rinsing</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C8038CE">
            <w:r>
              <w:rPr>
                <w:rFonts w:ascii="Times New Roman" w:hAnsi="Times New Roman" w:eastAsia="Times New Roman" w:cs="Times New Roman"/>
                <w:b w:val="0"/>
                <w:bCs w:val="0"/>
                <w:sz w:val="28"/>
                <w:szCs w:val="28"/>
              </w:rPr>
              <w:t>rinse cycle done</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C28E464">
            <w:r>
              <w:rPr>
                <w:rFonts w:ascii="Times New Roman" w:hAnsi="Times New Roman" w:eastAsia="Times New Roman" w:cs="Times New Roman"/>
                <w:b w:val="0"/>
                <w:bCs w:val="0"/>
                <w:sz w:val="28"/>
                <w:szCs w:val="28"/>
              </w:rPr>
              <w:t>Spinning</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DE309D0">
            <w:r>
              <w:rPr>
                <w:rFonts w:ascii="Times New Roman" w:hAnsi="Times New Roman" w:eastAsia="Times New Roman" w:cs="Times New Roman"/>
                <w:b w:val="0"/>
                <w:bCs w:val="0"/>
                <w:sz w:val="28"/>
                <w:szCs w:val="28"/>
              </w:rPr>
              <w:t>Drain, high-speed spin</w:t>
            </w:r>
          </w:p>
        </w:tc>
      </w:tr>
      <w:tr w14:paraId="5954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4ACDDA1">
            <w:r>
              <w:rPr>
                <w:rFonts w:ascii="Times New Roman" w:hAnsi="Times New Roman" w:eastAsia="Times New Roman" w:cs="Times New Roman"/>
                <w:b/>
                <w:bCs/>
                <w:sz w:val="28"/>
                <w:szCs w:val="28"/>
              </w:rPr>
              <w:t>Spinning</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815DDCD">
            <w:r>
              <w:rPr>
                <w:rFonts w:ascii="Times New Roman" w:hAnsi="Times New Roman" w:eastAsia="Times New Roman" w:cs="Times New Roman"/>
                <w:b w:val="0"/>
                <w:bCs w:val="0"/>
                <w:sz w:val="28"/>
                <w:szCs w:val="28"/>
              </w:rPr>
              <w:t>spin timer expired</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C50C0CE">
            <w:r>
              <w:rPr>
                <w:rFonts w:ascii="Times New Roman" w:hAnsi="Times New Roman" w:eastAsia="Times New Roman" w:cs="Times New Roman"/>
                <w:b w:val="0"/>
                <w:bCs w:val="0"/>
                <w:sz w:val="28"/>
                <w:szCs w:val="28"/>
              </w:rPr>
              <w:t>Completed</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2C3B43C">
            <w:r>
              <w:rPr>
                <w:rFonts w:ascii="Times New Roman" w:hAnsi="Times New Roman" w:eastAsia="Times New Roman" w:cs="Times New Roman"/>
                <w:b w:val="0"/>
                <w:bCs w:val="0"/>
                <w:sz w:val="28"/>
                <w:szCs w:val="28"/>
              </w:rPr>
              <w:t>Beep, unlock door</w:t>
            </w:r>
          </w:p>
        </w:tc>
      </w:tr>
      <w:tr w14:paraId="5EA2C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761595C">
            <w:r>
              <w:rPr>
                <w:rFonts w:ascii="Times New Roman" w:hAnsi="Times New Roman" w:eastAsia="Times New Roman" w:cs="Times New Roman"/>
                <w:b/>
                <w:bCs/>
                <w:sz w:val="28"/>
                <w:szCs w:val="28"/>
              </w:rPr>
              <w:t>Completed</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D2F0A75">
            <w:r>
              <w:rPr>
                <w:rFonts w:ascii="Times New Roman" w:hAnsi="Times New Roman" w:eastAsia="Times New Roman" w:cs="Times New Roman"/>
                <w:b w:val="0"/>
                <w:bCs w:val="0"/>
                <w:sz w:val="28"/>
                <w:szCs w:val="28"/>
              </w:rPr>
              <w:t>door opened</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4376184">
            <w:r>
              <w:rPr>
                <w:rFonts w:ascii="Times New Roman" w:hAnsi="Times New Roman" w:eastAsia="Times New Roman" w:cs="Times New Roman"/>
                <w:b w:val="0"/>
                <w:bCs w:val="0"/>
                <w:sz w:val="28"/>
                <w:szCs w:val="28"/>
              </w:rPr>
              <w:t>Idle</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69188B2">
            <w:r>
              <w:rPr>
                <w:rFonts w:ascii="Times New Roman" w:hAnsi="Times New Roman" w:eastAsia="Times New Roman" w:cs="Times New Roman"/>
                <w:b w:val="0"/>
                <w:bCs w:val="0"/>
                <w:sz w:val="28"/>
                <w:szCs w:val="28"/>
              </w:rPr>
              <w:t>Clothes removed</w:t>
            </w:r>
          </w:p>
        </w:tc>
      </w:tr>
      <w:tr w14:paraId="46629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F2FF90D">
            <w:r>
              <w:rPr>
                <w:rFonts w:ascii="Times New Roman" w:hAnsi="Times New Roman" w:eastAsia="Times New Roman" w:cs="Times New Roman"/>
                <w:b/>
                <w:bCs/>
                <w:sz w:val="28"/>
                <w:szCs w:val="28"/>
              </w:rPr>
              <w:t>Any running state</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ED75425">
            <w:r>
              <w:rPr>
                <w:rFonts w:ascii="Times New Roman" w:hAnsi="Times New Roman" w:eastAsia="Times New Roman" w:cs="Times New Roman"/>
                <w:b w:val="0"/>
                <w:bCs w:val="0"/>
                <w:sz w:val="28"/>
                <w:szCs w:val="28"/>
              </w:rPr>
              <w:t>pause pressed or door opened</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FC73EF6">
            <w:r>
              <w:rPr>
                <w:rFonts w:ascii="Times New Roman" w:hAnsi="Times New Roman" w:eastAsia="Times New Roman" w:cs="Times New Roman"/>
                <w:b w:val="0"/>
                <w:bCs w:val="0"/>
                <w:sz w:val="28"/>
                <w:szCs w:val="28"/>
              </w:rPr>
              <w:t>Paused</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5F7EA87">
            <w:r>
              <w:rPr>
                <w:rFonts w:ascii="Times New Roman" w:hAnsi="Times New Roman" w:eastAsia="Times New Roman" w:cs="Times New Roman"/>
                <w:b w:val="0"/>
                <w:bCs w:val="0"/>
                <w:sz w:val="28"/>
                <w:szCs w:val="28"/>
              </w:rPr>
              <w:t>Stop drum, remember state</w:t>
            </w:r>
          </w:p>
        </w:tc>
      </w:tr>
      <w:tr w14:paraId="68C6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AECD036">
            <w:r>
              <w:rPr>
                <w:rFonts w:ascii="Times New Roman" w:hAnsi="Times New Roman" w:eastAsia="Times New Roman" w:cs="Times New Roman"/>
                <w:b/>
                <w:bCs/>
                <w:sz w:val="28"/>
                <w:szCs w:val="28"/>
              </w:rPr>
              <w:t>Paused</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13167A6">
            <w:r>
              <w:rPr>
                <w:rFonts w:ascii="Times New Roman" w:hAnsi="Times New Roman" w:eastAsia="Times New Roman" w:cs="Times New Roman"/>
                <w:b w:val="0"/>
                <w:bCs w:val="0"/>
                <w:sz w:val="28"/>
                <w:szCs w:val="28"/>
              </w:rPr>
              <w:t>resume pressed [door closed]</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09C4B2F">
            <w:r>
              <w:rPr>
                <w:rFonts w:ascii="Times New Roman" w:hAnsi="Times New Roman" w:eastAsia="Times New Roman" w:cs="Times New Roman"/>
                <w:b w:val="0"/>
                <w:bCs w:val="0"/>
                <w:sz w:val="28"/>
                <w:szCs w:val="28"/>
              </w:rPr>
              <w:t>Previous running state</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C335C24">
            <w:r>
              <w:rPr>
                <w:rFonts w:ascii="Times New Roman" w:hAnsi="Times New Roman" w:eastAsia="Times New Roman" w:cs="Times New Roman"/>
                <w:b w:val="0"/>
                <w:bCs w:val="0"/>
                <w:sz w:val="28"/>
                <w:szCs w:val="28"/>
              </w:rPr>
              <w:t>Continue cycle</w:t>
            </w:r>
          </w:p>
        </w:tc>
      </w:tr>
      <w:tr w14:paraId="65F0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1012E9B">
            <w:r>
              <w:rPr>
                <w:rFonts w:ascii="Times New Roman" w:hAnsi="Times New Roman" w:eastAsia="Times New Roman" w:cs="Times New Roman"/>
                <w:b/>
                <w:bCs/>
                <w:sz w:val="28"/>
                <w:szCs w:val="28"/>
              </w:rPr>
              <w:t>Paused / running</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594992D">
            <w:r>
              <w:rPr>
                <w:rFonts w:ascii="Times New Roman" w:hAnsi="Times New Roman" w:eastAsia="Times New Roman" w:cs="Times New Roman"/>
                <w:b w:val="0"/>
                <w:bCs w:val="0"/>
                <w:sz w:val="28"/>
                <w:szCs w:val="28"/>
              </w:rPr>
              <w:t>cancel pressed</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CA70BA1">
            <w:r>
              <w:rPr>
                <w:rFonts w:ascii="Times New Roman" w:hAnsi="Times New Roman" w:eastAsia="Times New Roman" w:cs="Times New Roman"/>
                <w:b w:val="0"/>
                <w:bCs w:val="0"/>
                <w:sz w:val="28"/>
                <w:szCs w:val="28"/>
              </w:rPr>
              <w:t>Idle</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E22B426">
            <w:r>
              <w:rPr>
                <w:rFonts w:ascii="Times New Roman" w:hAnsi="Times New Roman" w:eastAsia="Times New Roman" w:cs="Times New Roman"/>
                <w:b w:val="0"/>
                <w:bCs w:val="0"/>
                <w:sz w:val="28"/>
                <w:szCs w:val="28"/>
              </w:rPr>
              <w:t>Drain water</w:t>
            </w:r>
          </w:p>
        </w:tc>
      </w:tr>
      <w:tr w14:paraId="7B7C8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CC575B8">
            <w:r>
              <w:rPr>
                <w:rFonts w:ascii="Times New Roman" w:hAnsi="Times New Roman" w:eastAsia="Times New Roman" w:cs="Times New Roman"/>
                <w:b/>
                <w:bCs/>
                <w:sz w:val="28"/>
                <w:szCs w:val="28"/>
              </w:rPr>
              <w:t>Idle</w:t>
            </w:r>
          </w:p>
        </w:tc>
        <w:tc>
          <w:tcPr>
            <w:tcW w:w="2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96A6CD9">
            <w:r>
              <w:rPr>
                <w:rFonts w:ascii="Times New Roman" w:hAnsi="Times New Roman" w:eastAsia="Times New Roman" w:cs="Times New Roman"/>
                <w:b w:val="0"/>
                <w:bCs w:val="0"/>
                <w:sz w:val="28"/>
                <w:szCs w:val="28"/>
              </w:rPr>
              <w:t>power off</w:t>
            </w:r>
          </w:p>
        </w:tc>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B701C40">
            <w:r>
              <w:rPr>
                <w:rFonts w:ascii="Times New Roman" w:hAnsi="Times New Roman" w:eastAsia="Times New Roman" w:cs="Times New Roman"/>
                <w:b w:val="0"/>
                <w:bCs w:val="0"/>
                <w:sz w:val="28"/>
                <w:szCs w:val="28"/>
              </w:rPr>
              <w:t>Final</w:t>
            </w:r>
          </w:p>
        </w:tc>
        <w:tc>
          <w:tcPr>
            <w:tcW w:w="25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09483A2">
            <w:r>
              <w:rPr>
                <w:rFonts w:ascii="Times New Roman" w:hAnsi="Times New Roman" w:eastAsia="Times New Roman" w:cs="Times New Roman"/>
                <w:b w:val="0"/>
                <w:bCs w:val="0"/>
                <w:sz w:val="28"/>
                <w:szCs w:val="28"/>
              </w:rPr>
              <w:t>-</w:t>
            </w:r>
          </w:p>
        </w:tc>
      </w:tr>
    </w:tbl>
    <w:p w14:paraId="3AAC9506">
      <w:pPr>
        <w:spacing w:after="80"/>
      </w:pPr>
    </w:p>
    <w:p w14:paraId="0FD3F481">
      <w:pPr>
        <w:spacing w:after="140" w:line="288" w:lineRule="auto"/>
        <w:jc w:val="both"/>
      </w:pPr>
      <w:r>
        <w:rPr>
          <w:rFonts w:ascii="Times New Roman" w:hAnsi="Times New Roman" w:eastAsia="Times New Roman" w:cs="Times New Roman"/>
          <w:b/>
          <w:bCs/>
          <w:sz w:val="28"/>
          <w:szCs w:val="28"/>
        </w:rPr>
        <w:t xml:space="preserve">Unclear points in the scenario: </w:t>
      </w:r>
      <w:r>
        <w:rPr>
          <w:rFonts w:ascii="Times New Roman" w:hAnsi="Times New Roman" w:eastAsia="Times New Roman" w:cs="Times New Roman"/>
          <w:sz w:val="28"/>
          <w:szCs w:val="28"/>
        </w:rPr>
        <w:t>how the machine resumes after a pause, and how a cycle is stopped. These are resolved with a history state and a cancel transition.</w:t>
      </w:r>
    </w:p>
    <w:p w14:paraId="6A661295">
      <w:pPr>
        <w:keepNext/>
        <w:pageBreakBefore/>
        <w:spacing w:before="200" w:after="120"/>
      </w:pPr>
      <w:r>
        <w:rPr>
          <w:rFonts w:ascii="Times New Roman" w:hAnsi="Times New Roman" w:eastAsia="Times New Roman" w:cs="Times New Roman"/>
          <w:b/>
          <w:bCs/>
          <w:sz w:val="28"/>
          <w:szCs w:val="28"/>
        </w:rPr>
        <w:t>Application of concepts: State Transition Diagram</w:t>
      </w:r>
    </w:p>
    <w:p w14:paraId="195AC9C4">
      <w:pPr>
        <w:keepNext/>
        <w:spacing w:before="120" w:after="80"/>
        <w:jc w:val="center"/>
      </w:pPr>
      <w:r>
        <w:drawing>
          <wp:inline distT="0" distB="0" distL="0" distR="0">
            <wp:extent cx="5943600" cy="3609975"/>
            <wp:effectExtent l="0" t="0" r="0" b="9525"/>
            <wp:docPr id="6" name="a5" descr="Figure 5: State Transition Diagram of the Smart Washing Machine" title="Figure 5: State Transition Diagram of the Smart Wash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5" descr="Figure 5: State Transition Diagram of the Smart Washing Machine" title="Figure 5: State Transition Diagram of the Smart Washing Machine"/>
                    <pic:cNvPicPr>
                      <a:picLocks noChangeAspect="1" noChangeArrowheads="1"/>
                    </pic:cNvPicPr>
                  </pic:nvPicPr>
                  <pic:blipFill>
                    <a:blip r:embed="rId9"/>
                    <a:srcRect/>
                    <a:stretch>
                      <a:fillRect/>
                    </a:stretch>
                  </pic:blipFill>
                  <pic:spPr>
                    <a:xfrm>
                      <a:off x="0" y="0"/>
                      <a:ext cx="5943600" cy="3609975"/>
                    </a:xfrm>
                    <a:prstGeom prst="rect">
                      <a:avLst/>
                    </a:prstGeom>
                  </pic:spPr>
                </pic:pic>
              </a:graphicData>
            </a:graphic>
          </wp:inline>
        </w:drawing>
      </w:r>
    </w:p>
    <w:p w14:paraId="151CDF67">
      <w:pPr>
        <w:spacing w:after="200"/>
        <w:jc w:val="center"/>
      </w:pPr>
      <w:r>
        <w:rPr>
          <w:rFonts w:ascii="Times New Roman" w:hAnsi="Times New Roman" w:eastAsia="Times New Roman" w:cs="Times New Roman"/>
          <w:i/>
          <w:iCs/>
          <w:sz w:val="28"/>
          <w:szCs w:val="28"/>
        </w:rPr>
        <w:t>Figure 5: State Transition Diagram of the Smart Washing Machine</w:t>
      </w:r>
    </w:p>
    <w:p w14:paraId="0091F54C">
      <w:pPr>
        <w:keepNext/>
        <w:spacing w:before="200" w:after="120"/>
      </w:pPr>
      <w:r>
        <w:rPr>
          <w:rFonts w:ascii="Times New Roman" w:hAnsi="Times New Roman" w:eastAsia="Times New Roman" w:cs="Times New Roman"/>
          <w:b/>
          <w:bCs/>
          <w:sz w:val="28"/>
          <w:szCs w:val="28"/>
        </w:rPr>
        <w:t>Design decisions and justification</w:t>
      </w:r>
    </w:p>
    <w:p w14:paraId="05C3A3F0">
      <w:pPr>
        <w:pStyle w:val="16"/>
        <w:numPr>
          <w:ilvl w:val="0"/>
          <w:numId w:val="1"/>
        </w:numPr>
        <w:spacing w:after="90" w:line="288" w:lineRule="auto"/>
        <w:jc w:val="both"/>
      </w:pPr>
      <w:r>
        <w:rPr>
          <w:rFonts w:ascii="Times New Roman" w:hAnsi="Times New Roman" w:eastAsia="Times New Roman" w:cs="Times New Roman"/>
          <w:b/>
          <w:bCs/>
          <w:sz w:val="28"/>
          <w:szCs w:val="28"/>
        </w:rPr>
        <w:t xml:space="preserve">Composite state Running: </w:t>
      </w:r>
      <w:r>
        <w:rPr>
          <w:rFonts w:ascii="Times New Roman" w:hAnsi="Times New Roman" w:eastAsia="Times New Roman" w:cs="Times New Roman"/>
          <w:sz w:val="28"/>
          <w:szCs w:val="28"/>
        </w:rPr>
        <w:t>Water Filling, Washing, Rinsing and Spinning are grouped, so pause and cancel are drawn once instead of four times.</w:t>
      </w:r>
    </w:p>
    <w:p w14:paraId="0332BDBC">
      <w:pPr>
        <w:pStyle w:val="16"/>
        <w:numPr>
          <w:ilvl w:val="0"/>
          <w:numId w:val="1"/>
        </w:numPr>
        <w:spacing w:after="90" w:line="288" w:lineRule="auto"/>
        <w:jc w:val="both"/>
      </w:pPr>
      <w:r>
        <w:rPr>
          <w:rFonts w:ascii="Times New Roman" w:hAnsi="Times New Roman" w:eastAsia="Times New Roman" w:cs="Times New Roman"/>
          <w:b/>
          <w:bCs/>
          <w:sz w:val="28"/>
          <w:szCs w:val="28"/>
        </w:rPr>
        <w:t xml:space="preserve">History state (H): </w:t>
      </w:r>
      <w:r>
        <w:rPr>
          <w:rFonts w:ascii="Times New Roman" w:hAnsi="Times New Roman" w:eastAsia="Times New Roman" w:cs="Times New Roman"/>
          <w:sz w:val="28"/>
          <w:szCs w:val="28"/>
        </w:rPr>
        <w:t>Resume returns to the exact sub-state where the machine was paused (for example in the middle of rinsing), rather than restarting the cycle.</w:t>
      </w:r>
    </w:p>
    <w:p w14:paraId="7EF1465C">
      <w:pPr>
        <w:pStyle w:val="16"/>
        <w:numPr>
          <w:ilvl w:val="0"/>
          <w:numId w:val="1"/>
        </w:numPr>
        <w:spacing w:after="90" w:line="288" w:lineRule="auto"/>
        <w:jc w:val="both"/>
      </w:pPr>
      <w:r>
        <w:rPr>
          <w:rFonts w:ascii="Times New Roman" w:hAnsi="Times New Roman" w:eastAsia="Times New Roman" w:cs="Times New Roman"/>
          <w:b/>
          <w:bCs/>
          <w:sz w:val="28"/>
          <w:szCs w:val="28"/>
        </w:rPr>
        <w:t xml:space="preserve">Guards: </w:t>
      </w:r>
      <w:r>
        <w:rPr>
          <w:rFonts w:ascii="Times New Roman" w:hAnsi="Times New Roman" w:eastAsia="Times New Roman" w:cs="Times New Roman"/>
          <w:sz w:val="28"/>
          <w:szCs w:val="28"/>
        </w:rPr>
        <w:t>Conditions such as [door closed] prevent unsafe operation, and the door is unlocked only in Completed or after a cancel.</w:t>
      </w:r>
    </w:p>
    <w:p w14:paraId="65C03F94">
      <w:pPr>
        <w:pStyle w:val="16"/>
        <w:numPr>
          <w:ilvl w:val="0"/>
          <w:numId w:val="1"/>
        </w:numPr>
        <w:spacing w:after="90" w:line="288" w:lineRule="auto"/>
        <w:jc w:val="both"/>
      </w:pPr>
      <w:r>
        <w:rPr>
          <w:rFonts w:ascii="Times New Roman" w:hAnsi="Times New Roman" w:eastAsia="Times New Roman" w:cs="Times New Roman"/>
          <w:b/>
          <w:bCs/>
          <w:sz w:val="28"/>
          <w:szCs w:val="28"/>
        </w:rPr>
        <w:t xml:space="preserve">Completeness: </w:t>
      </w:r>
      <w:r>
        <w:rPr>
          <w:rFonts w:ascii="Times New Roman" w:hAnsi="Times New Roman" w:eastAsia="Times New Roman" w:cs="Times New Roman"/>
          <w:sz w:val="28"/>
          <w:szCs w:val="28"/>
        </w:rPr>
        <w:t>Every state has at least one outgoing transition, so the machine can never get stuck.</w:t>
      </w:r>
    </w:p>
    <w:p w14:paraId="2CCB4E24">
      <w:pPr>
        <w:sectPr>
          <w:pgSz w:w="12240" w:h="15840"/>
          <w:pgMar w:top="1440" w:right="1440" w:bottom="1440" w:left="1440" w:header="708" w:footer="708" w:gutter="0"/>
          <w:cols w:space="720" w:num="1"/>
          <w:docGrid w:linePitch="360" w:charSpace="0"/>
        </w:sectPr>
      </w:pPr>
    </w:p>
    <w:p w14:paraId="4B1343F2">
      <w:pPr>
        <w:keepNext/>
        <w:spacing w:before="120" w:after="160"/>
      </w:pPr>
      <w:r>
        <w:rPr>
          <w:rFonts w:ascii="Times New Roman" w:hAnsi="Times New Roman" w:eastAsia="Times New Roman" w:cs="Times New Roman"/>
          <w:b/>
          <w:bCs/>
          <w:sz w:val="28"/>
          <w:szCs w:val="28"/>
        </w:rPr>
        <w:t>6. Deployment Diagram Scenario (Smart Energy Management System)</w:t>
      </w:r>
    </w:p>
    <w:p w14:paraId="476E9138">
      <w:pPr>
        <w:keepNext/>
        <w:spacing w:before="200" w:after="120"/>
      </w:pPr>
      <w:r>
        <w:rPr>
          <w:rFonts w:ascii="Times New Roman" w:hAnsi="Times New Roman" w:eastAsia="Times New Roman" w:cs="Times New Roman"/>
          <w:b/>
          <w:bCs/>
          <w:sz w:val="28"/>
          <w:szCs w:val="28"/>
        </w:rPr>
        <w:t>Understanding of the scenario</w:t>
      </w:r>
    </w:p>
    <w:p w14:paraId="12CFC468">
      <w:pPr>
        <w:spacing w:after="140" w:line="288" w:lineRule="auto"/>
        <w:jc w:val="both"/>
      </w:pPr>
      <w:r>
        <w:rPr>
          <w:rFonts w:ascii="Times New Roman" w:hAnsi="Times New Roman" w:eastAsia="Times New Roman" w:cs="Times New Roman"/>
          <w:sz w:val="28"/>
          <w:szCs w:val="28"/>
        </w:rPr>
        <w:t>Smart meters measure consumption at each premises. Edge gateways collect and pre-process the readings and forward them to the cloud, where servers analyse the data. Utility staff use dashboards and consumers use mobile apps, while power distribution is controlled through relays.</w:t>
      </w:r>
    </w:p>
    <w:p w14:paraId="0FC17F64">
      <w:pPr>
        <w:keepNext/>
        <w:spacing w:before="200" w:after="120"/>
      </w:pPr>
      <w:r>
        <w:rPr>
          <w:rFonts w:ascii="Times New Roman" w:hAnsi="Times New Roman" w:eastAsia="Times New Roman" w:cs="Times New Roman"/>
          <w:b/>
          <w:bCs/>
          <w:sz w:val="28"/>
          <w:szCs w:val="28"/>
        </w:rPr>
        <w:t>Key issues identified</w:t>
      </w:r>
    </w:p>
    <w:tbl>
      <w:tblPr>
        <w:tblStyle w:val="9"/>
        <w:tblW w:w="13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300"/>
        <w:gridCol w:w="5780"/>
      </w:tblGrid>
      <w:tr w14:paraId="2113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2A2A7716">
            <w:r>
              <w:rPr>
                <w:rFonts w:ascii="Times New Roman" w:hAnsi="Times New Roman" w:eastAsia="Times New Roman" w:cs="Times New Roman"/>
                <w:b/>
                <w:bCs/>
                <w:sz w:val="28"/>
                <w:szCs w:val="28"/>
              </w:rPr>
              <w:t>Node</w:t>
            </w:r>
          </w:p>
        </w:tc>
        <w:tc>
          <w:tcPr>
            <w:tcW w:w="4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7DF45FF2">
            <w:r>
              <w:rPr>
                <w:rFonts w:ascii="Times New Roman" w:hAnsi="Times New Roman" w:eastAsia="Times New Roman" w:cs="Times New Roman"/>
                <w:b/>
                <w:bCs/>
                <w:sz w:val="28"/>
                <w:szCs w:val="28"/>
              </w:rPr>
              <w:t>Deployed artifacts</w:t>
            </w:r>
          </w:p>
        </w:tc>
        <w:tc>
          <w:tcPr>
            <w:tcW w:w="578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14E2FA9">
            <w:r>
              <w:rPr>
                <w:rFonts w:ascii="Times New Roman" w:hAnsi="Times New Roman" w:eastAsia="Times New Roman" w:cs="Times New Roman"/>
                <w:b/>
                <w:bCs/>
                <w:sz w:val="28"/>
                <w:szCs w:val="28"/>
              </w:rPr>
              <w:t>Role</w:t>
            </w:r>
          </w:p>
        </w:tc>
      </w:tr>
      <w:tr w14:paraId="6652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894F535">
            <w:r>
              <w:rPr>
                <w:rFonts w:ascii="Times New Roman" w:hAnsi="Times New Roman" w:eastAsia="Times New Roman" w:cs="Times New Roman"/>
                <w:b/>
                <w:bCs/>
                <w:sz w:val="28"/>
                <w:szCs w:val="28"/>
              </w:rPr>
              <w:t>Smart Electricity Meter</w:t>
            </w:r>
          </w:p>
        </w:tc>
        <w:tc>
          <w:tcPr>
            <w:tcW w:w="4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FB878F5">
            <w:r>
              <w:rPr>
                <w:rFonts w:ascii="Times New Roman" w:hAnsi="Times New Roman" w:eastAsia="Times New Roman" w:cs="Times New Roman"/>
                <w:b w:val="0"/>
                <w:bCs w:val="0"/>
                <w:sz w:val="28"/>
                <w:szCs w:val="28"/>
              </w:rPr>
              <w:t>metering-firmware, comm-module</w:t>
            </w:r>
          </w:p>
        </w:tc>
        <w:tc>
          <w:tcPr>
            <w:tcW w:w="57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AB4789B">
            <w:r>
              <w:rPr>
                <w:rFonts w:ascii="Times New Roman" w:hAnsi="Times New Roman" w:eastAsia="Times New Roman" w:cs="Times New Roman"/>
                <w:b w:val="0"/>
                <w:bCs w:val="0"/>
                <w:sz w:val="28"/>
                <w:szCs w:val="28"/>
              </w:rPr>
              <w:t>Measures energy and sends readings.</w:t>
            </w:r>
          </w:p>
        </w:tc>
      </w:tr>
      <w:tr w14:paraId="608F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9C1B1C3">
            <w:r>
              <w:rPr>
                <w:rFonts w:ascii="Times New Roman" w:hAnsi="Times New Roman" w:eastAsia="Times New Roman" w:cs="Times New Roman"/>
                <w:b/>
                <w:bCs/>
                <w:sz w:val="28"/>
                <w:szCs w:val="28"/>
              </w:rPr>
              <w:t>Edge Gateway</w:t>
            </w:r>
          </w:p>
        </w:tc>
        <w:tc>
          <w:tcPr>
            <w:tcW w:w="4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5B7B3C8">
            <w:r>
              <w:rPr>
                <w:rFonts w:ascii="Times New Roman" w:hAnsi="Times New Roman" w:eastAsia="Times New Roman" w:cs="Times New Roman"/>
                <w:b w:val="0"/>
                <w:bCs w:val="0"/>
                <w:sz w:val="28"/>
                <w:szCs w:val="28"/>
              </w:rPr>
              <w:t>data-aggregator, local-analytics, load-control-agent</w:t>
            </w:r>
          </w:p>
        </w:tc>
        <w:tc>
          <w:tcPr>
            <w:tcW w:w="57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DD394B3">
            <w:r>
              <w:rPr>
                <w:rFonts w:ascii="Times New Roman" w:hAnsi="Times New Roman" w:eastAsia="Times New Roman" w:cs="Times New Roman"/>
                <w:b w:val="0"/>
                <w:bCs w:val="0"/>
                <w:sz w:val="28"/>
                <w:szCs w:val="28"/>
              </w:rPr>
              <w:t>Aggregates meter data, filters it locally and relays control commands.</w:t>
            </w:r>
          </w:p>
        </w:tc>
      </w:tr>
      <w:tr w14:paraId="723C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C45A26B">
            <w:r>
              <w:rPr>
                <w:rFonts w:ascii="Times New Roman" w:hAnsi="Times New Roman" w:eastAsia="Times New Roman" w:cs="Times New Roman"/>
                <w:b/>
                <w:bCs/>
                <w:sz w:val="28"/>
                <w:szCs w:val="28"/>
              </w:rPr>
              <w:t>Switchgear / Load Control Relay</w:t>
            </w:r>
          </w:p>
        </w:tc>
        <w:tc>
          <w:tcPr>
            <w:tcW w:w="4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B253C72">
            <w:r>
              <w:rPr>
                <w:rFonts w:ascii="Times New Roman" w:hAnsi="Times New Roman" w:eastAsia="Times New Roman" w:cs="Times New Roman"/>
                <w:b w:val="0"/>
                <w:bCs w:val="0"/>
                <w:sz w:val="28"/>
                <w:szCs w:val="28"/>
              </w:rPr>
              <w:t>relay-controller-firmware</w:t>
            </w:r>
          </w:p>
        </w:tc>
        <w:tc>
          <w:tcPr>
            <w:tcW w:w="57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51AFC5F">
            <w:r>
              <w:rPr>
                <w:rFonts w:ascii="Times New Roman" w:hAnsi="Times New Roman" w:eastAsia="Times New Roman" w:cs="Times New Roman"/>
                <w:b w:val="0"/>
                <w:bCs w:val="0"/>
                <w:sz w:val="28"/>
                <w:szCs w:val="28"/>
              </w:rPr>
              <w:t>Switches power on or off for load control.</w:t>
            </w:r>
          </w:p>
        </w:tc>
      </w:tr>
      <w:tr w14:paraId="3CB5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2042A3D">
            <w:r>
              <w:rPr>
                <w:rFonts w:ascii="Times New Roman" w:hAnsi="Times New Roman" w:eastAsia="Times New Roman" w:cs="Times New Roman"/>
                <w:b/>
                <w:bCs/>
                <w:sz w:val="28"/>
                <w:szCs w:val="28"/>
              </w:rPr>
              <w:t>IoT / MQTT Hub (cloud)</w:t>
            </w:r>
          </w:p>
        </w:tc>
        <w:tc>
          <w:tcPr>
            <w:tcW w:w="4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FC89CE6">
            <w:r>
              <w:rPr>
                <w:rFonts w:ascii="Times New Roman" w:hAnsi="Times New Roman" w:eastAsia="Times New Roman" w:cs="Times New Roman"/>
                <w:b w:val="0"/>
                <w:bCs w:val="0"/>
                <w:sz w:val="28"/>
                <w:szCs w:val="28"/>
              </w:rPr>
              <w:t>mqtt-broker</w:t>
            </w:r>
          </w:p>
        </w:tc>
        <w:tc>
          <w:tcPr>
            <w:tcW w:w="57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A602E83">
            <w:r>
              <w:rPr>
                <w:rFonts w:ascii="Times New Roman" w:hAnsi="Times New Roman" w:eastAsia="Times New Roman" w:cs="Times New Roman"/>
                <w:b w:val="0"/>
                <w:bCs w:val="0"/>
                <w:sz w:val="28"/>
                <w:szCs w:val="28"/>
              </w:rPr>
              <w:t>Receives gateway messages.</w:t>
            </w:r>
          </w:p>
        </w:tc>
      </w:tr>
      <w:tr w14:paraId="79F1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59B99C5">
            <w:r>
              <w:rPr>
                <w:rFonts w:ascii="Times New Roman" w:hAnsi="Times New Roman" w:eastAsia="Times New Roman" w:cs="Times New Roman"/>
                <w:b/>
                <w:bCs/>
                <w:sz w:val="28"/>
                <w:szCs w:val="28"/>
              </w:rPr>
              <w:t>Application Server (cloud)</w:t>
            </w:r>
          </w:p>
        </w:tc>
        <w:tc>
          <w:tcPr>
            <w:tcW w:w="4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02CB701">
            <w:r>
              <w:rPr>
                <w:rFonts w:ascii="Times New Roman" w:hAnsi="Times New Roman" w:eastAsia="Times New Roman" w:cs="Times New Roman"/>
                <w:b w:val="0"/>
                <w:bCs w:val="0"/>
                <w:sz w:val="28"/>
                <w:szCs w:val="28"/>
              </w:rPr>
              <w:t>energy-analytics-service, demand-response-engine, rest-api-service</w:t>
            </w:r>
          </w:p>
        </w:tc>
        <w:tc>
          <w:tcPr>
            <w:tcW w:w="57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E7F29F1">
            <w:r>
              <w:rPr>
                <w:rFonts w:ascii="Times New Roman" w:hAnsi="Times New Roman" w:eastAsia="Times New Roman" w:cs="Times New Roman"/>
                <w:b w:val="0"/>
                <w:bCs w:val="0"/>
                <w:sz w:val="28"/>
                <w:szCs w:val="28"/>
              </w:rPr>
              <w:t>Analyses consumption and decides on load control.</w:t>
            </w:r>
          </w:p>
        </w:tc>
      </w:tr>
      <w:tr w14:paraId="1EBB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35621C9">
            <w:r>
              <w:rPr>
                <w:rFonts w:ascii="Times New Roman" w:hAnsi="Times New Roman" w:eastAsia="Times New Roman" w:cs="Times New Roman"/>
                <w:b/>
                <w:bCs/>
                <w:sz w:val="28"/>
                <w:szCs w:val="28"/>
              </w:rPr>
              <w:t>Database Server (cloud)</w:t>
            </w:r>
          </w:p>
        </w:tc>
        <w:tc>
          <w:tcPr>
            <w:tcW w:w="4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3586B7D">
            <w:r>
              <w:rPr>
                <w:rFonts w:ascii="Times New Roman" w:hAnsi="Times New Roman" w:eastAsia="Times New Roman" w:cs="Times New Roman"/>
                <w:b w:val="0"/>
                <w:bCs w:val="0"/>
                <w:sz w:val="28"/>
                <w:szCs w:val="28"/>
              </w:rPr>
              <w:t>Time-series energy database</w:t>
            </w:r>
          </w:p>
        </w:tc>
        <w:tc>
          <w:tcPr>
            <w:tcW w:w="57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A846B34">
            <w:r>
              <w:rPr>
                <w:rFonts w:ascii="Times New Roman" w:hAnsi="Times New Roman" w:eastAsia="Times New Roman" w:cs="Times New Roman"/>
                <w:b w:val="0"/>
                <w:bCs w:val="0"/>
                <w:sz w:val="28"/>
                <w:szCs w:val="28"/>
              </w:rPr>
              <w:t>Stores readings and history.</w:t>
            </w:r>
          </w:p>
        </w:tc>
      </w:tr>
      <w:tr w14:paraId="3285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E35B9D1">
            <w:r>
              <w:rPr>
                <w:rFonts w:ascii="Times New Roman" w:hAnsi="Times New Roman" w:eastAsia="Times New Roman" w:cs="Times New Roman"/>
                <w:b/>
                <w:bCs/>
                <w:sz w:val="28"/>
                <w:szCs w:val="28"/>
              </w:rPr>
              <w:t>Utility Control Room PC</w:t>
            </w:r>
          </w:p>
        </w:tc>
        <w:tc>
          <w:tcPr>
            <w:tcW w:w="4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82247F4">
            <w:r>
              <w:rPr>
                <w:rFonts w:ascii="Times New Roman" w:hAnsi="Times New Roman" w:eastAsia="Times New Roman" w:cs="Times New Roman"/>
                <w:b w:val="0"/>
                <w:bCs w:val="0"/>
                <w:sz w:val="28"/>
                <w:szCs w:val="28"/>
              </w:rPr>
              <w:t>monitoring-dashboard (web)</w:t>
            </w:r>
          </w:p>
        </w:tc>
        <w:tc>
          <w:tcPr>
            <w:tcW w:w="57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1B222A6">
            <w:r>
              <w:rPr>
                <w:rFonts w:ascii="Times New Roman" w:hAnsi="Times New Roman" w:eastAsia="Times New Roman" w:cs="Times New Roman"/>
                <w:b w:val="0"/>
                <w:bCs w:val="0"/>
                <w:sz w:val="28"/>
                <w:szCs w:val="28"/>
              </w:rPr>
              <w:t>Lets utility staff monitor and control distribution.</w:t>
            </w:r>
          </w:p>
        </w:tc>
      </w:tr>
      <w:tr w14:paraId="2A998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2BDDB43">
            <w:r>
              <w:rPr>
                <w:rFonts w:ascii="Times New Roman" w:hAnsi="Times New Roman" w:eastAsia="Times New Roman" w:cs="Times New Roman"/>
                <w:b/>
                <w:bCs/>
                <w:sz w:val="28"/>
                <w:szCs w:val="28"/>
              </w:rPr>
              <w:t>Consumer Smartphone</w:t>
            </w:r>
          </w:p>
        </w:tc>
        <w:tc>
          <w:tcPr>
            <w:tcW w:w="4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51DD6B9">
            <w:r>
              <w:rPr>
                <w:rFonts w:ascii="Times New Roman" w:hAnsi="Times New Roman" w:eastAsia="Times New Roman" w:cs="Times New Roman"/>
                <w:b w:val="0"/>
                <w:bCs w:val="0"/>
                <w:sz w:val="28"/>
                <w:szCs w:val="28"/>
              </w:rPr>
              <w:t>energy-mobile-app</w:t>
            </w:r>
          </w:p>
        </w:tc>
        <w:tc>
          <w:tcPr>
            <w:tcW w:w="57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1583341">
            <w:r>
              <w:rPr>
                <w:rFonts w:ascii="Times New Roman" w:hAnsi="Times New Roman" w:eastAsia="Times New Roman" w:cs="Times New Roman"/>
                <w:b w:val="0"/>
                <w:bCs w:val="0"/>
                <w:sz w:val="28"/>
                <w:szCs w:val="28"/>
              </w:rPr>
              <w:t>Shows consumption and sends alerts to the consumer.</w:t>
            </w:r>
          </w:p>
        </w:tc>
      </w:tr>
    </w:tbl>
    <w:p w14:paraId="194545E9">
      <w:pPr>
        <w:spacing w:after="80"/>
      </w:pPr>
    </w:p>
    <w:tbl>
      <w:tblPr>
        <w:tblStyle w:val="9"/>
        <w:tblW w:w="13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8480"/>
      </w:tblGrid>
      <w:tr w14:paraId="27BB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2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111BA47">
            <w:r>
              <w:rPr>
                <w:rFonts w:ascii="Times New Roman" w:hAnsi="Times New Roman" w:eastAsia="Times New Roman" w:cs="Times New Roman"/>
                <w:b/>
                <w:bCs/>
                <w:sz w:val="28"/>
                <w:szCs w:val="28"/>
              </w:rPr>
              <w:t>Communication link</w:t>
            </w:r>
          </w:p>
        </w:tc>
        <w:tc>
          <w:tcPr>
            <w:tcW w:w="848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72DAD092">
            <w:r>
              <w:rPr>
                <w:rFonts w:ascii="Times New Roman" w:hAnsi="Times New Roman" w:eastAsia="Times New Roman" w:cs="Times New Roman"/>
                <w:b/>
                <w:bCs/>
                <w:sz w:val="28"/>
                <w:szCs w:val="28"/>
              </w:rPr>
              <w:t>Protocol and reason</w:t>
            </w:r>
          </w:p>
        </w:tc>
      </w:tr>
      <w:tr w14:paraId="7A28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B38ADC9">
            <w:r>
              <w:rPr>
                <w:rFonts w:ascii="Times New Roman" w:hAnsi="Times New Roman" w:eastAsia="Times New Roman" w:cs="Times New Roman"/>
                <w:b/>
                <w:bCs/>
                <w:sz w:val="28"/>
                <w:szCs w:val="28"/>
              </w:rPr>
              <w:t>Meter to Edge Gateway</w:t>
            </w:r>
          </w:p>
        </w:tc>
        <w:tc>
          <w:tcPr>
            <w:tcW w:w="8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ADCB191">
            <w:r>
              <w:rPr>
                <w:rFonts w:ascii="Times New Roman" w:hAnsi="Times New Roman" w:eastAsia="Times New Roman" w:cs="Times New Roman"/>
                <w:b w:val="0"/>
                <w:bCs w:val="0"/>
                <w:sz w:val="28"/>
                <w:szCs w:val="28"/>
              </w:rPr>
              <w:t>RF Mesh / Zigbee / RS-485 with DLMS/COSEM: low-power metering standards.</w:t>
            </w:r>
          </w:p>
        </w:tc>
      </w:tr>
      <w:tr w14:paraId="7A98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4873BF7">
            <w:r>
              <w:rPr>
                <w:rFonts w:ascii="Times New Roman" w:hAnsi="Times New Roman" w:eastAsia="Times New Roman" w:cs="Times New Roman"/>
                <w:b/>
                <w:bCs/>
                <w:sz w:val="28"/>
                <w:szCs w:val="28"/>
              </w:rPr>
              <w:t>Edge Gateway to Relay</w:t>
            </w:r>
          </w:p>
        </w:tc>
        <w:tc>
          <w:tcPr>
            <w:tcW w:w="8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B4C4782">
            <w:r>
              <w:rPr>
                <w:rFonts w:ascii="Times New Roman" w:hAnsi="Times New Roman" w:eastAsia="Times New Roman" w:cs="Times New Roman"/>
                <w:b w:val="0"/>
                <w:bCs w:val="0"/>
                <w:sz w:val="28"/>
                <w:szCs w:val="28"/>
              </w:rPr>
              <w:t>Modbus TCP: standard protocol for industrial switching commands.</w:t>
            </w:r>
          </w:p>
        </w:tc>
      </w:tr>
      <w:tr w14:paraId="37C4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9A9B03E">
            <w:r>
              <w:rPr>
                <w:rFonts w:ascii="Times New Roman" w:hAnsi="Times New Roman" w:eastAsia="Times New Roman" w:cs="Times New Roman"/>
                <w:b/>
                <w:bCs/>
                <w:sz w:val="28"/>
                <w:szCs w:val="28"/>
              </w:rPr>
              <w:t>Edge Gateway to Cloud Hub</w:t>
            </w:r>
          </w:p>
        </w:tc>
        <w:tc>
          <w:tcPr>
            <w:tcW w:w="8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B97BBD1">
            <w:r>
              <w:rPr>
                <w:rFonts w:ascii="Times New Roman" w:hAnsi="Times New Roman" w:eastAsia="Times New Roman" w:cs="Times New Roman"/>
                <w:b w:val="0"/>
                <w:bCs w:val="0"/>
                <w:sz w:val="28"/>
                <w:szCs w:val="28"/>
              </w:rPr>
              <w:t>MQTT over TLS on 4G or fibre: lightweight and encrypted.</w:t>
            </w:r>
          </w:p>
        </w:tc>
      </w:tr>
      <w:tr w14:paraId="6A3D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586222D">
            <w:r>
              <w:rPr>
                <w:rFonts w:ascii="Times New Roman" w:hAnsi="Times New Roman" w:eastAsia="Times New Roman" w:cs="Times New Roman"/>
                <w:b/>
                <w:bCs/>
                <w:sz w:val="28"/>
                <w:szCs w:val="28"/>
              </w:rPr>
              <w:t>Hub to Application Server</w:t>
            </w:r>
          </w:p>
        </w:tc>
        <w:tc>
          <w:tcPr>
            <w:tcW w:w="8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F550688">
            <w:r>
              <w:rPr>
                <w:rFonts w:ascii="Times New Roman" w:hAnsi="Times New Roman" w:eastAsia="Times New Roman" w:cs="Times New Roman"/>
                <w:b w:val="0"/>
                <w:bCs w:val="0"/>
                <w:sz w:val="28"/>
                <w:szCs w:val="28"/>
              </w:rPr>
              <w:t>MQTT over TCP inside the cloud.</w:t>
            </w:r>
          </w:p>
        </w:tc>
      </w:tr>
      <w:tr w14:paraId="5CB72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318386D">
            <w:r>
              <w:rPr>
                <w:rFonts w:ascii="Times New Roman" w:hAnsi="Times New Roman" w:eastAsia="Times New Roman" w:cs="Times New Roman"/>
                <w:b/>
                <w:bCs/>
                <w:sz w:val="28"/>
                <w:szCs w:val="28"/>
              </w:rPr>
              <w:t>Application Server to Database</w:t>
            </w:r>
          </w:p>
        </w:tc>
        <w:tc>
          <w:tcPr>
            <w:tcW w:w="8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86C6197">
            <w:r>
              <w:rPr>
                <w:rFonts w:ascii="Times New Roman" w:hAnsi="Times New Roman" w:eastAsia="Times New Roman" w:cs="Times New Roman"/>
                <w:b w:val="0"/>
                <w:bCs w:val="0"/>
                <w:sz w:val="28"/>
                <w:szCs w:val="28"/>
              </w:rPr>
              <w:t>JDBC over TCP for storing and reading readings.</w:t>
            </w:r>
          </w:p>
        </w:tc>
      </w:tr>
      <w:tr w14:paraId="57FC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C646F4E">
            <w:r>
              <w:rPr>
                <w:rFonts w:ascii="Times New Roman" w:hAnsi="Times New Roman" w:eastAsia="Times New Roman" w:cs="Times New Roman"/>
                <w:b/>
                <w:bCs/>
                <w:sz w:val="28"/>
                <w:szCs w:val="28"/>
              </w:rPr>
              <w:t>Server to Dashboard and Mobile App</w:t>
            </w:r>
          </w:p>
        </w:tc>
        <w:tc>
          <w:tcPr>
            <w:tcW w:w="84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E90F523">
            <w:r>
              <w:rPr>
                <w:rFonts w:ascii="Times New Roman" w:hAnsi="Times New Roman" w:eastAsia="Times New Roman" w:cs="Times New Roman"/>
                <w:b w:val="0"/>
                <w:bCs w:val="0"/>
                <w:sz w:val="28"/>
                <w:szCs w:val="28"/>
              </w:rPr>
              <w:t>HTTPS / WebSocket for live data; HTTPS REST and push (FCM) for the mobile app.</w:t>
            </w:r>
          </w:p>
        </w:tc>
      </w:tr>
    </w:tbl>
    <w:p w14:paraId="35DBEAEF">
      <w:pPr>
        <w:keepNext/>
        <w:pageBreakBefore/>
        <w:spacing w:before="200" w:after="120"/>
      </w:pPr>
      <w:r>
        <w:rPr>
          <w:rFonts w:ascii="Times New Roman" w:hAnsi="Times New Roman" w:eastAsia="Times New Roman" w:cs="Times New Roman"/>
          <w:b/>
          <w:bCs/>
          <w:sz w:val="28"/>
          <w:szCs w:val="28"/>
        </w:rPr>
        <w:t>Application of concepts: Deployment Diagram</w:t>
      </w:r>
    </w:p>
    <w:p w14:paraId="5690FFA0">
      <w:pPr>
        <w:keepNext/>
        <w:spacing w:before="120" w:after="80"/>
        <w:jc w:val="center"/>
      </w:pPr>
      <w:r>
        <w:drawing>
          <wp:inline distT="0" distB="0" distL="0" distR="0">
            <wp:extent cx="8572500" cy="4552950"/>
            <wp:effectExtent l="0" t="0" r="0" b="0"/>
            <wp:docPr id="7" name="a6" descr="Figure 6: Deployment Diagram of the Smart Energy Management System" title="Figure 6: Deployment Diagram of the Smart Energ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6" descr="Figure 6: Deployment Diagram of the Smart Energy Management System" title="Figure 6: Deployment Diagram of the Smart Energy Management System"/>
                    <pic:cNvPicPr>
                      <a:picLocks noChangeAspect="1" noChangeArrowheads="1"/>
                    </pic:cNvPicPr>
                  </pic:nvPicPr>
                  <pic:blipFill>
                    <a:blip r:embed="rId10"/>
                    <a:srcRect/>
                    <a:stretch>
                      <a:fillRect/>
                    </a:stretch>
                  </pic:blipFill>
                  <pic:spPr>
                    <a:xfrm>
                      <a:off x="0" y="0"/>
                      <a:ext cx="8572500" cy="4552950"/>
                    </a:xfrm>
                    <a:prstGeom prst="rect">
                      <a:avLst/>
                    </a:prstGeom>
                  </pic:spPr>
                </pic:pic>
              </a:graphicData>
            </a:graphic>
          </wp:inline>
        </w:drawing>
      </w:r>
    </w:p>
    <w:p w14:paraId="3BACF5EA">
      <w:pPr>
        <w:spacing w:after="200"/>
        <w:jc w:val="center"/>
      </w:pPr>
      <w:r>
        <w:rPr>
          <w:rFonts w:ascii="Times New Roman" w:hAnsi="Times New Roman" w:eastAsia="Times New Roman" w:cs="Times New Roman"/>
          <w:i/>
          <w:iCs/>
          <w:sz w:val="28"/>
          <w:szCs w:val="28"/>
        </w:rPr>
        <w:t>Figure 6: Deployment Diagram of the Smart Energy Management System</w:t>
      </w:r>
    </w:p>
    <w:p w14:paraId="7D42EB15">
      <w:pPr>
        <w:keepNext/>
        <w:spacing w:before="200" w:after="120"/>
      </w:pPr>
      <w:r>
        <w:rPr>
          <w:rFonts w:ascii="Times New Roman" w:hAnsi="Times New Roman" w:eastAsia="Times New Roman" w:cs="Times New Roman"/>
          <w:b/>
          <w:bCs/>
          <w:sz w:val="28"/>
          <w:szCs w:val="28"/>
        </w:rPr>
        <w:t>Design decisions and justification</w:t>
      </w:r>
    </w:p>
    <w:p w14:paraId="09D2DC81">
      <w:pPr>
        <w:pStyle w:val="16"/>
        <w:numPr>
          <w:ilvl w:val="0"/>
          <w:numId w:val="1"/>
        </w:numPr>
        <w:spacing w:after="90" w:line="288" w:lineRule="auto"/>
        <w:jc w:val="both"/>
      </w:pPr>
      <w:r>
        <w:rPr>
          <w:rFonts w:ascii="Times New Roman" w:hAnsi="Times New Roman" w:eastAsia="Times New Roman" w:cs="Times New Roman"/>
          <w:b/>
          <w:bCs/>
          <w:sz w:val="28"/>
          <w:szCs w:val="28"/>
        </w:rPr>
        <w:t xml:space="preserve">Edge gateway: </w:t>
      </w:r>
      <w:r>
        <w:rPr>
          <w:rFonts w:ascii="Times New Roman" w:hAnsi="Times New Roman" w:eastAsia="Times New Roman" w:cs="Times New Roman"/>
          <w:sz w:val="28"/>
          <w:szCs w:val="28"/>
        </w:rPr>
        <w:t>Processing data near the meters reduces cloud traffic and latency, and allows load control to continue if the internet link fails.</w:t>
      </w:r>
    </w:p>
    <w:p w14:paraId="51B571C5">
      <w:pPr>
        <w:pStyle w:val="16"/>
        <w:numPr>
          <w:ilvl w:val="0"/>
          <w:numId w:val="1"/>
        </w:numPr>
        <w:spacing w:after="90" w:line="288" w:lineRule="auto"/>
        <w:jc w:val="both"/>
      </w:pPr>
      <w:r>
        <w:rPr>
          <w:rFonts w:ascii="Times New Roman" w:hAnsi="Times New Roman" w:eastAsia="Times New Roman" w:cs="Times New Roman"/>
          <w:b/>
          <w:bCs/>
          <w:sz w:val="28"/>
          <w:szCs w:val="28"/>
        </w:rPr>
        <w:t xml:space="preserve">Separate control path: </w:t>
      </w:r>
      <w:r>
        <w:rPr>
          <w:rFonts w:ascii="Times New Roman" w:hAnsi="Times New Roman" w:eastAsia="Times New Roman" w:cs="Times New Roman"/>
          <w:sz w:val="28"/>
          <w:szCs w:val="28"/>
        </w:rPr>
        <w:t>Switching commands travel from the cloud decision engine through the gateway to the relay, which keeps the physical grid equipment isolated from the public internet.</w:t>
      </w:r>
    </w:p>
    <w:p w14:paraId="274B447E">
      <w:pPr>
        <w:pStyle w:val="16"/>
        <w:numPr>
          <w:ilvl w:val="0"/>
          <w:numId w:val="1"/>
        </w:numPr>
        <w:spacing w:after="90" w:line="288" w:lineRule="auto"/>
        <w:jc w:val="both"/>
      </w:pPr>
      <w:r>
        <w:rPr>
          <w:rFonts w:ascii="Times New Roman" w:hAnsi="Times New Roman" w:eastAsia="Times New Roman" w:cs="Times New Roman"/>
          <w:b/>
          <w:bCs/>
          <w:sz w:val="28"/>
          <w:szCs w:val="28"/>
        </w:rPr>
        <w:t xml:space="preserve">Security: </w:t>
      </w:r>
      <w:r>
        <w:rPr>
          <w:rFonts w:ascii="Times New Roman" w:hAnsi="Times New Roman" w:eastAsia="Times New Roman" w:cs="Times New Roman"/>
          <w:sz w:val="28"/>
          <w:szCs w:val="28"/>
        </w:rPr>
        <w:t>TLS and HTTPS encrypt all external links, and each tier can be scaled independently.</w:t>
      </w:r>
    </w:p>
    <w:p w14:paraId="19057549">
      <w:pPr>
        <w:jc w:val="both"/>
        <w:rPr>
          <w:b/>
          <w:bCs/>
          <w:sz w:val="34"/>
          <w:szCs w:val="34"/>
        </w:rPr>
      </w:pPr>
    </w:p>
    <w:p w14:paraId="215A7035">
      <w:pPr>
        <w:jc w:val="center"/>
        <w:rPr>
          <w:b/>
          <w:bCs/>
          <w:sz w:val="34"/>
          <w:szCs w:val="34"/>
        </w:rPr>
      </w:pPr>
    </w:p>
    <w:p w14:paraId="78F396EB">
      <w:pPr>
        <w:jc w:val="center"/>
        <w:rPr>
          <w:b/>
          <w:bCs/>
          <w:sz w:val="34"/>
          <w:szCs w:val="34"/>
        </w:rPr>
      </w:pPr>
    </w:p>
    <w:p w14:paraId="57D85F50">
      <w:pPr>
        <w:jc w:val="center"/>
        <w:rPr>
          <w:b/>
          <w:bCs/>
          <w:sz w:val="34"/>
          <w:szCs w:val="34"/>
        </w:rPr>
      </w:pPr>
    </w:p>
    <w:p w14:paraId="7BDBA135">
      <w:pPr>
        <w:jc w:val="center"/>
        <w:rPr>
          <w:b/>
          <w:bCs/>
          <w:sz w:val="34"/>
          <w:szCs w:val="34"/>
        </w:rPr>
      </w:pPr>
    </w:p>
    <w:p w14:paraId="3C1DE2FA">
      <w:pPr>
        <w:jc w:val="center"/>
        <w:rPr>
          <w:b/>
          <w:bCs/>
          <w:sz w:val="34"/>
          <w:szCs w:val="34"/>
        </w:rPr>
      </w:pPr>
    </w:p>
    <w:p w14:paraId="2FF915F4">
      <w:pPr>
        <w:jc w:val="center"/>
        <w:rPr>
          <w:b/>
          <w:bCs/>
          <w:sz w:val="34"/>
          <w:szCs w:val="34"/>
        </w:rPr>
      </w:pPr>
    </w:p>
    <w:p w14:paraId="2EF1D007">
      <w:pPr>
        <w:jc w:val="center"/>
        <w:rPr>
          <w:b/>
          <w:bCs/>
          <w:sz w:val="34"/>
          <w:szCs w:val="34"/>
        </w:rPr>
      </w:pPr>
    </w:p>
    <w:p w14:paraId="17F95B78">
      <w:pPr>
        <w:jc w:val="center"/>
        <w:rPr>
          <w:b/>
          <w:bCs/>
          <w:sz w:val="34"/>
          <w:szCs w:val="34"/>
        </w:rPr>
      </w:pPr>
    </w:p>
    <w:p w14:paraId="596C22C8">
      <w:pPr>
        <w:jc w:val="center"/>
        <w:rPr>
          <w:b/>
          <w:bCs/>
          <w:sz w:val="34"/>
          <w:szCs w:val="34"/>
        </w:rPr>
      </w:pPr>
    </w:p>
    <w:p w14:paraId="380213AA">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72003B9-AFE9-499D-AE77-7409EC20BC4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8040ED5-00B6-4C80-8EDB-74419FF8C326}"/>
  </w:font>
  <w:font w:name="Wingdings">
    <w:panose1 w:val="05000000000000000000"/>
    <w:charset w:val="02"/>
    <w:family w:val="auto"/>
    <w:pitch w:val="default"/>
    <w:sig w:usb0="00000000" w:usb1="00000000" w:usb2="00000000" w:usb3="00000000" w:csb0="80000000" w:csb1="00000000"/>
    <w:embedRegular r:id="rId3" w:fontKey="{C418674A-DC03-4801-885A-692FB281785B}"/>
  </w:font>
  <w:font w:name="Calibri">
    <w:panose1 w:val="020F0502020204030204"/>
    <w:charset w:val="00"/>
    <w:family w:val="swiss"/>
    <w:pitch w:val="default"/>
    <w:sig w:usb0="E4002EFF" w:usb1="C200247B" w:usb2="00000009" w:usb3="00000000" w:csb0="200001FF" w:csb1="00000000"/>
    <w:embedRegular r:id="rId4" w:fontKey="{DC354E7C-2AB1-457C-BA43-8DFD3B5AA786}"/>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5" w:fontKey="{598F7B77-142D-455D-A752-4119FB5D8CAB}"/>
  </w:font>
  <w:font w:name="Tahoma">
    <w:panose1 w:val="020B0604030504040204"/>
    <w:charset w:val="00"/>
    <w:family w:val="auto"/>
    <w:pitch w:val="default"/>
    <w:sig w:usb0="E1002EFF" w:usb1="C000605B" w:usb2="00000029" w:usb3="00000000" w:csb0="200101FF" w:csb1="20280000"/>
    <w:embedRegular r:id="rId6" w:fontKey="{15BA7EAA-1EF3-4287-A41F-2FA16AE9CF8D}"/>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8"/>
        <w:szCs w:val="28"/>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ED2"/>
    <w:rsid w:val="00064ED1"/>
    <w:rsid w:val="0009744F"/>
    <w:rsid w:val="00136F99"/>
    <w:rsid w:val="00181F19"/>
    <w:rsid w:val="001846AA"/>
    <w:rsid w:val="00246A9F"/>
    <w:rsid w:val="002B670B"/>
    <w:rsid w:val="002C36B3"/>
    <w:rsid w:val="00303A10"/>
    <w:rsid w:val="00355658"/>
    <w:rsid w:val="00505ED2"/>
    <w:rsid w:val="00561C81"/>
    <w:rsid w:val="006C558D"/>
    <w:rsid w:val="00746D02"/>
    <w:rsid w:val="008207FA"/>
    <w:rsid w:val="008D78E8"/>
    <w:rsid w:val="0091466C"/>
    <w:rsid w:val="00A97BCD"/>
    <w:rsid w:val="00B04EEF"/>
    <w:rsid w:val="00BF6D8D"/>
    <w:rsid w:val="00CB5003"/>
    <w:rsid w:val="4EA24BE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0"/>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uiPriority w:val="0"/>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uiPriority w:val="0"/>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uiPriority w:val="0"/>
    <w:pPr>
      <w:keepNext/>
      <w:keepLines/>
      <w:spacing w:before="280" w:after="80" w:line="276" w:lineRule="auto"/>
      <w:outlineLvl w:val="3"/>
    </w:pPr>
    <w:rPr>
      <w:rFonts w:ascii="Arial" w:hAnsi="Arial" w:eastAsia="Arial" w:cs="Arial"/>
      <w:color w:val="666666"/>
    </w:rPr>
  </w:style>
  <w:style w:type="paragraph" w:styleId="6">
    <w:name w:val="heading 5"/>
    <w:basedOn w:val="1"/>
    <w:next w:val="1"/>
    <w:uiPriority w:val="0"/>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semiHidden/>
    <w:unhideWhenUsed/>
    <w:uiPriority w:val="99"/>
    <w:pPr>
      <w:spacing w:before="100" w:beforeAutospacing="1" w:after="100" w:afterAutospacing="1"/>
    </w:pPr>
  </w:style>
  <w:style w:type="character" w:styleId="11">
    <w:name w:val="Strong"/>
    <w:basedOn w:val="8"/>
    <w:qFormat/>
    <w:uiPriority w:val="22"/>
    <w:rPr>
      <w:b/>
      <w:bCs/>
    </w:rPr>
  </w:style>
  <w:style w:type="paragraph" w:styleId="12">
    <w:name w:val="Subtitle"/>
    <w:basedOn w:val="1"/>
    <w:next w:val="1"/>
    <w:uiPriority w:val="0"/>
    <w:pPr>
      <w:keepNext/>
      <w:keepLines/>
      <w:spacing w:after="320" w:line="276" w:lineRule="auto"/>
    </w:pPr>
    <w:rPr>
      <w:rFonts w:ascii="Arial" w:hAnsi="Arial" w:eastAsia="Arial" w:cs="Arial"/>
      <w:color w:val="666666"/>
      <w:sz w:val="30"/>
      <w:szCs w:val="30"/>
    </w:rPr>
  </w:style>
  <w:style w:type="paragraph" w:styleId="13">
    <w:name w:val="Title"/>
    <w:basedOn w:val="1"/>
    <w:next w:val="1"/>
    <w:uiPriority w:val="0"/>
    <w:pPr>
      <w:keepNext/>
      <w:keepLines/>
      <w:spacing w:after="60" w:line="276" w:lineRule="auto"/>
    </w:pPr>
    <w:rPr>
      <w:rFonts w:ascii="Arial" w:hAnsi="Arial" w:eastAsia="Arial" w:cs="Arial"/>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tblPr>
      <w:tblCellMar>
        <w:top w:w="15" w:type="dxa"/>
        <w:left w:w="15" w:type="dxa"/>
        <w:bottom w:w="15" w:type="dxa"/>
        <w:right w:w="15" w:type="dxa"/>
      </w:tblCellMar>
    </w:tblPr>
  </w:style>
  <w:style w:type="paragraph" w:styleId="16">
    <w:name w:val="List Paragraph"/>
    <w:qFormat/>
    <w:uiPriority w:val="0"/>
    <w:rPr>
      <w:rFonts w:ascii="Times New Roman" w:hAnsi="Times New Roman" w:eastAsia="Times New Roman"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Pt7HvSwDWPWHyMoIr0+Qh6ZGA==">CgMxLjA4AHIhMWlhbEdMb1VRMXB5SVRsRGRzZnFmY0l4eEFFVVpQZFNV</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21</Pages>
  <Words>769</Words>
  <Characters>4389</Characters>
  <Lines>36</Lines>
  <Paragraphs>10</Paragraphs>
  <TotalTime>0</TotalTime>
  <ScaleCrop>false</ScaleCrop>
  <LinksUpToDate>false</LinksUpToDate>
  <CharactersWithSpaces>5148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2026-07-27T03:55:00Z</dcterms:created>
  <dc:creator>ADMIN</dc:creator>
  <cp:lastModifiedBy>Hemanth R</cp:lastModifiedBy>
  <dcterms:modified xsi:type="dcterms:W3CDTF">2026-10-17T14:49:27Z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060201C8BD834CB2A8C761E6F8FC8594_13</vt:lpwstr>
  </property>
</Properties>
</file>