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A849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2B206838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757081D6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2D389C37" w14:textId="67548170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  <w:r w:rsidRPr="007B4EAF">
        <w:rPr>
          <w:rFonts w:ascii="Times New Roman" w:hAnsi="Times New Roman" w:cs="Times New Roman"/>
          <w:sz w:val="54"/>
          <w:szCs w:val="54"/>
        </w:rPr>
        <w:t>CSA</w:t>
      </w:r>
      <w:r>
        <w:rPr>
          <w:rFonts w:ascii="Times New Roman" w:hAnsi="Times New Roman" w:cs="Times New Roman"/>
          <w:sz w:val="54"/>
          <w:szCs w:val="54"/>
        </w:rPr>
        <w:t>:0714</w:t>
      </w:r>
    </w:p>
    <w:p w14:paraId="1F75C4FC" w14:textId="58FE9EDB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  <w:r>
        <w:rPr>
          <w:rFonts w:ascii="Times New Roman" w:hAnsi="Times New Roman" w:cs="Times New Roman"/>
          <w:sz w:val="54"/>
          <w:szCs w:val="54"/>
        </w:rPr>
        <w:t xml:space="preserve">COMPUTER NETWORKS </w:t>
      </w:r>
    </w:p>
    <w:p w14:paraId="01B3248E" w14:textId="0CE1FFEF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  <w:r>
        <w:rPr>
          <w:rFonts w:ascii="Times New Roman" w:hAnsi="Times New Roman" w:cs="Times New Roman"/>
          <w:sz w:val="54"/>
          <w:szCs w:val="54"/>
        </w:rPr>
        <w:t>LAB PRACTICALS</w:t>
      </w:r>
    </w:p>
    <w:p w14:paraId="665AEE46" w14:textId="77777777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</w:p>
    <w:p w14:paraId="7C76AC23" w14:textId="77777777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</w:p>
    <w:p w14:paraId="507577CF" w14:textId="77777777" w:rsidR="007B4EAF" w:rsidRDefault="007B4EAF" w:rsidP="007B4EAF">
      <w:pPr>
        <w:jc w:val="center"/>
        <w:rPr>
          <w:rFonts w:ascii="Times New Roman" w:hAnsi="Times New Roman" w:cs="Times New Roman"/>
          <w:sz w:val="54"/>
          <w:szCs w:val="54"/>
        </w:rPr>
      </w:pPr>
    </w:p>
    <w:p w14:paraId="2CEE2F22" w14:textId="1D0A2DAB" w:rsidR="007B4EAF" w:rsidRPr="007B4EAF" w:rsidRDefault="007B4EAF" w:rsidP="007B4EAF">
      <w:pPr>
        <w:jc w:val="center"/>
        <w:rPr>
          <w:rFonts w:ascii="Times New Roman" w:hAnsi="Times New Roman" w:cs="Times New Roman"/>
          <w:sz w:val="48"/>
          <w:szCs w:val="48"/>
        </w:rPr>
      </w:pPr>
      <w:r w:rsidRPr="007B4EAF">
        <w:rPr>
          <w:rFonts w:ascii="Times New Roman" w:hAnsi="Times New Roman" w:cs="Times New Roman"/>
          <w:sz w:val="48"/>
          <w:szCs w:val="48"/>
        </w:rPr>
        <w:t>By</w:t>
      </w:r>
    </w:p>
    <w:p w14:paraId="103885FA" w14:textId="0CC18462" w:rsidR="007B4EAF" w:rsidRPr="007B4EAF" w:rsidRDefault="007B4EAF" w:rsidP="007B4EAF">
      <w:pPr>
        <w:jc w:val="center"/>
        <w:rPr>
          <w:rFonts w:ascii="Times New Roman" w:hAnsi="Times New Roman" w:cs="Times New Roman"/>
          <w:sz w:val="48"/>
          <w:szCs w:val="48"/>
        </w:rPr>
      </w:pPr>
      <w:r w:rsidRPr="007B4EAF">
        <w:rPr>
          <w:rFonts w:ascii="Times New Roman" w:hAnsi="Times New Roman" w:cs="Times New Roman"/>
          <w:sz w:val="48"/>
          <w:szCs w:val="48"/>
        </w:rPr>
        <w:t xml:space="preserve">B S Reshma </w:t>
      </w:r>
    </w:p>
    <w:p w14:paraId="613DB157" w14:textId="099948A8" w:rsidR="007B4EAF" w:rsidRPr="007B4EAF" w:rsidRDefault="007B4EAF" w:rsidP="007B4EAF">
      <w:pPr>
        <w:jc w:val="center"/>
        <w:rPr>
          <w:rFonts w:ascii="Times New Roman" w:hAnsi="Times New Roman" w:cs="Times New Roman"/>
          <w:sz w:val="48"/>
          <w:szCs w:val="48"/>
        </w:rPr>
      </w:pPr>
      <w:r w:rsidRPr="007B4EAF">
        <w:rPr>
          <w:rFonts w:ascii="Times New Roman" w:hAnsi="Times New Roman" w:cs="Times New Roman"/>
          <w:sz w:val="48"/>
          <w:szCs w:val="48"/>
        </w:rPr>
        <w:t>192521342</w:t>
      </w:r>
    </w:p>
    <w:p w14:paraId="436B2622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005D5656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1C02AE12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02CD3D77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3B100DBF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0BC2FE98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6DB24AC0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2034FBB0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74A64489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08EE83E4" w14:textId="77777777" w:rsidR="007B4EAF" w:rsidRPr="007B4EAF" w:rsidRDefault="007B4EAF" w:rsidP="007B4EAF">
      <w:pPr>
        <w:rPr>
          <w:rFonts w:ascii="Times New Roman" w:hAnsi="Times New Roman" w:cs="Times New Roman"/>
        </w:rPr>
      </w:pPr>
    </w:p>
    <w:p w14:paraId="00F8A302" w14:textId="18FB831B" w:rsidR="007B4EAF" w:rsidRPr="007B4EAF" w:rsidRDefault="007B4EAF" w:rsidP="007B4EA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</w:rPr>
        <w:lastRenderedPageBreak/>
        <w:t>Design and Configuration of Star Topologies using Packet Tracer.</w:t>
      </w:r>
    </w:p>
    <w:p w14:paraId="4CB2FF32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5E285263" w14:textId="5D9232C8" w:rsidR="0037363A" w:rsidRPr="007B4EAF" w:rsidRDefault="007B4EAF" w:rsidP="007B4EAF">
      <w:p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  <w:noProof/>
        </w:rPr>
        <w:drawing>
          <wp:inline distT="0" distB="0" distL="0" distR="0" wp14:anchorId="63E89AF3" wp14:editId="1CB72FD1">
            <wp:extent cx="5731510" cy="3364230"/>
            <wp:effectExtent l="0" t="0" r="2540" b="7620"/>
            <wp:docPr id="8385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E618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203DB6C6" w14:textId="40A0A6AF" w:rsidR="007B4EAF" w:rsidRPr="007B4EAF" w:rsidRDefault="007B4EAF" w:rsidP="007B4EA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</w:rPr>
        <w:t>Design and Configuration of BUS Topologies using Packet Tracer.</w:t>
      </w:r>
    </w:p>
    <w:p w14:paraId="16471942" w14:textId="2744D5CA" w:rsidR="007B4EAF" w:rsidRP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  <w:noProof/>
        </w:rPr>
        <w:drawing>
          <wp:inline distT="0" distB="0" distL="0" distR="0" wp14:anchorId="61405979" wp14:editId="7E5BA433">
            <wp:extent cx="5731510" cy="3582035"/>
            <wp:effectExtent l="0" t="0" r="2540" b="0"/>
            <wp:docPr id="72687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A817" w14:textId="77777777" w:rsid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</w:p>
    <w:p w14:paraId="625C1998" w14:textId="77777777" w:rsid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</w:p>
    <w:p w14:paraId="20CDAD92" w14:textId="77777777" w:rsidR="007B4EAF" w:rsidRP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</w:p>
    <w:p w14:paraId="144B62E2" w14:textId="2376BBE4" w:rsidR="007B4EAF" w:rsidRPr="007B4EAF" w:rsidRDefault="007B4EAF" w:rsidP="007B4EA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</w:rPr>
        <w:lastRenderedPageBreak/>
        <w:t>Design and Configuration of RING Topologies using Packet Tracer.</w:t>
      </w:r>
    </w:p>
    <w:p w14:paraId="782E586F" w14:textId="4873F99C" w:rsidR="007B4EAF" w:rsidRP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  <w:noProof/>
        </w:rPr>
        <w:drawing>
          <wp:inline distT="0" distB="0" distL="0" distR="0" wp14:anchorId="1D1E73C5" wp14:editId="32338AAC">
            <wp:extent cx="5731510" cy="3582035"/>
            <wp:effectExtent l="0" t="0" r="2540" b="0"/>
            <wp:docPr id="1808840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7985" w14:textId="77777777" w:rsidR="007B4EAF" w:rsidRP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</w:p>
    <w:p w14:paraId="774B3E2C" w14:textId="77777777" w:rsidR="007B4EAF" w:rsidRPr="007B4EAF" w:rsidRDefault="007B4EAF" w:rsidP="007B4EAF">
      <w:pPr>
        <w:pStyle w:val="ListParagraph"/>
        <w:jc w:val="center"/>
        <w:rPr>
          <w:rFonts w:ascii="Times New Roman" w:hAnsi="Times New Roman" w:cs="Times New Roman"/>
        </w:rPr>
      </w:pPr>
    </w:p>
    <w:p w14:paraId="25843062" w14:textId="4FB473BF" w:rsidR="007B4EAF" w:rsidRPr="007B4EAF" w:rsidRDefault="007B4EAF" w:rsidP="007B4EA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</w:rPr>
        <w:t>Design and Configuration of RING Topologies using Packet Tracer.</w:t>
      </w:r>
      <w:r w:rsidRPr="007B4EAF">
        <w:rPr>
          <w:rFonts w:ascii="Times New Roman" w:hAnsi="Times New Roman" w:cs="Times New Roman"/>
        </w:rPr>
        <w:t xml:space="preserve"> </w:t>
      </w:r>
      <w:r w:rsidRPr="007B4EAF">
        <w:rPr>
          <w:rFonts w:ascii="Times New Roman" w:hAnsi="Times New Roman" w:cs="Times New Roman"/>
          <w:noProof/>
        </w:rPr>
        <w:drawing>
          <wp:inline distT="0" distB="0" distL="0" distR="0" wp14:anchorId="748AFF80" wp14:editId="49E35B54">
            <wp:extent cx="5731510" cy="3582035"/>
            <wp:effectExtent l="0" t="0" r="2540" b="0"/>
            <wp:docPr id="1723736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08C3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6F376D6B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54C46683" w14:textId="77777777" w:rsidR="007B4EAF" w:rsidRPr="007B4EAF" w:rsidRDefault="007B4EAF" w:rsidP="007B4EAF">
      <w:pPr>
        <w:jc w:val="center"/>
        <w:rPr>
          <w:rFonts w:ascii="Times New Roman" w:hAnsi="Times New Roman" w:cs="Times New Roman"/>
        </w:rPr>
      </w:pPr>
    </w:p>
    <w:p w14:paraId="0FCD0900" w14:textId="232D807B" w:rsidR="007B4EAF" w:rsidRPr="007B4EAF" w:rsidRDefault="007B4EAF" w:rsidP="007B4EA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7B4EAF">
        <w:rPr>
          <w:rFonts w:ascii="Times New Roman" w:hAnsi="Times New Roman" w:cs="Times New Roman"/>
        </w:rPr>
        <w:t>Design and Configuration of Tree Topologies using Packet Tracer.</w:t>
      </w:r>
      <w:r w:rsidRPr="007B4EAF">
        <w:rPr>
          <w:rFonts w:ascii="Times New Roman" w:hAnsi="Times New Roman" w:cs="Times New Roman"/>
        </w:rPr>
        <w:t xml:space="preserve"> </w:t>
      </w:r>
      <w:r w:rsidRPr="007B4EAF">
        <w:rPr>
          <w:rFonts w:ascii="Times New Roman" w:hAnsi="Times New Roman" w:cs="Times New Roman"/>
          <w:noProof/>
        </w:rPr>
        <w:drawing>
          <wp:inline distT="0" distB="0" distL="0" distR="0" wp14:anchorId="40EEF1BC" wp14:editId="0D888858">
            <wp:extent cx="5731510" cy="3582035"/>
            <wp:effectExtent l="0" t="0" r="2540" b="0"/>
            <wp:docPr id="103533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EAF" w:rsidRPr="007B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0DEA"/>
    <w:multiLevelType w:val="hybridMultilevel"/>
    <w:tmpl w:val="DD129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29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AF"/>
    <w:rsid w:val="00091292"/>
    <w:rsid w:val="0037363A"/>
    <w:rsid w:val="007B4EAF"/>
    <w:rsid w:val="00865E83"/>
    <w:rsid w:val="0098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DB462"/>
  <w15:chartTrackingRefBased/>
  <w15:docId w15:val="{E6977487-97BE-4D3F-A98F-FF9B044F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4E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4E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 S</dc:creator>
  <cp:keywords/>
  <dc:description/>
  <cp:lastModifiedBy>Reshma B S</cp:lastModifiedBy>
  <cp:revision>1</cp:revision>
  <dcterms:created xsi:type="dcterms:W3CDTF">2026-07-11T16:53:00Z</dcterms:created>
  <dcterms:modified xsi:type="dcterms:W3CDTF">2026-07-11T17:00:00Z</dcterms:modified>
</cp:coreProperties>
</file>