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EE0" w14:textId="5480C252" w:rsidR="006D7F90" w:rsidRDefault="00534EF9">
      <w:pPr>
        <w:jc w:val="center"/>
        <w:rPr>
          <w:b/>
          <w:sz w:val="34"/>
        </w:rPr>
      </w:pPr>
      <w:r>
        <w:rPr>
          <w:b/>
          <w:sz w:val="34"/>
        </w:rPr>
        <w:t xml:space="preserve">CSA5115 - </w:t>
      </w:r>
      <w:r w:rsidR="00D1106D">
        <w:rPr>
          <w:b/>
          <w:sz w:val="34"/>
        </w:rPr>
        <w:t>Cryptography and Network Security</w:t>
      </w:r>
      <w:r w:rsidR="00D1106D">
        <w:rPr>
          <w:b/>
          <w:sz w:val="34"/>
        </w:rPr>
        <w:br/>
      </w:r>
      <w:r>
        <w:rPr>
          <w:b/>
          <w:sz w:val="34"/>
        </w:rPr>
        <w:t xml:space="preserve">CO3 - </w:t>
      </w:r>
      <w:r w:rsidR="00D1106D">
        <w:rPr>
          <w:b/>
          <w:sz w:val="34"/>
        </w:rPr>
        <w:t>Assessment Tool 2 — Case Study</w:t>
      </w:r>
    </w:p>
    <w:p w14:paraId="56380ABC" w14:textId="39A7D544" w:rsidR="00534EF9" w:rsidRPr="00534EF9" w:rsidRDefault="00534EF9" w:rsidP="00534EF9">
      <w:pPr>
        <w:rPr>
          <w:sz w:val="18"/>
          <w:szCs w:val="18"/>
        </w:rPr>
      </w:pPr>
      <w:r w:rsidRPr="00534EF9">
        <w:rPr>
          <w:b/>
          <w:sz w:val="28"/>
          <w:szCs w:val="18"/>
        </w:rPr>
        <w:t>AKSHITHA TR (192521349)</w:t>
      </w:r>
    </w:p>
    <w:p w14:paraId="77869135" w14:textId="77777777" w:rsidR="006D7F90" w:rsidRPr="00534EF9" w:rsidRDefault="00D1106D" w:rsidP="00534EF9">
      <w:pPr>
        <w:pStyle w:val="Heading1"/>
        <w:spacing w:line="360" w:lineRule="auto"/>
        <w:jc w:val="both"/>
        <w:rPr>
          <w:sz w:val="32"/>
          <w:szCs w:val="32"/>
        </w:rPr>
      </w:pPr>
      <w:r w:rsidRPr="00534EF9">
        <w:rPr>
          <w:sz w:val="32"/>
          <w:szCs w:val="32"/>
        </w:rPr>
        <w:t>Question 3 — Kerberos Replay Attack</w:t>
      </w:r>
    </w:p>
    <w:p w14:paraId="007D9E03" w14:textId="77777777" w:rsidR="006D7F90" w:rsidRPr="00534EF9" w:rsidRDefault="00D1106D" w:rsidP="00534EF9">
      <w:pPr>
        <w:spacing w:line="360" w:lineRule="auto"/>
        <w:jc w:val="both"/>
        <w:rPr>
          <w:sz w:val="24"/>
          <w:szCs w:val="24"/>
        </w:rPr>
      </w:pPr>
      <w:r w:rsidRPr="00534EF9">
        <w:rPr>
          <w:sz w:val="24"/>
          <w:szCs w:val="24"/>
        </w:rPr>
        <w:t>Case: An enterprise network uses Kerberos for authentication, but attackers successfully perform a replay attack to gain unauthorized access. Examine how this attack could occur and propose enhancements in the authentication process to prevent such threats.</w:t>
      </w:r>
    </w:p>
    <w:p w14:paraId="6E238106" w14:textId="77777777" w:rsidR="006D7F90" w:rsidRPr="00534EF9" w:rsidRDefault="00D1106D" w:rsidP="00534EF9">
      <w:pPr>
        <w:pStyle w:val="Heading2"/>
        <w:spacing w:line="360" w:lineRule="auto"/>
        <w:jc w:val="both"/>
        <w:rPr>
          <w:sz w:val="28"/>
          <w:szCs w:val="28"/>
        </w:rPr>
      </w:pPr>
      <w:r w:rsidRPr="00534EF9">
        <w:rPr>
          <w:sz w:val="28"/>
          <w:szCs w:val="28"/>
        </w:rPr>
        <w:t>1. Analysis of How the Replay Attack Could Occur</w:t>
      </w:r>
    </w:p>
    <w:p w14:paraId="6319BC43" w14:textId="77777777" w:rsidR="006D7F90" w:rsidRPr="00534EF9" w:rsidRDefault="00D1106D" w:rsidP="00534EF9">
      <w:pPr>
        <w:spacing w:line="360" w:lineRule="auto"/>
        <w:jc w:val="both"/>
        <w:rPr>
          <w:sz w:val="24"/>
          <w:szCs w:val="24"/>
        </w:rPr>
      </w:pPr>
      <w:r w:rsidRPr="00534EF9">
        <w:rPr>
          <w:sz w:val="24"/>
          <w:szCs w:val="24"/>
        </w:rPr>
        <w:t>Kerberos uses tickets and authenticators to prove that a client is authorized to access a service. A replay attack can occur when an attacker captures a valid authentication exchange between a legitimate client and a server and later sends the captured authentication data again. If the receiving service does not adequately check whether the authenticator is fresh, the replayed data may be accepted as a legitimate request.</w:t>
      </w:r>
    </w:p>
    <w:p w14:paraId="6D585019" w14:textId="77777777" w:rsidR="006D7F90" w:rsidRPr="00534EF9" w:rsidRDefault="00D1106D" w:rsidP="00534EF9">
      <w:pPr>
        <w:spacing w:line="360" w:lineRule="auto"/>
        <w:jc w:val="both"/>
        <w:rPr>
          <w:sz w:val="24"/>
          <w:szCs w:val="24"/>
        </w:rPr>
      </w:pPr>
      <w:r w:rsidRPr="00534EF9">
        <w:rPr>
          <w:sz w:val="24"/>
          <w:szCs w:val="24"/>
        </w:rPr>
        <w:t>A typical replay scenario is as follows:</w:t>
      </w:r>
    </w:p>
    <w:p w14:paraId="7005AF4A" w14:textId="77777777" w:rsidR="006D7F90" w:rsidRPr="00534EF9" w:rsidRDefault="00D1106D" w:rsidP="00534EF9">
      <w:pPr>
        <w:pStyle w:val="ListNumber"/>
        <w:spacing w:line="360" w:lineRule="auto"/>
        <w:jc w:val="both"/>
        <w:rPr>
          <w:sz w:val="24"/>
          <w:szCs w:val="24"/>
        </w:rPr>
      </w:pPr>
      <w:r w:rsidRPr="00534EF9">
        <w:rPr>
          <w:sz w:val="24"/>
          <w:szCs w:val="24"/>
        </w:rPr>
        <w:t>A legitimate client authenticates through the Kerberos Key Distribution Center (KDC) and obtains the credentials required to access a service.</w:t>
      </w:r>
    </w:p>
    <w:p w14:paraId="25228C6A" w14:textId="77777777" w:rsidR="006D7F90" w:rsidRPr="00534EF9" w:rsidRDefault="00D1106D" w:rsidP="00534EF9">
      <w:pPr>
        <w:pStyle w:val="ListNumber"/>
        <w:spacing w:line="360" w:lineRule="auto"/>
        <w:jc w:val="both"/>
        <w:rPr>
          <w:sz w:val="24"/>
          <w:szCs w:val="24"/>
        </w:rPr>
      </w:pPr>
      <w:r w:rsidRPr="00534EF9">
        <w:rPr>
          <w:sz w:val="24"/>
          <w:szCs w:val="24"/>
        </w:rPr>
        <w:t>The client sends a service ticket together with an authenticator to the application server.</w:t>
      </w:r>
    </w:p>
    <w:p w14:paraId="397192F4" w14:textId="77777777" w:rsidR="006D7F90" w:rsidRPr="00534EF9" w:rsidRDefault="00D1106D" w:rsidP="00534EF9">
      <w:pPr>
        <w:pStyle w:val="ListNumber"/>
        <w:spacing w:line="360" w:lineRule="auto"/>
        <w:jc w:val="both"/>
        <w:rPr>
          <w:sz w:val="24"/>
          <w:szCs w:val="24"/>
        </w:rPr>
      </w:pPr>
      <w:r w:rsidRPr="00534EF9">
        <w:rPr>
          <w:sz w:val="24"/>
          <w:szCs w:val="24"/>
        </w:rPr>
        <w:t>An attacker monitors the network traffic and captures the valid authentication exchange.</w:t>
      </w:r>
    </w:p>
    <w:p w14:paraId="551F6950" w14:textId="77777777" w:rsidR="006D7F90" w:rsidRPr="00534EF9" w:rsidRDefault="00D1106D" w:rsidP="00534EF9">
      <w:pPr>
        <w:pStyle w:val="ListNumber"/>
        <w:spacing w:line="360" w:lineRule="auto"/>
        <w:jc w:val="both"/>
        <w:rPr>
          <w:sz w:val="24"/>
          <w:szCs w:val="24"/>
        </w:rPr>
      </w:pPr>
      <w:r w:rsidRPr="00534EF9">
        <w:rPr>
          <w:sz w:val="24"/>
          <w:szCs w:val="24"/>
        </w:rPr>
        <w:t>The attacker later retransmits the captured ticket/authenticator combination to the server.</w:t>
      </w:r>
    </w:p>
    <w:p w14:paraId="311817A0" w14:textId="77777777" w:rsidR="006D7F90" w:rsidRPr="00534EF9" w:rsidRDefault="00D1106D" w:rsidP="00534EF9">
      <w:pPr>
        <w:pStyle w:val="ListNumber"/>
        <w:spacing w:line="360" w:lineRule="auto"/>
        <w:jc w:val="both"/>
        <w:rPr>
          <w:sz w:val="24"/>
          <w:szCs w:val="24"/>
        </w:rPr>
      </w:pPr>
      <w:r w:rsidRPr="00534EF9">
        <w:rPr>
          <w:sz w:val="24"/>
          <w:szCs w:val="24"/>
        </w:rPr>
        <w:t>If the server accepts the reused authentication information because freshness or replay detection is insufficient, the attacker may obtain unauthorized access.</w:t>
      </w:r>
    </w:p>
    <w:p w14:paraId="044F2EBE" w14:textId="77777777" w:rsidR="006D7F90" w:rsidRPr="00534EF9" w:rsidRDefault="00D1106D" w:rsidP="00534EF9">
      <w:pPr>
        <w:pStyle w:val="Heading2"/>
        <w:spacing w:line="360" w:lineRule="auto"/>
        <w:jc w:val="both"/>
        <w:rPr>
          <w:sz w:val="28"/>
          <w:szCs w:val="28"/>
        </w:rPr>
      </w:pPr>
      <w:r w:rsidRPr="00534EF9">
        <w:rPr>
          <w:sz w:val="28"/>
          <w:szCs w:val="28"/>
        </w:rPr>
        <w:t>2. Why Kerberos Can Be Vulnerable to Replay</w:t>
      </w:r>
    </w:p>
    <w:p w14:paraId="6CC0EBCA" w14:textId="77777777" w:rsidR="006D7F90" w:rsidRPr="00534EF9" w:rsidRDefault="00D1106D" w:rsidP="00534EF9">
      <w:pPr>
        <w:pStyle w:val="ListBullet"/>
        <w:spacing w:line="360" w:lineRule="auto"/>
        <w:jc w:val="both"/>
        <w:rPr>
          <w:sz w:val="24"/>
          <w:szCs w:val="24"/>
        </w:rPr>
      </w:pPr>
      <w:r w:rsidRPr="00534EF9">
        <w:rPr>
          <w:sz w:val="24"/>
          <w:szCs w:val="24"/>
        </w:rPr>
        <w:t>Insufficient timestamp validation: Kerberos authenticators use time information. If the server does not correctly validate timestamps and allowed clock skew, an old authenticator may be accepted.</w:t>
      </w:r>
    </w:p>
    <w:p w14:paraId="40228A23" w14:textId="77777777" w:rsidR="006D7F90" w:rsidRPr="00534EF9" w:rsidRDefault="00D1106D" w:rsidP="00534EF9">
      <w:pPr>
        <w:pStyle w:val="ListBullet"/>
        <w:spacing w:line="360" w:lineRule="auto"/>
        <w:jc w:val="both"/>
        <w:rPr>
          <w:sz w:val="24"/>
          <w:szCs w:val="24"/>
        </w:rPr>
      </w:pPr>
      <w:r w:rsidRPr="00534EF9">
        <w:rPr>
          <w:sz w:val="24"/>
          <w:szCs w:val="24"/>
        </w:rPr>
        <w:t>Weak replay-cache handling: A service should remember recently used authenticators and reject an authenticator that is presented again.</w:t>
      </w:r>
    </w:p>
    <w:p w14:paraId="081A2DF8" w14:textId="77777777" w:rsidR="006D7F90" w:rsidRPr="00534EF9" w:rsidRDefault="00D1106D" w:rsidP="00534EF9">
      <w:pPr>
        <w:pStyle w:val="ListBullet"/>
        <w:spacing w:line="360" w:lineRule="auto"/>
        <w:jc w:val="both"/>
        <w:rPr>
          <w:sz w:val="24"/>
          <w:szCs w:val="24"/>
        </w:rPr>
      </w:pPr>
      <w:r w:rsidRPr="00534EF9">
        <w:rPr>
          <w:sz w:val="24"/>
          <w:szCs w:val="24"/>
        </w:rPr>
        <w:lastRenderedPageBreak/>
        <w:t>Clock synchronization problems: Kerberos depends on reasonably synchronized clocks. Poor time synchronization can lead to overly large acceptance windows or incorrect validation.</w:t>
      </w:r>
    </w:p>
    <w:p w14:paraId="6F6240FB" w14:textId="77777777" w:rsidR="006D7F90" w:rsidRPr="00534EF9" w:rsidRDefault="00D1106D" w:rsidP="00534EF9">
      <w:pPr>
        <w:pStyle w:val="ListBullet"/>
        <w:spacing w:line="360" w:lineRule="auto"/>
        <w:jc w:val="both"/>
        <w:rPr>
          <w:sz w:val="24"/>
          <w:szCs w:val="24"/>
        </w:rPr>
      </w:pPr>
      <w:r w:rsidRPr="00534EF9">
        <w:rPr>
          <w:sz w:val="24"/>
          <w:szCs w:val="24"/>
        </w:rPr>
        <w:t>Compromised credentials or tickets: If valid authentication material is stolen, an attacker may attempt to reuse it before it expires.</w:t>
      </w:r>
    </w:p>
    <w:p w14:paraId="2763DEBD" w14:textId="77777777" w:rsidR="006D7F90" w:rsidRPr="00534EF9" w:rsidRDefault="00D1106D" w:rsidP="00534EF9">
      <w:pPr>
        <w:pStyle w:val="ListBullet"/>
        <w:spacing w:line="360" w:lineRule="auto"/>
        <w:jc w:val="both"/>
        <w:rPr>
          <w:sz w:val="24"/>
          <w:szCs w:val="24"/>
        </w:rPr>
      </w:pPr>
      <w:r w:rsidRPr="00534EF9">
        <w:rPr>
          <w:sz w:val="24"/>
          <w:szCs w:val="24"/>
        </w:rPr>
        <w:t>Incorrect Kerberos configuration: Weak ticket lifetimes, improper server configuration, or failure to enforce standard validation procedures can increase the attack opportunity.</w:t>
      </w:r>
    </w:p>
    <w:p w14:paraId="3D64AE62" w14:textId="77777777" w:rsidR="006D7F90" w:rsidRPr="00534EF9" w:rsidRDefault="00D1106D" w:rsidP="00534EF9">
      <w:pPr>
        <w:pStyle w:val="Heading2"/>
        <w:spacing w:line="360" w:lineRule="auto"/>
        <w:jc w:val="both"/>
        <w:rPr>
          <w:sz w:val="28"/>
          <w:szCs w:val="28"/>
        </w:rPr>
      </w:pPr>
      <w:r w:rsidRPr="00534EF9">
        <w:rPr>
          <w:sz w:val="28"/>
          <w:szCs w:val="28"/>
        </w:rPr>
        <w:t>3. Enhancements to Prevent Replay Attacks</w:t>
      </w:r>
    </w:p>
    <w:p w14:paraId="5A82C881" w14:textId="77777777" w:rsidR="006D7F90" w:rsidRPr="00534EF9" w:rsidRDefault="00D1106D" w:rsidP="00534EF9">
      <w:pPr>
        <w:spacing w:line="360" w:lineRule="auto"/>
        <w:jc w:val="both"/>
        <w:rPr>
          <w:sz w:val="24"/>
          <w:szCs w:val="24"/>
        </w:rPr>
      </w:pPr>
      <w:r w:rsidRPr="00534EF9">
        <w:rPr>
          <w:b/>
          <w:sz w:val="24"/>
          <w:szCs w:val="24"/>
        </w:rPr>
        <w:t xml:space="preserve">Strict timestamp and clock-skew checking: </w:t>
      </w:r>
      <w:r w:rsidRPr="00534EF9">
        <w:rPr>
          <w:sz w:val="24"/>
          <w:szCs w:val="24"/>
        </w:rPr>
        <w:t>The service should validate the authenticator timestamp and accept it only within a small, configured clock-skew window. Enterprise systems should maintain accurate time synchronization.</w:t>
      </w:r>
    </w:p>
    <w:p w14:paraId="6652F412" w14:textId="77777777" w:rsidR="006D7F90" w:rsidRPr="00534EF9" w:rsidRDefault="00D1106D" w:rsidP="00534EF9">
      <w:pPr>
        <w:spacing w:line="360" w:lineRule="auto"/>
        <w:jc w:val="both"/>
        <w:rPr>
          <w:sz w:val="24"/>
          <w:szCs w:val="24"/>
        </w:rPr>
      </w:pPr>
      <w:r w:rsidRPr="00534EF9">
        <w:rPr>
          <w:b/>
          <w:sz w:val="24"/>
          <w:szCs w:val="24"/>
        </w:rPr>
        <w:t xml:space="preserve">Replay cache: </w:t>
      </w:r>
      <w:r w:rsidRPr="00534EF9">
        <w:rPr>
          <w:sz w:val="24"/>
          <w:szCs w:val="24"/>
        </w:rPr>
        <w:t>The server should maintain a replay cache containing recently accepted authenticators or suitable identifiers. If the same authenticator is presented again within its validity period, the server should reject it.</w:t>
      </w:r>
    </w:p>
    <w:p w14:paraId="176A565F" w14:textId="77777777" w:rsidR="006D7F90" w:rsidRPr="00534EF9" w:rsidRDefault="00D1106D" w:rsidP="00534EF9">
      <w:pPr>
        <w:spacing w:line="360" w:lineRule="auto"/>
        <w:jc w:val="both"/>
        <w:rPr>
          <w:sz w:val="24"/>
          <w:szCs w:val="24"/>
        </w:rPr>
      </w:pPr>
      <w:r w:rsidRPr="00534EF9">
        <w:rPr>
          <w:b/>
          <w:sz w:val="24"/>
          <w:szCs w:val="24"/>
        </w:rPr>
        <w:t xml:space="preserve">Short ticket and authenticator lifetimes: </w:t>
      </w:r>
      <w:r w:rsidRPr="00534EF9">
        <w:rPr>
          <w:sz w:val="24"/>
          <w:szCs w:val="24"/>
        </w:rPr>
        <w:t>Use appropriately limited lifetimes so that stolen authentication material has only a short period in which it could potentially be misused.</w:t>
      </w:r>
    </w:p>
    <w:p w14:paraId="65802957" w14:textId="77777777" w:rsidR="006D7F90" w:rsidRPr="00534EF9" w:rsidRDefault="00D1106D" w:rsidP="00534EF9">
      <w:pPr>
        <w:spacing w:line="360" w:lineRule="auto"/>
        <w:jc w:val="both"/>
        <w:rPr>
          <w:sz w:val="24"/>
          <w:szCs w:val="24"/>
        </w:rPr>
      </w:pPr>
      <w:r w:rsidRPr="00534EF9">
        <w:rPr>
          <w:b/>
          <w:sz w:val="24"/>
          <w:szCs w:val="24"/>
        </w:rPr>
        <w:t xml:space="preserve">Secure ticket handling: </w:t>
      </w:r>
      <w:r w:rsidRPr="00534EF9">
        <w:rPr>
          <w:sz w:val="24"/>
          <w:szCs w:val="24"/>
        </w:rPr>
        <w:t>Protect Kerberos tickets and credentials, restrict access to credential caches, and prevent unauthorized processes from obtaining valid authentication material.</w:t>
      </w:r>
    </w:p>
    <w:p w14:paraId="00BEDC9B" w14:textId="77777777" w:rsidR="006D7F90" w:rsidRPr="00534EF9" w:rsidRDefault="00D1106D" w:rsidP="00534EF9">
      <w:pPr>
        <w:spacing w:line="360" w:lineRule="auto"/>
        <w:jc w:val="both"/>
        <w:rPr>
          <w:sz w:val="24"/>
          <w:szCs w:val="24"/>
        </w:rPr>
      </w:pPr>
      <w:r w:rsidRPr="00534EF9">
        <w:rPr>
          <w:b/>
          <w:sz w:val="24"/>
          <w:szCs w:val="24"/>
        </w:rPr>
        <w:t xml:space="preserve">Strong service-principal and key management: </w:t>
      </w:r>
      <w:r w:rsidRPr="00534EF9">
        <w:rPr>
          <w:sz w:val="24"/>
          <w:szCs w:val="24"/>
        </w:rPr>
        <w:t>Ensure service accounts and their long-term secret keys are protected and managed securely. Compromise of a service key can undermine authentication security.</w:t>
      </w:r>
    </w:p>
    <w:p w14:paraId="3521CC4C" w14:textId="77777777" w:rsidR="006D7F90" w:rsidRPr="00534EF9" w:rsidRDefault="00D1106D" w:rsidP="00534EF9">
      <w:pPr>
        <w:spacing w:line="360" w:lineRule="auto"/>
        <w:jc w:val="both"/>
        <w:rPr>
          <w:sz w:val="24"/>
          <w:szCs w:val="24"/>
        </w:rPr>
      </w:pPr>
      <w:r w:rsidRPr="00534EF9">
        <w:rPr>
          <w:b/>
          <w:sz w:val="24"/>
          <w:szCs w:val="24"/>
        </w:rPr>
        <w:t xml:space="preserve">Continuous monitoring and logging: </w:t>
      </w:r>
      <w:r w:rsidRPr="00534EF9">
        <w:rPr>
          <w:sz w:val="24"/>
          <w:szCs w:val="24"/>
        </w:rPr>
        <w:t>Monitor failed authentications, repeated authentication attempts, unusual ticket use, and other anomalies so that replay attempts can be detected and investigated.</w:t>
      </w:r>
    </w:p>
    <w:p w14:paraId="6CA75CF8" w14:textId="77777777" w:rsidR="006D7F90" w:rsidRPr="00534EF9" w:rsidRDefault="00D1106D" w:rsidP="00534EF9">
      <w:pPr>
        <w:pStyle w:val="Heading2"/>
        <w:spacing w:line="360" w:lineRule="auto"/>
        <w:jc w:val="both"/>
        <w:rPr>
          <w:sz w:val="28"/>
          <w:szCs w:val="28"/>
        </w:rPr>
      </w:pPr>
      <w:r w:rsidRPr="00534EF9">
        <w:rPr>
          <w:sz w:val="28"/>
          <w:szCs w:val="28"/>
        </w:rPr>
        <w:t>4. Improved Authentication Flow</w:t>
      </w:r>
    </w:p>
    <w:p w14:paraId="6BA687DF" w14:textId="77777777" w:rsidR="006D7F90" w:rsidRPr="00534EF9" w:rsidRDefault="00D1106D" w:rsidP="00534EF9">
      <w:pPr>
        <w:pStyle w:val="ListNumber"/>
        <w:spacing w:line="360" w:lineRule="auto"/>
        <w:jc w:val="both"/>
        <w:rPr>
          <w:sz w:val="24"/>
          <w:szCs w:val="24"/>
        </w:rPr>
      </w:pPr>
      <w:r w:rsidRPr="00534EF9">
        <w:rPr>
          <w:sz w:val="24"/>
          <w:szCs w:val="24"/>
        </w:rPr>
        <w:t>Client obtains the appropriate Kerberos ticket from the KDC.</w:t>
      </w:r>
    </w:p>
    <w:p w14:paraId="6EB75C49" w14:textId="77777777" w:rsidR="006D7F90" w:rsidRPr="00534EF9" w:rsidRDefault="00D1106D" w:rsidP="00534EF9">
      <w:pPr>
        <w:pStyle w:val="ListNumber"/>
        <w:spacing w:line="360" w:lineRule="auto"/>
        <w:jc w:val="both"/>
        <w:rPr>
          <w:sz w:val="24"/>
          <w:szCs w:val="24"/>
        </w:rPr>
      </w:pPr>
      <w:r w:rsidRPr="00534EF9">
        <w:rPr>
          <w:sz w:val="24"/>
          <w:szCs w:val="24"/>
        </w:rPr>
        <w:t>Client creates a fresh authenticator containing time-sensitive authentication information.</w:t>
      </w:r>
    </w:p>
    <w:p w14:paraId="0B5C5A7A" w14:textId="77777777" w:rsidR="006D7F90" w:rsidRPr="00534EF9" w:rsidRDefault="00D1106D" w:rsidP="00534EF9">
      <w:pPr>
        <w:pStyle w:val="ListNumber"/>
        <w:spacing w:line="360" w:lineRule="auto"/>
        <w:jc w:val="both"/>
        <w:rPr>
          <w:sz w:val="24"/>
          <w:szCs w:val="24"/>
        </w:rPr>
      </w:pPr>
      <w:r w:rsidRPr="00534EF9">
        <w:rPr>
          <w:sz w:val="24"/>
          <w:szCs w:val="24"/>
        </w:rPr>
        <w:t>Client sends the service ticket and authenticator to the server.</w:t>
      </w:r>
    </w:p>
    <w:p w14:paraId="7107BAD5" w14:textId="77777777" w:rsidR="006D7F90" w:rsidRPr="00534EF9" w:rsidRDefault="00D1106D" w:rsidP="00534EF9">
      <w:pPr>
        <w:pStyle w:val="ListNumber"/>
        <w:spacing w:line="360" w:lineRule="auto"/>
        <w:jc w:val="both"/>
        <w:rPr>
          <w:sz w:val="24"/>
          <w:szCs w:val="24"/>
        </w:rPr>
      </w:pPr>
      <w:r w:rsidRPr="00534EF9">
        <w:rPr>
          <w:sz w:val="24"/>
          <w:szCs w:val="24"/>
        </w:rPr>
        <w:lastRenderedPageBreak/>
        <w:t>Server validates the ticket and decrypts/validates the authenticator using the appropriate Kerberos service key.</w:t>
      </w:r>
    </w:p>
    <w:p w14:paraId="50976647" w14:textId="77777777" w:rsidR="006D7F90" w:rsidRPr="00534EF9" w:rsidRDefault="00D1106D" w:rsidP="00534EF9">
      <w:pPr>
        <w:pStyle w:val="ListNumber"/>
        <w:spacing w:line="360" w:lineRule="auto"/>
        <w:jc w:val="both"/>
        <w:rPr>
          <w:sz w:val="24"/>
          <w:szCs w:val="24"/>
        </w:rPr>
      </w:pPr>
      <w:r w:rsidRPr="00534EF9">
        <w:rPr>
          <w:sz w:val="24"/>
          <w:szCs w:val="24"/>
        </w:rPr>
        <w:t>Server checks the authenticator timestamp against the permitted clock-skew window.</w:t>
      </w:r>
    </w:p>
    <w:p w14:paraId="5B3B9705" w14:textId="77777777" w:rsidR="006D7F90" w:rsidRPr="00534EF9" w:rsidRDefault="00D1106D" w:rsidP="00534EF9">
      <w:pPr>
        <w:pStyle w:val="ListNumber"/>
        <w:spacing w:line="360" w:lineRule="auto"/>
        <w:jc w:val="both"/>
        <w:rPr>
          <w:sz w:val="24"/>
          <w:szCs w:val="24"/>
        </w:rPr>
      </w:pPr>
      <w:r w:rsidRPr="00534EF9">
        <w:rPr>
          <w:sz w:val="24"/>
          <w:szCs w:val="24"/>
        </w:rPr>
        <w:t>Server checks its replay cache to ensure that the authenticator has not already been accepted.</w:t>
      </w:r>
    </w:p>
    <w:p w14:paraId="181D83DE" w14:textId="77777777" w:rsidR="006D7F90" w:rsidRPr="00534EF9" w:rsidRDefault="00D1106D" w:rsidP="00534EF9">
      <w:pPr>
        <w:pStyle w:val="ListNumber"/>
        <w:spacing w:line="360" w:lineRule="auto"/>
        <w:jc w:val="both"/>
        <w:rPr>
          <w:sz w:val="24"/>
          <w:szCs w:val="24"/>
        </w:rPr>
      </w:pPr>
      <w:r w:rsidRPr="00534EF9">
        <w:rPr>
          <w:sz w:val="24"/>
          <w:szCs w:val="24"/>
        </w:rPr>
        <w:t>If all checks succeed, the request is accepted; otherwise, the request is rejected and logged.</w:t>
      </w:r>
    </w:p>
    <w:p w14:paraId="3F58A873" w14:textId="77777777" w:rsidR="006D7F90" w:rsidRPr="00534EF9" w:rsidRDefault="00D1106D" w:rsidP="00534EF9">
      <w:pPr>
        <w:pStyle w:val="Heading2"/>
        <w:spacing w:line="360" w:lineRule="auto"/>
        <w:jc w:val="both"/>
        <w:rPr>
          <w:sz w:val="28"/>
          <w:szCs w:val="28"/>
        </w:rPr>
      </w:pPr>
      <w:r w:rsidRPr="00534EF9">
        <w:rPr>
          <w:sz w:val="28"/>
          <w:szCs w:val="28"/>
        </w:rPr>
        <w:t>5. Conclusion</w:t>
      </w:r>
    </w:p>
    <w:p w14:paraId="47432496" w14:textId="77777777" w:rsidR="006D7F90" w:rsidRPr="00534EF9" w:rsidRDefault="00D1106D" w:rsidP="00534EF9">
      <w:pPr>
        <w:spacing w:line="360" w:lineRule="auto"/>
        <w:jc w:val="both"/>
        <w:rPr>
          <w:sz w:val="24"/>
          <w:szCs w:val="24"/>
        </w:rPr>
      </w:pPr>
      <w:r w:rsidRPr="00534EF9">
        <w:rPr>
          <w:sz w:val="24"/>
          <w:szCs w:val="24"/>
        </w:rPr>
        <w:t>A Kerberos replay attack is possible when an attacker captures valid authentication information and the service accepts it again without effective freshness and replay detection. The main defenses are strict timestamp validation, accurate clock synchronization, replay-cache mechanisms, appropriate ticket lifetimes, secure credential management, and monitoring. These controls make captured Kerberos authentication data much less useful to an attacker.</w:t>
      </w:r>
    </w:p>
    <w:p w14:paraId="75DF5C0A" w14:textId="77777777" w:rsidR="006D7F90" w:rsidRPr="00534EF9" w:rsidRDefault="00D1106D" w:rsidP="00534EF9">
      <w:pPr>
        <w:pStyle w:val="Heading1"/>
        <w:spacing w:line="360" w:lineRule="auto"/>
        <w:jc w:val="both"/>
        <w:rPr>
          <w:sz w:val="32"/>
          <w:szCs w:val="32"/>
        </w:rPr>
      </w:pPr>
      <w:r w:rsidRPr="00534EF9">
        <w:rPr>
          <w:sz w:val="32"/>
          <w:szCs w:val="32"/>
        </w:rPr>
        <w:t>Question 4 — HMAC for Message Authentication</w:t>
      </w:r>
    </w:p>
    <w:p w14:paraId="14DAEBC3" w14:textId="77777777" w:rsidR="006D7F90" w:rsidRPr="00534EF9" w:rsidRDefault="00D1106D" w:rsidP="00534EF9">
      <w:pPr>
        <w:spacing w:line="360" w:lineRule="auto"/>
        <w:jc w:val="both"/>
        <w:rPr>
          <w:sz w:val="24"/>
          <w:szCs w:val="24"/>
        </w:rPr>
      </w:pPr>
      <w:r w:rsidRPr="00534EF9">
        <w:rPr>
          <w:sz w:val="24"/>
          <w:szCs w:val="24"/>
        </w:rPr>
        <w:t>Case: A secure communication system uses a simple hash function to verify message integrity, but attackers are able to modify messages without detection. Analyze why this approach fails and propose a solution using HMAC to improve message authentication.</w:t>
      </w:r>
    </w:p>
    <w:p w14:paraId="2D9362B2" w14:textId="77777777" w:rsidR="006D7F90" w:rsidRPr="00534EF9" w:rsidRDefault="00D1106D" w:rsidP="00534EF9">
      <w:pPr>
        <w:pStyle w:val="Heading2"/>
        <w:spacing w:line="360" w:lineRule="auto"/>
        <w:jc w:val="both"/>
        <w:rPr>
          <w:sz w:val="28"/>
          <w:szCs w:val="28"/>
        </w:rPr>
      </w:pPr>
      <w:r w:rsidRPr="00534EF9">
        <w:rPr>
          <w:sz w:val="28"/>
          <w:szCs w:val="28"/>
        </w:rPr>
        <w:t>1. Analysis of Why a Simple Hash Fails</w:t>
      </w:r>
    </w:p>
    <w:p w14:paraId="0A3E0BC0" w14:textId="77777777" w:rsidR="006D7F90" w:rsidRPr="00534EF9" w:rsidRDefault="00D1106D" w:rsidP="00534EF9">
      <w:pPr>
        <w:spacing w:line="360" w:lineRule="auto"/>
        <w:jc w:val="both"/>
        <w:rPr>
          <w:sz w:val="24"/>
          <w:szCs w:val="24"/>
        </w:rPr>
      </w:pPr>
      <w:r w:rsidRPr="00534EF9">
        <w:rPr>
          <w:sz w:val="24"/>
          <w:szCs w:val="24"/>
        </w:rPr>
        <w:t>A simple hash such as H(message) is not, by itself, an authentication mechanism. The hash is designed to detect accidental or unintended changes, but if an attacker can modify the message and also replace the transmitted hash, the receiver has no secret information with which to distinguish the attacker's new hash from the legitimate one.</w:t>
      </w:r>
    </w:p>
    <w:p w14:paraId="09558A5D" w14:textId="77777777" w:rsidR="006D7F90" w:rsidRPr="00534EF9" w:rsidRDefault="00D1106D" w:rsidP="00534EF9">
      <w:pPr>
        <w:spacing w:line="360" w:lineRule="auto"/>
        <w:jc w:val="both"/>
        <w:rPr>
          <w:sz w:val="24"/>
          <w:szCs w:val="24"/>
        </w:rPr>
      </w:pPr>
      <w:r w:rsidRPr="00534EF9">
        <w:rPr>
          <w:sz w:val="24"/>
          <w:szCs w:val="24"/>
        </w:rPr>
        <w:t>For example, suppose the sender transmits Message together with H(Message). An attacker changes the message to Message' and calculates H(Message'). If the receiver merely calculates a hash of the received message and compares it with the received hash value, both values can match even though the attacker changed the content. The problem is that the hash value is not protected by a secret key.</w:t>
      </w:r>
    </w:p>
    <w:p w14:paraId="31A9BB72" w14:textId="77777777" w:rsidR="006D7F90" w:rsidRPr="00534EF9" w:rsidRDefault="00D1106D" w:rsidP="00534EF9">
      <w:pPr>
        <w:pStyle w:val="Heading2"/>
        <w:spacing w:line="360" w:lineRule="auto"/>
        <w:jc w:val="both"/>
        <w:rPr>
          <w:sz w:val="28"/>
          <w:szCs w:val="28"/>
        </w:rPr>
      </w:pPr>
      <w:r w:rsidRPr="00534EF9">
        <w:rPr>
          <w:sz w:val="28"/>
          <w:szCs w:val="28"/>
        </w:rPr>
        <w:t>2. Why HMAC Improves the Design</w:t>
      </w:r>
    </w:p>
    <w:p w14:paraId="5788DDF4" w14:textId="77777777" w:rsidR="006D7F90" w:rsidRPr="00534EF9" w:rsidRDefault="00D1106D" w:rsidP="00534EF9">
      <w:pPr>
        <w:spacing w:line="360" w:lineRule="auto"/>
        <w:jc w:val="both"/>
        <w:rPr>
          <w:sz w:val="24"/>
          <w:szCs w:val="24"/>
        </w:rPr>
      </w:pPr>
      <w:r w:rsidRPr="00534EF9">
        <w:rPr>
          <w:sz w:val="24"/>
          <w:szCs w:val="24"/>
        </w:rPr>
        <w:t xml:space="preserve">HMAC (Hash-based Message Authentication Code) combines a cryptographic hash function with a secret key. Instead of sending only H(message), the sender computes an authentication tag using the </w:t>
      </w:r>
      <w:r w:rsidRPr="00534EF9">
        <w:rPr>
          <w:sz w:val="24"/>
          <w:szCs w:val="24"/>
        </w:rPr>
        <w:lastRenderedPageBreak/>
        <w:t>secret key and the message. The receiver, which also knows the shared secret key, recomputes the HMAC and compares it with the received tag.</w:t>
      </w:r>
    </w:p>
    <w:p w14:paraId="38B7B5CE" w14:textId="77777777" w:rsidR="006D7F90" w:rsidRPr="00534EF9" w:rsidRDefault="00D1106D" w:rsidP="00534EF9">
      <w:pPr>
        <w:spacing w:line="360" w:lineRule="auto"/>
        <w:jc w:val="both"/>
        <w:rPr>
          <w:sz w:val="24"/>
          <w:szCs w:val="24"/>
        </w:rPr>
      </w:pPr>
      <w:r w:rsidRPr="00534EF9">
        <w:rPr>
          <w:sz w:val="24"/>
          <w:szCs w:val="24"/>
        </w:rPr>
        <w:t>An attacker who can modify the message but does not know the secret key cannot normally create a valid HMAC for the modified message. Therefore, HMAC provides message authentication as well as integrity protection against unauthorized modification.</w:t>
      </w:r>
    </w:p>
    <w:p w14:paraId="7AC66358" w14:textId="77777777" w:rsidR="006D7F90" w:rsidRPr="00534EF9" w:rsidRDefault="00D1106D" w:rsidP="00534EF9">
      <w:pPr>
        <w:pStyle w:val="Heading2"/>
        <w:spacing w:line="360" w:lineRule="auto"/>
        <w:jc w:val="both"/>
        <w:rPr>
          <w:sz w:val="28"/>
          <w:szCs w:val="28"/>
        </w:rPr>
      </w:pPr>
      <w:r w:rsidRPr="00534EF9">
        <w:rPr>
          <w:sz w:val="28"/>
          <w:szCs w:val="28"/>
        </w:rPr>
        <w:t>3. Proposed HMAC Solution</w:t>
      </w:r>
    </w:p>
    <w:p w14:paraId="27DE1A0F"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Establish a strong secret key shared securely between the legitimate sender and receiver.</w:t>
      </w:r>
    </w:p>
    <w:p w14:paraId="0E9A8B4B"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Use a secure hash function such as SHA-256 as the underlying HMAC hash.</w:t>
      </w:r>
    </w:p>
    <w:p w14:paraId="59DE678E"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For each message, compute HMAC-SHA-256 using the secret key and the message.</w:t>
      </w:r>
    </w:p>
    <w:p w14:paraId="44378BFA"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Transmit the message together with its HMAC tag.</w:t>
      </w:r>
    </w:p>
    <w:p w14:paraId="2201C40C"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At the receiving end, recompute HMAC-SHA-256 using the same secret key.</w:t>
      </w:r>
    </w:p>
    <w:p w14:paraId="38CACC1D"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Compare the calculated tag with the received tag using a secure comparison operation.</w:t>
      </w:r>
    </w:p>
    <w:p w14:paraId="57054083" w14:textId="77777777" w:rsidR="006D7F90" w:rsidRPr="00534EF9" w:rsidRDefault="00D1106D" w:rsidP="00534EF9">
      <w:pPr>
        <w:pStyle w:val="ListNumber"/>
        <w:numPr>
          <w:ilvl w:val="0"/>
          <w:numId w:val="0"/>
        </w:numPr>
        <w:spacing w:line="360" w:lineRule="auto"/>
        <w:jc w:val="both"/>
        <w:rPr>
          <w:sz w:val="24"/>
          <w:szCs w:val="24"/>
        </w:rPr>
      </w:pPr>
      <w:r w:rsidRPr="00534EF9">
        <w:rPr>
          <w:sz w:val="24"/>
          <w:szCs w:val="24"/>
        </w:rPr>
        <w:t>Accept the message only if the tags match; otherwise, reject it as unauthenticated or modified.</w:t>
      </w:r>
    </w:p>
    <w:p w14:paraId="7F88C278" w14:textId="77777777" w:rsidR="006D7F90" w:rsidRPr="00534EF9" w:rsidRDefault="00D1106D" w:rsidP="00534EF9">
      <w:pPr>
        <w:pStyle w:val="Heading2"/>
        <w:spacing w:line="360" w:lineRule="auto"/>
        <w:jc w:val="both"/>
        <w:rPr>
          <w:sz w:val="28"/>
          <w:szCs w:val="28"/>
        </w:rPr>
      </w:pPr>
      <w:r w:rsidRPr="00534EF9">
        <w:rPr>
          <w:sz w:val="28"/>
          <w:szCs w:val="28"/>
        </w:rPr>
        <w:t>4. Python Demonstration</w:t>
      </w:r>
    </w:p>
    <w:p w14:paraId="3C99707A" w14:textId="09C788D2" w:rsidR="006D7F90" w:rsidRPr="00534EF9" w:rsidRDefault="00D1106D" w:rsidP="00534EF9">
      <w:pPr>
        <w:spacing w:line="360" w:lineRule="auto"/>
        <w:rPr>
          <w:sz w:val="24"/>
          <w:szCs w:val="24"/>
        </w:rPr>
      </w:pPr>
      <w:r w:rsidRPr="00534EF9">
        <w:rPr>
          <w:rFonts w:ascii="Consolas" w:hAnsi="Consolas"/>
          <w:sz w:val="20"/>
          <w:szCs w:val="24"/>
        </w:rPr>
        <w:t>import hmac</w:t>
      </w:r>
      <w:r w:rsidRPr="00534EF9">
        <w:rPr>
          <w:rFonts w:ascii="Consolas" w:hAnsi="Consolas"/>
          <w:sz w:val="20"/>
          <w:szCs w:val="24"/>
        </w:rPr>
        <w:br/>
        <w:t xml:space="preserve">import </w:t>
      </w:r>
      <w:proofErr w:type="spellStart"/>
      <w:r w:rsidRPr="00534EF9">
        <w:rPr>
          <w:rFonts w:ascii="Consolas" w:hAnsi="Consolas"/>
          <w:sz w:val="20"/>
          <w:szCs w:val="24"/>
        </w:rPr>
        <w:t>hashlib</w:t>
      </w:r>
      <w:proofErr w:type="spellEnd"/>
      <w:r w:rsidRPr="00534EF9">
        <w:rPr>
          <w:rFonts w:ascii="Consolas" w:hAnsi="Consolas"/>
          <w:sz w:val="20"/>
          <w:szCs w:val="24"/>
        </w:rPr>
        <w:br/>
        <w:t>secret_key = b"shared-secret-key"</w:t>
      </w:r>
      <w:r w:rsidRPr="00534EF9">
        <w:rPr>
          <w:rFonts w:ascii="Consolas" w:hAnsi="Consolas"/>
          <w:sz w:val="20"/>
          <w:szCs w:val="24"/>
        </w:rPr>
        <w:br/>
        <w:t>message = b"Transfer amount: 1000"</w:t>
      </w:r>
      <w:r w:rsidRPr="00534EF9">
        <w:rPr>
          <w:rFonts w:ascii="Consolas" w:hAnsi="Consolas"/>
          <w:sz w:val="20"/>
          <w:szCs w:val="24"/>
        </w:rPr>
        <w:br/>
      </w:r>
      <w:r w:rsidRPr="00534EF9">
        <w:rPr>
          <w:rFonts w:ascii="Consolas" w:hAnsi="Consolas"/>
          <w:sz w:val="20"/>
          <w:szCs w:val="24"/>
        </w:rPr>
        <w:t>tag = hmac.new(secret_key, message, hashlib.sha256).hexdigest()</w:t>
      </w:r>
      <w:r w:rsidRPr="00534EF9">
        <w:rPr>
          <w:rFonts w:ascii="Consolas" w:hAnsi="Consolas"/>
          <w:sz w:val="20"/>
          <w:szCs w:val="24"/>
        </w:rPr>
        <w:br/>
        <w:t>print("HMAC:", tag)</w:t>
      </w:r>
      <w:r w:rsidRPr="00534EF9">
        <w:rPr>
          <w:rFonts w:ascii="Consolas" w:hAnsi="Consolas"/>
          <w:sz w:val="20"/>
          <w:szCs w:val="24"/>
        </w:rPr>
        <w:br/>
        <w:t>received_message = b"Transfer amount: 1000"</w:t>
      </w:r>
      <w:r w:rsidRPr="00534EF9">
        <w:rPr>
          <w:rFonts w:ascii="Consolas" w:hAnsi="Consolas"/>
          <w:sz w:val="20"/>
          <w:szCs w:val="24"/>
        </w:rPr>
        <w:br/>
        <w:t>calculated_tag = hmac.new(</w:t>
      </w:r>
      <w:r w:rsidRPr="00534EF9">
        <w:rPr>
          <w:rFonts w:ascii="Consolas" w:hAnsi="Consolas"/>
          <w:sz w:val="20"/>
          <w:szCs w:val="24"/>
        </w:rPr>
        <w:br/>
        <w:t xml:space="preserve">    secret_key, received_message, hashlib.sha256</w:t>
      </w:r>
      <w:r w:rsidRPr="00534EF9">
        <w:rPr>
          <w:rFonts w:ascii="Consolas" w:hAnsi="Consolas"/>
          <w:sz w:val="20"/>
          <w:szCs w:val="24"/>
        </w:rPr>
        <w:br/>
        <w:t>).hexdigest()</w:t>
      </w:r>
      <w:r w:rsidRPr="00534EF9">
        <w:rPr>
          <w:rFonts w:ascii="Consolas" w:hAnsi="Consolas"/>
          <w:sz w:val="20"/>
          <w:szCs w:val="24"/>
        </w:rPr>
        <w:br/>
        <w:t>print("Original message valid:",</w:t>
      </w:r>
      <w:r w:rsidRPr="00534EF9">
        <w:rPr>
          <w:rFonts w:ascii="Consolas" w:hAnsi="Consolas"/>
          <w:sz w:val="20"/>
          <w:szCs w:val="24"/>
        </w:rPr>
        <w:br/>
        <w:t xml:space="preserve">      hmac.compare_digest(tag, calculated_tag))</w:t>
      </w:r>
      <w:r w:rsidRPr="00534EF9">
        <w:rPr>
          <w:rFonts w:ascii="Consolas" w:hAnsi="Consolas"/>
          <w:sz w:val="20"/>
          <w:szCs w:val="24"/>
        </w:rPr>
        <w:br/>
        <w:t>modified_message = b"Transfer amount: 9000"</w:t>
      </w:r>
      <w:r w:rsidRPr="00534EF9">
        <w:rPr>
          <w:rFonts w:ascii="Consolas" w:hAnsi="Consolas"/>
          <w:sz w:val="20"/>
          <w:szCs w:val="24"/>
        </w:rPr>
        <w:br/>
        <w:t>modified_tag = hmac.new(</w:t>
      </w:r>
      <w:r w:rsidRPr="00534EF9">
        <w:rPr>
          <w:rFonts w:ascii="Consolas" w:hAnsi="Consolas"/>
          <w:sz w:val="20"/>
          <w:szCs w:val="24"/>
        </w:rPr>
        <w:br/>
        <w:t xml:space="preserve">    secret_key, modified_message, hashlib.sha256</w:t>
      </w:r>
      <w:r w:rsidRPr="00534EF9">
        <w:rPr>
          <w:rFonts w:ascii="Consolas" w:hAnsi="Consolas"/>
          <w:sz w:val="20"/>
          <w:szCs w:val="24"/>
        </w:rPr>
        <w:br/>
        <w:t>).hexdigest()</w:t>
      </w:r>
      <w:r w:rsidRPr="00534EF9">
        <w:rPr>
          <w:rFonts w:ascii="Consolas" w:hAnsi="Consolas"/>
          <w:sz w:val="20"/>
          <w:szCs w:val="24"/>
        </w:rPr>
        <w:br/>
      </w:r>
      <w:r w:rsidRPr="00534EF9">
        <w:rPr>
          <w:rFonts w:ascii="Consolas" w:hAnsi="Consolas"/>
          <w:sz w:val="20"/>
          <w:szCs w:val="24"/>
        </w:rPr>
        <w:t>print("Modified message valid:",</w:t>
      </w:r>
      <w:r w:rsidRPr="00534EF9">
        <w:rPr>
          <w:rFonts w:ascii="Consolas" w:hAnsi="Consolas"/>
          <w:sz w:val="20"/>
          <w:szCs w:val="24"/>
        </w:rPr>
        <w:br/>
        <w:t xml:space="preserve">      hmac.compare_digest(tag, modified_tag))</w:t>
      </w:r>
      <w:r w:rsidRPr="00534EF9">
        <w:rPr>
          <w:rFonts w:ascii="Consolas" w:hAnsi="Consolas"/>
          <w:sz w:val="20"/>
          <w:szCs w:val="24"/>
        </w:rPr>
        <w:br/>
      </w:r>
    </w:p>
    <w:p w14:paraId="657CCDF6" w14:textId="77777777" w:rsidR="006D7F90" w:rsidRPr="00534EF9" w:rsidRDefault="00D1106D" w:rsidP="00534EF9">
      <w:pPr>
        <w:pStyle w:val="Heading2"/>
        <w:spacing w:line="360" w:lineRule="auto"/>
        <w:jc w:val="both"/>
        <w:rPr>
          <w:sz w:val="28"/>
          <w:szCs w:val="28"/>
        </w:rPr>
      </w:pPr>
      <w:r w:rsidRPr="00534EF9">
        <w:rPr>
          <w:sz w:val="28"/>
          <w:szCs w:val="28"/>
        </w:rPr>
        <w:lastRenderedPageBreak/>
        <w:t>5. Expected Results</w:t>
      </w:r>
    </w:p>
    <w:tbl>
      <w:tblPr>
        <w:tblStyle w:val="TableGrid"/>
        <w:tblW w:w="0" w:type="auto"/>
        <w:tblLook w:val="04A0" w:firstRow="1" w:lastRow="0" w:firstColumn="1" w:lastColumn="0" w:noHBand="0" w:noVBand="1"/>
      </w:tblPr>
      <w:tblGrid>
        <w:gridCol w:w="3309"/>
        <w:gridCol w:w="3309"/>
        <w:gridCol w:w="3308"/>
      </w:tblGrid>
      <w:tr w:rsidR="006D7F90" w:rsidRPr="00534EF9" w14:paraId="723E2460" w14:textId="77777777">
        <w:tc>
          <w:tcPr>
            <w:tcW w:w="3312" w:type="dxa"/>
          </w:tcPr>
          <w:p w14:paraId="7FF647CE" w14:textId="77777777" w:rsidR="006D7F90" w:rsidRPr="00534EF9" w:rsidRDefault="00D1106D" w:rsidP="00534EF9">
            <w:pPr>
              <w:spacing w:line="360" w:lineRule="auto"/>
              <w:jc w:val="both"/>
              <w:rPr>
                <w:sz w:val="24"/>
                <w:szCs w:val="24"/>
              </w:rPr>
            </w:pPr>
            <w:r w:rsidRPr="00534EF9">
              <w:rPr>
                <w:sz w:val="24"/>
                <w:szCs w:val="24"/>
              </w:rPr>
              <w:t>Scenario</w:t>
            </w:r>
          </w:p>
        </w:tc>
        <w:tc>
          <w:tcPr>
            <w:tcW w:w="3312" w:type="dxa"/>
          </w:tcPr>
          <w:p w14:paraId="262DAA31" w14:textId="77777777" w:rsidR="006D7F90" w:rsidRPr="00534EF9" w:rsidRDefault="00D1106D" w:rsidP="00534EF9">
            <w:pPr>
              <w:spacing w:line="360" w:lineRule="auto"/>
              <w:jc w:val="both"/>
              <w:rPr>
                <w:sz w:val="24"/>
                <w:szCs w:val="24"/>
              </w:rPr>
            </w:pPr>
            <w:r w:rsidRPr="00534EF9">
              <w:rPr>
                <w:sz w:val="24"/>
                <w:szCs w:val="24"/>
              </w:rPr>
              <w:t>Verification</w:t>
            </w:r>
          </w:p>
        </w:tc>
        <w:tc>
          <w:tcPr>
            <w:tcW w:w="3312" w:type="dxa"/>
          </w:tcPr>
          <w:p w14:paraId="40E6D31F" w14:textId="77777777" w:rsidR="006D7F90" w:rsidRPr="00534EF9" w:rsidRDefault="00D1106D" w:rsidP="00534EF9">
            <w:pPr>
              <w:spacing w:line="360" w:lineRule="auto"/>
              <w:jc w:val="both"/>
              <w:rPr>
                <w:sz w:val="24"/>
                <w:szCs w:val="24"/>
              </w:rPr>
            </w:pPr>
            <w:r w:rsidRPr="00534EF9">
              <w:rPr>
                <w:sz w:val="24"/>
                <w:szCs w:val="24"/>
              </w:rPr>
              <w:t>Expected Result</w:t>
            </w:r>
          </w:p>
        </w:tc>
      </w:tr>
      <w:tr w:rsidR="006D7F90" w:rsidRPr="00534EF9" w14:paraId="7C78F07A" w14:textId="77777777">
        <w:tc>
          <w:tcPr>
            <w:tcW w:w="3312" w:type="dxa"/>
          </w:tcPr>
          <w:p w14:paraId="55066817" w14:textId="77777777" w:rsidR="006D7F90" w:rsidRPr="00534EF9" w:rsidRDefault="00D1106D" w:rsidP="00534EF9">
            <w:pPr>
              <w:spacing w:line="360" w:lineRule="auto"/>
              <w:jc w:val="both"/>
              <w:rPr>
                <w:sz w:val="24"/>
                <w:szCs w:val="24"/>
              </w:rPr>
            </w:pPr>
            <w:r w:rsidRPr="00534EF9">
              <w:rPr>
                <w:sz w:val="24"/>
                <w:szCs w:val="24"/>
              </w:rPr>
              <w:t>Original message with correct HMAC</w:t>
            </w:r>
          </w:p>
        </w:tc>
        <w:tc>
          <w:tcPr>
            <w:tcW w:w="3312" w:type="dxa"/>
          </w:tcPr>
          <w:p w14:paraId="71D425E0" w14:textId="77777777" w:rsidR="006D7F90" w:rsidRPr="00534EF9" w:rsidRDefault="00D1106D" w:rsidP="00534EF9">
            <w:pPr>
              <w:spacing w:line="360" w:lineRule="auto"/>
              <w:jc w:val="both"/>
              <w:rPr>
                <w:sz w:val="24"/>
                <w:szCs w:val="24"/>
              </w:rPr>
            </w:pPr>
            <w:r w:rsidRPr="00534EF9">
              <w:rPr>
                <w:sz w:val="24"/>
                <w:szCs w:val="24"/>
              </w:rPr>
              <w:t>Recomputed HMAC equals received HMAC</w:t>
            </w:r>
          </w:p>
        </w:tc>
        <w:tc>
          <w:tcPr>
            <w:tcW w:w="3312" w:type="dxa"/>
          </w:tcPr>
          <w:p w14:paraId="72BDF550" w14:textId="77777777" w:rsidR="006D7F90" w:rsidRPr="00534EF9" w:rsidRDefault="00D1106D" w:rsidP="00534EF9">
            <w:pPr>
              <w:spacing w:line="360" w:lineRule="auto"/>
              <w:jc w:val="both"/>
              <w:rPr>
                <w:sz w:val="24"/>
                <w:szCs w:val="24"/>
              </w:rPr>
            </w:pPr>
            <w:r w:rsidRPr="00534EF9">
              <w:rPr>
                <w:sz w:val="24"/>
                <w:szCs w:val="24"/>
              </w:rPr>
              <w:t>Accepted</w:t>
            </w:r>
          </w:p>
        </w:tc>
      </w:tr>
      <w:tr w:rsidR="006D7F90" w:rsidRPr="00534EF9" w14:paraId="65E12E69" w14:textId="77777777">
        <w:tc>
          <w:tcPr>
            <w:tcW w:w="3312" w:type="dxa"/>
          </w:tcPr>
          <w:p w14:paraId="46AE603F" w14:textId="77777777" w:rsidR="006D7F90" w:rsidRPr="00534EF9" w:rsidRDefault="00D1106D" w:rsidP="00534EF9">
            <w:pPr>
              <w:spacing w:line="360" w:lineRule="auto"/>
              <w:jc w:val="both"/>
              <w:rPr>
                <w:sz w:val="24"/>
                <w:szCs w:val="24"/>
              </w:rPr>
            </w:pPr>
            <w:r w:rsidRPr="00534EF9">
              <w:rPr>
                <w:sz w:val="24"/>
                <w:szCs w:val="24"/>
              </w:rPr>
              <w:t>Modified message with original HMAC</w:t>
            </w:r>
          </w:p>
        </w:tc>
        <w:tc>
          <w:tcPr>
            <w:tcW w:w="3312" w:type="dxa"/>
          </w:tcPr>
          <w:p w14:paraId="2AAF2854" w14:textId="77777777" w:rsidR="006D7F90" w:rsidRPr="00534EF9" w:rsidRDefault="00D1106D" w:rsidP="00534EF9">
            <w:pPr>
              <w:spacing w:line="360" w:lineRule="auto"/>
              <w:jc w:val="both"/>
              <w:rPr>
                <w:sz w:val="24"/>
                <w:szCs w:val="24"/>
              </w:rPr>
            </w:pPr>
            <w:r w:rsidRPr="00534EF9">
              <w:rPr>
                <w:sz w:val="24"/>
                <w:szCs w:val="24"/>
              </w:rPr>
              <w:t>Recomputed HMAC does not equal received HMAC</w:t>
            </w:r>
          </w:p>
        </w:tc>
        <w:tc>
          <w:tcPr>
            <w:tcW w:w="3312" w:type="dxa"/>
          </w:tcPr>
          <w:p w14:paraId="1CAAF762" w14:textId="77777777" w:rsidR="006D7F90" w:rsidRPr="00534EF9" w:rsidRDefault="00D1106D" w:rsidP="00534EF9">
            <w:pPr>
              <w:spacing w:line="360" w:lineRule="auto"/>
              <w:jc w:val="both"/>
              <w:rPr>
                <w:sz w:val="24"/>
                <w:szCs w:val="24"/>
              </w:rPr>
            </w:pPr>
            <w:r w:rsidRPr="00534EF9">
              <w:rPr>
                <w:sz w:val="24"/>
                <w:szCs w:val="24"/>
              </w:rPr>
              <w:t>Rejected</w:t>
            </w:r>
          </w:p>
        </w:tc>
      </w:tr>
      <w:tr w:rsidR="006D7F90" w:rsidRPr="00534EF9" w14:paraId="31AF4F78" w14:textId="77777777">
        <w:tc>
          <w:tcPr>
            <w:tcW w:w="3312" w:type="dxa"/>
          </w:tcPr>
          <w:p w14:paraId="0ABE5ABF" w14:textId="77777777" w:rsidR="006D7F90" w:rsidRPr="00534EF9" w:rsidRDefault="00D1106D" w:rsidP="00534EF9">
            <w:pPr>
              <w:spacing w:line="360" w:lineRule="auto"/>
              <w:jc w:val="both"/>
              <w:rPr>
                <w:sz w:val="24"/>
                <w:szCs w:val="24"/>
              </w:rPr>
            </w:pPr>
            <w:r w:rsidRPr="00534EF9">
              <w:rPr>
                <w:sz w:val="24"/>
                <w:szCs w:val="24"/>
              </w:rPr>
              <w:t>Modified message with attacker-generated HMAC without the secret key</w:t>
            </w:r>
          </w:p>
        </w:tc>
        <w:tc>
          <w:tcPr>
            <w:tcW w:w="3312" w:type="dxa"/>
          </w:tcPr>
          <w:p w14:paraId="43AC1ABE" w14:textId="77777777" w:rsidR="006D7F90" w:rsidRPr="00534EF9" w:rsidRDefault="00D1106D" w:rsidP="00534EF9">
            <w:pPr>
              <w:spacing w:line="360" w:lineRule="auto"/>
              <w:jc w:val="both"/>
              <w:rPr>
                <w:sz w:val="24"/>
                <w:szCs w:val="24"/>
              </w:rPr>
            </w:pPr>
            <w:r w:rsidRPr="00534EF9">
              <w:rPr>
                <w:sz w:val="24"/>
                <w:szCs w:val="24"/>
              </w:rPr>
              <w:t>Attacker cannot normally produce a valid tag</w:t>
            </w:r>
          </w:p>
        </w:tc>
        <w:tc>
          <w:tcPr>
            <w:tcW w:w="3312" w:type="dxa"/>
          </w:tcPr>
          <w:p w14:paraId="3C8ABE32" w14:textId="77777777" w:rsidR="006D7F90" w:rsidRPr="00534EF9" w:rsidRDefault="00D1106D" w:rsidP="00534EF9">
            <w:pPr>
              <w:spacing w:line="360" w:lineRule="auto"/>
              <w:jc w:val="both"/>
              <w:rPr>
                <w:sz w:val="24"/>
                <w:szCs w:val="24"/>
              </w:rPr>
            </w:pPr>
            <w:r w:rsidRPr="00534EF9">
              <w:rPr>
                <w:sz w:val="24"/>
                <w:szCs w:val="24"/>
              </w:rPr>
              <w:t>Rejected</w:t>
            </w:r>
          </w:p>
        </w:tc>
      </w:tr>
    </w:tbl>
    <w:p w14:paraId="2D887720" w14:textId="77777777" w:rsidR="006D7F90" w:rsidRPr="00534EF9" w:rsidRDefault="00D1106D" w:rsidP="00534EF9">
      <w:pPr>
        <w:pStyle w:val="Heading2"/>
        <w:spacing w:line="360" w:lineRule="auto"/>
        <w:jc w:val="both"/>
        <w:rPr>
          <w:sz w:val="28"/>
          <w:szCs w:val="28"/>
        </w:rPr>
      </w:pPr>
      <w:r w:rsidRPr="00534EF9">
        <w:rPr>
          <w:sz w:val="28"/>
          <w:szCs w:val="28"/>
        </w:rPr>
        <w:t>6. Security Comparison</w:t>
      </w:r>
    </w:p>
    <w:tbl>
      <w:tblPr>
        <w:tblStyle w:val="TableGrid"/>
        <w:tblW w:w="0" w:type="auto"/>
        <w:tblLook w:val="04A0" w:firstRow="1" w:lastRow="0" w:firstColumn="1" w:lastColumn="0" w:noHBand="0" w:noVBand="1"/>
      </w:tblPr>
      <w:tblGrid>
        <w:gridCol w:w="3309"/>
        <w:gridCol w:w="3308"/>
        <w:gridCol w:w="3309"/>
      </w:tblGrid>
      <w:tr w:rsidR="006D7F90" w:rsidRPr="00534EF9" w14:paraId="6DEE0414" w14:textId="77777777">
        <w:tc>
          <w:tcPr>
            <w:tcW w:w="3312" w:type="dxa"/>
          </w:tcPr>
          <w:p w14:paraId="674ED9DE" w14:textId="77777777" w:rsidR="006D7F90" w:rsidRPr="00534EF9" w:rsidRDefault="00D1106D" w:rsidP="00534EF9">
            <w:pPr>
              <w:spacing w:line="360" w:lineRule="auto"/>
              <w:jc w:val="both"/>
              <w:rPr>
                <w:sz w:val="24"/>
                <w:szCs w:val="24"/>
              </w:rPr>
            </w:pPr>
            <w:r w:rsidRPr="00534EF9">
              <w:rPr>
                <w:sz w:val="24"/>
                <w:szCs w:val="24"/>
              </w:rPr>
              <w:t>Property</w:t>
            </w:r>
          </w:p>
        </w:tc>
        <w:tc>
          <w:tcPr>
            <w:tcW w:w="3312" w:type="dxa"/>
          </w:tcPr>
          <w:p w14:paraId="57091248" w14:textId="77777777" w:rsidR="006D7F90" w:rsidRPr="00534EF9" w:rsidRDefault="00D1106D" w:rsidP="00534EF9">
            <w:pPr>
              <w:spacing w:line="360" w:lineRule="auto"/>
              <w:jc w:val="both"/>
              <w:rPr>
                <w:sz w:val="24"/>
                <w:szCs w:val="24"/>
              </w:rPr>
            </w:pPr>
            <w:r w:rsidRPr="00534EF9">
              <w:rPr>
                <w:sz w:val="24"/>
                <w:szCs w:val="24"/>
              </w:rPr>
              <w:t>Simple Hash</w:t>
            </w:r>
          </w:p>
        </w:tc>
        <w:tc>
          <w:tcPr>
            <w:tcW w:w="3312" w:type="dxa"/>
          </w:tcPr>
          <w:p w14:paraId="120F3EEF" w14:textId="77777777" w:rsidR="006D7F90" w:rsidRPr="00534EF9" w:rsidRDefault="00D1106D" w:rsidP="00534EF9">
            <w:pPr>
              <w:spacing w:line="360" w:lineRule="auto"/>
              <w:jc w:val="both"/>
              <w:rPr>
                <w:sz w:val="24"/>
                <w:szCs w:val="24"/>
              </w:rPr>
            </w:pPr>
            <w:r w:rsidRPr="00534EF9">
              <w:rPr>
                <w:sz w:val="24"/>
                <w:szCs w:val="24"/>
              </w:rPr>
              <w:t>HMAC</w:t>
            </w:r>
          </w:p>
        </w:tc>
      </w:tr>
      <w:tr w:rsidR="006D7F90" w:rsidRPr="00534EF9" w14:paraId="161048D4" w14:textId="77777777">
        <w:tc>
          <w:tcPr>
            <w:tcW w:w="3312" w:type="dxa"/>
          </w:tcPr>
          <w:p w14:paraId="5F1F6861" w14:textId="77777777" w:rsidR="006D7F90" w:rsidRPr="00534EF9" w:rsidRDefault="00D1106D" w:rsidP="00534EF9">
            <w:pPr>
              <w:spacing w:line="360" w:lineRule="auto"/>
              <w:jc w:val="both"/>
              <w:rPr>
                <w:sz w:val="24"/>
                <w:szCs w:val="24"/>
              </w:rPr>
            </w:pPr>
            <w:r w:rsidRPr="00534EF9">
              <w:rPr>
                <w:sz w:val="24"/>
                <w:szCs w:val="24"/>
              </w:rPr>
              <w:t>Detects accidental changes</w:t>
            </w:r>
          </w:p>
        </w:tc>
        <w:tc>
          <w:tcPr>
            <w:tcW w:w="3312" w:type="dxa"/>
          </w:tcPr>
          <w:p w14:paraId="52F4277B" w14:textId="77777777" w:rsidR="006D7F90" w:rsidRPr="00534EF9" w:rsidRDefault="00D1106D" w:rsidP="00534EF9">
            <w:pPr>
              <w:spacing w:line="360" w:lineRule="auto"/>
              <w:jc w:val="both"/>
              <w:rPr>
                <w:sz w:val="24"/>
                <w:szCs w:val="24"/>
              </w:rPr>
            </w:pPr>
            <w:r w:rsidRPr="00534EF9">
              <w:rPr>
                <w:sz w:val="24"/>
                <w:szCs w:val="24"/>
              </w:rPr>
              <w:t>Yes</w:t>
            </w:r>
          </w:p>
        </w:tc>
        <w:tc>
          <w:tcPr>
            <w:tcW w:w="3312" w:type="dxa"/>
          </w:tcPr>
          <w:p w14:paraId="7B9B7624" w14:textId="77777777" w:rsidR="006D7F90" w:rsidRPr="00534EF9" w:rsidRDefault="00D1106D" w:rsidP="00534EF9">
            <w:pPr>
              <w:spacing w:line="360" w:lineRule="auto"/>
              <w:jc w:val="both"/>
              <w:rPr>
                <w:sz w:val="24"/>
                <w:szCs w:val="24"/>
              </w:rPr>
            </w:pPr>
            <w:r w:rsidRPr="00534EF9">
              <w:rPr>
                <w:sz w:val="24"/>
                <w:szCs w:val="24"/>
              </w:rPr>
              <w:t>Yes</w:t>
            </w:r>
          </w:p>
        </w:tc>
      </w:tr>
      <w:tr w:rsidR="006D7F90" w:rsidRPr="00534EF9" w14:paraId="6977C5FC" w14:textId="77777777">
        <w:tc>
          <w:tcPr>
            <w:tcW w:w="3312" w:type="dxa"/>
          </w:tcPr>
          <w:p w14:paraId="09C6A956" w14:textId="77777777" w:rsidR="006D7F90" w:rsidRPr="00534EF9" w:rsidRDefault="00D1106D" w:rsidP="00534EF9">
            <w:pPr>
              <w:spacing w:line="360" w:lineRule="auto"/>
              <w:jc w:val="both"/>
              <w:rPr>
                <w:sz w:val="24"/>
                <w:szCs w:val="24"/>
              </w:rPr>
            </w:pPr>
            <w:r w:rsidRPr="00534EF9">
              <w:rPr>
                <w:sz w:val="24"/>
                <w:szCs w:val="24"/>
              </w:rPr>
              <w:t>Uses a secret key</w:t>
            </w:r>
          </w:p>
        </w:tc>
        <w:tc>
          <w:tcPr>
            <w:tcW w:w="3312" w:type="dxa"/>
          </w:tcPr>
          <w:p w14:paraId="255B0430" w14:textId="77777777" w:rsidR="006D7F90" w:rsidRPr="00534EF9" w:rsidRDefault="00D1106D" w:rsidP="00534EF9">
            <w:pPr>
              <w:spacing w:line="360" w:lineRule="auto"/>
              <w:jc w:val="both"/>
              <w:rPr>
                <w:sz w:val="24"/>
                <w:szCs w:val="24"/>
              </w:rPr>
            </w:pPr>
            <w:r w:rsidRPr="00534EF9">
              <w:rPr>
                <w:sz w:val="24"/>
                <w:szCs w:val="24"/>
              </w:rPr>
              <w:t>No</w:t>
            </w:r>
          </w:p>
        </w:tc>
        <w:tc>
          <w:tcPr>
            <w:tcW w:w="3312" w:type="dxa"/>
          </w:tcPr>
          <w:p w14:paraId="2FBC64E7" w14:textId="77777777" w:rsidR="006D7F90" w:rsidRPr="00534EF9" w:rsidRDefault="00D1106D" w:rsidP="00534EF9">
            <w:pPr>
              <w:spacing w:line="360" w:lineRule="auto"/>
              <w:jc w:val="both"/>
              <w:rPr>
                <w:sz w:val="24"/>
                <w:szCs w:val="24"/>
              </w:rPr>
            </w:pPr>
            <w:r w:rsidRPr="00534EF9">
              <w:rPr>
                <w:sz w:val="24"/>
                <w:szCs w:val="24"/>
              </w:rPr>
              <w:t>Yes</w:t>
            </w:r>
          </w:p>
        </w:tc>
      </w:tr>
      <w:tr w:rsidR="006D7F90" w:rsidRPr="00534EF9" w14:paraId="78FBEEAA" w14:textId="77777777">
        <w:tc>
          <w:tcPr>
            <w:tcW w:w="3312" w:type="dxa"/>
          </w:tcPr>
          <w:p w14:paraId="32F34D1C" w14:textId="77777777" w:rsidR="006D7F90" w:rsidRPr="00534EF9" w:rsidRDefault="00D1106D" w:rsidP="00534EF9">
            <w:pPr>
              <w:spacing w:line="360" w:lineRule="auto"/>
              <w:jc w:val="both"/>
              <w:rPr>
                <w:sz w:val="24"/>
                <w:szCs w:val="24"/>
              </w:rPr>
            </w:pPr>
            <w:r w:rsidRPr="00534EF9">
              <w:rPr>
                <w:sz w:val="24"/>
                <w:szCs w:val="24"/>
              </w:rPr>
              <w:t>Protects against unauthorized modification</w:t>
            </w:r>
          </w:p>
        </w:tc>
        <w:tc>
          <w:tcPr>
            <w:tcW w:w="3312" w:type="dxa"/>
          </w:tcPr>
          <w:p w14:paraId="3AE1E89D" w14:textId="77777777" w:rsidR="006D7F90" w:rsidRPr="00534EF9" w:rsidRDefault="00D1106D" w:rsidP="00534EF9">
            <w:pPr>
              <w:spacing w:line="360" w:lineRule="auto"/>
              <w:jc w:val="both"/>
              <w:rPr>
                <w:sz w:val="24"/>
                <w:szCs w:val="24"/>
              </w:rPr>
            </w:pPr>
            <w:r w:rsidRPr="00534EF9">
              <w:rPr>
                <w:sz w:val="24"/>
                <w:szCs w:val="24"/>
              </w:rPr>
              <w:t>Insufficient by itself</w:t>
            </w:r>
          </w:p>
        </w:tc>
        <w:tc>
          <w:tcPr>
            <w:tcW w:w="3312" w:type="dxa"/>
          </w:tcPr>
          <w:p w14:paraId="07A5A6C8" w14:textId="77777777" w:rsidR="006D7F90" w:rsidRPr="00534EF9" w:rsidRDefault="00D1106D" w:rsidP="00534EF9">
            <w:pPr>
              <w:spacing w:line="360" w:lineRule="auto"/>
              <w:jc w:val="both"/>
              <w:rPr>
                <w:sz w:val="24"/>
                <w:szCs w:val="24"/>
              </w:rPr>
            </w:pPr>
            <w:r w:rsidRPr="00534EF9">
              <w:rPr>
                <w:sz w:val="24"/>
                <w:szCs w:val="24"/>
              </w:rPr>
              <w:t>Yes, when the key is secure</w:t>
            </w:r>
          </w:p>
        </w:tc>
      </w:tr>
      <w:tr w:rsidR="006D7F90" w:rsidRPr="00534EF9" w14:paraId="4517C4C3" w14:textId="77777777">
        <w:tc>
          <w:tcPr>
            <w:tcW w:w="3312" w:type="dxa"/>
          </w:tcPr>
          <w:p w14:paraId="73FFEFCF" w14:textId="77777777" w:rsidR="006D7F90" w:rsidRPr="00534EF9" w:rsidRDefault="00D1106D" w:rsidP="00534EF9">
            <w:pPr>
              <w:spacing w:line="360" w:lineRule="auto"/>
              <w:jc w:val="both"/>
              <w:rPr>
                <w:sz w:val="24"/>
                <w:szCs w:val="24"/>
              </w:rPr>
            </w:pPr>
            <w:r w:rsidRPr="00534EF9">
              <w:rPr>
                <w:sz w:val="24"/>
                <w:szCs w:val="24"/>
              </w:rPr>
              <w:t>Provides message authentication</w:t>
            </w:r>
          </w:p>
        </w:tc>
        <w:tc>
          <w:tcPr>
            <w:tcW w:w="3312" w:type="dxa"/>
          </w:tcPr>
          <w:p w14:paraId="3C9FC260" w14:textId="77777777" w:rsidR="006D7F90" w:rsidRPr="00534EF9" w:rsidRDefault="00D1106D" w:rsidP="00534EF9">
            <w:pPr>
              <w:spacing w:line="360" w:lineRule="auto"/>
              <w:jc w:val="both"/>
              <w:rPr>
                <w:sz w:val="24"/>
                <w:szCs w:val="24"/>
              </w:rPr>
            </w:pPr>
            <w:r w:rsidRPr="00534EF9">
              <w:rPr>
                <w:sz w:val="24"/>
                <w:szCs w:val="24"/>
              </w:rPr>
              <w:t>No</w:t>
            </w:r>
          </w:p>
        </w:tc>
        <w:tc>
          <w:tcPr>
            <w:tcW w:w="3312" w:type="dxa"/>
          </w:tcPr>
          <w:p w14:paraId="57F09F2F" w14:textId="77777777" w:rsidR="006D7F90" w:rsidRPr="00534EF9" w:rsidRDefault="00D1106D" w:rsidP="00534EF9">
            <w:pPr>
              <w:spacing w:line="360" w:lineRule="auto"/>
              <w:jc w:val="both"/>
              <w:rPr>
                <w:sz w:val="24"/>
                <w:szCs w:val="24"/>
              </w:rPr>
            </w:pPr>
            <w:r w:rsidRPr="00534EF9">
              <w:rPr>
                <w:sz w:val="24"/>
                <w:szCs w:val="24"/>
              </w:rPr>
              <w:t>Yes</w:t>
            </w:r>
          </w:p>
        </w:tc>
      </w:tr>
      <w:tr w:rsidR="006D7F90" w:rsidRPr="00534EF9" w14:paraId="67576FCC" w14:textId="77777777">
        <w:tc>
          <w:tcPr>
            <w:tcW w:w="3312" w:type="dxa"/>
          </w:tcPr>
          <w:p w14:paraId="3BE43BE4" w14:textId="77777777" w:rsidR="006D7F90" w:rsidRPr="00534EF9" w:rsidRDefault="00D1106D" w:rsidP="00534EF9">
            <w:pPr>
              <w:spacing w:line="360" w:lineRule="auto"/>
              <w:jc w:val="both"/>
              <w:rPr>
                <w:sz w:val="24"/>
                <w:szCs w:val="24"/>
              </w:rPr>
            </w:pPr>
            <w:r w:rsidRPr="00534EF9">
              <w:rPr>
                <w:sz w:val="24"/>
                <w:szCs w:val="24"/>
              </w:rPr>
              <w:t>Underlying cryptographic hash</w:t>
            </w:r>
          </w:p>
        </w:tc>
        <w:tc>
          <w:tcPr>
            <w:tcW w:w="3312" w:type="dxa"/>
          </w:tcPr>
          <w:p w14:paraId="3DDA6582" w14:textId="77777777" w:rsidR="006D7F90" w:rsidRPr="00534EF9" w:rsidRDefault="00D1106D" w:rsidP="00534EF9">
            <w:pPr>
              <w:spacing w:line="360" w:lineRule="auto"/>
              <w:jc w:val="both"/>
              <w:rPr>
                <w:sz w:val="24"/>
                <w:szCs w:val="24"/>
              </w:rPr>
            </w:pPr>
            <w:r w:rsidRPr="00534EF9">
              <w:rPr>
                <w:sz w:val="24"/>
                <w:szCs w:val="24"/>
              </w:rPr>
              <w:t>Any selected hash</w:t>
            </w:r>
          </w:p>
        </w:tc>
        <w:tc>
          <w:tcPr>
            <w:tcW w:w="3312" w:type="dxa"/>
          </w:tcPr>
          <w:p w14:paraId="7E74F13B" w14:textId="77777777" w:rsidR="006D7F90" w:rsidRPr="00534EF9" w:rsidRDefault="00D1106D" w:rsidP="00534EF9">
            <w:pPr>
              <w:spacing w:line="360" w:lineRule="auto"/>
              <w:jc w:val="both"/>
              <w:rPr>
                <w:sz w:val="24"/>
                <w:szCs w:val="24"/>
              </w:rPr>
            </w:pPr>
            <w:r w:rsidRPr="00534EF9">
              <w:rPr>
                <w:sz w:val="24"/>
                <w:szCs w:val="24"/>
              </w:rPr>
              <w:t>Uses a cryptographic hash with a secret key</w:t>
            </w:r>
          </w:p>
        </w:tc>
      </w:tr>
    </w:tbl>
    <w:p w14:paraId="2068DF9F" w14:textId="77777777" w:rsidR="006D7F90" w:rsidRPr="00534EF9" w:rsidRDefault="00D1106D" w:rsidP="00534EF9">
      <w:pPr>
        <w:pStyle w:val="Heading2"/>
        <w:spacing w:line="360" w:lineRule="auto"/>
        <w:jc w:val="both"/>
        <w:rPr>
          <w:sz w:val="28"/>
          <w:szCs w:val="28"/>
        </w:rPr>
      </w:pPr>
      <w:r w:rsidRPr="00534EF9">
        <w:rPr>
          <w:sz w:val="28"/>
          <w:szCs w:val="28"/>
        </w:rPr>
        <w:t>7. Conclusion</w:t>
      </w:r>
    </w:p>
    <w:p w14:paraId="7257898F" w14:textId="77777777" w:rsidR="006D7F90" w:rsidRPr="00534EF9" w:rsidRDefault="00D1106D" w:rsidP="00534EF9">
      <w:pPr>
        <w:spacing w:line="360" w:lineRule="auto"/>
        <w:jc w:val="both"/>
        <w:rPr>
          <w:sz w:val="24"/>
          <w:szCs w:val="24"/>
        </w:rPr>
      </w:pPr>
      <w:r w:rsidRPr="00534EF9">
        <w:rPr>
          <w:sz w:val="24"/>
          <w:szCs w:val="24"/>
        </w:rPr>
        <w:t>The simple hash approach fails because the hash is not tied to a secret known only to the legitimate communicating parties. An attacker who can modify the message can also calculate a new public hash value. HMAC solves this problem by incorporating a shared secret key into the authentication calculation. Using HMAC-SHA-256 allows the receiver to verify both that the message has not been altered and that the sender possesses the shared secret key.</w:t>
      </w:r>
    </w:p>
    <w:sectPr w:rsidR="006D7F90" w:rsidRPr="00534EF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AC46" w14:textId="77777777" w:rsidR="00D1106D" w:rsidRDefault="00D1106D">
      <w:pPr>
        <w:spacing w:after="0" w:line="240" w:lineRule="auto"/>
      </w:pPr>
      <w:r>
        <w:separator/>
      </w:r>
    </w:p>
  </w:endnote>
  <w:endnote w:type="continuationSeparator" w:id="0">
    <w:p w14:paraId="2E933D94" w14:textId="77777777" w:rsidR="00D1106D" w:rsidRDefault="00D1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D7D9" w14:textId="77777777" w:rsidR="006D7F90" w:rsidRDefault="00D1106D">
    <w:pPr>
      <w:pStyle w:val="Footer"/>
      <w:jc w:val="center"/>
    </w:pPr>
    <w:r>
      <w:t>CSA51 — Cryptography and Network Security | Assessment Tool 2 | Questions 3 &amp;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ED81" w14:textId="77777777" w:rsidR="00D1106D" w:rsidRDefault="00D1106D">
      <w:pPr>
        <w:spacing w:after="0" w:line="240" w:lineRule="auto"/>
      </w:pPr>
      <w:r>
        <w:separator/>
      </w:r>
    </w:p>
  </w:footnote>
  <w:footnote w:type="continuationSeparator" w:id="0">
    <w:p w14:paraId="691B6561" w14:textId="77777777" w:rsidR="00D1106D" w:rsidRDefault="00D11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460519"/>
    <w:multiLevelType w:val="hybridMultilevel"/>
    <w:tmpl w:val="653E5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760883">
    <w:abstractNumId w:val="8"/>
  </w:num>
  <w:num w:numId="2" w16cid:durableId="1089889121">
    <w:abstractNumId w:val="6"/>
  </w:num>
  <w:num w:numId="3" w16cid:durableId="1368598646">
    <w:abstractNumId w:val="5"/>
  </w:num>
  <w:num w:numId="4" w16cid:durableId="936056577">
    <w:abstractNumId w:val="4"/>
  </w:num>
  <w:num w:numId="5" w16cid:durableId="1081028301">
    <w:abstractNumId w:val="7"/>
  </w:num>
  <w:num w:numId="6" w16cid:durableId="1572545729">
    <w:abstractNumId w:val="3"/>
  </w:num>
  <w:num w:numId="7" w16cid:durableId="355421931">
    <w:abstractNumId w:val="2"/>
  </w:num>
  <w:num w:numId="8" w16cid:durableId="330303048">
    <w:abstractNumId w:val="1"/>
  </w:num>
  <w:num w:numId="9" w16cid:durableId="1230388695">
    <w:abstractNumId w:val="0"/>
  </w:num>
  <w:num w:numId="10" w16cid:durableId="1838225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F91"/>
    <w:rsid w:val="00534EF9"/>
    <w:rsid w:val="006D7F90"/>
    <w:rsid w:val="00AA1D8D"/>
    <w:rsid w:val="00B47730"/>
    <w:rsid w:val="00CB0664"/>
    <w:rsid w:val="00D11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D463F"/>
  <w14:defaultImageDpi w14:val="300"/>
  <w15:docId w15:val="{A6B1D86B-3E36-41F5-8948-0B9F755B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Ramesh</cp:lastModifiedBy>
  <cp:revision>2</cp:revision>
  <dcterms:created xsi:type="dcterms:W3CDTF">2026-08-23T14:00:00Z</dcterms:created>
  <dcterms:modified xsi:type="dcterms:W3CDTF">2026-08-23T14:00:00Z</dcterms:modified>
  <cp:category/>
</cp:coreProperties>
</file>