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A5C5" w14:textId="77777777" w:rsidR="00D22C84" w:rsidRDefault="00D22C84">
      <w:pPr>
        <w:jc w:val="center"/>
        <w:rPr>
          <w:b/>
          <w:bCs/>
          <w:sz w:val="34"/>
          <w:szCs w:val="34"/>
        </w:rPr>
      </w:pPr>
    </w:p>
    <w:p w14:paraId="7DFB2CBB" w14:textId="77777777" w:rsidR="00D22C84" w:rsidRDefault="00D22C84">
      <w:pPr>
        <w:jc w:val="center"/>
        <w:rPr>
          <w:b/>
          <w:bCs/>
          <w:sz w:val="34"/>
          <w:szCs w:val="34"/>
        </w:rPr>
      </w:pPr>
    </w:p>
    <w:p w14:paraId="1088E5A7" w14:textId="4D6A3189" w:rsidR="002F1F7C" w:rsidRDefault="00200A48">
      <w:pPr>
        <w:jc w:val="center"/>
        <w:rPr>
          <w:b/>
          <w:bCs/>
          <w:sz w:val="34"/>
          <w:szCs w:val="34"/>
        </w:rPr>
      </w:pPr>
      <w:r>
        <w:rPr>
          <w:b/>
          <w:bCs/>
          <w:sz w:val="34"/>
          <w:szCs w:val="34"/>
        </w:rPr>
        <w:t xml:space="preserve"> SIMATS ENGINEERING</w:t>
      </w:r>
    </w:p>
    <w:p w14:paraId="6EDF030B" w14:textId="77777777" w:rsidR="002F1F7C" w:rsidRDefault="00200A48">
      <w:pPr>
        <w:jc w:val="center"/>
        <w:rPr>
          <w:b/>
          <w:bCs/>
          <w:sz w:val="28"/>
          <w:szCs w:val="28"/>
        </w:rPr>
      </w:pPr>
      <w:r>
        <w:rPr>
          <w:b/>
          <w:bCs/>
          <w:sz w:val="28"/>
          <w:szCs w:val="28"/>
        </w:rPr>
        <w:t>ASSESSMENT TOOL 3</w:t>
      </w:r>
    </w:p>
    <w:p w14:paraId="7C84B2DB" w14:textId="77777777" w:rsidR="002F1F7C" w:rsidRDefault="002F1F7C" w:rsidP="002E6F47">
      <w:pPr>
        <w:rPr>
          <w:b/>
          <w:bCs/>
          <w:sz w:val="34"/>
          <w:szCs w:val="34"/>
        </w:rPr>
      </w:pPr>
    </w:p>
    <w:p w14:paraId="1144C663" w14:textId="77777777" w:rsidR="00D22C84" w:rsidRDefault="00D22C84">
      <w:pPr>
        <w:rPr>
          <w:rFonts w:ascii="Arial" w:eastAsia="Arial" w:hAnsi="Arial" w:cs="Arial"/>
          <w:b/>
          <w:bCs/>
        </w:rPr>
      </w:pPr>
      <w:r>
        <w:rPr>
          <w:rFonts w:ascii="Arial" w:eastAsia="Arial" w:hAnsi="Arial" w:cs="Arial"/>
          <w:b/>
          <w:bCs/>
        </w:rPr>
        <w:t>NAME: SIVARANGJENII B</w:t>
      </w:r>
    </w:p>
    <w:p w14:paraId="4F5418A9" w14:textId="77777777" w:rsidR="00D22C84" w:rsidRDefault="00D22C84">
      <w:pPr>
        <w:rPr>
          <w:rFonts w:ascii="Arial" w:eastAsia="Arial" w:hAnsi="Arial" w:cs="Arial"/>
          <w:b/>
          <w:bCs/>
        </w:rPr>
      </w:pPr>
      <w:r>
        <w:rPr>
          <w:rFonts w:ascii="Arial" w:eastAsia="Arial" w:hAnsi="Arial" w:cs="Arial"/>
          <w:b/>
          <w:bCs/>
        </w:rPr>
        <w:t>REG.NO: 192521375</w:t>
      </w:r>
    </w:p>
    <w:p w14:paraId="09CE7120" w14:textId="47E24A95" w:rsidR="002F1F7C" w:rsidRDefault="00200A48">
      <w:pPr>
        <w:rPr>
          <w:rFonts w:ascii="Arial" w:eastAsia="Arial" w:hAnsi="Arial" w:cs="Arial"/>
          <w:b/>
          <w:bCs/>
        </w:rPr>
      </w:pPr>
      <w:r>
        <w:rPr>
          <w:rFonts w:ascii="Arial" w:eastAsia="Arial" w:hAnsi="Arial" w:cs="Arial"/>
          <w:b/>
          <w:bCs/>
        </w:rPr>
        <w:t>COURSE NAME: COMPUTER NETWORKS</w:t>
      </w:r>
    </w:p>
    <w:p w14:paraId="4FD68BF3" w14:textId="2ACF2EBF" w:rsidR="002F1F7C"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w:t>
      </w:r>
      <w:r w:rsidR="00D22C84">
        <w:rPr>
          <w:rFonts w:ascii="Arial" w:eastAsia="Arial" w:hAnsi="Arial" w:cs="Arial"/>
          <w:b/>
          <w:bCs/>
        </w:rPr>
        <w:t>703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4C3D35F" w14:textId="77777777" w:rsidR="002F1F7C" w:rsidRDefault="002F1F7C">
      <w:pPr>
        <w:rPr>
          <w:rFonts w:ascii="Arial" w:eastAsia="Arial" w:hAnsi="Arial" w:cs="Arial"/>
          <w:b/>
          <w:bCs/>
        </w:rPr>
      </w:pPr>
    </w:p>
    <w:p w14:paraId="1790EB82"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C98E182" wp14:editId="0010157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8E3E4C"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2C98E182"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08E3E4C" w14:textId="77777777" w:rsidR="002F1F7C" w:rsidRDefault="002F1F7C">
                      <w:pPr>
                        <w:textDirection w:val="btLr"/>
                      </w:pPr>
                    </w:p>
                  </w:txbxContent>
                </v:textbox>
                <w10:anchorlock/>
              </v:rect>
            </w:pict>
          </mc:Fallback>
        </mc:AlternateContent>
      </w:r>
    </w:p>
    <w:p w14:paraId="2DA7A7C7" w14:textId="77777777" w:rsidR="002F1F7C" w:rsidRDefault="002F1F7C">
      <w:pPr>
        <w:rPr>
          <w:rFonts w:ascii="Arial" w:eastAsia="Arial" w:hAnsi="Arial" w:cs="Arial"/>
          <w:b/>
          <w:bCs/>
        </w:rPr>
      </w:pPr>
    </w:p>
    <w:p w14:paraId="13DC570F" w14:textId="77777777" w:rsidR="002F1F7C" w:rsidRDefault="00200A48">
      <w:pPr>
        <w:rPr>
          <w:rFonts w:ascii="Arial" w:eastAsia="Arial" w:hAnsi="Arial" w:cs="Arial"/>
          <w:b/>
          <w:bCs/>
        </w:rPr>
      </w:pPr>
      <w:r>
        <w:rPr>
          <w:rFonts w:ascii="Arial" w:eastAsia="Arial" w:hAnsi="Arial" w:cs="Arial"/>
          <w:b/>
          <w:bCs/>
        </w:rPr>
        <w:t>COURSE OUTCOME COVERED</w:t>
      </w:r>
    </w:p>
    <w:p w14:paraId="0704A528" w14:textId="77777777" w:rsidR="002F1F7C" w:rsidRDefault="002F1F7C">
      <w:pPr>
        <w:rPr>
          <w:rFonts w:ascii="Arial" w:eastAsia="Arial" w:hAnsi="Arial" w:cs="Arial"/>
          <w:b/>
          <w:bCs/>
        </w:rPr>
      </w:pPr>
    </w:p>
    <w:p w14:paraId="5840A6AD"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43472F10"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1CE54817" w14:textId="77777777" w:rsidR="002F1F7C" w:rsidRDefault="002F1F7C">
      <w:pPr>
        <w:rPr>
          <w:rFonts w:ascii="Arial" w:eastAsia="Arial" w:hAnsi="Arial" w:cs="Arial"/>
          <w:i/>
          <w:iCs/>
        </w:rPr>
      </w:pPr>
    </w:p>
    <w:p w14:paraId="230B5494" w14:textId="77777777" w:rsidR="002F1F7C" w:rsidRDefault="00200A48">
      <w:pPr>
        <w:rPr>
          <w:rFonts w:ascii="Arial" w:eastAsia="Arial" w:hAnsi="Arial" w:cs="Arial"/>
          <w:i/>
          <w:iCs/>
        </w:rPr>
      </w:pPr>
      <w:r>
        <w:rPr>
          <w:rFonts w:ascii="Arial" w:eastAsia="Arial" w:hAnsi="Arial" w:cs="Arial"/>
          <w:i/>
          <w:iCs/>
        </w:rPr>
        <w:t>Assessment Tool Weightage: 30%</w:t>
      </w:r>
    </w:p>
    <w:p w14:paraId="04B86A6A" w14:textId="77777777" w:rsidR="002F1F7C" w:rsidRDefault="002F1F7C">
      <w:pPr>
        <w:rPr>
          <w:rFonts w:ascii="Arial" w:eastAsia="Arial" w:hAnsi="Arial" w:cs="Arial"/>
          <w:i/>
          <w:iCs/>
        </w:rPr>
      </w:pPr>
    </w:p>
    <w:p w14:paraId="31D72446"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04135909" wp14:editId="754B5E9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8734BE9"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04135909"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8734BE9" w14:textId="77777777" w:rsidR="002F1F7C" w:rsidRDefault="002F1F7C">
                      <w:pPr>
                        <w:textDirection w:val="btLr"/>
                      </w:pPr>
                    </w:p>
                  </w:txbxContent>
                </v:textbox>
                <w10:anchorlock/>
              </v:rect>
            </w:pict>
          </mc:Fallback>
        </mc:AlternateContent>
      </w:r>
    </w:p>
    <w:p w14:paraId="25975B03" w14:textId="77777777" w:rsidR="002F1F7C" w:rsidRDefault="002F1F7C">
      <w:pPr>
        <w:rPr>
          <w:rFonts w:ascii="Arial" w:eastAsia="Arial" w:hAnsi="Arial" w:cs="Arial"/>
        </w:rPr>
      </w:pPr>
    </w:p>
    <w:p w14:paraId="3A8B43CD"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0BB4F4C7" w14:textId="77777777" w:rsidR="002F1F7C" w:rsidRDefault="00200A48">
      <w:pPr>
        <w:ind w:left="3600"/>
        <w:jc w:val="both"/>
        <w:rPr>
          <w:rFonts w:ascii="Arial" w:eastAsia="Arial" w:hAnsi="Arial" w:cs="Arial"/>
        </w:rPr>
      </w:pPr>
      <w:r>
        <w:rPr>
          <w:rFonts w:ascii="Arial" w:eastAsia="Arial" w:hAnsi="Arial" w:cs="Arial"/>
        </w:rPr>
        <w:t>Annexure A</w:t>
      </w:r>
    </w:p>
    <w:p w14:paraId="381F3FF3" w14:textId="77777777" w:rsidR="002F1F7C" w:rsidRDefault="002F1F7C">
      <w:pPr>
        <w:rPr>
          <w:rFonts w:ascii="Arial" w:eastAsia="Arial" w:hAnsi="Arial" w:cs="Arial"/>
        </w:rPr>
      </w:pPr>
    </w:p>
    <w:p w14:paraId="21E515F6"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6C88392F" w14:textId="77777777"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4106B078"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38ACB0C1"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5405A8B0"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78255A33"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w:t>
      </w:r>
      <w:r>
        <w:rPr>
          <w:color w:val="000000"/>
        </w:rPr>
        <w:lastRenderedPageBreak/>
        <w:t xml:space="preserve">to locate. Hybrid topology has moderate maintenance complexity; while it benefits from flexibility, managing multiple combined topologies requires careful monitoring and skilled administration. </w:t>
      </w:r>
    </w:p>
    <w:p w14:paraId="4C0256CE" w14:textId="77777777" w:rsidR="002F1F7C" w:rsidRDefault="002F1F7C">
      <w:pPr>
        <w:pBdr>
          <w:top w:val="nil"/>
          <w:left w:val="nil"/>
          <w:bottom w:val="nil"/>
          <w:right w:val="nil"/>
          <w:between w:val="nil"/>
        </w:pBdr>
        <w:jc w:val="both"/>
        <w:rPr>
          <w:rFonts w:ascii="Arial" w:eastAsia="Arial" w:hAnsi="Arial" w:cs="Arial"/>
          <w:b/>
          <w:bCs/>
        </w:rPr>
      </w:pPr>
    </w:p>
    <w:p w14:paraId="10C8F57B" w14:textId="77777777" w:rsidR="00200A48" w:rsidRDefault="00200A48">
      <w:pPr>
        <w:pBdr>
          <w:top w:val="nil"/>
          <w:left w:val="nil"/>
          <w:bottom w:val="nil"/>
          <w:right w:val="nil"/>
          <w:between w:val="nil"/>
        </w:pBdr>
        <w:jc w:val="both"/>
        <w:rPr>
          <w:rFonts w:ascii="Arial" w:eastAsia="Arial" w:hAnsi="Arial" w:cs="Arial"/>
          <w:b/>
          <w:bCs/>
        </w:rPr>
      </w:pPr>
    </w:p>
    <w:p w14:paraId="087E1E98" w14:textId="77777777" w:rsidR="00200A48" w:rsidRDefault="00200A48">
      <w:pPr>
        <w:pBdr>
          <w:top w:val="nil"/>
          <w:left w:val="nil"/>
          <w:bottom w:val="nil"/>
          <w:right w:val="nil"/>
          <w:between w:val="nil"/>
        </w:pBdr>
        <w:jc w:val="both"/>
        <w:rPr>
          <w:rFonts w:ascii="Arial" w:eastAsia="Arial" w:hAnsi="Arial" w:cs="Arial"/>
          <w:b/>
          <w:bCs/>
        </w:rPr>
      </w:pPr>
    </w:p>
    <w:p w14:paraId="69685574"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62A331BC"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2FB91EB2" w14:textId="77777777">
        <w:trPr>
          <w:tblHeader/>
        </w:trPr>
        <w:tc>
          <w:tcPr>
            <w:tcW w:w="1555" w:type="dxa"/>
            <w:vAlign w:val="center"/>
          </w:tcPr>
          <w:p w14:paraId="29B7D709" w14:textId="77777777" w:rsidR="002F1F7C" w:rsidRDefault="00200A48">
            <w:pPr>
              <w:jc w:val="center"/>
              <w:rPr>
                <w:b/>
                <w:bCs/>
              </w:rPr>
            </w:pPr>
            <w:r>
              <w:rPr>
                <w:b/>
                <w:bCs/>
              </w:rPr>
              <w:t>Criteria</w:t>
            </w:r>
          </w:p>
        </w:tc>
        <w:tc>
          <w:tcPr>
            <w:tcW w:w="1174" w:type="dxa"/>
            <w:vAlign w:val="center"/>
          </w:tcPr>
          <w:p w14:paraId="0CC130AA" w14:textId="77777777" w:rsidR="002F1F7C" w:rsidRDefault="00200A48">
            <w:pPr>
              <w:jc w:val="center"/>
              <w:rPr>
                <w:b/>
                <w:bCs/>
              </w:rPr>
            </w:pPr>
            <w:r>
              <w:rPr>
                <w:b/>
                <w:bCs/>
              </w:rPr>
              <w:t>Weightage</w:t>
            </w:r>
          </w:p>
        </w:tc>
        <w:tc>
          <w:tcPr>
            <w:tcW w:w="1673" w:type="dxa"/>
            <w:vAlign w:val="center"/>
          </w:tcPr>
          <w:p w14:paraId="6A74ACAB" w14:textId="77777777" w:rsidR="002F1F7C" w:rsidRDefault="00200A48">
            <w:pPr>
              <w:jc w:val="center"/>
              <w:rPr>
                <w:b/>
                <w:bCs/>
              </w:rPr>
            </w:pPr>
            <w:r>
              <w:rPr>
                <w:b/>
                <w:bCs/>
              </w:rPr>
              <w:t>Exemplary (4)</w:t>
            </w:r>
          </w:p>
        </w:tc>
        <w:tc>
          <w:tcPr>
            <w:tcW w:w="1535" w:type="dxa"/>
            <w:vAlign w:val="center"/>
          </w:tcPr>
          <w:p w14:paraId="1910FDD5" w14:textId="77777777" w:rsidR="002F1F7C" w:rsidRDefault="00200A48">
            <w:pPr>
              <w:jc w:val="center"/>
              <w:rPr>
                <w:b/>
                <w:bCs/>
              </w:rPr>
            </w:pPr>
            <w:r>
              <w:rPr>
                <w:b/>
                <w:bCs/>
              </w:rPr>
              <w:t>Proficient (3)</w:t>
            </w:r>
          </w:p>
        </w:tc>
        <w:tc>
          <w:tcPr>
            <w:tcW w:w="1606" w:type="dxa"/>
            <w:vAlign w:val="center"/>
          </w:tcPr>
          <w:p w14:paraId="3BE68276" w14:textId="77777777" w:rsidR="002F1F7C" w:rsidRDefault="00200A48">
            <w:pPr>
              <w:jc w:val="center"/>
              <w:rPr>
                <w:b/>
                <w:bCs/>
              </w:rPr>
            </w:pPr>
            <w:r>
              <w:rPr>
                <w:b/>
                <w:bCs/>
              </w:rPr>
              <w:t>Developing (2)</w:t>
            </w:r>
          </w:p>
        </w:tc>
        <w:tc>
          <w:tcPr>
            <w:tcW w:w="1519" w:type="dxa"/>
            <w:vAlign w:val="center"/>
          </w:tcPr>
          <w:p w14:paraId="1527B78B" w14:textId="77777777" w:rsidR="002F1F7C" w:rsidRDefault="00200A48">
            <w:pPr>
              <w:jc w:val="center"/>
              <w:rPr>
                <w:b/>
                <w:bCs/>
              </w:rPr>
            </w:pPr>
            <w:r>
              <w:rPr>
                <w:b/>
                <w:bCs/>
              </w:rPr>
              <w:t>Beginning (1)</w:t>
            </w:r>
          </w:p>
        </w:tc>
      </w:tr>
      <w:tr w:rsidR="002F1F7C" w14:paraId="3CD107C0" w14:textId="77777777">
        <w:tc>
          <w:tcPr>
            <w:tcW w:w="1555" w:type="dxa"/>
            <w:vAlign w:val="center"/>
          </w:tcPr>
          <w:p w14:paraId="6BDB6C47" w14:textId="77777777" w:rsidR="002F1F7C" w:rsidRDefault="00200A48">
            <w:r>
              <w:t>Understanding of Concepts</w:t>
            </w:r>
          </w:p>
        </w:tc>
        <w:tc>
          <w:tcPr>
            <w:tcW w:w="1174" w:type="dxa"/>
            <w:vAlign w:val="center"/>
          </w:tcPr>
          <w:p w14:paraId="5BD5C2EC" w14:textId="77777777" w:rsidR="002F1F7C" w:rsidRDefault="00200A48">
            <w:r>
              <w:t>15%</w:t>
            </w:r>
          </w:p>
        </w:tc>
        <w:tc>
          <w:tcPr>
            <w:tcW w:w="1673" w:type="dxa"/>
            <w:vAlign w:val="center"/>
          </w:tcPr>
          <w:p w14:paraId="32A3BD90" w14:textId="77777777" w:rsidR="002F1F7C" w:rsidRDefault="00200A48">
            <w:r>
              <w:t>Demonstrates complete and in-depth understanding of all concepts being compared</w:t>
            </w:r>
          </w:p>
        </w:tc>
        <w:tc>
          <w:tcPr>
            <w:tcW w:w="1535" w:type="dxa"/>
            <w:vAlign w:val="center"/>
          </w:tcPr>
          <w:p w14:paraId="4EAC1162" w14:textId="77777777" w:rsidR="002F1F7C" w:rsidRDefault="00200A48">
            <w:r>
              <w:t>Good understanding with minor gaps</w:t>
            </w:r>
          </w:p>
        </w:tc>
        <w:tc>
          <w:tcPr>
            <w:tcW w:w="1606" w:type="dxa"/>
            <w:vAlign w:val="center"/>
          </w:tcPr>
          <w:p w14:paraId="3A23AECC" w14:textId="77777777" w:rsidR="002F1F7C" w:rsidRDefault="00200A48">
            <w:r>
              <w:t>Basic understanding; some concepts unclear</w:t>
            </w:r>
          </w:p>
        </w:tc>
        <w:tc>
          <w:tcPr>
            <w:tcW w:w="1519" w:type="dxa"/>
            <w:vAlign w:val="center"/>
          </w:tcPr>
          <w:p w14:paraId="05F5ABEB" w14:textId="77777777" w:rsidR="002F1F7C" w:rsidRDefault="00200A48">
            <w:r>
              <w:t>Poor understanding of concepts</w:t>
            </w:r>
          </w:p>
        </w:tc>
      </w:tr>
      <w:tr w:rsidR="002F1F7C" w14:paraId="50E9095C" w14:textId="77777777">
        <w:tc>
          <w:tcPr>
            <w:tcW w:w="1555" w:type="dxa"/>
            <w:vAlign w:val="center"/>
          </w:tcPr>
          <w:p w14:paraId="3A231F20" w14:textId="77777777" w:rsidR="002F1F7C" w:rsidRDefault="00200A48">
            <w:r>
              <w:t>Comparison Depth</w:t>
            </w:r>
          </w:p>
        </w:tc>
        <w:tc>
          <w:tcPr>
            <w:tcW w:w="1174" w:type="dxa"/>
            <w:vAlign w:val="center"/>
          </w:tcPr>
          <w:p w14:paraId="706DE850" w14:textId="77777777" w:rsidR="002F1F7C" w:rsidRDefault="00200A48">
            <w:r>
              <w:t>20%</w:t>
            </w:r>
          </w:p>
        </w:tc>
        <w:tc>
          <w:tcPr>
            <w:tcW w:w="1673" w:type="dxa"/>
            <w:vAlign w:val="center"/>
          </w:tcPr>
          <w:p w14:paraId="43762F29" w14:textId="77777777" w:rsidR="002F1F7C" w:rsidRDefault="00200A48">
            <w:r>
              <w:t>Provides detailed, insightful, and meaningful comparisons across multiple aspects</w:t>
            </w:r>
          </w:p>
        </w:tc>
        <w:tc>
          <w:tcPr>
            <w:tcW w:w="1535" w:type="dxa"/>
            <w:vAlign w:val="center"/>
          </w:tcPr>
          <w:p w14:paraId="27FC1987" w14:textId="77777777" w:rsidR="002F1F7C" w:rsidRDefault="00200A48">
            <w:r>
              <w:t>Adequate comparison with relevant points</w:t>
            </w:r>
          </w:p>
        </w:tc>
        <w:tc>
          <w:tcPr>
            <w:tcW w:w="1606" w:type="dxa"/>
            <w:vAlign w:val="center"/>
          </w:tcPr>
          <w:p w14:paraId="0D6C1D86" w14:textId="77777777" w:rsidR="002F1F7C" w:rsidRDefault="00200A48">
            <w:r>
              <w:t>Limited comparison; lacks depth</w:t>
            </w:r>
          </w:p>
        </w:tc>
        <w:tc>
          <w:tcPr>
            <w:tcW w:w="1519" w:type="dxa"/>
            <w:vAlign w:val="center"/>
          </w:tcPr>
          <w:p w14:paraId="07B54A1E" w14:textId="77777777" w:rsidR="002F1F7C" w:rsidRDefault="00200A48">
            <w:r>
              <w:t>Minimal or incorrect comparison</w:t>
            </w:r>
          </w:p>
        </w:tc>
      </w:tr>
      <w:tr w:rsidR="002F1F7C" w14:paraId="60582D95" w14:textId="77777777">
        <w:tc>
          <w:tcPr>
            <w:tcW w:w="1555" w:type="dxa"/>
            <w:vAlign w:val="center"/>
          </w:tcPr>
          <w:p w14:paraId="1718EB90" w14:textId="77777777" w:rsidR="002F1F7C" w:rsidRDefault="00200A48">
            <w:r>
              <w:t>Criteria Selection</w:t>
            </w:r>
          </w:p>
        </w:tc>
        <w:tc>
          <w:tcPr>
            <w:tcW w:w="1174" w:type="dxa"/>
            <w:vAlign w:val="center"/>
          </w:tcPr>
          <w:p w14:paraId="32119E53" w14:textId="77777777" w:rsidR="002F1F7C" w:rsidRDefault="00200A48">
            <w:r>
              <w:t>10%</w:t>
            </w:r>
          </w:p>
        </w:tc>
        <w:tc>
          <w:tcPr>
            <w:tcW w:w="1673" w:type="dxa"/>
            <w:vAlign w:val="center"/>
          </w:tcPr>
          <w:p w14:paraId="68F393AB" w14:textId="77777777" w:rsidR="002F1F7C" w:rsidRDefault="00200A48">
            <w:r>
              <w:t>Selects highly relevant and appropriate comparison parameters</w:t>
            </w:r>
          </w:p>
        </w:tc>
        <w:tc>
          <w:tcPr>
            <w:tcW w:w="1535" w:type="dxa"/>
            <w:vAlign w:val="center"/>
          </w:tcPr>
          <w:p w14:paraId="6374E5D4" w14:textId="77777777" w:rsidR="002F1F7C" w:rsidRDefault="00200A48">
            <w:r>
              <w:t>Mostly relevant criteria</w:t>
            </w:r>
          </w:p>
        </w:tc>
        <w:tc>
          <w:tcPr>
            <w:tcW w:w="1606" w:type="dxa"/>
            <w:vAlign w:val="center"/>
          </w:tcPr>
          <w:p w14:paraId="16A1E6A3" w14:textId="77777777" w:rsidR="002F1F7C" w:rsidRDefault="00200A48">
            <w:r>
              <w:t>Some irrelevant or missing criteria</w:t>
            </w:r>
          </w:p>
        </w:tc>
        <w:tc>
          <w:tcPr>
            <w:tcW w:w="1519" w:type="dxa"/>
            <w:vAlign w:val="center"/>
          </w:tcPr>
          <w:p w14:paraId="5C19AEEA" w14:textId="77777777" w:rsidR="002F1F7C" w:rsidRDefault="00200A48">
            <w:r>
              <w:t>Poor or no criteria selection</w:t>
            </w:r>
          </w:p>
        </w:tc>
      </w:tr>
      <w:tr w:rsidR="002F1F7C" w14:paraId="7AEFB950" w14:textId="77777777">
        <w:tc>
          <w:tcPr>
            <w:tcW w:w="1555" w:type="dxa"/>
            <w:vAlign w:val="center"/>
          </w:tcPr>
          <w:p w14:paraId="31D9A085" w14:textId="77777777" w:rsidR="002F1F7C" w:rsidRDefault="00200A48">
            <w:r>
              <w:t>Analytical Skills</w:t>
            </w:r>
          </w:p>
        </w:tc>
        <w:tc>
          <w:tcPr>
            <w:tcW w:w="1174" w:type="dxa"/>
            <w:vAlign w:val="center"/>
          </w:tcPr>
          <w:p w14:paraId="04EFDDAB" w14:textId="77777777" w:rsidR="002F1F7C" w:rsidRDefault="00200A48">
            <w:r>
              <w:t>15%</w:t>
            </w:r>
          </w:p>
        </w:tc>
        <w:tc>
          <w:tcPr>
            <w:tcW w:w="1673" w:type="dxa"/>
            <w:vAlign w:val="center"/>
          </w:tcPr>
          <w:p w14:paraId="0117AA50" w14:textId="77777777" w:rsidR="002F1F7C" w:rsidRDefault="00200A48">
            <w:r>
              <w:t>Strong analysis with logical reasoning and clear justification</w:t>
            </w:r>
          </w:p>
        </w:tc>
        <w:tc>
          <w:tcPr>
            <w:tcW w:w="1535" w:type="dxa"/>
            <w:vAlign w:val="center"/>
          </w:tcPr>
          <w:p w14:paraId="03ED7397" w14:textId="77777777" w:rsidR="002F1F7C" w:rsidRDefault="00200A48">
            <w:r>
              <w:t>Good analysis with some justification</w:t>
            </w:r>
          </w:p>
        </w:tc>
        <w:tc>
          <w:tcPr>
            <w:tcW w:w="1606" w:type="dxa"/>
            <w:vAlign w:val="center"/>
          </w:tcPr>
          <w:p w14:paraId="477827FF" w14:textId="77777777" w:rsidR="002F1F7C" w:rsidRDefault="00200A48">
            <w:r>
              <w:t>Basic analysis with weak reasoning</w:t>
            </w:r>
          </w:p>
        </w:tc>
        <w:tc>
          <w:tcPr>
            <w:tcW w:w="1519" w:type="dxa"/>
            <w:vAlign w:val="center"/>
          </w:tcPr>
          <w:p w14:paraId="67A33330" w14:textId="77777777" w:rsidR="002F1F7C" w:rsidRDefault="00200A48">
            <w:r>
              <w:t>No clear analysis</w:t>
            </w:r>
          </w:p>
        </w:tc>
      </w:tr>
      <w:tr w:rsidR="002F1F7C" w14:paraId="6EFABE85" w14:textId="77777777">
        <w:tc>
          <w:tcPr>
            <w:tcW w:w="1555" w:type="dxa"/>
            <w:vAlign w:val="center"/>
          </w:tcPr>
          <w:p w14:paraId="59A51C16" w14:textId="77777777" w:rsidR="002F1F7C" w:rsidRDefault="00200A48">
            <w:r>
              <w:t>Organization &amp; Structure</w:t>
            </w:r>
          </w:p>
        </w:tc>
        <w:tc>
          <w:tcPr>
            <w:tcW w:w="1174" w:type="dxa"/>
            <w:vAlign w:val="center"/>
          </w:tcPr>
          <w:p w14:paraId="2E3352BB" w14:textId="77777777" w:rsidR="002F1F7C" w:rsidRDefault="00200A48">
            <w:r>
              <w:t>10%</w:t>
            </w:r>
          </w:p>
        </w:tc>
        <w:tc>
          <w:tcPr>
            <w:tcW w:w="1673" w:type="dxa"/>
            <w:vAlign w:val="center"/>
          </w:tcPr>
          <w:p w14:paraId="01F9A881" w14:textId="77777777" w:rsidR="002F1F7C" w:rsidRDefault="00200A48">
            <w:r>
              <w:t>Well-organized, clear, and logically structured</w:t>
            </w:r>
          </w:p>
        </w:tc>
        <w:tc>
          <w:tcPr>
            <w:tcW w:w="1535" w:type="dxa"/>
            <w:vAlign w:val="center"/>
          </w:tcPr>
          <w:p w14:paraId="61C204CC" w14:textId="77777777" w:rsidR="002F1F7C" w:rsidRDefault="00200A48">
            <w:r>
              <w:t>Generally organized</w:t>
            </w:r>
          </w:p>
        </w:tc>
        <w:tc>
          <w:tcPr>
            <w:tcW w:w="1606" w:type="dxa"/>
            <w:vAlign w:val="center"/>
          </w:tcPr>
          <w:p w14:paraId="6B3EFF32" w14:textId="77777777" w:rsidR="002F1F7C" w:rsidRDefault="00200A48">
            <w:r>
              <w:t>Somewhat disorganized</w:t>
            </w:r>
          </w:p>
        </w:tc>
        <w:tc>
          <w:tcPr>
            <w:tcW w:w="1519" w:type="dxa"/>
            <w:vAlign w:val="center"/>
          </w:tcPr>
          <w:p w14:paraId="6AD10005" w14:textId="77777777" w:rsidR="002F1F7C" w:rsidRDefault="00200A48">
            <w:r>
              <w:t>Poorly structured</w:t>
            </w:r>
          </w:p>
        </w:tc>
      </w:tr>
      <w:tr w:rsidR="002F1F7C" w14:paraId="0B84F97E" w14:textId="77777777">
        <w:tc>
          <w:tcPr>
            <w:tcW w:w="1555" w:type="dxa"/>
            <w:vAlign w:val="center"/>
          </w:tcPr>
          <w:p w14:paraId="246BD427" w14:textId="77777777" w:rsidR="002F1F7C" w:rsidRDefault="00200A48">
            <w:r>
              <w:t>Use of Examples / Evidence</w:t>
            </w:r>
          </w:p>
        </w:tc>
        <w:tc>
          <w:tcPr>
            <w:tcW w:w="1174" w:type="dxa"/>
            <w:vAlign w:val="center"/>
          </w:tcPr>
          <w:p w14:paraId="57B69BEE" w14:textId="77777777" w:rsidR="002F1F7C" w:rsidRDefault="00200A48">
            <w:r>
              <w:t>10%</w:t>
            </w:r>
          </w:p>
        </w:tc>
        <w:tc>
          <w:tcPr>
            <w:tcW w:w="1673" w:type="dxa"/>
            <w:vAlign w:val="center"/>
          </w:tcPr>
          <w:p w14:paraId="1388E968" w14:textId="77777777" w:rsidR="002F1F7C" w:rsidRDefault="00200A48">
            <w:r>
              <w:t>Uses strong, relevant examples or data to support comparison</w:t>
            </w:r>
          </w:p>
        </w:tc>
        <w:tc>
          <w:tcPr>
            <w:tcW w:w="1535" w:type="dxa"/>
            <w:vAlign w:val="center"/>
          </w:tcPr>
          <w:p w14:paraId="066EFC7F" w14:textId="77777777" w:rsidR="002F1F7C" w:rsidRDefault="00200A48">
            <w:r>
              <w:t>Uses some examples</w:t>
            </w:r>
          </w:p>
        </w:tc>
        <w:tc>
          <w:tcPr>
            <w:tcW w:w="1606" w:type="dxa"/>
            <w:vAlign w:val="center"/>
          </w:tcPr>
          <w:p w14:paraId="6AD95313" w14:textId="77777777" w:rsidR="002F1F7C" w:rsidRDefault="00200A48">
            <w:r>
              <w:t>Limited examples</w:t>
            </w:r>
          </w:p>
        </w:tc>
        <w:tc>
          <w:tcPr>
            <w:tcW w:w="1519" w:type="dxa"/>
            <w:vAlign w:val="center"/>
          </w:tcPr>
          <w:p w14:paraId="2E54EFEC" w14:textId="77777777" w:rsidR="002F1F7C" w:rsidRDefault="00200A48">
            <w:r>
              <w:t>No supporting examples</w:t>
            </w:r>
          </w:p>
        </w:tc>
      </w:tr>
      <w:tr w:rsidR="002F1F7C" w14:paraId="54A765FF" w14:textId="77777777">
        <w:tc>
          <w:tcPr>
            <w:tcW w:w="1555" w:type="dxa"/>
            <w:vAlign w:val="center"/>
          </w:tcPr>
          <w:p w14:paraId="07641890" w14:textId="77777777" w:rsidR="002F1F7C" w:rsidRDefault="00200A48">
            <w:r>
              <w:t>Clarity of Presentation</w:t>
            </w:r>
          </w:p>
        </w:tc>
        <w:tc>
          <w:tcPr>
            <w:tcW w:w="1174" w:type="dxa"/>
            <w:vAlign w:val="center"/>
          </w:tcPr>
          <w:p w14:paraId="260F1239" w14:textId="77777777" w:rsidR="002F1F7C" w:rsidRDefault="00200A48">
            <w:r>
              <w:t>10%</w:t>
            </w:r>
          </w:p>
        </w:tc>
        <w:tc>
          <w:tcPr>
            <w:tcW w:w="1673" w:type="dxa"/>
            <w:vAlign w:val="center"/>
          </w:tcPr>
          <w:p w14:paraId="2B3ADA3E" w14:textId="77777777" w:rsidR="002F1F7C" w:rsidRDefault="00200A48">
            <w:r>
              <w:t>Very clear, concise, and easy to understand</w:t>
            </w:r>
          </w:p>
        </w:tc>
        <w:tc>
          <w:tcPr>
            <w:tcW w:w="1535" w:type="dxa"/>
            <w:vAlign w:val="center"/>
          </w:tcPr>
          <w:p w14:paraId="0BD34595" w14:textId="77777777" w:rsidR="002F1F7C" w:rsidRDefault="00200A48">
            <w:r>
              <w:t>Mostly clear</w:t>
            </w:r>
          </w:p>
        </w:tc>
        <w:tc>
          <w:tcPr>
            <w:tcW w:w="1606" w:type="dxa"/>
            <w:vAlign w:val="center"/>
          </w:tcPr>
          <w:p w14:paraId="43211C6D" w14:textId="77777777" w:rsidR="002F1F7C" w:rsidRDefault="00200A48">
            <w:r>
              <w:t>Somewhat unclear</w:t>
            </w:r>
          </w:p>
        </w:tc>
        <w:tc>
          <w:tcPr>
            <w:tcW w:w="1519" w:type="dxa"/>
            <w:vAlign w:val="center"/>
          </w:tcPr>
          <w:p w14:paraId="684C5D62" w14:textId="77777777" w:rsidR="002F1F7C" w:rsidRDefault="00200A48">
            <w:r>
              <w:t>Difficult to understand</w:t>
            </w:r>
          </w:p>
        </w:tc>
      </w:tr>
      <w:tr w:rsidR="002F1F7C" w14:paraId="49E26CCF" w14:textId="77777777">
        <w:tc>
          <w:tcPr>
            <w:tcW w:w="1555" w:type="dxa"/>
            <w:vAlign w:val="center"/>
          </w:tcPr>
          <w:p w14:paraId="3500C8F8" w14:textId="77777777" w:rsidR="002F1F7C" w:rsidRDefault="00200A48">
            <w:r>
              <w:t>Conclusion &amp; Insights</w:t>
            </w:r>
          </w:p>
        </w:tc>
        <w:tc>
          <w:tcPr>
            <w:tcW w:w="1174" w:type="dxa"/>
            <w:vAlign w:val="center"/>
          </w:tcPr>
          <w:p w14:paraId="7A2AAA0E" w14:textId="77777777" w:rsidR="002F1F7C" w:rsidRDefault="00200A48">
            <w:r>
              <w:t>10%</w:t>
            </w:r>
          </w:p>
        </w:tc>
        <w:tc>
          <w:tcPr>
            <w:tcW w:w="1673" w:type="dxa"/>
            <w:vAlign w:val="center"/>
          </w:tcPr>
          <w:p w14:paraId="51CAE4BA" w14:textId="77777777" w:rsidR="002F1F7C" w:rsidRDefault="00200A48">
            <w:r>
              <w:t>Insightful conclusion with strong justification</w:t>
            </w:r>
          </w:p>
        </w:tc>
        <w:tc>
          <w:tcPr>
            <w:tcW w:w="1535" w:type="dxa"/>
            <w:vAlign w:val="center"/>
          </w:tcPr>
          <w:p w14:paraId="6FB5A755" w14:textId="77777777" w:rsidR="002F1F7C" w:rsidRDefault="00200A48">
            <w:r>
              <w:t>Clear conclusion</w:t>
            </w:r>
          </w:p>
        </w:tc>
        <w:tc>
          <w:tcPr>
            <w:tcW w:w="1606" w:type="dxa"/>
            <w:vAlign w:val="center"/>
          </w:tcPr>
          <w:p w14:paraId="26E15A12" w14:textId="77777777" w:rsidR="002F1F7C" w:rsidRDefault="00200A48">
            <w:r>
              <w:t>Basic conclusion</w:t>
            </w:r>
          </w:p>
        </w:tc>
        <w:tc>
          <w:tcPr>
            <w:tcW w:w="1519" w:type="dxa"/>
            <w:vAlign w:val="center"/>
          </w:tcPr>
          <w:p w14:paraId="2E49377C" w14:textId="77777777" w:rsidR="002F1F7C" w:rsidRDefault="00200A48">
            <w:r>
              <w:t>No or weak conclusion</w:t>
            </w:r>
          </w:p>
        </w:tc>
      </w:tr>
    </w:tbl>
    <w:p w14:paraId="0E751619" w14:textId="77777777" w:rsidR="002F1F7C" w:rsidRDefault="002F1F7C">
      <w:pPr>
        <w:jc w:val="center"/>
        <w:rPr>
          <w:b/>
          <w:bCs/>
          <w:sz w:val="34"/>
          <w:szCs w:val="34"/>
        </w:rPr>
      </w:pPr>
    </w:p>
    <w:p w14:paraId="2829F837" w14:textId="77777777" w:rsidR="00D22C84" w:rsidRDefault="00D22C84">
      <w:pPr>
        <w:jc w:val="center"/>
        <w:rPr>
          <w:b/>
          <w:bCs/>
          <w:sz w:val="34"/>
          <w:szCs w:val="34"/>
        </w:rPr>
      </w:pPr>
    </w:p>
    <w:p w14:paraId="1B7A3472" w14:textId="77777777" w:rsidR="00D22C84" w:rsidRDefault="00D22C84">
      <w:pPr>
        <w:jc w:val="center"/>
        <w:rPr>
          <w:b/>
          <w:bCs/>
          <w:sz w:val="34"/>
          <w:szCs w:val="34"/>
        </w:rPr>
      </w:pPr>
    </w:p>
    <w:p w14:paraId="7874B395" w14:textId="77777777" w:rsidR="00D22C84" w:rsidRDefault="00D22C84">
      <w:pPr>
        <w:jc w:val="center"/>
        <w:rPr>
          <w:b/>
          <w:bCs/>
          <w:sz w:val="34"/>
          <w:szCs w:val="34"/>
        </w:rPr>
      </w:pPr>
    </w:p>
    <w:p w14:paraId="7DA4A3D4" w14:textId="77777777" w:rsidR="00D22C84" w:rsidRDefault="00D22C84">
      <w:pPr>
        <w:jc w:val="center"/>
        <w:rPr>
          <w:b/>
          <w:bCs/>
          <w:sz w:val="34"/>
          <w:szCs w:val="34"/>
        </w:rPr>
      </w:pPr>
    </w:p>
    <w:p w14:paraId="7111CC91" w14:textId="77777777" w:rsidR="00D22C84" w:rsidRDefault="00D22C84">
      <w:pPr>
        <w:jc w:val="center"/>
        <w:rPr>
          <w:b/>
          <w:bCs/>
          <w:sz w:val="34"/>
          <w:szCs w:val="34"/>
        </w:rPr>
      </w:pPr>
    </w:p>
    <w:p w14:paraId="399C0E7D" w14:textId="77777777" w:rsidR="00D22C84" w:rsidRDefault="00D22C84">
      <w:pPr>
        <w:jc w:val="center"/>
        <w:rPr>
          <w:b/>
          <w:bCs/>
          <w:sz w:val="34"/>
          <w:szCs w:val="34"/>
        </w:rPr>
      </w:pPr>
    </w:p>
    <w:p w14:paraId="07BBBCBF" w14:textId="77777777" w:rsidR="00D22C84" w:rsidRDefault="00D22C84">
      <w:pPr>
        <w:jc w:val="center"/>
        <w:rPr>
          <w:b/>
          <w:bCs/>
          <w:sz w:val="34"/>
          <w:szCs w:val="34"/>
        </w:rPr>
      </w:pPr>
    </w:p>
    <w:p w14:paraId="491F976C" w14:textId="61187989" w:rsidR="00D22C84" w:rsidRDefault="00D22C84" w:rsidP="00D22C84">
      <w:pPr>
        <w:rPr>
          <w:b/>
          <w:bCs/>
          <w:sz w:val="34"/>
          <w:szCs w:val="34"/>
        </w:rPr>
      </w:pPr>
      <w:r>
        <w:rPr>
          <w:b/>
          <w:bCs/>
          <w:sz w:val="34"/>
          <w:szCs w:val="34"/>
        </w:rPr>
        <w:t>1.</w:t>
      </w:r>
      <w:r w:rsidRPr="00D22C84">
        <w:rPr>
          <w:b/>
          <w:bCs/>
          <w:sz w:val="34"/>
          <w:szCs w:val="34"/>
        </w:rPr>
        <w:t xml:space="preserve"> Compare Star Topology and Bus Topology in terms of Cost, Reliability, and Performance.</w:t>
      </w:r>
    </w:p>
    <w:p w14:paraId="40F7175E" w14:textId="77777777" w:rsidR="00D22C84" w:rsidRPr="00D22C84" w:rsidRDefault="00D22C84" w:rsidP="00D22C84">
      <w:pPr>
        <w:rPr>
          <w:b/>
          <w:bCs/>
          <w:sz w:val="34"/>
          <w:szCs w:val="34"/>
        </w:rPr>
      </w:pPr>
    </w:p>
    <w:tbl>
      <w:tblPr>
        <w:tblStyle w:val="GridTable4-Accent2"/>
        <w:tblW w:w="19140" w:type="dxa"/>
        <w:tblLook w:val="04A0" w:firstRow="1" w:lastRow="0" w:firstColumn="1" w:lastColumn="0" w:noHBand="0" w:noVBand="1"/>
      </w:tblPr>
      <w:tblGrid>
        <w:gridCol w:w="3190"/>
        <w:gridCol w:w="3190"/>
        <w:gridCol w:w="3190"/>
        <w:gridCol w:w="3190"/>
        <w:gridCol w:w="3190"/>
        <w:gridCol w:w="3190"/>
      </w:tblGrid>
      <w:tr w:rsidR="00D22C84" w14:paraId="700A0796" w14:textId="77777777" w:rsidTr="00915F53">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08C0E7F2" w14:textId="477DA231" w:rsidR="00D22C84" w:rsidRDefault="00D22C84" w:rsidP="00D22C84">
            <w:pPr>
              <w:rPr>
                <w:b w:val="0"/>
                <w:bCs w:val="0"/>
                <w:sz w:val="34"/>
                <w:szCs w:val="34"/>
              </w:rPr>
            </w:pPr>
            <w:r w:rsidRPr="00D22C84">
              <w:rPr>
                <w:sz w:val="34"/>
                <w:szCs w:val="34"/>
              </w:rPr>
              <w:t>Feature</w:t>
            </w:r>
          </w:p>
        </w:tc>
        <w:tc>
          <w:tcPr>
            <w:tcW w:w="3190" w:type="dxa"/>
            <w:vAlign w:val="center"/>
          </w:tcPr>
          <w:p w14:paraId="6B8EF2CC" w14:textId="39C40C51"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r w:rsidRPr="00D22C84">
              <w:rPr>
                <w:sz w:val="34"/>
                <w:szCs w:val="34"/>
              </w:rPr>
              <w:t>Star Topology</w:t>
            </w:r>
          </w:p>
        </w:tc>
        <w:tc>
          <w:tcPr>
            <w:tcW w:w="3190" w:type="dxa"/>
            <w:vAlign w:val="center"/>
          </w:tcPr>
          <w:p w14:paraId="66056BAD" w14:textId="31194316"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r w:rsidRPr="00D22C84">
              <w:rPr>
                <w:sz w:val="34"/>
                <w:szCs w:val="34"/>
              </w:rPr>
              <w:t>Bus Topology</w:t>
            </w:r>
          </w:p>
        </w:tc>
        <w:tc>
          <w:tcPr>
            <w:tcW w:w="3190" w:type="dxa"/>
          </w:tcPr>
          <w:p w14:paraId="5DC88583" w14:textId="4E14A313"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c>
          <w:tcPr>
            <w:tcW w:w="3190" w:type="dxa"/>
          </w:tcPr>
          <w:p w14:paraId="70B6DCB0" w14:textId="77777777"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c>
          <w:tcPr>
            <w:tcW w:w="3190" w:type="dxa"/>
          </w:tcPr>
          <w:p w14:paraId="323D2D92" w14:textId="77777777"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r>
      <w:tr w:rsidR="00D22C84" w14:paraId="48B0EBA8" w14:textId="77777777" w:rsidTr="00915F53">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2B8D43D5" w14:textId="312F7DA8" w:rsidR="00D22C84" w:rsidRDefault="00D22C84" w:rsidP="00D22C84">
            <w:pPr>
              <w:rPr>
                <w:b w:val="0"/>
                <w:bCs w:val="0"/>
                <w:sz w:val="34"/>
                <w:szCs w:val="34"/>
              </w:rPr>
            </w:pPr>
            <w:r w:rsidRPr="00D22C84">
              <w:rPr>
                <w:sz w:val="34"/>
                <w:szCs w:val="34"/>
              </w:rPr>
              <w:t>Cost</w:t>
            </w:r>
          </w:p>
        </w:tc>
        <w:tc>
          <w:tcPr>
            <w:tcW w:w="3190" w:type="dxa"/>
            <w:vAlign w:val="center"/>
          </w:tcPr>
          <w:p w14:paraId="6570060A" w14:textId="05F467A2"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More expensive because it requires a switch/hub and separate cables.</w:t>
            </w:r>
          </w:p>
        </w:tc>
        <w:tc>
          <w:tcPr>
            <w:tcW w:w="3190" w:type="dxa"/>
            <w:vAlign w:val="center"/>
          </w:tcPr>
          <w:p w14:paraId="15A4884D" w14:textId="0C385DEA"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Less expensive because it uses a single backbone cable.</w:t>
            </w:r>
          </w:p>
        </w:tc>
        <w:tc>
          <w:tcPr>
            <w:tcW w:w="3190" w:type="dxa"/>
          </w:tcPr>
          <w:p w14:paraId="4BD2059F" w14:textId="7900B784"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532E6F9D"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377CC57C"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r>
      <w:tr w:rsidR="00D22C84" w14:paraId="68066664" w14:textId="77777777" w:rsidTr="00915F53">
        <w:trPr>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7954CCAC" w14:textId="697785FD" w:rsidR="00D22C84" w:rsidRDefault="00D22C84" w:rsidP="00D22C84">
            <w:pPr>
              <w:rPr>
                <w:b w:val="0"/>
                <w:bCs w:val="0"/>
                <w:sz w:val="34"/>
                <w:szCs w:val="34"/>
              </w:rPr>
            </w:pPr>
            <w:r w:rsidRPr="00D22C84">
              <w:rPr>
                <w:sz w:val="34"/>
                <w:szCs w:val="34"/>
              </w:rPr>
              <w:t>Reliability</w:t>
            </w:r>
          </w:p>
        </w:tc>
        <w:tc>
          <w:tcPr>
            <w:tcW w:w="3190" w:type="dxa"/>
            <w:vAlign w:val="center"/>
          </w:tcPr>
          <w:p w14:paraId="453CDB32" w14:textId="295C2CA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r w:rsidRPr="00D22C84">
              <w:rPr>
                <w:b/>
                <w:bCs/>
                <w:sz w:val="34"/>
                <w:szCs w:val="34"/>
              </w:rPr>
              <w:t>High reliability; failure of one node does not affect others.</w:t>
            </w:r>
          </w:p>
        </w:tc>
        <w:tc>
          <w:tcPr>
            <w:tcW w:w="3190" w:type="dxa"/>
            <w:vAlign w:val="center"/>
          </w:tcPr>
          <w:p w14:paraId="4AB1D89E" w14:textId="5029D22B"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r w:rsidRPr="00D22C84">
              <w:rPr>
                <w:b/>
                <w:bCs/>
                <w:sz w:val="34"/>
                <w:szCs w:val="34"/>
              </w:rPr>
              <w:t>Low reliability; failure of the backbone cable stops the entire network.</w:t>
            </w:r>
          </w:p>
        </w:tc>
        <w:tc>
          <w:tcPr>
            <w:tcW w:w="3190" w:type="dxa"/>
          </w:tcPr>
          <w:p w14:paraId="464D5C0E" w14:textId="640D9D34"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c>
          <w:tcPr>
            <w:tcW w:w="3190" w:type="dxa"/>
          </w:tcPr>
          <w:p w14:paraId="20D15EA1" w14:textId="7777777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c>
          <w:tcPr>
            <w:tcW w:w="3190" w:type="dxa"/>
          </w:tcPr>
          <w:p w14:paraId="1B27FC4A" w14:textId="7777777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r>
      <w:tr w:rsidR="00D22C84" w14:paraId="3E33DCC6" w14:textId="77777777" w:rsidTr="00915F53">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7CFE3EA6" w14:textId="6F708ABE" w:rsidR="00D22C84" w:rsidRDefault="00D22C84" w:rsidP="00D22C84">
            <w:pPr>
              <w:rPr>
                <w:b w:val="0"/>
                <w:bCs w:val="0"/>
                <w:sz w:val="34"/>
                <w:szCs w:val="34"/>
              </w:rPr>
            </w:pPr>
            <w:r w:rsidRPr="00D22C84">
              <w:rPr>
                <w:sz w:val="34"/>
                <w:szCs w:val="34"/>
              </w:rPr>
              <w:t>Performance</w:t>
            </w:r>
          </w:p>
        </w:tc>
        <w:tc>
          <w:tcPr>
            <w:tcW w:w="3190" w:type="dxa"/>
            <w:vAlign w:val="center"/>
          </w:tcPr>
          <w:p w14:paraId="40B65FB0" w14:textId="4B879408"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Better performance with fewer data collisions.</w:t>
            </w:r>
          </w:p>
        </w:tc>
        <w:tc>
          <w:tcPr>
            <w:tcW w:w="3190" w:type="dxa"/>
            <w:vAlign w:val="center"/>
          </w:tcPr>
          <w:p w14:paraId="2B46DE3C"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Performance decreases as more devices are added.</w:t>
            </w:r>
          </w:p>
          <w:p w14:paraId="2F81C6AB"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5892FD6B" w14:textId="23CFFBDE"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1A10CBB6"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1163D6CB"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r>
    </w:tbl>
    <w:p w14:paraId="06016B52" w14:textId="22545F80" w:rsidR="00D22C84" w:rsidRDefault="00D22C84" w:rsidP="00D22C84">
      <w:pPr>
        <w:rPr>
          <w:b/>
          <w:bCs/>
          <w:sz w:val="34"/>
          <w:szCs w:val="34"/>
        </w:rPr>
      </w:pPr>
    </w:p>
    <w:p w14:paraId="51CC1D1B" w14:textId="77777777" w:rsidR="00D22C84" w:rsidRDefault="00D22C84" w:rsidP="00D22C84">
      <w:pPr>
        <w:rPr>
          <w:b/>
          <w:bCs/>
          <w:sz w:val="34"/>
          <w:szCs w:val="34"/>
        </w:rPr>
      </w:pPr>
      <w:r w:rsidRPr="00D22C84">
        <w:rPr>
          <w:b/>
          <w:bCs/>
          <w:sz w:val="34"/>
          <w:szCs w:val="34"/>
        </w:rPr>
        <w:t>2. Compare Mesh Topology and Star Topology in terms of Fault Tolerance.</w:t>
      </w:r>
    </w:p>
    <w:tbl>
      <w:tblPr>
        <w:tblStyle w:val="TableGrid"/>
        <w:tblW w:w="0" w:type="auto"/>
        <w:tblLook w:val="04A0" w:firstRow="1" w:lastRow="0" w:firstColumn="1" w:lastColumn="0" w:noHBand="0" w:noVBand="1"/>
      </w:tblPr>
      <w:tblGrid>
        <w:gridCol w:w="5325"/>
        <w:gridCol w:w="2059"/>
        <w:gridCol w:w="2009"/>
      </w:tblGrid>
      <w:tr w:rsidR="00D22C84" w:rsidRPr="00D22C84" w14:paraId="78392237" w14:textId="77777777" w:rsidTr="00D22C84">
        <w:tc>
          <w:tcPr>
            <w:tcW w:w="53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66"/>
              <w:gridCol w:w="81"/>
            </w:tblGrid>
            <w:tr w:rsidR="00D22C84" w:rsidRPr="00D22C84" w14:paraId="604E220D" w14:textId="77777777" w:rsidTr="00BD5350">
              <w:trPr>
                <w:tblHeader/>
                <w:tblCellSpacing w:w="15" w:type="dxa"/>
              </w:trPr>
              <w:tc>
                <w:tcPr>
                  <w:tcW w:w="0" w:type="auto"/>
                  <w:vAlign w:val="center"/>
                  <w:hideMark/>
                </w:tcPr>
                <w:p w14:paraId="7DDD52A2" w14:textId="77777777" w:rsidR="00D22C84" w:rsidRPr="00D22C84" w:rsidRDefault="00D22C84" w:rsidP="00D22C84">
                  <w:pPr>
                    <w:rPr>
                      <w:b/>
                      <w:bCs/>
                      <w:sz w:val="34"/>
                      <w:szCs w:val="34"/>
                    </w:rPr>
                  </w:pPr>
                  <w:r w:rsidRPr="00D22C84">
                    <w:rPr>
                      <w:b/>
                      <w:bCs/>
                      <w:sz w:val="34"/>
                      <w:szCs w:val="34"/>
                    </w:rPr>
                    <w:t>Feature</w:t>
                  </w:r>
                </w:p>
              </w:tc>
              <w:tc>
                <w:tcPr>
                  <w:tcW w:w="0" w:type="auto"/>
                  <w:vAlign w:val="center"/>
                  <w:hideMark/>
                </w:tcPr>
                <w:p w14:paraId="2EB819BF" w14:textId="53538621" w:rsidR="00D22C84" w:rsidRPr="00D22C84" w:rsidRDefault="00D22C84" w:rsidP="00D22C84">
                  <w:pPr>
                    <w:rPr>
                      <w:b/>
                      <w:bCs/>
                      <w:sz w:val="34"/>
                      <w:szCs w:val="34"/>
                    </w:rPr>
                  </w:pPr>
                </w:p>
              </w:tc>
              <w:tc>
                <w:tcPr>
                  <w:tcW w:w="0" w:type="auto"/>
                  <w:vAlign w:val="center"/>
                  <w:hideMark/>
                </w:tcPr>
                <w:p w14:paraId="67C088D4" w14:textId="7BF983C1" w:rsidR="00D22C84" w:rsidRPr="00D22C84" w:rsidRDefault="00D22C84" w:rsidP="00D22C84">
                  <w:pPr>
                    <w:rPr>
                      <w:b/>
                      <w:bCs/>
                      <w:sz w:val="34"/>
                      <w:szCs w:val="34"/>
                    </w:rPr>
                  </w:pPr>
                </w:p>
              </w:tc>
            </w:tr>
          </w:tbl>
          <w:p w14:paraId="6178C78A" w14:textId="77777777" w:rsidR="00D22C84" w:rsidRPr="00D22C84" w:rsidRDefault="00D22C84" w:rsidP="00D22C84">
            <w:pPr>
              <w:rPr>
                <w:b/>
                <w:bCs/>
                <w:sz w:val="34"/>
                <w:szCs w:val="34"/>
              </w:rPr>
            </w:pPr>
          </w:p>
        </w:tc>
        <w:tc>
          <w:tcPr>
            <w:tcW w:w="2059" w:type="dxa"/>
          </w:tcPr>
          <w:p w14:paraId="65F77A52" w14:textId="77777777" w:rsidR="00D22C84" w:rsidRPr="00D22C84" w:rsidRDefault="00D22C84" w:rsidP="00D22C84">
            <w:pPr>
              <w:rPr>
                <w:b/>
                <w:bCs/>
                <w:sz w:val="34"/>
                <w:szCs w:val="34"/>
              </w:rPr>
            </w:pPr>
            <w:r w:rsidRPr="00D22C84">
              <w:rPr>
                <w:b/>
                <w:bCs/>
                <w:sz w:val="34"/>
                <w:szCs w:val="34"/>
              </w:rPr>
              <w:t>Mesh Topology</w:t>
            </w:r>
          </w:p>
          <w:p w14:paraId="718BD272" w14:textId="77777777" w:rsidR="00D22C84" w:rsidRPr="00D22C84" w:rsidRDefault="00D22C84" w:rsidP="00D22C84">
            <w:pPr>
              <w:rPr>
                <w:b/>
                <w:bCs/>
                <w:sz w:val="34"/>
                <w:szCs w:val="34"/>
              </w:rPr>
            </w:pPr>
          </w:p>
        </w:tc>
        <w:tc>
          <w:tcPr>
            <w:tcW w:w="2009" w:type="dxa"/>
          </w:tcPr>
          <w:p w14:paraId="1C154D09" w14:textId="521E9EB6" w:rsidR="00D22C84" w:rsidRPr="00D22C84" w:rsidRDefault="00D22C84" w:rsidP="00D22C84">
            <w:pPr>
              <w:rPr>
                <w:b/>
                <w:bCs/>
                <w:sz w:val="34"/>
                <w:szCs w:val="34"/>
              </w:rPr>
            </w:pPr>
            <w:r w:rsidRPr="00D22C84">
              <w:rPr>
                <w:b/>
                <w:bCs/>
                <w:sz w:val="34"/>
                <w:szCs w:val="34"/>
              </w:rPr>
              <w:t>Star Topology</w:t>
            </w:r>
          </w:p>
        </w:tc>
      </w:tr>
      <w:tr w:rsidR="00D22C84" w:rsidRPr="00D22C84" w14:paraId="6ADE5CA1" w14:textId="77777777" w:rsidTr="00D22C84">
        <w:tc>
          <w:tcPr>
            <w:tcW w:w="5325" w:type="dxa"/>
          </w:tcPr>
          <w:p w14:paraId="42E290EA" w14:textId="134246D9" w:rsidR="00D22C84" w:rsidRPr="00D22C84" w:rsidRDefault="00D22C84" w:rsidP="00D22C84">
            <w:pPr>
              <w:rPr>
                <w:b/>
                <w:bCs/>
                <w:sz w:val="34"/>
                <w:szCs w:val="34"/>
              </w:rPr>
            </w:pPr>
            <w:r w:rsidRPr="00D22C84">
              <w:rPr>
                <w:b/>
                <w:bCs/>
                <w:sz w:val="34"/>
                <w:szCs w:val="34"/>
              </w:rPr>
              <w:t>Fault Tolerance</w:t>
            </w:r>
          </w:p>
        </w:tc>
        <w:tc>
          <w:tcPr>
            <w:tcW w:w="2059" w:type="dxa"/>
          </w:tcPr>
          <w:p w14:paraId="6CF9E0E4" w14:textId="77777777" w:rsidR="00D22C84" w:rsidRPr="00D22C84" w:rsidRDefault="00D22C84" w:rsidP="00D22C84">
            <w:pPr>
              <w:rPr>
                <w:b/>
                <w:bCs/>
                <w:sz w:val="34"/>
                <w:szCs w:val="34"/>
              </w:rPr>
            </w:pPr>
            <w:r w:rsidRPr="00D22C84">
              <w:rPr>
                <w:b/>
                <w:bCs/>
                <w:sz w:val="34"/>
                <w:szCs w:val="34"/>
              </w:rPr>
              <w:t>Very high because multiple paths exist between nodes.</w:t>
            </w:r>
          </w:p>
          <w:p w14:paraId="08DE4172" w14:textId="77777777" w:rsidR="00D22C84" w:rsidRPr="00D22C84" w:rsidRDefault="00D22C84" w:rsidP="00D22C84">
            <w:pPr>
              <w:rPr>
                <w:b/>
                <w:bCs/>
                <w:sz w:val="34"/>
                <w:szCs w:val="34"/>
              </w:rPr>
            </w:pPr>
          </w:p>
        </w:tc>
        <w:tc>
          <w:tcPr>
            <w:tcW w:w="2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2"/>
            </w:tblGrid>
            <w:tr w:rsidR="00D22C84" w:rsidRPr="00D22C84" w14:paraId="4EF4D9A6" w14:textId="77777777" w:rsidTr="00BD5350">
              <w:trPr>
                <w:tblCellSpacing w:w="15" w:type="dxa"/>
              </w:trPr>
              <w:tc>
                <w:tcPr>
                  <w:tcW w:w="0" w:type="auto"/>
                  <w:vAlign w:val="center"/>
                </w:tcPr>
                <w:p w14:paraId="348908E3" w14:textId="77777777" w:rsidR="00D22C84" w:rsidRPr="00D22C84" w:rsidRDefault="00D22C84" w:rsidP="00D22C84">
                  <w:pPr>
                    <w:rPr>
                      <w:b/>
                      <w:bCs/>
                      <w:sz w:val="34"/>
                      <w:szCs w:val="34"/>
                    </w:rPr>
                  </w:pPr>
                </w:p>
              </w:tc>
              <w:tc>
                <w:tcPr>
                  <w:tcW w:w="0" w:type="auto"/>
                  <w:vAlign w:val="center"/>
                  <w:hideMark/>
                </w:tcPr>
                <w:p w14:paraId="0826AE2E" w14:textId="77777777" w:rsidR="00D22C84" w:rsidRPr="00D22C84" w:rsidRDefault="00D22C84" w:rsidP="00D22C84">
                  <w:pPr>
                    <w:rPr>
                      <w:b/>
                      <w:bCs/>
                      <w:sz w:val="34"/>
                      <w:szCs w:val="34"/>
                    </w:rPr>
                  </w:pPr>
                  <w:r w:rsidRPr="00D22C84">
                    <w:rPr>
                      <w:b/>
                      <w:bCs/>
                      <w:sz w:val="34"/>
                      <w:szCs w:val="34"/>
                    </w:rPr>
                    <w:t>Moderate because only node failures are isolated.</w:t>
                  </w:r>
                </w:p>
              </w:tc>
            </w:tr>
          </w:tbl>
          <w:p w14:paraId="51815D1F" w14:textId="77777777" w:rsidR="00D22C84" w:rsidRPr="00D22C84" w:rsidRDefault="00D22C84" w:rsidP="00D22C84">
            <w:pPr>
              <w:rPr>
                <w:b/>
                <w:bCs/>
                <w:sz w:val="34"/>
                <w:szCs w:val="34"/>
              </w:rPr>
            </w:pPr>
          </w:p>
        </w:tc>
      </w:tr>
      <w:tr w:rsidR="00D22C84" w:rsidRPr="00D22C84" w14:paraId="673904E6" w14:textId="77777777" w:rsidTr="00D22C84">
        <w:tc>
          <w:tcPr>
            <w:tcW w:w="5325" w:type="dxa"/>
          </w:tcPr>
          <w:p w14:paraId="6F947BAE" w14:textId="118DA91B" w:rsidR="00D22C84" w:rsidRPr="00D22C84" w:rsidRDefault="00D22C84" w:rsidP="00D22C84">
            <w:pPr>
              <w:rPr>
                <w:b/>
                <w:bCs/>
                <w:sz w:val="34"/>
                <w:szCs w:val="34"/>
              </w:rPr>
            </w:pPr>
            <w:r w:rsidRPr="00D22C84">
              <w:rPr>
                <w:b/>
                <w:bCs/>
                <w:sz w:val="34"/>
                <w:szCs w:val="34"/>
              </w:rPr>
              <w:t>Link Failure</w:t>
            </w:r>
          </w:p>
        </w:tc>
        <w:tc>
          <w:tcPr>
            <w:tcW w:w="2059" w:type="dxa"/>
          </w:tcPr>
          <w:p w14:paraId="711F7E2F" w14:textId="77777777" w:rsidR="00D22C84" w:rsidRPr="00D22C84" w:rsidRDefault="00D22C84" w:rsidP="00D22C84">
            <w:pPr>
              <w:rPr>
                <w:b/>
                <w:bCs/>
                <w:sz w:val="34"/>
                <w:szCs w:val="34"/>
              </w:rPr>
            </w:pPr>
            <w:r w:rsidRPr="00D22C84">
              <w:rPr>
                <w:b/>
                <w:bCs/>
                <w:sz w:val="34"/>
                <w:szCs w:val="34"/>
              </w:rPr>
              <w:t>Data is rerouted through another path.</w:t>
            </w:r>
          </w:p>
          <w:p w14:paraId="2E59B155" w14:textId="77777777" w:rsidR="00D22C84" w:rsidRPr="00D22C84" w:rsidRDefault="00D22C84" w:rsidP="00D22C84">
            <w:pPr>
              <w:rPr>
                <w:b/>
                <w:bCs/>
                <w:sz w:val="34"/>
                <w:szCs w:val="34"/>
              </w:rPr>
            </w:pPr>
          </w:p>
        </w:tc>
        <w:tc>
          <w:tcPr>
            <w:tcW w:w="2009" w:type="dxa"/>
          </w:tcPr>
          <w:p w14:paraId="41F4CBBE" w14:textId="46FDA7B1" w:rsidR="00D22C84" w:rsidRPr="00D22C84" w:rsidRDefault="00D22C84" w:rsidP="00D22C84">
            <w:pPr>
              <w:rPr>
                <w:b/>
                <w:bCs/>
                <w:sz w:val="34"/>
                <w:szCs w:val="34"/>
              </w:rPr>
            </w:pPr>
            <w:r w:rsidRPr="00D22C84">
              <w:rPr>
                <w:b/>
                <w:bCs/>
                <w:sz w:val="34"/>
                <w:szCs w:val="34"/>
              </w:rPr>
              <w:t>If the switch/hub fails, the whole network stops.</w:t>
            </w:r>
          </w:p>
        </w:tc>
      </w:tr>
      <w:tr w:rsidR="00D22C84" w:rsidRPr="00D22C84" w14:paraId="4D4FA744" w14:textId="77777777" w:rsidTr="00D22C84">
        <w:tc>
          <w:tcPr>
            <w:tcW w:w="5325" w:type="dxa"/>
          </w:tcPr>
          <w:p w14:paraId="0A577C38" w14:textId="77777777" w:rsidR="00D22C84" w:rsidRPr="00D22C84" w:rsidRDefault="00D22C84" w:rsidP="00D22C84">
            <w:pPr>
              <w:rPr>
                <w:b/>
                <w:bCs/>
                <w:sz w:val="34"/>
                <w:szCs w:val="34"/>
              </w:rPr>
            </w:pPr>
            <w:r w:rsidRPr="00D22C84">
              <w:rPr>
                <w:b/>
                <w:bCs/>
                <w:sz w:val="34"/>
                <w:szCs w:val="34"/>
              </w:rPr>
              <w:t>Reliability</w:t>
            </w:r>
          </w:p>
          <w:p w14:paraId="4BE831AF" w14:textId="77777777" w:rsidR="00D22C84" w:rsidRPr="00D22C84" w:rsidRDefault="00D22C84" w:rsidP="00D22C84">
            <w:pPr>
              <w:rPr>
                <w:b/>
                <w:bCs/>
                <w:sz w:val="34"/>
                <w:szCs w:val="34"/>
              </w:rPr>
            </w:pPr>
          </w:p>
        </w:tc>
        <w:tc>
          <w:tcPr>
            <w:tcW w:w="2059" w:type="dxa"/>
          </w:tcPr>
          <w:p w14:paraId="25C6F58C" w14:textId="28D00A13" w:rsidR="00D22C84" w:rsidRPr="00D22C84" w:rsidRDefault="00D22C84" w:rsidP="00D22C84">
            <w:pPr>
              <w:rPr>
                <w:b/>
                <w:bCs/>
                <w:sz w:val="34"/>
                <w:szCs w:val="34"/>
              </w:rPr>
            </w:pPr>
            <w:r w:rsidRPr="00D22C84">
              <w:rPr>
                <w:b/>
                <w:bCs/>
                <w:sz w:val="34"/>
                <w:szCs w:val="34"/>
              </w:rPr>
              <w:t>Best for critical applications.</w:t>
            </w:r>
          </w:p>
        </w:tc>
        <w:tc>
          <w:tcPr>
            <w:tcW w:w="2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2"/>
            </w:tblGrid>
            <w:tr w:rsidR="00D22C84" w:rsidRPr="00D22C84" w14:paraId="4DDA8D1B" w14:textId="77777777" w:rsidTr="00BD5350">
              <w:trPr>
                <w:tblCellSpacing w:w="15" w:type="dxa"/>
              </w:trPr>
              <w:tc>
                <w:tcPr>
                  <w:tcW w:w="0" w:type="auto"/>
                  <w:vAlign w:val="center"/>
                </w:tcPr>
                <w:p w14:paraId="6B5206FC" w14:textId="77777777" w:rsidR="00D22C84" w:rsidRPr="00D22C84" w:rsidRDefault="00D22C84" w:rsidP="00D22C84">
                  <w:pPr>
                    <w:rPr>
                      <w:b/>
                      <w:bCs/>
                      <w:sz w:val="34"/>
                      <w:szCs w:val="34"/>
                    </w:rPr>
                  </w:pPr>
                </w:p>
              </w:tc>
              <w:tc>
                <w:tcPr>
                  <w:tcW w:w="0" w:type="auto"/>
                  <w:vAlign w:val="center"/>
                  <w:hideMark/>
                </w:tcPr>
                <w:p w14:paraId="44E2DA39" w14:textId="77777777" w:rsidR="00D22C84" w:rsidRPr="00D22C84" w:rsidRDefault="00D22C84" w:rsidP="00D22C84">
                  <w:pPr>
                    <w:rPr>
                      <w:b/>
                      <w:bCs/>
                      <w:sz w:val="34"/>
                      <w:szCs w:val="34"/>
                    </w:rPr>
                  </w:pPr>
                  <w:r w:rsidRPr="00D22C84">
                    <w:rPr>
                      <w:b/>
                      <w:bCs/>
                      <w:sz w:val="34"/>
                      <w:szCs w:val="34"/>
                    </w:rPr>
                    <w:t>Suitable for normal office and home networks.</w:t>
                  </w:r>
                </w:p>
              </w:tc>
            </w:tr>
          </w:tbl>
          <w:p w14:paraId="54641AD3" w14:textId="77777777" w:rsidR="00D22C84" w:rsidRPr="00D22C84" w:rsidRDefault="00D22C84" w:rsidP="00D22C84">
            <w:pPr>
              <w:rPr>
                <w:b/>
                <w:bCs/>
                <w:sz w:val="34"/>
                <w:szCs w:val="34"/>
              </w:rPr>
            </w:pPr>
          </w:p>
          <w:p w14:paraId="5CC6AFB5" w14:textId="77777777" w:rsidR="00D22C84" w:rsidRPr="00D22C84" w:rsidRDefault="00D22C84" w:rsidP="00D22C84">
            <w:pPr>
              <w:rPr>
                <w:b/>
                <w:bCs/>
                <w:sz w:val="34"/>
                <w:szCs w:val="34"/>
              </w:rPr>
            </w:pPr>
          </w:p>
        </w:tc>
      </w:tr>
    </w:tbl>
    <w:p w14:paraId="7FD94EE6" w14:textId="77777777" w:rsidR="00D22C84" w:rsidRDefault="00D22C84" w:rsidP="00D22C84">
      <w:pPr>
        <w:rPr>
          <w:b/>
          <w:bCs/>
          <w:sz w:val="34"/>
          <w:szCs w:val="34"/>
        </w:rPr>
      </w:pPr>
    </w:p>
    <w:p w14:paraId="0A82DCCF" w14:textId="77777777" w:rsidR="00D22C84" w:rsidRPr="00D22C84" w:rsidRDefault="00D22C84" w:rsidP="00D22C84">
      <w:pPr>
        <w:rPr>
          <w:b/>
          <w:bCs/>
          <w:sz w:val="34"/>
          <w:szCs w:val="34"/>
        </w:rPr>
      </w:pPr>
    </w:p>
    <w:p w14:paraId="350AF545" w14:textId="77777777" w:rsidR="00D22C84" w:rsidRDefault="00D22C84" w:rsidP="00D22C84">
      <w:pPr>
        <w:rPr>
          <w:b/>
          <w:bCs/>
          <w:sz w:val="34"/>
          <w:szCs w:val="34"/>
        </w:rPr>
      </w:pPr>
      <w:r w:rsidRPr="00D22C84">
        <w:rPr>
          <w:b/>
          <w:bCs/>
          <w:sz w:val="34"/>
          <w:szCs w:val="34"/>
        </w:rPr>
        <w:t>3. Compare Bus Topology and Mesh Topology in terms of Installation Complexity.</w:t>
      </w:r>
    </w:p>
    <w:tbl>
      <w:tblPr>
        <w:tblStyle w:val="TableGrid"/>
        <w:tblW w:w="12524" w:type="dxa"/>
        <w:tblLook w:val="04A0" w:firstRow="1" w:lastRow="0" w:firstColumn="1" w:lastColumn="0" w:noHBand="0" w:noVBand="1"/>
      </w:tblPr>
      <w:tblGrid>
        <w:gridCol w:w="3131"/>
        <w:gridCol w:w="3131"/>
        <w:gridCol w:w="3131"/>
        <w:gridCol w:w="3131"/>
      </w:tblGrid>
      <w:tr w:rsidR="00D22C84" w14:paraId="0A273939" w14:textId="77777777" w:rsidTr="00D22C84">
        <w:tc>
          <w:tcPr>
            <w:tcW w:w="3131" w:type="dxa"/>
            <w:vAlign w:val="center"/>
          </w:tcPr>
          <w:p w14:paraId="2559644B" w14:textId="0076CF98" w:rsidR="00D22C84" w:rsidRDefault="00D22C84" w:rsidP="00D22C84">
            <w:pPr>
              <w:rPr>
                <w:b/>
                <w:bCs/>
                <w:sz w:val="34"/>
                <w:szCs w:val="34"/>
              </w:rPr>
            </w:pPr>
            <w:r w:rsidRPr="00D22C84">
              <w:rPr>
                <w:b/>
                <w:bCs/>
                <w:sz w:val="34"/>
                <w:szCs w:val="34"/>
              </w:rPr>
              <w:t>Feature</w:t>
            </w:r>
          </w:p>
        </w:tc>
        <w:tc>
          <w:tcPr>
            <w:tcW w:w="3131" w:type="dxa"/>
            <w:vAlign w:val="center"/>
          </w:tcPr>
          <w:p w14:paraId="71696277" w14:textId="69069F28" w:rsidR="00D22C84" w:rsidRDefault="00D22C84" w:rsidP="00D22C84">
            <w:pPr>
              <w:rPr>
                <w:b/>
                <w:bCs/>
                <w:sz w:val="34"/>
                <w:szCs w:val="34"/>
              </w:rPr>
            </w:pPr>
            <w:r w:rsidRPr="00D22C84">
              <w:rPr>
                <w:b/>
                <w:bCs/>
                <w:sz w:val="34"/>
                <w:szCs w:val="34"/>
              </w:rPr>
              <w:t>Bus Topology</w:t>
            </w:r>
          </w:p>
        </w:tc>
        <w:tc>
          <w:tcPr>
            <w:tcW w:w="3131" w:type="dxa"/>
            <w:vAlign w:val="center"/>
          </w:tcPr>
          <w:p w14:paraId="72F36B89" w14:textId="3E14B06D" w:rsidR="00D22C84" w:rsidRDefault="00D22C84" w:rsidP="00D22C84">
            <w:pPr>
              <w:rPr>
                <w:b/>
                <w:bCs/>
                <w:sz w:val="34"/>
                <w:szCs w:val="34"/>
              </w:rPr>
            </w:pPr>
            <w:r w:rsidRPr="00D22C84">
              <w:rPr>
                <w:b/>
                <w:bCs/>
                <w:sz w:val="34"/>
                <w:szCs w:val="34"/>
              </w:rPr>
              <w:t>Mesh Topology</w:t>
            </w:r>
          </w:p>
        </w:tc>
        <w:tc>
          <w:tcPr>
            <w:tcW w:w="3131" w:type="dxa"/>
          </w:tcPr>
          <w:p w14:paraId="17E01235" w14:textId="77777777" w:rsidR="00D22C84" w:rsidRDefault="00D22C84" w:rsidP="00D22C84">
            <w:pPr>
              <w:rPr>
                <w:b/>
                <w:bCs/>
                <w:sz w:val="34"/>
                <w:szCs w:val="34"/>
              </w:rPr>
            </w:pPr>
          </w:p>
        </w:tc>
      </w:tr>
      <w:tr w:rsidR="00D22C84" w14:paraId="0AF47A07" w14:textId="77777777" w:rsidTr="00D22C84">
        <w:tc>
          <w:tcPr>
            <w:tcW w:w="3131" w:type="dxa"/>
            <w:vAlign w:val="center"/>
          </w:tcPr>
          <w:p w14:paraId="38C25BA8" w14:textId="3AC1244F" w:rsidR="00D22C84" w:rsidRDefault="00D22C84" w:rsidP="00D22C84">
            <w:pPr>
              <w:rPr>
                <w:b/>
                <w:bCs/>
                <w:sz w:val="34"/>
                <w:szCs w:val="34"/>
              </w:rPr>
            </w:pPr>
            <w:r w:rsidRPr="00D22C84">
              <w:rPr>
                <w:b/>
                <w:bCs/>
                <w:sz w:val="34"/>
                <w:szCs w:val="34"/>
              </w:rPr>
              <w:t>Installation</w:t>
            </w:r>
          </w:p>
        </w:tc>
        <w:tc>
          <w:tcPr>
            <w:tcW w:w="3131" w:type="dxa"/>
            <w:vAlign w:val="center"/>
          </w:tcPr>
          <w:p w14:paraId="13432010" w14:textId="1E9AB4F5" w:rsidR="00D22C84" w:rsidRDefault="00D22C84" w:rsidP="00D22C84">
            <w:pPr>
              <w:rPr>
                <w:b/>
                <w:bCs/>
                <w:sz w:val="34"/>
                <w:szCs w:val="34"/>
              </w:rPr>
            </w:pPr>
            <w:r w:rsidRPr="00D22C84">
              <w:rPr>
                <w:b/>
                <w:bCs/>
                <w:sz w:val="34"/>
                <w:szCs w:val="34"/>
              </w:rPr>
              <w:t>Easy to install.</w:t>
            </w:r>
          </w:p>
        </w:tc>
        <w:tc>
          <w:tcPr>
            <w:tcW w:w="3131" w:type="dxa"/>
            <w:vAlign w:val="center"/>
          </w:tcPr>
          <w:p w14:paraId="1131CC19" w14:textId="301CCEB5" w:rsidR="00D22C84" w:rsidRDefault="00D22C84" w:rsidP="00D22C84">
            <w:pPr>
              <w:rPr>
                <w:b/>
                <w:bCs/>
                <w:sz w:val="34"/>
                <w:szCs w:val="34"/>
              </w:rPr>
            </w:pPr>
            <w:r w:rsidRPr="00D22C84">
              <w:rPr>
                <w:b/>
                <w:bCs/>
                <w:sz w:val="34"/>
                <w:szCs w:val="34"/>
              </w:rPr>
              <w:t>Difficult to install.</w:t>
            </w:r>
          </w:p>
        </w:tc>
        <w:tc>
          <w:tcPr>
            <w:tcW w:w="3131" w:type="dxa"/>
          </w:tcPr>
          <w:p w14:paraId="3B5019A4" w14:textId="77777777" w:rsidR="00D22C84" w:rsidRDefault="00D22C84" w:rsidP="00D22C84">
            <w:pPr>
              <w:rPr>
                <w:b/>
                <w:bCs/>
                <w:sz w:val="34"/>
                <w:szCs w:val="34"/>
              </w:rPr>
            </w:pPr>
          </w:p>
        </w:tc>
      </w:tr>
      <w:tr w:rsidR="00D22C84" w14:paraId="16ED9BBB" w14:textId="77777777" w:rsidTr="00D22C84">
        <w:tc>
          <w:tcPr>
            <w:tcW w:w="3131" w:type="dxa"/>
            <w:vAlign w:val="center"/>
          </w:tcPr>
          <w:p w14:paraId="5AEA7C88" w14:textId="5C32B5F7" w:rsidR="00D22C84" w:rsidRDefault="00D22C84" w:rsidP="00D22C84">
            <w:pPr>
              <w:rPr>
                <w:b/>
                <w:bCs/>
                <w:sz w:val="34"/>
                <w:szCs w:val="34"/>
              </w:rPr>
            </w:pPr>
            <w:r w:rsidRPr="00D22C84">
              <w:rPr>
                <w:b/>
                <w:bCs/>
                <w:sz w:val="34"/>
                <w:szCs w:val="34"/>
              </w:rPr>
              <w:t>Cabling</w:t>
            </w:r>
          </w:p>
        </w:tc>
        <w:tc>
          <w:tcPr>
            <w:tcW w:w="3131" w:type="dxa"/>
            <w:vAlign w:val="center"/>
          </w:tcPr>
          <w:p w14:paraId="70B84CF0" w14:textId="207BB81F" w:rsidR="00D22C84" w:rsidRDefault="00D22C84" w:rsidP="00D22C84">
            <w:pPr>
              <w:rPr>
                <w:b/>
                <w:bCs/>
                <w:sz w:val="34"/>
                <w:szCs w:val="34"/>
              </w:rPr>
            </w:pPr>
            <w:r w:rsidRPr="00D22C84">
              <w:rPr>
                <w:b/>
                <w:bCs/>
                <w:sz w:val="34"/>
                <w:szCs w:val="34"/>
              </w:rPr>
              <w:t>Uses one backbone cable.</w:t>
            </w:r>
          </w:p>
        </w:tc>
        <w:tc>
          <w:tcPr>
            <w:tcW w:w="3131" w:type="dxa"/>
            <w:vAlign w:val="center"/>
          </w:tcPr>
          <w:p w14:paraId="696C83BA" w14:textId="45534C9C" w:rsidR="00D22C84" w:rsidRDefault="00D22C84" w:rsidP="00D22C84">
            <w:pPr>
              <w:rPr>
                <w:b/>
                <w:bCs/>
                <w:sz w:val="34"/>
                <w:szCs w:val="34"/>
              </w:rPr>
            </w:pPr>
            <w:r w:rsidRPr="00D22C84">
              <w:rPr>
                <w:b/>
                <w:bCs/>
                <w:sz w:val="34"/>
                <w:szCs w:val="34"/>
              </w:rPr>
              <w:t>Requires many cables between devices.</w:t>
            </w:r>
          </w:p>
        </w:tc>
        <w:tc>
          <w:tcPr>
            <w:tcW w:w="3131" w:type="dxa"/>
          </w:tcPr>
          <w:p w14:paraId="23A548FB" w14:textId="77777777" w:rsidR="00D22C84" w:rsidRDefault="00D22C84" w:rsidP="00D22C84">
            <w:pPr>
              <w:rPr>
                <w:b/>
                <w:bCs/>
                <w:sz w:val="34"/>
                <w:szCs w:val="34"/>
              </w:rPr>
            </w:pPr>
          </w:p>
        </w:tc>
      </w:tr>
      <w:tr w:rsidR="00D22C84" w14:paraId="4369885C" w14:textId="77777777" w:rsidTr="00D22C84">
        <w:tc>
          <w:tcPr>
            <w:tcW w:w="3131" w:type="dxa"/>
            <w:vAlign w:val="center"/>
          </w:tcPr>
          <w:p w14:paraId="290A66FC" w14:textId="27AEE439" w:rsidR="00D22C84" w:rsidRDefault="00D22C84" w:rsidP="00D22C84">
            <w:pPr>
              <w:rPr>
                <w:b/>
                <w:bCs/>
                <w:sz w:val="34"/>
                <w:szCs w:val="34"/>
              </w:rPr>
            </w:pPr>
            <w:r w:rsidRPr="00D22C84">
              <w:rPr>
                <w:b/>
                <w:bCs/>
                <w:sz w:val="34"/>
                <w:szCs w:val="34"/>
              </w:rPr>
              <w:t>Cost</w:t>
            </w:r>
          </w:p>
        </w:tc>
        <w:tc>
          <w:tcPr>
            <w:tcW w:w="3131" w:type="dxa"/>
            <w:vAlign w:val="center"/>
          </w:tcPr>
          <w:p w14:paraId="0F1D95F6" w14:textId="7B763997" w:rsidR="00D22C84" w:rsidRDefault="00D22C84" w:rsidP="00D22C84">
            <w:pPr>
              <w:rPr>
                <w:b/>
                <w:bCs/>
                <w:sz w:val="34"/>
                <w:szCs w:val="34"/>
              </w:rPr>
            </w:pPr>
            <w:r w:rsidRPr="00D22C84">
              <w:rPr>
                <w:b/>
                <w:bCs/>
                <w:sz w:val="34"/>
                <w:szCs w:val="34"/>
              </w:rPr>
              <w:t>Low installation cost.</w:t>
            </w:r>
          </w:p>
        </w:tc>
        <w:tc>
          <w:tcPr>
            <w:tcW w:w="3131" w:type="dxa"/>
            <w:vAlign w:val="center"/>
          </w:tcPr>
          <w:p w14:paraId="7D0EC2A0" w14:textId="018C62BA" w:rsidR="00D22C84" w:rsidRDefault="00D22C84" w:rsidP="00D22C84">
            <w:pPr>
              <w:rPr>
                <w:b/>
                <w:bCs/>
                <w:sz w:val="34"/>
                <w:szCs w:val="34"/>
              </w:rPr>
            </w:pPr>
            <w:r w:rsidRPr="00D22C84">
              <w:rPr>
                <w:b/>
                <w:bCs/>
                <w:sz w:val="34"/>
                <w:szCs w:val="34"/>
              </w:rPr>
              <w:t>Very high installation cost.</w:t>
            </w:r>
          </w:p>
        </w:tc>
        <w:tc>
          <w:tcPr>
            <w:tcW w:w="3131" w:type="dxa"/>
          </w:tcPr>
          <w:p w14:paraId="35E23DCC" w14:textId="77777777" w:rsidR="00D22C84" w:rsidRDefault="00D22C84" w:rsidP="00D22C84">
            <w:pPr>
              <w:rPr>
                <w:b/>
                <w:bCs/>
                <w:sz w:val="34"/>
                <w:szCs w:val="34"/>
              </w:rPr>
            </w:pPr>
          </w:p>
        </w:tc>
      </w:tr>
      <w:tr w:rsidR="00D22C84" w14:paraId="7DC2D803" w14:textId="77777777" w:rsidTr="00D22C84">
        <w:tc>
          <w:tcPr>
            <w:tcW w:w="3131" w:type="dxa"/>
            <w:vAlign w:val="center"/>
          </w:tcPr>
          <w:p w14:paraId="0B6E22A3" w14:textId="36E5F0EA" w:rsidR="00D22C84" w:rsidRPr="00D22C84" w:rsidRDefault="00D22C84" w:rsidP="00D22C84">
            <w:pPr>
              <w:rPr>
                <w:b/>
                <w:bCs/>
                <w:sz w:val="34"/>
                <w:szCs w:val="34"/>
              </w:rPr>
            </w:pPr>
            <w:r w:rsidRPr="00D22C84">
              <w:rPr>
                <w:b/>
                <w:bCs/>
                <w:sz w:val="34"/>
                <w:szCs w:val="34"/>
              </w:rPr>
              <w:t>Complexity</w:t>
            </w:r>
          </w:p>
        </w:tc>
        <w:tc>
          <w:tcPr>
            <w:tcW w:w="3131" w:type="dxa"/>
            <w:vAlign w:val="center"/>
          </w:tcPr>
          <w:p w14:paraId="1B338363" w14:textId="2E58045F" w:rsidR="00D22C84" w:rsidRPr="00D22C84" w:rsidRDefault="00D22C84" w:rsidP="00D22C84">
            <w:pPr>
              <w:rPr>
                <w:b/>
                <w:bCs/>
                <w:sz w:val="34"/>
                <w:szCs w:val="34"/>
              </w:rPr>
            </w:pPr>
            <w:r w:rsidRPr="00D22C84">
              <w:rPr>
                <w:b/>
                <w:bCs/>
                <w:sz w:val="34"/>
                <w:szCs w:val="34"/>
              </w:rPr>
              <w:t>Simple network structure.</w:t>
            </w:r>
          </w:p>
        </w:tc>
        <w:tc>
          <w:tcPr>
            <w:tcW w:w="3131" w:type="dxa"/>
            <w:vAlign w:val="center"/>
          </w:tcPr>
          <w:p w14:paraId="22441AF9" w14:textId="01AC6F4E" w:rsidR="00D22C84" w:rsidRPr="00D22C84" w:rsidRDefault="00D22C84" w:rsidP="00D22C84">
            <w:pPr>
              <w:rPr>
                <w:b/>
                <w:bCs/>
                <w:sz w:val="34"/>
                <w:szCs w:val="34"/>
              </w:rPr>
            </w:pPr>
            <w:r w:rsidRPr="00D22C84">
              <w:rPr>
                <w:b/>
                <w:bCs/>
                <w:sz w:val="34"/>
                <w:szCs w:val="34"/>
              </w:rPr>
              <w:t>Highly complex network structure.</w:t>
            </w:r>
          </w:p>
        </w:tc>
        <w:tc>
          <w:tcPr>
            <w:tcW w:w="3131" w:type="dxa"/>
          </w:tcPr>
          <w:p w14:paraId="533A4701" w14:textId="77777777" w:rsidR="00D22C84" w:rsidRDefault="00D22C84" w:rsidP="00D22C84">
            <w:pPr>
              <w:rPr>
                <w:b/>
                <w:bCs/>
                <w:sz w:val="34"/>
                <w:szCs w:val="34"/>
              </w:rPr>
            </w:pPr>
          </w:p>
        </w:tc>
      </w:tr>
    </w:tbl>
    <w:p w14:paraId="303525A3" w14:textId="77777777" w:rsidR="00D22C84" w:rsidRDefault="00D22C84" w:rsidP="00D22C84">
      <w:pPr>
        <w:rPr>
          <w:b/>
          <w:bCs/>
          <w:sz w:val="34"/>
          <w:szCs w:val="34"/>
        </w:rPr>
      </w:pPr>
    </w:p>
    <w:p w14:paraId="7A7D3BC1" w14:textId="77777777" w:rsidR="00D22C84" w:rsidRPr="00D22C84" w:rsidRDefault="00D22C84" w:rsidP="00D22C84">
      <w:pPr>
        <w:rPr>
          <w:b/>
          <w:bCs/>
          <w:sz w:val="34"/>
          <w:szCs w:val="34"/>
        </w:rPr>
      </w:pPr>
    </w:p>
    <w:p w14:paraId="761821EB" w14:textId="58B6BEBD" w:rsidR="00D22C84" w:rsidRDefault="00D22C84" w:rsidP="00D22C84">
      <w:pPr>
        <w:rPr>
          <w:b/>
          <w:bCs/>
          <w:sz w:val="34"/>
          <w:szCs w:val="34"/>
        </w:rPr>
      </w:pPr>
    </w:p>
    <w:p w14:paraId="6D26DE96" w14:textId="77777777" w:rsidR="00D22C84" w:rsidRPr="00D22C84" w:rsidRDefault="00D22C84" w:rsidP="00D22C84">
      <w:pPr>
        <w:rPr>
          <w:b/>
          <w:bCs/>
          <w:sz w:val="34"/>
          <w:szCs w:val="34"/>
        </w:rPr>
      </w:pPr>
    </w:p>
    <w:p w14:paraId="16DA2930" w14:textId="77777777" w:rsidR="00D22C84" w:rsidRDefault="00D22C84" w:rsidP="00D22C84">
      <w:pPr>
        <w:rPr>
          <w:b/>
          <w:bCs/>
          <w:sz w:val="34"/>
          <w:szCs w:val="34"/>
        </w:rPr>
      </w:pPr>
      <w:r w:rsidRPr="00D22C84">
        <w:rPr>
          <w:b/>
          <w:bCs/>
          <w:sz w:val="34"/>
          <w:szCs w:val="34"/>
        </w:rPr>
        <w:t>4. Compare Hybrid Topology and Star Topology in terms of Scalability.</w:t>
      </w:r>
    </w:p>
    <w:p w14:paraId="415AAC61" w14:textId="77777777" w:rsidR="00D22C84" w:rsidRPr="00D22C84" w:rsidRDefault="00D22C84" w:rsidP="00D22C84">
      <w:pPr>
        <w:rPr>
          <w:b/>
          <w:bCs/>
          <w:sz w:val="34"/>
          <w:szCs w:val="34"/>
        </w:rPr>
      </w:pPr>
    </w:p>
    <w:tbl>
      <w:tblPr>
        <w:tblStyle w:val="TableGrid"/>
        <w:tblW w:w="0" w:type="auto"/>
        <w:tblLook w:val="04A0" w:firstRow="1" w:lastRow="0" w:firstColumn="1" w:lastColumn="0" w:noHBand="0" w:noVBand="1"/>
      </w:tblPr>
      <w:tblGrid>
        <w:gridCol w:w="5594"/>
        <w:gridCol w:w="2020"/>
        <w:gridCol w:w="1779"/>
      </w:tblGrid>
      <w:tr w:rsidR="002B6E3D" w14:paraId="60B19114" w14:textId="77777777" w:rsidTr="002B6E3D">
        <w:tc>
          <w:tcPr>
            <w:tcW w:w="56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110"/>
              <w:gridCol w:w="1663"/>
            </w:tblGrid>
            <w:tr w:rsidR="002B6E3D" w:rsidRPr="00D22C84" w14:paraId="3DB19D65" w14:textId="77777777" w:rsidTr="002B6E3D">
              <w:trPr>
                <w:tblHeader/>
                <w:tblCellSpacing w:w="15" w:type="dxa"/>
              </w:trPr>
              <w:tc>
                <w:tcPr>
                  <w:tcW w:w="0" w:type="auto"/>
                  <w:vAlign w:val="center"/>
                  <w:hideMark/>
                </w:tcPr>
                <w:p w14:paraId="2242A8E7" w14:textId="77777777" w:rsidR="002B6E3D" w:rsidRPr="00D22C84" w:rsidRDefault="002B6E3D" w:rsidP="002B6E3D">
                  <w:pPr>
                    <w:rPr>
                      <w:b/>
                      <w:bCs/>
                      <w:sz w:val="34"/>
                      <w:szCs w:val="34"/>
                    </w:rPr>
                  </w:pPr>
                  <w:r w:rsidRPr="00D22C84">
                    <w:rPr>
                      <w:b/>
                      <w:bCs/>
                      <w:sz w:val="34"/>
                      <w:szCs w:val="34"/>
                    </w:rPr>
                    <w:t>Feature</w:t>
                  </w:r>
                </w:p>
              </w:tc>
              <w:tc>
                <w:tcPr>
                  <w:tcW w:w="2080" w:type="dxa"/>
                  <w:vAlign w:val="center"/>
                </w:tcPr>
                <w:p w14:paraId="72566A7A" w14:textId="2E923434" w:rsidR="002B6E3D" w:rsidRPr="00D22C84" w:rsidRDefault="002B6E3D" w:rsidP="002B6E3D">
                  <w:pPr>
                    <w:rPr>
                      <w:b/>
                      <w:bCs/>
                      <w:sz w:val="34"/>
                      <w:szCs w:val="34"/>
                    </w:rPr>
                  </w:pPr>
                </w:p>
              </w:tc>
              <w:tc>
                <w:tcPr>
                  <w:tcW w:w="1618" w:type="dxa"/>
                  <w:vAlign w:val="center"/>
                </w:tcPr>
                <w:p w14:paraId="783FABE0" w14:textId="16574F84" w:rsidR="002B6E3D" w:rsidRPr="00D22C84" w:rsidRDefault="002B6E3D" w:rsidP="002B6E3D">
                  <w:pPr>
                    <w:rPr>
                      <w:b/>
                      <w:bCs/>
                      <w:sz w:val="34"/>
                      <w:szCs w:val="34"/>
                    </w:rPr>
                  </w:pPr>
                </w:p>
              </w:tc>
            </w:tr>
            <w:tr w:rsidR="002B6E3D" w:rsidRPr="00D22C84" w14:paraId="1B65F545" w14:textId="77777777" w:rsidTr="002B6E3D">
              <w:trPr>
                <w:tblCellSpacing w:w="15" w:type="dxa"/>
              </w:trPr>
              <w:tc>
                <w:tcPr>
                  <w:tcW w:w="0" w:type="auto"/>
                  <w:vAlign w:val="center"/>
                </w:tcPr>
                <w:p w14:paraId="61F0109E" w14:textId="4ADB60ED" w:rsidR="002B6E3D" w:rsidRPr="00D22C84" w:rsidRDefault="002B6E3D" w:rsidP="002B6E3D">
                  <w:pPr>
                    <w:rPr>
                      <w:b/>
                      <w:bCs/>
                      <w:sz w:val="34"/>
                      <w:szCs w:val="34"/>
                    </w:rPr>
                  </w:pPr>
                </w:p>
              </w:tc>
              <w:tc>
                <w:tcPr>
                  <w:tcW w:w="2080" w:type="dxa"/>
                  <w:vAlign w:val="center"/>
                </w:tcPr>
                <w:p w14:paraId="51BA70F0" w14:textId="4B94891E" w:rsidR="002B6E3D" w:rsidRPr="00D22C84" w:rsidRDefault="002B6E3D" w:rsidP="002B6E3D">
                  <w:pPr>
                    <w:rPr>
                      <w:b/>
                      <w:bCs/>
                      <w:sz w:val="34"/>
                      <w:szCs w:val="34"/>
                    </w:rPr>
                  </w:pPr>
                </w:p>
              </w:tc>
              <w:tc>
                <w:tcPr>
                  <w:tcW w:w="1618" w:type="dxa"/>
                  <w:vAlign w:val="center"/>
                </w:tcPr>
                <w:p w14:paraId="788B8478" w14:textId="39E970AE" w:rsidR="002B6E3D" w:rsidRPr="00D22C84" w:rsidRDefault="002B6E3D" w:rsidP="002B6E3D">
                  <w:pPr>
                    <w:rPr>
                      <w:b/>
                      <w:bCs/>
                      <w:sz w:val="34"/>
                      <w:szCs w:val="34"/>
                    </w:rPr>
                  </w:pPr>
                </w:p>
              </w:tc>
            </w:tr>
            <w:tr w:rsidR="002B6E3D" w:rsidRPr="00D22C84" w14:paraId="65659241" w14:textId="77777777" w:rsidTr="002B6E3D">
              <w:trPr>
                <w:tblCellSpacing w:w="15" w:type="dxa"/>
              </w:trPr>
              <w:tc>
                <w:tcPr>
                  <w:tcW w:w="0" w:type="auto"/>
                  <w:vAlign w:val="center"/>
                </w:tcPr>
                <w:p w14:paraId="317F0D57" w14:textId="5D22456E" w:rsidR="002B6E3D" w:rsidRPr="00D22C84" w:rsidRDefault="002B6E3D" w:rsidP="002B6E3D">
                  <w:pPr>
                    <w:rPr>
                      <w:b/>
                      <w:bCs/>
                      <w:sz w:val="34"/>
                      <w:szCs w:val="34"/>
                    </w:rPr>
                  </w:pPr>
                </w:p>
              </w:tc>
              <w:tc>
                <w:tcPr>
                  <w:tcW w:w="2080" w:type="dxa"/>
                  <w:vAlign w:val="center"/>
                </w:tcPr>
                <w:p w14:paraId="722FA210" w14:textId="3DFF6E2A" w:rsidR="002B6E3D" w:rsidRPr="00D22C84" w:rsidRDefault="002B6E3D" w:rsidP="002B6E3D">
                  <w:pPr>
                    <w:rPr>
                      <w:b/>
                      <w:bCs/>
                      <w:sz w:val="34"/>
                      <w:szCs w:val="34"/>
                    </w:rPr>
                  </w:pPr>
                </w:p>
              </w:tc>
              <w:tc>
                <w:tcPr>
                  <w:tcW w:w="1618" w:type="dxa"/>
                  <w:vAlign w:val="center"/>
                </w:tcPr>
                <w:p w14:paraId="28692963" w14:textId="1C5D2FCC" w:rsidR="002B6E3D" w:rsidRPr="00D22C84" w:rsidRDefault="002B6E3D" w:rsidP="002B6E3D">
                  <w:pPr>
                    <w:rPr>
                      <w:b/>
                      <w:bCs/>
                      <w:sz w:val="34"/>
                      <w:szCs w:val="34"/>
                    </w:rPr>
                  </w:pPr>
                </w:p>
              </w:tc>
            </w:tr>
            <w:tr w:rsidR="002B6E3D" w:rsidRPr="00D22C84" w14:paraId="36851255" w14:textId="77777777" w:rsidTr="002B6E3D">
              <w:trPr>
                <w:tblCellSpacing w:w="15" w:type="dxa"/>
              </w:trPr>
              <w:tc>
                <w:tcPr>
                  <w:tcW w:w="0" w:type="auto"/>
                  <w:vAlign w:val="center"/>
                </w:tcPr>
                <w:p w14:paraId="04A8B8E9" w14:textId="06CE64EE" w:rsidR="002B6E3D" w:rsidRPr="00D22C84" w:rsidRDefault="002B6E3D" w:rsidP="002B6E3D">
                  <w:pPr>
                    <w:rPr>
                      <w:b/>
                      <w:bCs/>
                      <w:sz w:val="34"/>
                      <w:szCs w:val="34"/>
                    </w:rPr>
                  </w:pPr>
                </w:p>
              </w:tc>
              <w:tc>
                <w:tcPr>
                  <w:tcW w:w="2080" w:type="dxa"/>
                  <w:vAlign w:val="center"/>
                </w:tcPr>
                <w:p w14:paraId="57CA6855" w14:textId="1CD8F929" w:rsidR="002B6E3D" w:rsidRPr="00D22C84" w:rsidRDefault="002B6E3D" w:rsidP="002B6E3D">
                  <w:pPr>
                    <w:rPr>
                      <w:b/>
                      <w:bCs/>
                      <w:sz w:val="34"/>
                      <w:szCs w:val="34"/>
                    </w:rPr>
                  </w:pPr>
                </w:p>
              </w:tc>
              <w:tc>
                <w:tcPr>
                  <w:tcW w:w="1618" w:type="dxa"/>
                  <w:vAlign w:val="center"/>
                </w:tcPr>
                <w:p w14:paraId="0B116CBC" w14:textId="0B321EEC" w:rsidR="002B6E3D" w:rsidRPr="00D22C84" w:rsidRDefault="002B6E3D" w:rsidP="002B6E3D">
                  <w:pPr>
                    <w:rPr>
                      <w:b/>
                      <w:bCs/>
                      <w:sz w:val="34"/>
                      <w:szCs w:val="34"/>
                    </w:rPr>
                  </w:pPr>
                </w:p>
              </w:tc>
            </w:tr>
          </w:tbl>
          <w:p w14:paraId="2A1D1CE6" w14:textId="77777777" w:rsidR="002B6E3D" w:rsidRDefault="002B6E3D" w:rsidP="002B6E3D">
            <w:pPr>
              <w:rPr>
                <w:b/>
                <w:bCs/>
                <w:sz w:val="34"/>
                <w:szCs w:val="34"/>
              </w:rPr>
            </w:pPr>
          </w:p>
          <w:p w14:paraId="39EA6B1D" w14:textId="77777777" w:rsidR="002B6E3D" w:rsidRPr="00D22C84" w:rsidRDefault="002B6E3D" w:rsidP="002B6E3D">
            <w:pPr>
              <w:rPr>
                <w:b/>
                <w:bCs/>
                <w:sz w:val="34"/>
                <w:szCs w:val="34"/>
              </w:rPr>
            </w:pPr>
          </w:p>
          <w:p w14:paraId="17E5DAEF" w14:textId="77777777" w:rsidR="002B6E3D" w:rsidRDefault="002B6E3D" w:rsidP="00D22C84">
            <w:pPr>
              <w:rPr>
                <w:b/>
                <w:bCs/>
                <w:sz w:val="34"/>
                <w:szCs w:val="34"/>
              </w:rPr>
            </w:pPr>
          </w:p>
        </w:tc>
        <w:tc>
          <w:tcPr>
            <w:tcW w:w="1878" w:type="dxa"/>
          </w:tcPr>
          <w:p w14:paraId="680CCC8E" w14:textId="7BB0E356" w:rsidR="002B6E3D" w:rsidRDefault="002B6E3D" w:rsidP="00D22C84">
            <w:pPr>
              <w:rPr>
                <w:b/>
                <w:bCs/>
                <w:sz w:val="34"/>
                <w:szCs w:val="34"/>
              </w:rPr>
            </w:pPr>
            <w:r w:rsidRPr="00D22C84">
              <w:rPr>
                <w:b/>
                <w:bCs/>
                <w:sz w:val="34"/>
                <w:szCs w:val="34"/>
              </w:rPr>
              <w:t>Hybrid Topology</w:t>
            </w:r>
          </w:p>
        </w:tc>
        <w:tc>
          <w:tcPr>
            <w:tcW w:w="1878" w:type="dxa"/>
          </w:tcPr>
          <w:p w14:paraId="4E10419A" w14:textId="56F6FD92" w:rsidR="002B6E3D" w:rsidRDefault="002B6E3D" w:rsidP="00D22C84">
            <w:pPr>
              <w:rPr>
                <w:b/>
                <w:bCs/>
                <w:sz w:val="34"/>
                <w:szCs w:val="34"/>
              </w:rPr>
            </w:pPr>
            <w:r w:rsidRPr="00D22C84">
              <w:rPr>
                <w:b/>
                <w:bCs/>
                <w:sz w:val="34"/>
                <w:szCs w:val="34"/>
              </w:rPr>
              <w:t>Star Topology</w:t>
            </w:r>
          </w:p>
        </w:tc>
      </w:tr>
      <w:tr w:rsidR="002B6E3D" w14:paraId="428426CB" w14:textId="77777777" w:rsidTr="002B6E3D">
        <w:tc>
          <w:tcPr>
            <w:tcW w:w="5637" w:type="dxa"/>
          </w:tcPr>
          <w:tbl>
            <w:tblPr>
              <w:tblW w:w="5459" w:type="dxa"/>
              <w:tblCellSpacing w:w="15" w:type="dxa"/>
              <w:tblCellMar>
                <w:top w:w="15" w:type="dxa"/>
                <w:left w:w="15" w:type="dxa"/>
                <w:bottom w:w="15" w:type="dxa"/>
                <w:right w:w="15" w:type="dxa"/>
              </w:tblCellMar>
              <w:tblLook w:val="04A0" w:firstRow="1" w:lastRow="0" w:firstColumn="1" w:lastColumn="0" w:noHBand="0" w:noVBand="1"/>
            </w:tblPr>
            <w:tblGrid>
              <w:gridCol w:w="3436"/>
              <w:gridCol w:w="80"/>
              <w:gridCol w:w="1943"/>
            </w:tblGrid>
            <w:tr w:rsidR="002B6E3D" w:rsidRPr="00D22C84" w14:paraId="59339B8A" w14:textId="77777777" w:rsidTr="002B6E3D">
              <w:trPr>
                <w:tblCellSpacing w:w="15" w:type="dxa"/>
              </w:trPr>
              <w:tc>
                <w:tcPr>
                  <w:tcW w:w="3391" w:type="dxa"/>
                  <w:vAlign w:val="center"/>
                  <w:hideMark/>
                </w:tcPr>
                <w:p w14:paraId="53E968A1" w14:textId="77777777" w:rsidR="002B6E3D" w:rsidRPr="00D22C84" w:rsidRDefault="002B6E3D" w:rsidP="002B6E3D">
                  <w:pPr>
                    <w:rPr>
                      <w:b/>
                      <w:bCs/>
                      <w:sz w:val="34"/>
                      <w:szCs w:val="34"/>
                    </w:rPr>
                  </w:pPr>
                  <w:r w:rsidRPr="00D22C84">
                    <w:rPr>
                      <w:b/>
                      <w:bCs/>
                      <w:sz w:val="34"/>
                      <w:szCs w:val="34"/>
                    </w:rPr>
                    <w:t>Scalability</w:t>
                  </w:r>
                </w:p>
              </w:tc>
              <w:tc>
                <w:tcPr>
                  <w:tcW w:w="50" w:type="dxa"/>
                  <w:vAlign w:val="center"/>
                </w:tcPr>
                <w:p w14:paraId="3C5FBAFC" w14:textId="3F25CC61" w:rsidR="002B6E3D" w:rsidRPr="00D22C84" w:rsidRDefault="002B6E3D" w:rsidP="002B6E3D">
                  <w:pPr>
                    <w:rPr>
                      <w:b/>
                      <w:bCs/>
                      <w:sz w:val="34"/>
                      <w:szCs w:val="34"/>
                    </w:rPr>
                  </w:pPr>
                </w:p>
              </w:tc>
              <w:tc>
                <w:tcPr>
                  <w:tcW w:w="1898" w:type="dxa"/>
                  <w:vAlign w:val="center"/>
                </w:tcPr>
                <w:p w14:paraId="3F952EDD" w14:textId="169722FC" w:rsidR="002B6E3D" w:rsidRPr="00D22C84" w:rsidRDefault="002B6E3D" w:rsidP="002B6E3D">
                  <w:pPr>
                    <w:rPr>
                      <w:b/>
                      <w:bCs/>
                      <w:sz w:val="34"/>
                      <w:szCs w:val="34"/>
                    </w:rPr>
                  </w:pPr>
                </w:p>
              </w:tc>
            </w:tr>
          </w:tbl>
          <w:p w14:paraId="171787D5" w14:textId="77777777" w:rsidR="002B6E3D" w:rsidRDefault="002B6E3D" w:rsidP="00D22C84">
            <w:pPr>
              <w:rPr>
                <w:b/>
                <w:bCs/>
                <w:sz w:val="34"/>
                <w:szCs w:val="34"/>
              </w:rPr>
            </w:pPr>
          </w:p>
        </w:tc>
        <w:tc>
          <w:tcPr>
            <w:tcW w:w="1878" w:type="dxa"/>
          </w:tcPr>
          <w:p w14:paraId="7CC2A881" w14:textId="2141A6AF" w:rsidR="002B6E3D" w:rsidRDefault="002B6E3D" w:rsidP="00D22C84">
            <w:pPr>
              <w:rPr>
                <w:b/>
                <w:bCs/>
                <w:sz w:val="34"/>
                <w:szCs w:val="34"/>
              </w:rPr>
            </w:pPr>
            <w:r w:rsidRPr="00D22C84">
              <w:rPr>
                <w:b/>
                <w:bCs/>
                <w:sz w:val="34"/>
                <w:szCs w:val="34"/>
              </w:rPr>
              <w:t>Highly scalable; new network segments can be added easily.</w:t>
            </w:r>
          </w:p>
        </w:tc>
        <w:tc>
          <w:tcPr>
            <w:tcW w:w="1878" w:type="dxa"/>
          </w:tcPr>
          <w:p w14:paraId="52C74A8F" w14:textId="1D3FF4CB" w:rsidR="002B6E3D" w:rsidRDefault="002B6E3D" w:rsidP="00D22C84">
            <w:pPr>
              <w:rPr>
                <w:b/>
                <w:bCs/>
                <w:sz w:val="34"/>
                <w:szCs w:val="34"/>
              </w:rPr>
            </w:pPr>
            <w:r w:rsidRPr="00D22C84">
              <w:rPr>
                <w:b/>
                <w:bCs/>
                <w:sz w:val="34"/>
                <w:szCs w:val="34"/>
              </w:rPr>
              <w:t>Scalable only until the switch/hub reaches its port limit.</w:t>
            </w:r>
          </w:p>
        </w:tc>
      </w:tr>
      <w:tr w:rsidR="002B6E3D" w14:paraId="20290BDB" w14:textId="77777777" w:rsidTr="002B6E3D">
        <w:tc>
          <w:tcPr>
            <w:tcW w:w="56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10"/>
              <w:gridCol w:w="1809"/>
            </w:tblGrid>
            <w:tr w:rsidR="002B6E3D" w:rsidRPr="00D22C84" w14:paraId="4776608C" w14:textId="77777777" w:rsidTr="002B6E3D">
              <w:trPr>
                <w:tblCellSpacing w:w="15" w:type="dxa"/>
              </w:trPr>
              <w:tc>
                <w:tcPr>
                  <w:tcW w:w="0" w:type="auto"/>
                  <w:vAlign w:val="center"/>
                </w:tcPr>
                <w:p w14:paraId="5335B852" w14:textId="5BF75AAE" w:rsidR="002B6E3D" w:rsidRPr="00D22C84" w:rsidRDefault="002B6E3D" w:rsidP="002B6E3D">
                  <w:pPr>
                    <w:rPr>
                      <w:b/>
                      <w:bCs/>
                      <w:sz w:val="34"/>
                      <w:szCs w:val="34"/>
                    </w:rPr>
                  </w:pPr>
                </w:p>
              </w:tc>
              <w:tc>
                <w:tcPr>
                  <w:tcW w:w="2080" w:type="dxa"/>
                  <w:vAlign w:val="center"/>
                </w:tcPr>
                <w:p w14:paraId="4EECF3E9" w14:textId="0FFF9B59" w:rsidR="002B6E3D" w:rsidRPr="00D22C84" w:rsidRDefault="002B6E3D" w:rsidP="002B6E3D">
                  <w:pPr>
                    <w:rPr>
                      <w:b/>
                      <w:bCs/>
                      <w:sz w:val="34"/>
                      <w:szCs w:val="34"/>
                    </w:rPr>
                  </w:pPr>
                </w:p>
              </w:tc>
              <w:tc>
                <w:tcPr>
                  <w:tcW w:w="16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66"/>
                    <w:gridCol w:w="81"/>
                  </w:tblGrid>
                  <w:tr w:rsidR="002B6E3D" w:rsidRPr="00D22C84" w14:paraId="564E0582" w14:textId="77777777" w:rsidTr="002B6E3D">
                    <w:trPr>
                      <w:tblCellSpacing w:w="15" w:type="dxa"/>
                    </w:trPr>
                    <w:tc>
                      <w:tcPr>
                        <w:tcW w:w="0" w:type="auto"/>
                        <w:vAlign w:val="center"/>
                        <w:hideMark/>
                      </w:tcPr>
                      <w:p w14:paraId="7C2D86A3" w14:textId="77777777" w:rsidR="002B6E3D" w:rsidRPr="00D22C84" w:rsidRDefault="002B6E3D" w:rsidP="002B6E3D">
                        <w:pPr>
                          <w:rPr>
                            <w:b/>
                            <w:bCs/>
                            <w:sz w:val="34"/>
                            <w:szCs w:val="34"/>
                          </w:rPr>
                        </w:pPr>
                        <w:r w:rsidRPr="00D22C84">
                          <w:rPr>
                            <w:b/>
                            <w:bCs/>
                            <w:sz w:val="34"/>
                            <w:szCs w:val="34"/>
                          </w:rPr>
                          <w:t>Suitability</w:t>
                        </w:r>
                      </w:p>
                    </w:tc>
                    <w:tc>
                      <w:tcPr>
                        <w:tcW w:w="2080" w:type="dxa"/>
                        <w:vAlign w:val="center"/>
                      </w:tcPr>
                      <w:p w14:paraId="79930922" w14:textId="5F4407B7" w:rsidR="002B6E3D" w:rsidRPr="00D22C84" w:rsidRDefault="002B6E3D" w:rsidP="002B6E3D">
                        <w:pPr>
                          <w:rPr>
                            <w:b/>
                            <w:bCs/>
                            <w:sz w:val="34"/>
                            <w:szCs w:val="34"/>
                          </w:rPr>
                        </w:pPr>
                      </w:p>
                    </w:tc>
                    <w:tc>
                      <w:tcPr>
                        <w:tcW w:w="1618" w:type="dxa"/>
                        <w:vAlign w:val="center"/>
                      </w:tcPr>
                      <w:p w14:paraId="18D2492D" w14:textId="2E8C812B" w:rsidR="002B6E3D" w:rsidRPr="00D22C84" w:rsidRDefault="002B6E3D" w:rsidP="002B6E3D">
                        <w:pPr>
                          <w:rPr>
                            <w:b/>
                            <w:bCs/>
                            <w:sz w:val="34"/>
                            <w:szCs w:val="34"/>
                          </w:rPr>
                        </w:pPr>
                      </w:p>
                    </w:tc>
                  </w:tr>
                </w:tbl>
                <w:p w14:paraId="0A3634FB" w14:textId="77777777" w:rsidR="002B6E3D" w:rsidRDefault="002B6E3D" w:rsidP="002B6E3D">
                  <w:pPr>
                    <w:rPr>
                      <w:b/>
                      <w:bCs/>
                      <w:sz w:val="34"/>
                      <w:szCs w:val="34"/>
                    </w:rPr>
                  </w:pPr>
                </w:p>
                <w:p w14:paraId="73560E7A" w14:textId="4AB4AA8C" w:rsidR="002B6E3D" w:rsidRPr="00D22C84" w:rsidRDefault="002B6E3D" w:rsidP="002B6E3D">
                  <w:pPr>
                    <w:rPr>
                      <w:b/>
                      <w:bCs/>
                      <w:sz w:val="34"/>
                      <w:szCs w:val="34"/>
                    </w:rPr>
                  </w:pPr>
                </w:p>
              </w:tc>
            </w:tr>
          </w:tbl>
          <w:p w14:paraId="62D1013A" w14:textId="77777777" w:rsidR="002B6E3D" w:rsidRDefault="002B6E3D" w:rsidP="00D22C84">
            <w:pPr>
              <w:rPr>
                <w:b/>
                <w:bCs/>
                <w:sz w:val="34"/>
                <w:szCs w:val="34"/>
              </w:rPr>
            </w:pPr>
          </w:p>
        </w:tc>
        <w:tc>
          <w:tcPr>
            <w:tcW w:w="1878" w:type="dxa"/>
          </w:tcPr>
          <w:p w14:paraId="0728F2DA" w14:textId="45948CF6" w:rsidR="002B6E3D" w:rsidRDefault="002B6E3D" w:rsidP="00D22C84">
            <w:pPr>
              <w:rPr>
                <w:b/>
                <w:bCs/>
                <w:sz w:val="34"/>
                <w:szCs w:val="34"/>
              </w:rPr>
            </w:pPr>
            <w:r w:rsidRPr="00D22C84">
              <w:rPr>
                <w:b/>
                <w:bCs/>
                <w:sz w:val="34"/>
                <w:szCs w:val="34"/>
              </w:rPr>
              <w:t>Best for large organization</w:t>
            </w:r>
          </w:p>
        </w:tc>
        <w:tc>
          <w:tcPr>
            <w:tcW w:w="1878" w:type="dxa"/>
          </w:tcPr>
          <w:p w14:paraId="48F9546F" w14:textId="4DE8F25D" w:rsidR="002B6E3D" w:rsidRDefault="002B6E3D" w:rsidP="00D22C84">
            <w:pPr>
              <w:rPr>
                <w:b/>
                <w:bCs/>
                <w:sz w:val="34"/>
                <w:szCs w:val="34"/>
              </w:rPr>
            </w:pPr>
            <w:r w:rsidRPr="00D22C84">
              <w:rPr>
                <w:b/>
                <w:bCs/>
                <w:sz w:val="34"/>
                <w:szCs w:val="34"/>
              </w:rPr>
              <w:t>Suitable for small and medium-sized networks</w:t>
            </w:r>
          </w:p>
        </w:tc>
      </w:tr>
    </w:tbl>
    <w:p w14:paraId="2B5A3ED5" w14:textId="77777777" w:rsidR="002B6E3D" w:rsidRDefault="002B6E3D" w:rsidP="00D22C84">
      <w:pPr>
        <w:rPr>
          <w:b/>
          <w:bCs/>
          <w:sz w:val="34"/>
          <w:szCs w:val="34"/>
        </w:rPr>
      </w:pPr>
    </w:p>
    <w:p w14:paraId="37A0A680" w14:textId="30A0FEC3" w:rsidR="00D22C84" w:rsidRDefault="00D22C84" w:rsidP="00D22C84">
      <w:pPr>
        <w:rPr>
          <w:b/>
          <w:bCs/>
          <w:sz w:val="34"/>
          <w:szCs w:val="34"/>
        </w:rPr>
      </w:pPr>
      <w:r w:rsidRPr="00D22C84">
        <w:rPr>
          <w:b/>
          <w:bCs/>
          <w:sz w:val="34"/>
          <w:szCs w:val="34"/>
        </w:rPr>
        <w:t>5. Compare the Maintenance of Star, Mesh, Bus, and Hybrid Topologies.</w:t>
      </w:r>
    </w:p>
    <w:p w14:paraId="0ACC0BDB" w14:textId="77777777" w:rsidR="00D22C84" w:rsidRPr="00D22C84" w:rsidRDefault="00D22C84" w:rsidP="00D22C84">
      <w:pPr>
        <w:rPr>
          <w:b/>
          <w:bCs/>
          <w:sz w:val="34"/>
          <w:szCs w:val="34"/>
        </w:rPr>
      </w:pPr>
    </w:p>
    <w:tbl>
      <w:tblPr>
        <w:tblStyle w:val="TableGrid"/>
        <w:tblW w:w="18785" w:type="dxa"/>
        <w:tblLook w:val="04A0" w:firstRow="1" w:lastRow="0" w:firstColumn="1" w:lastColumn="0" w:noHBand="0" w:noVBand="1"/>
      </w:tblPr>
      <w:tblGrid>
        <w:gridCol w:w="4696"/>
        <w:gridCol w:w="4696"/>
        <w:gridCol w:w="4696"/>
        <w:gridCol w:w="4697"/>
      </w:tblGrid>
      <w:tr w:rsidR="002B6E3D" w14:paraId="5C778BEF" w14:textId="77777777" w:rsidTr="00AC6E58">
        <w:tc>
          <w:tcPr>
            <w:tcW w:w="4696" w:type="dxa"/>
            <w:vAlign w:val="center"/>
          </w:tcPr>
          <w:p w14:paraId="4BBAA904" w14:textId="685B799F" w:rsidR="002B6E3D" w:rsidRDefault="002B6E3D" w:rsidP="002B6E3D">
            <w:pPr>
              <w:rPr>
                <w:b/>
                <w:bCs/>
                <w:sz w:val="34"/>
                <w:szCs w:val="34"/>
              </w:rPr>
            </w:pPr>
            <w:r w:rsidRPr="00D22C84">
              <w:rPr>
                <w:b/>
                <w:bCs/>
                <w:sz w:val="34"/>
                <w:szCs w:val="34"/>
              </w:rPr>
              <w:t>Topology</w:t>
            </w:r>
          </w:p>
        </w:tc>
        <w:tc>
          <w:tcPr>
            <w:tcW w:w="4696" w:type="dxa"/>
            <w:vAlign w:val="center"/>
          </w:tcPr>
          <w:p w14:paraId="52F2D226" w14:textId="1855C538" w:rsidR="002B6E3D" w:rsidRDefault="002B6E3D" w:rsidP="002B6E3D">
            <w:pPr>
              <w:rPr>
                <w:b/>
                <w:bCs/>
                <w:sz w:val="34"/>
                <w:szCs w:val="34"/>
              </w:rPr>
            </w:pPr>
            <w:r w:rsidRPr="00D22C84">
              <w:rPr>
                <w:b/>
                <w:bCs/>
                <w:sz w:val="34"/>
                <w:szCs w:val="34"/>
              </w:rPr>
              <w:t>Maintenance</w:t>
            </w:r>
          </w:p>
        </w:tc>
        <w:tc>
          <w:tcPr>
            <w:tcW w:w="4696" w:type="dxa"/>
          </w:tcPr>
          <w:p w14:paraId="5686116C" w14:textId="052A8846" w:rsidR="002B6E3D" w:rsidRDefault="002B6E3D" w:rsidP="002B6E3D">
            <w:pPr>
              <w:rPr>
                <w:b/>
                <w:bCs/>
                <w:sz w:val="34"/>
                <w:szCs w:val="34"/>
              </w:rPr>
            </w:pPr>
          </w:p>
        </w:tc>
        <w:tc>
          <w:tcPr>
            <w:tcW w:w="4697" w:type="dxa"/>
          </w:tcPr>
          <w:p w14:paraId="7057341F" w14:textId="77777777" w:rsidR="002B6E3D" w:rsidRDefault="002B6E3D" w:rsidP="002B6E3D">
            <w:pPr>
              <w:rPr>
                <w:b/>
                <w:bCs/>
                <w:sz w:val="34"/>
                <w:szCs w:val="34"/>
              </w:rPr>
            </w:pPr>
          </w:p>
        </w:tc>
      </w:tr>
      <w:tr w:rsidR="002B6E3D" w14:paraId="55D339C4" w14:textId="77777777" w:rsidTr="00AC6E58">
        <w:tc>
          <w:tcPr>
            <w:tcW w:w="4696" w:type="dxa"/>
            <w:vAlign w:val="center"/>
          </w:tcPr>
          <w:p w14:paraId="4496D3BA" w14:textId="2D7BC3DF" w:rsidR="002B6E3D" w:rsidRDefault="002B6E3D" w:rsidP="002B6E3D">
            <w:pPr>
              <w:rPr>
                <w:b/>
                <w:bCs/>
                <w:sz w:val="34"/>
                <w:szCs w:val="34"/>
              </w:rPr>
            </w:pPr>
            <w:r w:rsidRPr="00D22C84">
              <w:rPr>
                <w:b/>
                <w:bCs/>
                <w:sz w:val="34"/>
                <w:szCs w:val="34"/>
              </w:rPr>
              <w:t>Star</w:t>
            </w:r>
          </w:p>
        </w:tc>
        <w:tc>
          <w:tcPr>
            <w:tcW w:w="4696" w:type="dxa"/>
            <w:vAlign w:val="center"/>
          </w:tcPr>
          <w:p w14:paraId="69455C70" w14:textId="00160347" w:rsidR="002B6E3D" w:rsidRDefault="002B6E3D" w:rsidP="002B6E3D">
            <w:pPr>
              <w:rPr>
                <w:b/>
                <w:bCs/>
                <w:sz w:val="34"/>
                <w:szCs w:val="34"/>
              </w:rPr>
            </w:pPr>
            <w:r w:rsidRPr="00D22C84">
              <w:rPr>
                <w:b/>
                <w:bCs/>
                <w:sz w:val="34"/>
                <w:szCs w:val="34"/>
              </w:rPr>
              <w:t>Easy to maintain because faults are easy to identify and isolate.</w:t>
            </w:r>
          </w:p>
        </w:tc>
        <w:tc>
          <w:tcPr>
            <w:tcW w:w="4696" w:type="dxa"/>
          </w:tcPr>
          <w:p w14:paraId="714047A2" w14:textId="4874D186" w:rsidR="002B6E3D" w:rsidRDefault="002B6E3D" w:rsidP="002B6E3D">
            <w:pPr>
              <w:rPr>
                <w:b/>
                <w:bCs/>
                <w:sz w:val="34"/>
                <w:szCs w:val="34"/>
              </w:rPr>
            </w:pPr>
          </w:p>
        </w:tc>
        <w:tc>
          <w:tcPr>
            <w:tcW w:w="4697" w:type="dxa"/>
          </w:tcPr>
          <w:p w14:paraId="4A08FCB3" w14:textId="77777777" w:rsidR="002B6E3D" w:rsidRDefault="002B6E3D" w:rsidP="002B6E3D">
            <w:pPr>
              <w:rPr>
                <w:b/>
                <w:bCs/>
                <w:sz w:val="34"/>
                <w:szCs w:val="34"/>
              </w:rPr>
            </w:pPr>
          </w:p>
        </w:tc>
      </w:tr>
      <w:tr w:rsidR="002B6E3D" w14:paraId="76488A5E" w14:textId="77777777" w:rsidTr="00AC6E58">
        <w:tc>
          <w:tcPr>
            <w:tcW w:w="4696" w:type="dxa"/>
            <w:vAlign w:val="center"/>
          </w:tcPr>
          <w:p w14:paraId="5C3DD81C" w14:textId="67887649" w:rsidR="002B6E3D" w:rsidRDefault="002B6E3D" w:rsidP="002B6E3D">
            <w:pPr>
              <w:rPr>
                <w:b/>
                <w:bCs/>
                <w:sz w:val="34"/>
                <w:szCs w:val="34"/>
              </w:rPr>
            </w:pPr>
            <w:r w:rsidRPr="00D22C84">
              <w:rPr>
                <w:b/>
                <w:bCs/>
                <w:sz w:val="34"/>
                <w:szCs w:val="34"/>
              </w:rPr>
              <w:t>Mesh</w:t>
            </w:r>
          </w:p>
        </w:tc>
        <w:tc>
          <w:tcPr>
            <w:tcW w:w="4696" w:type="dxa"/>
            <w:vAlign w:val="center"/>
          </w:tcPr>
          <w:p w14:paraId="4B988AE7" w14:textId="792EB0E6" w:rsidR="002B6E3D" w:rsidRDefault="002B6E3D" w:rsidP="002B6E3D">
            <w:pPr>
              <w:rPr>
                <w:b/>
                <w:bCs/>
                <w:sz w:val="34"/>
                <w:szCs w:val="34"/>
              </w:rPr>
            </w:pPr>
            <w:r w:rsidRPr="00D22C84">
              <w:rPr>
                <w:b/>
                <w:bCs/>
                <w:sz w:val="34"/>
                <w:szCs w:val="34"/>
              </w:rPr>
              <w:t>Difficult to maintain due to many cables and connections.</w:t>
            </w:r>
          </w:p>
        </w:tc>
        <w:tc>
          <w:tcPr>
            <w:tcW w:w="4696" w:type="dxa"/>
          </w:tcPr>
          <w:p w14:paraId="235BECC5" w14:textId="24F814AC" w:rsidR="002B6E3D" w:rsidRDefault="002B6E3D" w:rsidP="002B6E3D">
            <w:pPr>
              <w:rPr>
                <w:b/>
                <w:bCs/>
                <w:sz w:val="34"/>
                <w:szCs w:val="34"/>
              </w:rPr>
            </w:pPr>
          </w:p>
        </w:tc>
        <w:tc>
          <w:tcPr>
            <w:tcW w:w="4697" w:type="dxa"/>
          </w:tcPr>
          <w:p w14:paraId="18970FDF" w14:textId="77777777" w:rsidR="002B6E3D" w:rsidRDefault="002B6E3D" w:rsidP="002B6E3D">
            <w:pPr>
              <w:rPr>
                <w:b/>
                <w:bCs/>
                <w:sz w:val="34"/>
                <w:szCs w:val="34"/>
              </w:rPr>
            </w:pPr>
          </w:p>
        </w:tc>
      </w:tr>
      <w:tr w:rsidR="002B6E3D" w14:paraId="63F9D7A6" w14:textId="77777777" w:rsidTr="00AC6E58">
        <w:tc>
          <w:tcPr>
            <w:tcW w:w="4696" w:type="dxa"/>
            <w:vAlign w:val="center"/>
          </w:tcPr>
          <w:p w14:paraId="7895782B" w14:textId="0F4561FE" w:rsidR="002B6E3D" w:rsidRDefault="002B6E3D" w:rsidP="002B6E3D">
            <w:pPr>
              <w:rPr>
                <w:b/>
                <w:bCs/>
                <w:sz w:val="34"/>
                <w:szCs w:val="34"/>
              </w:rPr>
            </w:pPr>
            <w:r w:rsidRPr="00D22C84">
              <w:rPr>
                <w:b/>
                <w:bCs/>
                <w:sz w:val="34"/>
                <w:szCs w:val="34"/>
              </w:rPr>
              <w:t>Bus</w:t>
            </w:r>
          </w:p>
        </w:tc>
        <w:tc>
          <w:tcPr>
            <w:tcW w:w="4696" w:type="dxa"/>
            <w:vAlign w:val="center"/>
          </w:tcPr>
          <w:p w14:paraId="192FFA51" w14:textId="73CCF941" w:rsidR="002B6E3D" w:rsidRDefault="002B6E3D" w:rsidP="002B6E3D">
            <w:pPr>
              <w:rPr>
                <w:b/>
                <w:bCs/>
                <w:sz w:val="34"/>
                <w:szCs w:val="34"/>
              </w:rPr>
            </w:pPr>
            <w:r w:rsidRPr="00D22C84">
              <w:rPr>
                <w:b/>
                <w:bCs/>
                <w:sz w:val="34"/>
                <w:szCs w:val="34"/>
              </w:rPr>
              <w:t>Hard to maintain because backbone cable faults affect the whole network.</w:t>
            </w:r>
          </w:p>
        </w:tc>
        <w:tc>
          <w:tcPr>
            <w:tcW w:w="4696" w:type="dxa"/>
          </w:tcPr>
          <w:p w14:paraId="57F1265E" w14:textId="3615ACDD" w:rsidR="002B6E3D" w:rsidRDefault="002B6E3D" w:rsidP="002B6E3D">
            <w:pPr>
              <w:rPr>
                <w:b/>
                <w:bCs/>
                <w:sz w:val="34"/>
                <w:szCs w:val="34"/>
              </w:rPr>
            </w:pPr>
          </w:p>
        </w:tc>
        <w:tc>
          <w:tcPr>
            <w:tcW w:w="4697" w:type="dxa"/>
          </w:tcPr>
          <w:p w14:paraId="5959C57B" w14:textId="77777777" w:rsidR="002B6E3D" w:rsidRDefault="002B6E3D" w:rsidP="002B6E3D">
            <w:pPr>
              <w:rPr>
                <w:b/>
                <w:bCs/>
                <w:sz w:val="34"/>
                <w:szCs w:val="34"/>
              </w:rPr>
            </w:pPr>
          </w:p>
        </w:tc>
      </w:tr>
      <w:tr w:rsidR="002B6E3D" w14:paraId="3AFD5627" w14:textId="77777777" w:rsidTr="00AC6E58">
        <w:tc>
          <w:tcPr>
            <w:tcW w:w="4696" w:type="dxa"/>
            <w:vAlign w:val="center"/>
          </w:tcPr>
          <w:p w14:paraId="5C4A6B2C" w14:textId="1983245B" w:rsidR="002B6E3D" w:rsidRDefault="002B6E3D" w:rsidP="002B6E3D">
            <w:pPr>
              <w:rPr>
                <w:b/>
                <w:bCs/>
                <w:sz w:val="34"/>
                <w:szCs w:val="34"/>
              </w:rPr>
            </w:pPr>
            <w:r w:rsidRPr="00D22C84">
              <w:rPr>
                <w:b/>
                <w:bCs/>
                <w:sz w:val="34"/>
                <w:szCs w:val="34"/>
              </w:rPr>
              <w:t>Hybrid</w:t>
            </w:r>
          </w:p>
        </w:tc>
        <w:tc>
          <w:tcPr>
            <w:tcW w:w="4696" w:type="dxa"/>
            <w:vAlign w:val="center"/>
          </w:tcPr>
          <w:p w14:paraId="2DFE6AC0" w14:textId="571686B5" w:rsidR="002B6E3D" w:rsidRDefault="002B6E3D" w:rsidP="002B6E3D">
            <w:pPr>
              <w:rPr>
                <w:b/>
                <w:bCs/>
                <w:sz w:val="34"/>
                <w:szCs w:val="34"/>
              </w:rPr>
            </w:pPr>
            <w:r w:rsidRPr="00D22C84">
              <w:rPr>
                <w:b/>
                <w:bCs/>
                <w:sz w:val="34"/>
                <w:szCs w:val="34"/>
              </w:rPr>
              <w:t>Moderate maintenance; requires skilled administration due to multiple topologies.</w:t>
            </w:r>
          </w:p>
        </w:tc>
        <w:tc>
          <w:tcPr>
            <w:tcW w:w="4696" w:type="dxa"/>
          </w:tcPr>
          <w:p w14:paraId="02D2DE97" w14:textId="60A2B018" w:rsidR="002B6E3D" w:rsidRDefault="002B6E3D" w:rsidP="002B6E3D">
            <w:pPr>
              <w:rPr>
                <w:b/>
                <w:bCs/>
                <w:sz w:val="34"/>
                <w:szCs w:val="34"/>
              </w:rPr>
            </w:pPr>
          </w:p>
        </w:tc>
        <w:tc>
          <w:tcPr>
            <w:tcW w:w="4697" w:type="dxa"/>
          </w:tcPr>
          <w:p w14:paraId="6EB1EDD1" w14:textId="77777777" w:rsidR="002B6E3D" w:rsidRDefault="002B6E3D" w:rsidP="002B6E3D">
            <w:pPr>
              <w:rPr>
                <w:b/>
                <w:bCs/>
                <w:sz w:val="34"/>
                <w:szCs w:val="34"/>
              </w:rPr>
            </w:pPr>
          </w:p>
        </w:tc>
      </w:tr>
    </w:tbl>
    <w:p w14:paraId="3CDD68D7" w14:textId="77777777" w:rsidR="002F1F7C" w:rsidRDefault="002F1F7C" w:rsidP="00D22C84">
      <w:pPr>
        <w:rPr>
          <w:b/>
          <w:bCs/>
          <w:sz w:val="34"/>
          <w:szCs w:val="34"/>
        </w:rPr>
      </w:pPr>
    </w:p>
    <w:p w14:paraId="150BDCF2" w14:textId="77777777" w:rsidR="002F1F7C" w:rsidRDefault="002F1F7C">
      <w:pPr>
        <w:jc w:val="center"/>
        <w:rPr>
          <w:b/>
          <w:bCs/>
          <w:sz w:val="34"/>
          <w:szCs w:val="34"/>
        </w:rPr>
      </w:pPr>
    </w:p>
    <w:p w14:paraId="0327E56B"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E78C4F-1E45-4E06-8BE0-9C71715261BF}"/>
  </w:font>
  <w:font w:name="Cambria">
    <w:panose1 w:val="02040503050406030204"/>
    <w:charset w:val="00"/>
    <w:family w:val="roman"/>
    <w:pitch w:val="variable"/>
    <w:sig w:usb0="E00006FF" w:usb1="420024FF" w:usb2="02000000" w:usb3="00000000" w:csb0="0000019F" w:csb1="00000000"/>
    <w:embedRegular r:id="rId2" w:fontKey="{D0707BA9-CB0D-4CED-BD73-B80A5D28F5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806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200A48"/>
    <w:rsid w:val="002B6E3D"/>
    <w:rsid w:val="002E6F47"/>
    <w:rsid w:val="002F1F7C"/>
    <w:rsid w:val="00693FAC"/>
    <w:rsid w:val="00D2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849E"/>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E3D"/>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D22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D22C8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4">
    <w:name w:val="Grid Table 4 Accent 4"/>
    <w:basedOn w:val="TableNormal"/>
    <w:uiPriority w:val="49"/>
    <w:rsid w:val="00D22C84"/>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2">
    <w:name w:val="Grid Table 4 Accent 2"/>
    <w:basedOn w:val="TableNormal"/>
    <w:uiPriority w:val="49"/>
    <w:rsid w:val="00D22C8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 Sivarangjenii</cp:lastModifiedBy>
  <cp:revision>2</cp:revision>
  <dcterms:created xsi:type="dcterms:W3CDTF">2026-08-05T03:16:00Z</dcterms:created>
  <dcterms:modified xsi:type="dcterms:W3CDTF">2026-08-05T03:16:00Z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