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0129" w:rsidRDefault="00890129" w:rsidP="00890129">
      <w:pPr>
        <w:rPr>
          <w:sz w:val="48"/>
        </w:rPr>
      </w:pPr>
      <w:r w:rsidRPr="00890129">
        <w:rPr>
          <w:sz w:val="48"/>
        </w:rPr>
        <w:t xml:space="preserve">                           Assesment-5</w:t>
      </w:r>
    </w:p>
    <w:p w:rsidR="00890129" w:rsidRPr="00890129" w:rsidRDefault="00890129" w:rsidP="008901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0129">
        <w:rPr>
          <w:rFonts w:ascii="Times New Roman" w:eastAsia="Times New Roman" w:hAnsi="Times New Roman" w:cs="Times New Roman"/>
          <w:b/>
          <w:bCs/>
          <w:kern w:val="36"/>
          <w:sz w:val="48"/>
          <w:szCs w:val="48"/>
        </w:rPr>
        <w:t xml:space="preserve">1. A company experiences unpredictable traffic spikes during seasonal sales. Explain how cloud auto-scaling and load balancing can handle this demand efficiently. How does this approach reduce downtime and improve user experience? What role do </w:t>
      </w:r>
      <w:proofErr w:type="gramStart"/>
      <w:r w:rsidRPr="00890129">
        <w:rPr>
          <w:rFonts w:ascii="Times New Roman" w:eastAsia="Times New Roman" w:hAnsi="Times New Roman" w:cs="Times New Roman"/>
          <w:b/>
          <w:bCs/>
          <w:kern w:val="36"/>
          <w:sz w:val="48"/>
          <w:szCs w:val="48"/>
        </w:rPr>
        <w:t>monitoring</w:t>
      </w:r>
      <w:proofErr w:type="gramEnd"/>
      <w:r w:rsidRPr="00890129">
        <w:rPr>
          <w:rFonts w:ascii="Times New Roman" w:eastAsia="Times New Roman" w:hAnsi="Times New Roman" w:cs="Times New Roman"/>
          <w:b/>
          <w:bCs/>
          <w:kern w:val="36"/>
          <w:sz w:val="48"/>
          <w:szCs w:val="48"/>
        </w:rPr>
        <w:t xml:space="preserve"> tools play in this setup? Relate your answer to a real-world e-commerce scenario.</w:t>
      </w:r>
    </w:p>
    <w:p w:rsidR="00890129" w:rsidRPr="00890129" w:rsidRDefault="00890129" w:rsidP="00890129">
      <w:pPr>
        <w:spacing w:before="100" w:beforeAutospacing="1" w:after="100" w:afterAutospacing="1" w:line="240" w:lineRule="auto"/>
        <w:outlineLvl w:val="1"/>
        <w:rPr>
          <w:rFonts w:ascii="Times New Roman" w:eastAsia="Times New Roman" w:hAnsi="Times New Roman" w:cs="Times New Roman"/>
          <w:b/>
          <w:bCs/>
          <w:sz w:val="36"/>
          <w:szCs w:val="36"/>
        </w:rPr>
      </w:pPr>
      <w:r w:rsidRPr="00890129">
        <w:rPr>
          <w:rFonts w:ascii="Times New Roman" w:eastAsia="Times New Roman" w:hAnsi="Times New Roman" w:cs="Times New Roman"/>
          <w:b/>
          <w:bCs/>
          <w:sz w:val="36"/>
          <w:szCs w:val="36"/>
        </w:rPr>
        <w:t>Answer:</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During seasonal sales such as </w:t>
      </w:r>
      <w:r w:rsidRPr="00890129">
        <w:rPr>
          <w:rFonts w:ascii="Times New Roman" w:eastAsia="Times New Roman" w:hAnsi="Times New Roman" w:cs="Times New Roman"/>
          <w:b/>
          <w:bCs/>
          <w:sz w:val="24"/>
          <w:szCs w:val="24"/>
        </w:rPr>
        <w:t>Black Friday, Diwali, Christmas, or Amazon Prime Day</w:t>
      </w:r>
      <w:r w:rsidRPr="00890129">
        <w:rPr>
          <w:rFonts w:ascii="Times New Roman" w:eastAsia="Times New Roman" w:hAnsi="Times New Roman" w:cs="Times New Roman"/>
          <w:sz w:val="24"/>
          <w:szCs w:val="24"/>
        </w:rPr>
        <w:t xml:space="preserve">, online shopping websites experience sudden increases in user traffic. Thousands or even millions of customers may access the website simultaneously to browse products, place orders, and make payments. If the infrastructure cannot handle the increased demand, the website may become slow or even crash. Cloud computing solves this problem through </w:t>
      </w:r>
      <w:r w:rsidRPr="00890129">
        <w:rPr>
          <w:rFonts w:ascii="Times New Roman" w:eastAsia="Times New Roman" w:hAnsi="Times New Roman" w:cs="Times New Roman"/>
          <w:b/>
          <w:bCs/>
          <w:sz w:val="24"/>
          <w:szCs w:val="24"/>
        </w:rPr>
        <w:t>auto-scaling</w:t>
      </w:r>
      <w:r w:rsidRPr="00890129">
        <w:rPr>
          <w:rFonts w:ascii="Times New Roman" w:eastAsia="Times New Roman" w:hAnsi="Times New Roman" w:cs="Times New Roman"/>
          <w:sz w:val="24"/>
          <w:szCs w:val="24"/>
        </w:rPr>
        <w:t xml:space="preserve">, </w:t>
      </w:r>
      <w:r w:rsidRPr="00890129">
        <w:rPr>
          <w:rFonts w:ascii="Times New Roman" w:eastAsia="Times New Roman" w:hAnsi="Times New Roman" w:cs="Times New Roman"/>
          <w:b/>
          <w:bCs/>
          <w:sz w:val="24"/>
          <w:szCs w:val="24"/>
        </w:rPr>
        <w:t>load balancing</w:t>
      </w:r>
      <w:r w:rsidRPr="00890129">
        <w:rPr>
          <w:rFonts w:ascii="Times New Roman" w:eastAsia="Times New Roman" w:hAnsi="Times New Roman" w:cs="Times New Roman"/>
          <w:sz w:val="24"/>
          <w:szCs w:val="24"/>
        </w:rPr>
        <w:t xml:space="preserve">, and </w:t>
      </w:r>
      <w:r w:rsidRPr="00890129">
        <w:rPr>
          <w:rFonts w:ascii="Times New Roman" w:eastAsia="Times New Roman" w:hAnsi="Times New Roman" w:cs="Times New Roman"/>
          <w:b/>
          <w:bCs/>
          <w:sz w:val="24"/>
          <w:szCs w:val="24"/>
        </w:rPr>
        <w:t>monitoring tools</w:t>
      </w:r>
      <w:r w:rsidRPr="00890129">
        <w:rPr>
          <w:rFonts w:ascii="Times New Roman" w:eastAsia="Times New Roman" w:hAnsi="Times New Roman" w:cs="Times New Roman"/>
          <w:sz w:val="24"/>
          <w:szCs w:val="24"/>
        </w:rPr>
        <w:t>.</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Cloud Auto-Scaling</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Auto-scaling is a cloud feature that automatically increases or decreases computing resources based on the application's workload.</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When traffic increases:</w:t>
      </w:r>
    </w:p>
    <w:p w:rsidR="00890129" w:rsidRPr="00890129" w:rsidRDefault="00890129" w:rsidP="007A1E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New virtual machines or containers are automatically created. </w:t>
      </w:r>
    </w:p>
    <w:p w:rsidR="00890129" w:rsidRPr="00890129" w:rsidRDefault="00890129" w:rsidP="007A1E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Additional CPU, memory, and storage resources are allocated. </w:t>
      </w:r>
    </w:p>
    <w:p w:rsidR="00890129" w:rsidRPr="00890129" w:rsidRDefault="00890129" w:rsidP="007A1E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More application instances become available to handle user requests. </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When traffic decreases:</w:t>
      </w:r>
    </w:p>
    <w:p w:rsidR="00890129" w:rsidRPr="00890129" w:rsidRDefault="00890129" w:rsidP="007A1E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Extra resources are automatically removed. </w:t>
      </w:r>
    </w:p>
    <w:p w:rsidR="00890129" w:rsidRPr="00890129" w:rsidRDefault="00890129" w:rsidP="007A1E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The organization only pays for the resources it uses. </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lastRenderedPageBreak/>
        <w:t>Benefits of Auto-Scaling</w:t>
      </w:r>
    </w:p>
    <w:p w:rsidR="00890129" w:rsidRPr="00890129" w:rsidRDefault="00890129" w:rsidP="007A1E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Handles sudden traffic spikes efficiently. </w:t>
      </w:r>
    </w:p>
    <w:p w:rsidR="00890129" w:rsidRPr="00890129" w:rsidRDefault="00890129" w:rsidP="007A1E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Prevents server overload. </w:t>
      </w:r>
    </w:p>
    <w:p w:rsidR="00890129" w:rsidRPr="00890129" w:rsidRDefault="00890129" w:rsidP="007A1E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Optimizes resource utilization. </w:t>
      </w:r>
    </w:p>
    <w:p w:rsidR="00890129" w:rsidRPr="00890129" w:rsidRDefault="00890129" w:rsidP="007A1E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Reduces infrastructure costs. </w:t>
      </w:r>
    </w:p>
    <w:p w:rsidR="00890129" w:rsidRPr="00890129" w:rsidRDefault="00890129" w:rsidP="007A1E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Improves application performance. </w:t>
      </w:r>
    </w:p>
    <w:p w:rsidR="00890129" w:rsidRPr="00890129" w:rsidRDefault="00890129" w:rsidP="007A1E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Supports business continuity. </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Load Balancing</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Load balancing distributes incoming user requests across multiple servers instead of sending all requests to a single server.</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For example, if 10,000 customers visit an online shopping website simultaneously, the load balancer distributes the traffic among several servers so that no server becomes overloaded.</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Benefits of Load Balancing</w:t>
      </w:r>
    </w:p>
    <w:p w:rsidR="00890129" w:rsidRPr="00890129" w:rsidRDefault="00890129" w:rsidP="007A1E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Even distribution of traffic. </w:t>
      </w:r>
    </w:p>
    <w:p w:rsidR="00890129" w:rsidRPr="00890129" w:rsidRDefault="00890129" w:rsidP="007A1E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Prevents server failure. </w:t>
      </w:r>
    </w:p>
    <w:p w:rsidR="00890129" w:rsidRPr="00890129" w:rsidRDefault="00890129" w:rsidP="007A1E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Improves response time. </w:t>
      </w:r>
    </w:p>
    <w:p w:rsidR="00890129" w:rsidRPr="00890129" w:rsidRDefault="00890129" w:rsidP="007A1E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Supports High Availability (HA). </w:t>
      </w:r>
    </w:p>
    <w:p w:rsidR="00890129" w:rsidRPr="00890129" w:rsidRDefault="00890129" w:rsidP="007A1E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Eliminates single points of failure. </w:t>
      </w:r>
    </w:p>
    <w:p w:rsidR="00890129" w:rsidRPr="00890129" w:rsidRDefault="00890129" w:rsidP="007A1E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Improves reliability. </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Reducing Downtime</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Without load balancing, if one server fails, users cannot access the application.</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With cloud load balancing:</w:t>
      </w:r>
    </w:p>
    <w:p w:rsidR="00890129" w:rsidRPr="00890129" w:rsidRDefault="00890129" w:rsidP="007A1E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Failed servers are automatically removed from service. </w:t>
      </w:r>
    </w:p>
    <w:p w:rsidR="00890129" w:rsidRPr="00890129" w:rsidRDefault="00890129" w:rsidP="007A1E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Healthy servers continue processing requests. </w:t>
      </w:r>
    </w:p>
    <w:p w:rsidR="00890129" w:rsidRPr="00890129" w:rsidRDefault="00890129" w:rsidP="007A1E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New servers are added automatically through auto-scaling. </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As a result:</w:t>
      </w:r>
    </w:p>
    <w:p w:rsidR="00890129" w:rsidRPr="00890129" w:rsidRDefault="00890129" w:rsidP="007A1E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Downtime is minimized. </w:t>
      </w:r>
    </w:p>
    <w:p w:rsidR="00890129" w:rsidRPr="00890129" w:rsidRDefault="00890129" w:rsidP="007A1E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Business operations continue without interruption. </w:t>
      </w:r>
    </w:p>
    <w:p w:rsidR="00890129" w:rsidRPr="00890129" w:rsidRDefault="00890129" w:rsidP="007A1E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Customers experience uninterrupted service. </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Improving User Experience</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Auto-scaling and load balancing improve customer satisfaction by:</w:t>
      </w:r>
    </w:p>
    <w:p w:rsidR="00890129" w:rsidRPr="00890129" w:rsidRDefault="00890129" w:rsidP="007A1E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lastRenderedPageBreak/>
        <w:t xml:space="preserve">Faster webpage loading. </w:t>
      </w:r>
    </w:p>
    <w:p w:rsidR="00890129" w:rsidRPr="00890129" w:rsidRDefault="00890129" w:rsidP="007A1E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Smooth checkout process. </w:t>
      </w:r>
    </w:p>
    <w:p w:rsidR="00890129" w:rsidRPr="00890129" w:rsidRDefault="00890129" w:rsidP="007A1E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Reduced waiting time. </w:t>
      </w:r>
    </w:p>
    <w:p w:rsidR="00890129" w:rsidRPr="00890129" w:rsidRDefault="00890129" w:rsidP="007A1E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Faster payment processing. </w:t>
      </w:r>
    </w:p>
    <w:p w:rsidR="00890129" w:rsidRPr="00890129" w:rsidRDefault="00890129" w:rsidP="007A1E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Better application responsiveness. </w:t>
      </w:r>
    </w:p>
    <w:p w:rsidR="00890129" w:rsidRPr="00890129" w:rsidRDefault="00890129" w:rsidP="007A1E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Higher customer trust. </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A fast and reliable website encourages customers to complete purchases rather than abandoning their shopping carts.</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Role of Monitoring Tools</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Monitoring tools continuously observe cloud resources and application performance.</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They monitor:</w:t>
      </w:r>
    </w:p>
    <w:p w:rsidR="00890129" w:rsidRPr="00890129" w:rsidRDefault="00890129" w:rsidP="007A1E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CPU utilization </w:t>
      </w:r>
    </w:p>
    <w:p w:rsidR="00890129" w:rsidRPr="00890129" w:rsidRDefault="00890129" w:rsidP="007A1E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Memory usage </w:t>
      </w:r>
    </w:p>
    <w:p w:rsidR="00890129" w:rsidRPr="00890129" w:rsidRDefault="00890129" w:rsidP="007A1E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Disk utilization </w:t>
      </w:r>
    </w:p>
    <w:p w:rsidR="00890129" w:rsidRPr="00890129" w:rsidRDefault="00890129" w:rsidP="007A1E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Network traffic </w:t>
      </w:r>
    </w:p>
    <w:p w:rsidR="00890129" w:rsidRPr="00890129" w:rsidRDefault="00890129" w:rsidP="007A1E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Response time </w:t>
      </w:r>
    </w:p>
    <w:p w:rsidR="00890129" w:rsidRPr="00890129" w:rsidRDefault="00890129" w:rsidP="007A1E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Error rates </w:t>
      </w:r>
    </w:p>
    <w:p w:rsidR="00890129" w:rsidRPr="00890129" w:rsidRDefault="00890129" w:rsidP="007A1E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Server health </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Examples of monitoring tools:</w:t>
      </w:r>
    </w:p>
    <w:p w:rsidR="00890129" w:rsidRPr="00890129" w:rsidRDefault="00890129" w:rsidP="007A1E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Amazon CloudWatch </w:t>
      </w:r>
    </w:p>
    <w:p w:rsidR="00890129" w:rsidRPr="00890129" w:rsidRDefault="00890129" w:rsidP="007A1E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Azure Monitor </w:t>
      </w:r>
    </w:p>
    <w:p w:rsidR="00890129" w:rsidRPr="00890129" w:rsidRDefault="00890129" w:rsidP="007A1E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Google Cloud Monitoring </w:t>
      </w:r>
    </w:p>
    <w:p w:rsidR="00890129" w:rsidRPr="00890129" w:rsidRDefault="00890129" w:rsidP="007A1E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Prometheus </w:t>
      </w:r>
    </w:p>
    <w:p w:rsidR="00890129" w:rsidRPr="00890129" w:rsidRDefault="00890129" w:rsidP="007A1E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Grafana </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Monitoring tools automatically trigger auto-scaling when predefined thresholds are reached.</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Example:</w:t>
      </w:r>
    </w:p>
    <w:p w:rsidR="00890129" w:rsidRPr="00890129" w:rsidRDefault="00890129" w:rsidP="007A1E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CPU usage exceeds 80%. </w:t>
      </w:r>
    </w:p>
    <w:p w:rsidR="00890129" w:rsidRPr="00890129" w:rsidRDefault="00890129" w:rsidP="007A1E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Monitoring tool detects the increase. </w:t>
      </w:r>
    </w:p>
    <w:p w:rsidR="00890129" w:rsidRPr="00890129" w:rsidRDefault="00890129" w:rsidP="007A1E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Auto-scaling launches additional servers. </w:t>
      </w:r>
    </w:p>
    <w:p w:rsidR="00890129" w:rsidRPr="00890129" w:rsidRDefault="00890129" w:rsidP="007A1E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Load balancer starts distributing traffic to the new servers. </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Real-World Example</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During the </w:t>
      </w:r>
      <w:r w:rsidRPr="00890129">
        <w:rPr>
          <w:rFonts w:ascii="Times New Roman" w:eastAsia="Times New Roman" w:hAnsi="Times New Roman" w:cs="Times New Roman"/>
          <w:b/>
          <w:bCs/>
          <w:sz w:val="24"/>
          <w:szCs w:val="24"/>
        </w:rPr>
        <w:t>Amazon Great Indian Festival Sale</w:t>
      </w:r>
      <w:r w:rsidRPr="00890129">
        <w:rPr>
          <w:rFonts w:ascii="Times New Roman" w:eastAsia="Times New Roman" w:hAnsi="Times New Roman" w:cs="Times New Roman"/>
          <w:sz w:val="24"/>
          <w:szCs w:val="24"/>
        </w:rPr>
        <w:t>, millions of customers visit the Amazon website simultaneously.</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lastRenderedPageBreak/>
        <w:t>Amazon uses:</w:t>
      </w:r>
    </w:p>
    <w:p w:rsidR="00890129" w:rsidRPr="00890129" w:rsidRDefault="00890129" w:rsidP="007A1E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Auto-scaling to launch additional servers. </w:t>
      </w:r>
    </w:p>
    <w:p w:rsidR="00890129" w:rsidRPr="00890129" w:rsidRDefault="00890129" w:rsidP="007A1E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Load balancers to distribute customer requests. </w:t>
      </w:r>
    </w:p>
    <w:p w:rsidR="00890129" w:rsidRPr="00890129" w:rsidRDefault="00890129" w:rsidP="007A1E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Cloud monitoring to detect traffic spikes. </w:t>
      </w:r>
    </w:p>
    <w:p w:rsidR="00890129" w:rsidRPr="00890129" w:rsidRDefault="00890129" w:rsidP="007A1E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Automatic scaling to maintain performance. </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As a result:</w:t>
      </w:r>
    </w:p>
    <w:p w:rsidR="00890129" w:rsidRPr="00890129" w:rsidRDefault="00890129" w:rsidP="007A1E0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Customers can browse products smoothly. </w:t>
      </w:r>
    </w:p>
    <w:p w:rsidR="00890129" w:rsidRPr="00890129" w:rsidRDefault="00890129" w:rsidP="007A1E0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Payments are processed quickly. </w:t>
      </w:r>
    </w:p>
    <w:p w:rsidR="00890129" w:rsidRPr="00890129" w:rsidRDefault="00890129" w:rsidP="007A1E0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The website remains available even during peak traffic. </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Conclusion</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Cloud auto-scaling, load balancing, and monitoring tools work together to ensure high availability, reduce downtime, improve performance, and provide an excellent user experience during periods of heavy traffic. These technologies are essential for modern e-commerce platforms that experience unpredictable demand.</w:t>
      </w:r>
    </w:p>
    <w:p w:rsidR="00890129" w:rsidRPr="00890129" w:rsidRDefault="00890129" w:rsidP="00890129">
      <w:pPr>
        <w:pStyle w:val="Heading2"/>
      </w:pPr>
      <w:r>
        <w:rPr>
          <w:sz w:val="24"/>
          <w:szCs w:val="24"/>
        </w:rPr>
        <w:t>2.</w:t>
      </w:r>
      <w:r w:rsidRPr="00890129">
        <w:rPr>
          <w:rStyle w:val="Strong"/>
          <w:b/>
          <w:bCs/>
        </w:rPr>
        <w:t xml:space="preserve"> </w:t>
      </w:r>
      <w:r w:rsidRPr="00890129">
        <w:t>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Answer</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Cloud storage is widely used by organizations to securely store large amounts of backup data such as customer records, financial documents, and business files. It provides a reliable, scalable, and cost-effective way to protect important information from data loss.</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Durability and Data Redundancy</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b/>
          <w:bCs/>
          <w:sz w:val="24"/>
          <w:szCs w:val="24"/>
        </w:rPr>
        <w:t>Durability</w:t>
      </w:r>
      <w:r w:rsidRPr="00890129">
        <w:rPr>
          <w:rFonts w:ascii="Times New Roman" w:eastAsia="Times New Roman" w:hAnsi="Times New Roman" w:cs="Times New Roman"/>
          <w:sz w:val="24"/>
          <w:szCs w:val="24"/>
        </w:rPr>
        <w:t xml:space="preserve"> means that data remains safe and available for a long period without being lost. Cloud providers achieve this by storing multiple copies of data and regularly checking its integrity.</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b/>
          <w:bCs/>
          <w:sz w:val="24"/>
          <w:szCs w:val="24"/>
        </w:rPr>
        <w:t>Data redundancy</w:t>
      </w:r>
      <w:r w:rsidRPr="00890129">
        <w:rPr>
          <w:rFonts w:ascii="Times New Roman" w:eastAsia="Times New Roman" w:hAnsi="Times New Roman" w:cs="Times New Roman"/>
          <w:sz w:val="24"/>
          <w:szCs w:val="24"/>
        </w:rPr>
        <w:t xml:space="preserve"> means creating duplicate copies of data and storing them in different servers or data centers. If one server fails due to hardware failure or natural disasters, another copy is available, ensuring that data is not lost.</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lastRenderedPageBreak/>
        <w:t>Encryption and Access Control</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Cloud providers use </w:t>
      </w:r>
      <w:r w:rsidRPr="00890129">
        <w:rPr>
          <w:rFonts w:ascii="Times New Roman" w:eastAsia="Times New Roman" w:hAnsi="Times New Roman" w:cs="Times New Roman"/>
          <w:b/>
          <w:bCs/>
          <w:sz w:val="24"/>
          <w:szCs w:val="24"/>
        </w:rPr>
        <w:t>encryption</w:t>
      </w:r>
      <w:r w:rsidRPr="00890129">
        <w:rPr>
          <w:rFonts w:ascii="Times New Roman" w:eastAsia="Times New Roman" w:hAnsi="Times New Roman" w:cs="Times New Roman"/>
          <w:sz w:val="24"/>
          <w:szCs w:val="24"/>
        </w:rPr>
        <w:t xml:space="preserve"> to protect sensitive backup data. Data is encrypted while being stored (</w:t>
      </w:r>
      <w:r w:rsidRPr="00890129">
        <w:rPr>
          <w:rFonts w:ascii="Times New Roman" w:eastAsia="Times New Roman" w:hAnsi="Times New Roman" w:cs="Times New Roman"/>
          <w:b/>
          <w:bCs/>
          <w:sz w:val="24"/>
          <w:szCs w:val="24"/>
        </w:rPr>
        <w:t>data at rest</w:t>
      </w:r>
      <w:r w:rsidRPr="00890129">
        <w:rPr>
          <w:rFonts w:ascii="Times New Roman" w:eastAsia="Times New Roman" w:hAnsi="Times New Roman" w:cs="Times New Roman"/>
          <w:sz w:val="24"/>
          <w:szCs w:val="24"/>
        </w:rPr>
        <w:t>) and while being transferred over the internet (</w:t>
      </w:r>
      <w:r w:rsidRPr="00890129">
        <w:rPr>
          <w:rFonts w:ascii="Times New Roman" w:eastAsia="Times New Roman" w:hAnsi="Times New Roman" w:cs="Times New Roman"/>
          <w:b/>
          <w:bCs/>
          <w:sz w:val="24"/>
          <w:szCs w:val="24"/>
        </w:rPr>
        <w:t>data in transit</w:t>
      </w:r>
      <w:r w:rsidRPr="00890129">
        <w:rPr>
          <w:rFonts w:ascii="Times New Roman" w:eastAsia="Times New Roman" w:hAnsi="Times New Roman" w:cs="Times New Roman"/>
          <w:sz w:val="24"/>
          <w:szCs w:val="24"/>
        </w:rPr>
        <w:t>). This ensures that even if unauthorized users access the data, they cannot read it without the encryption key.</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b/>
          <w:bCs/>
          <w:sz w:val="24"/>
          <w:szCs w:val="24"/>
        </w:rPr>
        <w:t>Access control</w:t>
      </w:r>
      <w:r w:rsidRPr="00890129">
        <w:rPr>
          <w:rFonts w:ascii="Times New Roman" w:eastAsia="Times New Roman" w:hAnsi="Times New Roman" w:cs="Times New Roman"/>
          <w:sz w:val="24"/>
          <w:szCs w:val="24"/>
        </w:rPr>
        <w:t xml:space="preserve"> allows only authorized users to access backup data. Techniques such as </w:t>
      </w:r>
      <w:r w:rsidRPr="00890129">
        <w:rPr>
          <w:rFonts w:ascii="Times New Roman" w:eastAsia="Times New Roman" w:hAnsi="Times New Roman" w:cs="Times New Roman"/>
          <w:b/>
          <w:bCs/>
          <w:sz w:val="24"/>
          <w:szCs w:val="24"/>
        </w:rPr>
        <w:t>Role-Based Access Control (RBAC)</w:t>
      </w:r>
      <w:r w:rsidRPr="00890129">
        <w:rPr>
          <w:rFonts w:ascii="Times New Roman" w:eastAsia="Times New Roman" w:hAnsi="Times New Roman" w:cs="Times New Roman"/>
          <w:sz w:val="24"/>
          <w:szCs w:val="24"/>
        </w:rPr>
        <w:t xml:space="preserve">, </w:t>
      </w:r>
      <w:r w:rsidRPr="00890129">
        <w:rPr>
          <w:rFonts w:ascii="Times New Roman" w:eastAsia="Times New Roman" w:hAnsi="Times New Roman" w:cs="Times New Roman"/>
          <w:b/>
          <w:bCs/>
          <w:sz w:val="24"/>
          <w:szCs w:val="24"/>
        </w:rPr>
        <w:t>Identity and Access Management (IAM)</w:t>
      </w:r>
      <w:r w:rsidRPr="00890129">
        <w:rPr>
          <w:rFonts w:ascii="Times New Roman" w:eastAsia="Times New Roman" w:hAnsi="Times New Roman" w:cs="Times New Roman"/>
          <w:sz w:val="24"/>
          <w:szCs w:val="24"/>
        </w:rPr>
        <w:t xml:space="preserve">, and </w:t>
      </w:r>
      <w:r w:rsidRPr="00890129">
        <w:rPr>
          <w:rFonts w:ascii="Times New Roman" w:eastAsia="Times New Roman" w:hAnsi="Times New Roman" w:cs="Times New Roman"/>
          <w:b/>
          <w:bCs/>
          <w:sz w:val="24"/>
          <w:szCs w:val="24"/>
        </w:rPr>
        <w:t>Multi-Factor Authentication (MFA)</w:t>
      </w:r>
      <w:r w:rsidRPr="00890129">
        <w:rPr>
          <w:rFonts w:ascii="Times New Roman" w:eastAsia="Times New Roman" w:hAnsi="Times New Roman" w:cs="Times New Roman"/>
          <w:sz w:val="24"/>
          <w:szCs w:val="24"/>
        </w:rPr>
        <w:t xml:space="preserve"> help protect sensitive information from unauthorized access.</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Cost Advantages</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Compared to traditional storage systems, cloud storage is more economical because:</w:t>
      </w:r>
    </w:p>
    <w:p w:rsidR="00890129" w:rsidRPr="00890129" w:rsidRDefault="00890129" w:rsidP="007A1E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No need to purchase expensive storage hardware. </w:t>
      </w:r>
    </w:p>
    <w:p w:rsidR="00890129" w:rsidRPr="00890129" w:rsidRDefault="00890129" w:rsidP="007A1E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Pay only for the storage used. </w:t>
      </w:r>
    </w:p>
    <w:p w:rsidR="00890129" w:rsidRPr="00890129" w:rsidRDefault="00890129" w:rsidP="007A1E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Easy to increase or decrease storage capacity. </w:t>
      </w:r>
    </w:p>
    <w:p w:rsidR="00890129" w:rsidRPr="00890129" w:rsidRDefault="00890129" w:rsidP="007A1E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Lower maintenance and operational costs. </w:t>
      </w:r>
    </w:p>
    <w:p w:rsidR="00890129" w:rsidRPr="00890129" w:rsidRDefault="00890129" w:rsidP="007A1E0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No need for dedicated backup infrastructure. </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These advantages help organizations reduce IT expenses while improving storage efficiency.</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Disaster Recovery Example</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Consider a hospital that stores patient records in the cloud. If its local servers are damaged due to a fire or flood, the hospital can quickly recover all patient records from the cloud backup. This ensures that medical services continue without interruption and prevents permanent data loss.</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Conclusion</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Cloud storage provides secure and reliable backup through durability, data redundancy, encryption, and access control. It is more cost-effective than traditional storage systems and plays an important role in disaster recovery by ensuring that organizations can restore their critical data quickly after unexpected events.</w:t>
      </w:r>
    </w:p>
    <w:p w:rsidR="00890129" w:rsidRPr="00890129" w:rsidRDefault="00890129" w:rsidP="00890129">
      <w:pPr>
        <w:pStyle w:val="Heading2"/>
      </w:pPr>
      <w:r>
        <w:rPr>
          <w:sz w:val="24"/>
          <w:szCs w:val="24"/>
        </w:rPr>
        <w:t>3.</w:t>
      </w:r>
      <w:r w:rsidRPr="00890129">
        <w:rPr>
          <w:rStyle w:val="Strong"/>
          <w:b/>
          <w:bCs/>
        </w:rPr>
        <w:t xml:space="preserve"> </w:t>
      </w:r>
      <w:r w:rsidRPr="00890129">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Answer</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lastRenderedPageBreak/>
        <w:t xml:space="preserve">A mobile application with users around the world needs fast and reliable access to its content. If all user requests are handled by a single server located in one country, users in distant regions may experience slow loading times and high latency. To solve this problem, cloud providers use </w:t>
      </w:r>
      <w:r w:rsidRPr="00890129">
        <w:rPr>
          <w:rFonts w:ascii="Times New Roman" w:eastAsia="Times New Roman" w:hAnsi="Times New Roman" w:cs="Times New Roman"/>
          <w:b/>
          <w:bCs/>
          <w:sz w:val="24"/>
          <w:szCs w:val="24"/>
        </w:rPr>
        <w:t>Content Delivery Networks (CDNs)</w:t>
      </w:r>
      <w:r w:rsidRPr="00890129">
        <w:rPr>
          <w:rFonts w:ascii="Times New Roman" w:eastAsia="Times New Roman" w:hAnsi="Times New Roman" w:cs="Times New Roman"/>
          <w:sz w:val="24"/>
          <w:szCs w:val="24"/>
        </w:rPr>
        <w:t xml:space="preserve"> and </w:t>
      </w:r>
      <w:r w:rsidRPr="00890129">
        <w:rPr>
          <w:rFonts w:ascii="Times New Roman" w:eastAsia="Times New Roman" w:hAnsi="Times New Roman" w:cs="Times New Roman"/>
          <w:b/>
          <w:bCs/>
          <w:sz w:val="24"/>
          <w:szCs w:val="24"/>
        </w:rPr>
        <w:t>edge servers</w:t>
      </w:r>
      <w:r w:rsidRPr="00890129">
        <w:rPr>
          <w:rFonts w:ascii="Times New Roman" w:eastAsia="Times New Roman" w:hAnsi="Times New Roman" w:cs="Times New Roman"/>
          <w:sz w:val="24"/>
          <w:szCs w:val="24"/>
        </w:rPr>
        <w:t xml:space="preserve"> to deliver content quickly and efficiently.</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Content Delivery Network (CDN)</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A </w:t>
      </w:r>
      <w:r w:rsidRPr="00890129">
        <w:rPr>
          <w:rFonts w:ascii="Times New Roman" w:eastAsia="Times New Roman" w:hAnsi="Times New Roman" w:cs="Times New Roman"/>
          <w:b/>
          <w:bCs/>
          <w:sz w:val="24"/>
          <w:szCs w:val="24"/>
        </w:rPr>
        <w:t>Content Delivery Network (CDN)</w:t>
      </w:r>
      <w:r w:rsidRPr="00890129">
        <w:rPr>
          <w:rFonts w:ascii="Times New Roman" w:eastAsia="Times New Roman" w:hAnsi="Times New Roman" w:cs="Times New Roman"/>
          <w:sz w:val="24"/>
          <w:szCs w:val="24"/>
        </w:rPr>
        <w:t xml:space="preserve"> is a network of servers located in different geographical regions. These servers store copies of frequently accessed content such as images, videos, web pages, and application files. When a user requests content, the CDN delivers it from the nearest server instead of the main server, reducing the distance the data must travel.</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Benefits of CDNs</w:t>
      </w:r>
    </w:p>
    <w:p w:rsidR="00890129" w:rsidRPr="00890129" w:rsidRDefault="00890129" w:rsidP="007A1E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Faster content delivery. </w:t>
      </w:r>
    </w:p>
    <w:p w:rsidR="00890129" w:rsidRPr="00890129" w:rsidRDefault="00890129" w:rsidP="007A1E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Reduced latency. </w:t>
      </w:r>
    </w:p>
    <w:p w:rsidR="00890129" w:rsidRPr="00890129" w:rsidRDefault="00890129" w:rsidP="007A1E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Faster webpage loading. </w:t>
      </w:r>
    </w:p>
    <w:p w:rsidR="00890129" w:rsidRPr="00890129" w:rsidRDefault="00890129" w:rsidP="007A1E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Lower bandwidth usage. </w:t>
      </w:r>
    </w:p>
    <w:p w:rsidR="00890129" w:rsidRPr="00890129" w:rsidRDefault="00890129" w:rsidP="007A1E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Reduced load on the main server. </w:t>
      </w:r>
    </w:p>
    <w:p w:rsidR="00890129" w:rsidRPr="00890129" w:rsidRDefault="00890129" w:rsidP="007A1E0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Improved application performance. </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Edge Servers</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Edge servers are servers placed close to users in different regions. They process user requests locally instead of sending every request to a central server. This reduces network delay and provides quicker responses.</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Advantages of Edge Servers</w:t>
      </w:r>
    </w:p>
    <w:p w:rsidR="00890129" w:rsidRPr="00890129" w:rsidRDefault="00890129" w:rsidP="007A1E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Faster response time. </w:t>
      </w:r>
    </w:p>
    <w:p w:rsidR="00890129" w:rsidRPr="00890129" w:rsidRDefault="00890129" w:rsidP="007A1E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Reduced buffering during video playback. </w:t>
      </w:r>
    </w:p>
    <w:p w:rsidR="00890129" w:rsidRPr="00890129" w:rsidRDefault="00890129" w:rsidP="007A1E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Lower network congestion. </w:t>
      </w:r>
    </w:p>
    <w:p w:rsidR="00890129" w:rsidRPr="00890129" w:rsidRDefault="00890129" w:rsidP="007A1E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Improved user experience. </w:t>
      </w:r>
    </w:p>
    <w:p w:rsidR="00890129" w:rsidRPr="00890129" w:rsidRDefault="00890129" w:rsidP="007A1E0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Better performance for real-time applications. </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Global Availability</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Cloud providers such as </w:t>
      </w:r>
      <w:r w:rsidRPr="00890129">
        <w:rPr>
          <w:rFonts w:ascii="Times New Roman" w:eastAsia="Times New Roman" w:hAnsi="Times New Roman" w:cs="Times New Roman"/>
          <w:b/>
          <w:bCs/>
          <w:sz w:val="24"/>
          <w:szCs w:val="24"/>
        </w:rPr>
        <w:t>Amazon Web Services (AWS), Microsoft Azure, and Google Cloud Platform (GCP)</w:t>
      </w:r>
      <w:r w:rsidRPr="00890129">
        <w:rPr>
          <w:rFonts w:ascii="Times New Roman" w:eastAsia="Times New Roman" w:hAnsi="Times New Roman" w:cs="Times New Roman"/>
          <w:sz w:val="24"/>
          <w:szCs w:val="24"/>
        </w:rPr>
        <w:t xml:space="preserve"> operate multiple data centers across the world. They use global load balancing and automatic failover to ensure applications remain available even if one server or region experiences a failure. User requests are automatically redirected to the nearest available server, providing continuous service and high reliability.</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Real-Time Streaming or Gaming Example</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lastRenderedPageBreak/>
        <w:t xml:space="preserve">A good example is </w:t>
      </w:r>
      <w:r w:rsidRPr="00890129">
        <w:rPr>
          <w:rFonts w:ascii="Times New Roman" w:eastAsia="Times New Roman" w:hAnsi="Times New Roman" w:cs="Times New Roman"/>
          <w:b/>
          <w:bCs/>
          <w:sz w:val="24"/>
          <w:szCs w:val="24"/>
        </w:rPr>
        <w:t>Netflix</w:t>
      </w:r>
      <w:r w:rsidRPr="00890129">
        <w:rPr>
          <w:rFonts w:ascii="Times New Roman" w:eastAsia="Times New Roman" w:hAnsi="Times New Roman" w:cs="Times New Roman"/>
          <w:sz w:val="24"/>
          <w:szCs w:val="24"/>
        </w:rPr>
        <w:t>. When users watch movies or TV shows, the video is delivered from the nearest CDN server instead of the main server. This reduces buffering and provides smooth, high-quality streaming.</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Similarly, online games such as </w:t>
      </w:r>
      <w:r w:rsidRPr="00890129">
        <w:rPr>
          <w:rFonts w:ascii="Times New Roman" w:eastAsia="Times New Roman" w:hAnsi="Times New Roman" w:cs="Times New Roman"/>
          <w:b/>
          <w:bCs/>
          <w:sz w:val="24"/>
          <w:szCs w:val="24"/>
        </w:rPr>
        <w:t>PUBG</w:t>
      </w:r>
      <w:r w:rsidRPr="00890129">
        <w:rPr>
          <w:rFonts w:ascii="Times New Roman" w:eastAsia="Times New Roman" w:hAnsi="Times New Roman" w:cs="Times New Roman"/>
          <w:sz w:val="24"/>
          <w:szCs w:val="24"/>
        </w:rPr>
        <w:t xml:space="preserve"> or </w:t>
      </w:r>
      <w:proofErr w:type="spellStart"/>
      <w:r w:rsidRPr="00890129">
        <w:rPr>
          <w:rFonts w:ascii="Times New Roman" w:eastAsia="Times New Roman" w:hAnsi="Times New Roman" w:cs="Times New Roman"/>
          <w:b/>
          <w:bCs/>
          <w:sz w:val="24"/>
          <w:szCs w:val="24"/>
        </w:rPr>
        <w:t>Fortnite</w:t>
      </w:r>
      <w:proofErr w:type="spellEnd"/>
      <w:r w:rsidRPr="00890129">
        <w:rPr>
          <w:rFonts w:ascii="Times New Roman" w:eastAsia="Times New Roman" w:hAnsi="Times New Roman" w:cs="Times New Roman"/>
          <w:sz w:val="24"/>
          <w:szCs w:val="24"/>
        </w:rPr>
        <w:t xml:space="preserve"> use edge servers to reduce latency. Players connect to the nearest server, resulting in faster response times, smoother gameplay, and a better gaming experience.</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Conclusion</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Content Delivery Networks (CDNs) and edge servers play an important role in improving the performance of global applications. They reduce latency, speed up content delivery, improve user experience, and ensure high availability. These technologies are essential for applications such as video streaming, online gaming, and mobile apps that serve users across different regions.</w:t>
      </w:r>
    </w:p>
    <w:p w:rsidR="00890129" w:rsidRPr="00890129" w:rsidRDefault="00890129" w:rsidP="00890129">
      <w:pPr>
        <w:pStyle w:val="Heading3"/>
      </w:pPr>
      <w:r>
        <w:rPr>
          <w:sz w:val="24"/>
          <w:szCs w:val="24"/>
        </w:rPr>
        <w:t>4.</w:t>
      </w:r>
      <w:r w:rsidRPr="00890129">
        <w:rPr>
          <w:rStyle w:val="Strong"/>
          <w:b/>
          <w:bCs/>
        </w:rPr>
        <w:t xml:space="preserve"> </w:t>
      </w:r>
      <w:r w:rsidRPr="00890129">
        <w:t xml:space="preserve">A financial institution requires strict compliance and data security in cloud usage. Explain how cloud providers support regulatory compliance and auditing. What role do </w:t>
      </w:r>
      <w:proofErr w:type="gramStart"/>
      <w:r w:rsidRPr="00890129">
        <w:t>logging</w:t>
      </w:r>
      <w:proofErr w:type="gramEnd"/>
      <w:r w:rsidRPr="00890129">
        <w:t>, monitoring, and encryption play in security? How can the company ensure data sovereignty requirements are met? Give an example involving sensitive financial transactions.</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Answer</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Financial institutions handle highly sensitive information such as customer account details, transaction records, and payment information. Therefore, they must follow strict security regulations when using cloud services. Cloud providers offer various security features and compliance standards to protect financial data and ensure legal requirements are met.</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Regulatory Compliance and Auditing</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Cloud providers comply with international security standards such as </w:t>
      </w:r>
      <w:r w:rsidRPr="00890129">
        <w:rPr>
          <w:rFonts w:ascii="Times New Roman" w:eastAsia="Times New Roman" w:hAnsi="Times New Roman" w:cs="Times New Roman"/>
          <w:b/>
          <w:bCs/>
          <w:sz w:val="24"/>
          <w:szCs w:val="24"/>
        </w:rPr>
        <w:t>ISO 27001, PCI DSS, SOC 2, and GDPR</w:t>
      </w:r>
      <w:r w:rsidRPr="00890129">
        <w:rPr>
          <w:rFonts w:ascii="Times New Roman" w:eastAsia="Times New Roman" w:hAnsi="Times New Roman" w:cs="Times New Roman"/>
          <w:sz w:val="24"/>
          <w:szCs w:val="24"/>
        </w:rPr>
        <w:t>. These certifications ensure that cloud services follow strict security, privacy, and data protection guidelines. Regular audits help verify that security policies are followed and identify any vulnerabilities.</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Logging, Monitoring, and Encryption</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b/>
          <w:bCs/>
          <w:sz w:val="24"/>
          <w:szCs w:val="24"/>
        </w:rPr>
        <w:t>Logging</w:t>
      </w:r>
      <w:r w:rsidRPr="00890129">
        <w:rPr>
          <w:rFonts w:ascii="Times New Roman" w:eastAsia="Times New Roman" w:hAnsi="Times New Roman" w:cs="Times New Roman"/>
          <w:sz w:val="24"/>
          <w:szCs w:val="24"/>
        </w:rPr>
        <w:t xml:space="preserve"> records all user activities, login attempts, file access, and financial transactions. It helps organizations track user actions and investigate security incidents.</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b/>
          <w:bCs/>
          <w:sz w:val="24"/>
          <w:szCs w:val="24"/>
        </w:rPr>
        <w:t>Monitoring</w:t>
      </w:r>
      <w:r w:rsidRPr="00890129">
        <w:rPr>
          <w:rFonts w:ascii="Times New Roman" w:eastAsia="Times New Roman" w:hAnsi="Times New Roman" w:cs="Times New Roman"/>
          <w:sz w:val="24"/>
          <w:szCs w:val="24"/>
        </w:rPr>
        <w:t xml:space="preserve"> continuously checks system performance, network traffic, and unusual activities. If suspicious behavior is detected, administrators receive alerts and can take immediate action.</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b/>
          <w:bCs/>
          <w:sz w:val="24"/>
          <w:szCs w:val="24"/>
        </w:rPr>
        <w:lastRenderedPageBreak/>
        <w:t>Encryption</w:t>
      </w:r>
      <w:r w:rsidRPr="00890129">
        <w:rPr>
          <w:rFonts w:ascii="Times New Roman" w:eastAsia="Times New Roman" w:hAnsi="Times New Roman" w:cs="Times New Roman"/>
          <w:sz w:val="24"/>
          <w:szCs w:val="24"/>
        </w:rPr>
        <w:t xml:space="preserve"> protects sensitive financial data by converting it into unreadable code. Data is encrypted both while it is stored (</w:t>
      </w:r>
      <w:r w:rsidRPr="00890129">
        <w:rPr>
          <w:rFonts w:ascii="Times New Roman" w:eastAsia="Times New Roman" w:hAnsi="Times New Roman" w:cs="Times New Roman"/>
          <w:b/>
          <w:bCs/>
          <w:sz w:val="24"/>
          <w:szCs w:val="24"/>
        </w:rPr>
        <w:t>data at rest</w:t>
      </w:r>
      <w:r w:rsidRPr="00890129">
        <w:rPr>
          <w:rFonts w:ascii="Times New Roman" w:eastAsia="Times New Roman" w:hAnsi="Times New Roman" w:cs="Times New Roman"/>
          <w:sz w:val="24"/>
          <w:szCs w:val="24"/>
        </w:rPr>
        <w:t>) and while it is transferred over the internet (</w:t>
      </w:r>
      <w:r w:rsidRPr="00890129">
        <w:rPr>
          <w:rFonts w:ascii="Times New Roman" w:eastAsia="Times New Roman" w:hAnsi="Times New Roman" w:cs="Times New Roman"/>
          <w:b/>
          <w:bCs/>
          <w:sz w:val="24"/>
          <w:szCs w:val="24"/>
        </w:rPr>
        <w:t>data in transit</w:t>
      </w:r>
      <w:r w:rsidRPr="00890129">
        <w:rPr>
          <w:rFonts w:ascii="Times New Roman" w:eastAsia="Times New Roman" w:hAnsi="Times New Roman" w:cs="Times New Roman"/>
          <w:sz w:val="24"/>
          <w:szCs w:val="24"/>
        </w:rPr>
        <w:t>), ensuring that unauthorized users cannot access confidential information.</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Data Sovereignty</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Data sovereignty means that an organization's data must remain within the country's legal boundaries. Cloud providers allow companies to choose specific geographic regions or data centers where their data will be stored. This helps organizations comply with government regulations regarding data privacy and security.</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Example</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A bank stores customer account details and online payment records in the cloud. All transaction data is encrypted, user activities are logged, and monitoring tools continuously check for suspicious transactions. The bank stores its data only in data centers located within its own country to meet data sovereignty requirements and comply with financial regulations.</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Conclusion</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Cloud providers support financial institutions by offering regulatory compliance, auditing, logging, monitoring, encryption, and regional data storage. These security measures protect sensitive financial information, ensure legal compliance, and help organizations maintain customer trust.</w:t>
      </w:r>
    </w:p>
    <w:p w:rsidR="00890129" w:rsidRPr="00890129" w:rsidRDefault="00890129" w:rsidP="00890129">
      <w:pPr>
        <w:spacing w:after="0" w:line="240" w:lineRule="auto"/>
        <w:rPr>
          <w:rFonts w:ascii="Times New Roman" w:eastAsia="Times New Roman" w:hAnsi="Times New Roman" w:cs="Times New Roman"/>
          <w:sz w:val="24"/>
          <w:szCs w:val="24"/>
        </w:rPr>
      </w:pPr>
    </w:p>
    <w:p w:rsidR="00890129" w:rsidRPr="00890129" w:rsidRDefault="007A1E06" w:rsidP="0089012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kern w:val="36"/>
          <w:sz w:val="48"/>
          <w:szCs w:val="48"/>
        </w:rPr>
        <w:t>5.</w:t>
      </w:r>
      <w:bookmarkStart w:id="0" w:name="_GoBack"/>
      <w:bookmarkEnd w:id="0"/>
      <w:r w:rsidR="00890129" w:rsidRPr="00890129">
        <w:rPr>
          <w:rFonts w:ascii="Times New Roman" w:eastAsia="Times New Roman" w:hAnsi="Times New Roman" w:cs="Times New Roman"/>
          <w:b/>
          <w:bCs/>
          <w:sz w:val="36"/>
          <w:szCs w:val="36"/>
        </w:rPr>
        <w:t>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Answer</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Containerization is a modern technology used to package an application along with all its required libraries and dependencies into a lightweight container. Containers make application deployment faster, more efficient, and consistent across different computing environments.</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Containers vs Virtual Machines</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lastRenderedPageBreak/>
        <w:t>Containers and Virtual Machines (VMs) both allow applications to run independently, but they work differently. Virtual Machines require a separate operating system for each VM, making them larger and slower. Containers share the host operating system, making them lightweight and faster.</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b/>
          <w:bCs/>
          <w:sz w:val="24"/>
          <w:szCs w:val="24"/>
        </w:rPr>
        <w:t>Containers:</w:t>
      </w:r>
    </w:p>
    <w:p w:rsidR="00890129" w:rsidRPr="00890129" w:rsidRDefault="00890129" w:rsidP="007A1E0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Faster startup time. </w:t>
      </w:r>
    </w:p>
    <w:p w:rsidR="00890129" w:rsidRPr="00890129" w:rsidRDefault="00890129" w:rsidP="007A1E0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Lower CPU and memory usage. </w:t>
      </w:r>
    </w:p>
    <w:p w:rsidR="00890129" w:rsidRPr="00890129" w:rsidRDefault="00890129" w:rsidP="007A1E0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Lightweight and efficient. </w:t>
      </w:r>
    </w:p>
    <w:p w:rsidR="00890129" w:rsidRPr="00890129" w:rsidRDefault="00890129" w:rsidP="007A1E0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Easy to deploy. </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b/>
          <w:bCs/>
          <w:sz w:val="24"/>
          <w:szCs w:val="24"/>
        </w:rPr>
        <w:t>Virtual Machines:</w:t>
      </w:r>
    </w:p>
    <w:p w:rsidR="00890129" w:rsidRPr="00890129" w:rsidRDefault="00890129" w:rsidP="007A1E0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Require a separate guest operating system. </w:t>
      </w:r>
    </w:p>
    <w:p w:rsidR="00890129" w:rsidRPr="00890129" w:rsidRDefault="00890129" w:rsidP="007A1E0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Consume more memory and storage. </w:t>
      </w:r>
    </w:p>
    <w:p w:rsidR="00890129" w:rsidRPr="00890129" w:rsidRDefault="00890129" w:rsidP="007A1E0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Slower to start. </w:t>
      </w:r>
    </w:p>
    <w:p w:rsidR="00890129" w:rsidRPr="00890129" w:rsidRDefault="00890129" w:rsidP="007A1E0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Better suited for running different operating systems. </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Kubernetes Orchestration</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Kubernetes is a container orchestration platform that automates the deployment, management, and scaling of containers. It automatically starts new containers when demand increases, restarts failed containers, balances traffic between containers, and performs updates without interrupting users.</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Portability Across Cloud Environments</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One of the biggest advantages of containers is portability. Since containers include the application and all its dependencies, they can run without modification on different cloud platforms such as </w:t>
      </w:r>
      <w:r w:rsidRPr="00890129">
        <w:rPr>
          <w:rFonts w:ascii="Times New Roman" w:eastAsia="Times New Roman" w:hAnsi="Times New Roman" w:cs="Times New Roman"/>
          <w:b/>
          <w:bCs/>
          <w:sz w:val="24"/>
          <w:szCs w:val="24"/>
        </w:rPr>
        <w:t>Amazon Web Services (AWS), Microsoft Azure, Google Cloud Platform (GCP)</w:t>
      </w:r>
      <w:r w:rsidRPr="00890129">
        <w:rPr>
          <w:rFonts w:ascii="Times New Roman" w:eastAsia="Times New Roman" w:hAnsi="Times New Roman" w:cs="Times New Roman"/>
          <w:sz w:val="24"/>
          <w:szCs w:val="24"/>
        </w:rPr>
        <w:t>, or even private cloud environments. This reduces compatibility issues and avoids vendor lock-in.</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Microservices Example</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An online food delivery application can be developed using a microservices architecture. Separate containers can be used for the </w:t>
      </w:r>
      <w:r w:rsidRPr="00890129">
        <w:rPr>
          <w:rFonts w:ascii="Times New Roman" w:eastAsia="Times New Roman" w:hAnsi="Times New Roman" w:cs="Times New Roman"/>
          <w:b/>
          <w:bCs/>
          <w:sz w:val="24"/>
          <w:szCs w:val="24"/>
        </w:rPr>
        <w:t>User Service</w:t>
      </w:r>
      <w:r w:rsidRPr="00890129">
        <w:rPr>
          <w:rFonts w:ascii="Times New Roman" w:eastAsia="Times New Roman" w:hAnsi="Times New Roman" w:cs="Times New Roman"/>
          <w:sz w:val="24"/>
          <w:szCs w:val="24"/>
        </w:rPr>
        <w:t xml:space="preserve">, </w:t>
      </w:r>
      <w:r w:rsidRPr="00890129">
        <w:rPr>
          <w:rFonts w:ascii="Times New Roman" w:eastAsia="Times New Roman" w:hAnsi="Times New Roman" w:cs="Times New Roman"/>
          <w:b/>
          <w:bCs/>
          <w:sz w:val="24"/>
          <w:szCs w:val="24"/>
        </w:rPr>
        <w:t>Restaurant Service</w:t>
      </w:r>
      <w:r w:rsidRPr="00890129">
        <w:rPr>
          <w:rFonts w:ascii="Times New Roman" w:eastAsia="Times New Roman" w:hAnsi="Times New Roman" w:cs="Times New Roman"/>
          <w:sz w:val="24"/>
          <w:szCs w:val="24"/>
        </w:rPr>
        <w:t xml:space="preserve">, </w:t>
      </w:r>
      <w:r w:rsidRPr="00890129">
        <w:rPr>
          <w:rFonts w:ascii="Times New Roman" w:eastAsia="Times New Roman" w:hAnsi="Times New Roman" w:cs="Times New Roman"/>
          <w:b/>
          <w:bCs/>
          <w:sz w:val="24"/>
          <w:szCs w:val="24"/>
        </w:rPr>
        <w:t>Order Service</w:t>
      </w:r>
      <w:r w:rsidRPr="00890129">
        <w:rPr>
          <w:rFonts w:ascii="Times New Roman" w:eastAsia="Times New Roman" w:hAnsi="Times New Roman" w:cs="Times New Roman"/>
          <w:sz w:val="24"/>
          <w:szCs w:val="24"/>
        </w:rPr>
        <w:t xml:space="preserve">, </w:t>
      </w:r>
      <w:r w:rsidRPr="00890129">
        <w:rPr>
          <w:rFonts w:ascii="Times New Roman" w:eastAsia="Times New Roman" w:hAnsi="Times New Roman" w:cs="Times New Roman"/>
          <w:b/>
          <w:bCs/>
          <w:sz w:val="24"/>
          <w:szCs w:val="24"/>
        </w:rPr>
        <w:t>Payment Service</w:t>
      </w:r>
      <w:r w:rsidRPr="00890129">
        <w:rPr>
          <w:rFonts w:ascii="Times New Roman" w:eastAsia="Times New Roman" w:hAnsi="Times New Roman" w:cs="Times New Roman"/>
          <w:sz w:val="24"/>
          <w:szCs w:val="24"/>
        </w:rPr>
        <w:t xml:space="preserve">, and </w:t>
      </w:r>
      <w:r w:rsidRPr="00890129">
        <w:rPr>
          <w:rFonts w:ascii="Times New Roman" w:eastAsia="Times New Roman" w:hAnsi="Times New Roman" w:cs="Times New Roman"/>
          <w:b/>
          <w:bCs/>
          <w:sz w:val="24"/>
          <w:szCs w:val="24"/>
        </w:rPr>
        <w:t>Delivery Tracking Service</w:t>
      </w:r>
      <w:r w:rsidRPr="00890129">
        <w:rPr>
          <w:rFonts w:ascii="Times New Roman" w:eastAsia="Times New Roman" w:hAnsi="Times New Roman" w:cs="Times New Roman"/>
          <w:sz w:val="24"/>
          <w:szCs w:val="24"/>
        </w:rPr>
        <w:t>. Each service runs independently and can be updated or scaled without affecting the others. Kubernetes manages these containers and ensures that the application remains highly available.</w:t>
      </w:r>
    </w:p>
    <w:p w:rsidR="00890129" w:rsidRPr="00890129" w:rsidRDefault="00890129" w:rsidP="00890129">
      <w:pPr>
        <w:spacing w:before="100" w:beforeAutospacing="1" w:after="100" w:afterAutospacing="1" w:line="240" w:lineRule="auto"/>
        <w:outlineLvl w:val="2"/>
        <w:rPr>
          <w:rFonts w:ascii="Times New Roman" w:eastAsia="Times New Roman" w:hAnsi="Times New Roman" w:cs="Times New Roman"/>
          <w:b/>
          <w:bCs/>
          <w:sz w:val="27"/>
          <w:szCs w:val="27"/>
        </w:rPr>
      </w:pPr>
      <w:r w:rsidRPr="00890129">
        <w:rPr>
          <w:rFonts w:ascii="Times New Roman" w:eastAsia="Times New Roman" w:hAnsi="Times New Roman" w:cs="Times New Roman"/>
          <w:b/>
          <w:bCs/>
          <w:sz w:val="27"/>
          <w:szCs w:val="27"/>
        </w:rPr>
        <w:t>Conclusion</w:t>
      </w:r>
    </w:p>
    <w:p w:rsidR="00890129" w:rsidRPr="00890129" w:rsidRDefault="00890129" w:rsidP="00890129">
      <w:pPr>
        <w:spacing w:before="100" w:beforeAutospacing="1" w:after="100" w:afterAutospacing="1" w:line="240" w:lineRule="auto"/>
        <w:rPr>
          <w:rFonts w:ascii="Times New Roman" w:eastAsia="Times New Roman" w:hAnsi="Times New Roman" w:cs="Times New Roman"/>
          <w:sz w:val="24"/>
          <w:szCs w:val="24"/>
        </w:rPr>
      </w:pPr>
      <w:r w:rsidRPr="00890129">
        <w:rPr>
          <w:rFonts w:ascii="Times New Roman" w:eastAsia="Times New Roman" w:hAnsi="Times New Roman" w:cs="Times New Roman"/>
          <w:sz w:val="24"/>
          <w:szCs w:val="24"/>
        </w:rPr>
        <w:t xml:space="preserve">Containers provide better performance and lower resource usage than virtual machines. Kubernetes simplifies deployment, scaling, and management through automation, while </w:t>
      </w:r>
      <w:r w:rsidRPr="00890129">
        <w:rPr>
          <w:rFonts w:ascii="Times New Roman" w:eastAsia="Times New Roman" w:hAnsi="Times New Roman" w:cs="Times New Roman"/>
          <w:sz w:val="24"/>
          <w:szCs w:val="24"/>
        </w:rPr>
        <w:lastRenderedPageBreak/>
        <w:t>container portability allows applications to run consistently across different cloud environments. This makes containerization an ideal choice for modern cloud-native and microservices-based applications.</w:t>
      </w:r>
    </w:p>
    <w:p w:rsidR="00890129" w:rsidRPr="00890129" w:rsidRDefault="007A1E06" w:rsidP="00890129">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rsidR="00890129" w:rsidRPr="00890129" w:rsidRDefault="00890129">
      <w:pPr>
        <w:rPr>
          <w:sz w:val="48"/>
        </w:rPr>
      </w:pPr>
    </w:p>
    <w:sectPr w:rsidR="00890129" w:rsidRPr="00890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90A3F"/>
    <w:multiLevelType w:val="multilevel"/>
    <w:tmpl w:val="AAC4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04601"/>
    <w:multiLevelType w:val="multilevel"/>
    <w:tmpl w:val="AFF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F7139"/>
    <w:multiLevelType w:val="multilevel"/>
    <w:tmpl w:val="C9D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42487"/>
    <w:multiLevelType w:val="multilevel"/>
    <w:tmpl w:val="129A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226D1"/>
    <w:multiLevelType w:val="multilevel"/>
    <w:tmpl w:val="CE0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14152"/>
    <w:multiLevelType w:val="multilevel"/>
    <w:tmpl w:val="3F5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60D5A"/>
    <w:multiLevelType w:val="multilevel"/>
    <w:tmpl w:val="AB60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8794B"/>
    <w:multiLevelType w:val="multilevel"/>
    <w:tmpl w:val="1324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B78B3"/>
    <w:multiLevelType w:val="multilevel"/>
    <w:tmpl w:val="975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4787F"/>
    <w:multiLevelType w:val="multilevel"/>
    <w:tmpl w:val="F834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22E62"/>
    <w:multiLevelType w:val="multilevel"/>
    <w:tmpl w:val="4134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64597"/>
    <w:multiLevelType w:val="multilevel"/>
    <w:tmpl w:val="08A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04307"/>
    <w:multiLevelType w:val="multilevel"/>
    <w:tmpl w:val="6EF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8543B"/>
    <w:multiLevelType w:val="multilevel"/>
    <w:tmpl w:val="46C8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174E7"/>
    <w:multiLevelType w:val="multilevel"/>
    <w:tmpl w:val="1A5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251590"/>
    <w:multiLevelType w:val="multilevel"/>
    <w:tmpl w:val="E2E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813AEB"/>
    <w:multiLevelType w:val="multilevel"/>
    <w:tmpl w:val="0AA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12"/>
  </w:num>
  <w:num w:numId="4">
    <w:abstractNumId w:val="8"/>
  </w:num>
  <w:num w:numId="5">
    <w:abstractNumId w:val="13"/>
  </w:num>
  <w:num w:numId="6">
    <w:abstractNumId w:val="0"/>
  </w:num>
  <w:num w:numId="7">
    <w:abstractNumId w:val="11"/>
  </w:num>
  <w:num w:numId="8">
    <w:abstractNumId w:val="2"/>
  </w:num>
  <w:num w:numId="9">
    <w:abstractNumId w:val="5"/>
  </w:num>
  <w:num w:numId="10">
    <w:abstractNumId w:val="14"/>
  </w:num>
  <w:num w:numId="11">
    <w:abstractNumId w:val="7"/>
  </w:num>
  <w:num w:numId="12">
    <w:abstractNumId w:val="3"/>
  </w:num>
  <w:num w:numId="13">
    <w:abstractNumId w:val="15"/>
  </w:num>
  <w:num w:numId="14">
    <w:abstractNumId w:val="1"/>
  </w:num>
  <w:num w:numId="15">
    <w:abstractNumId w:val="16"/>
  </w:num>
  <w:num w:numId="16">
    <w:abstractNumId w:val="9"/>
  </w:num>
  <w:num w:numId="17">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29"/>
    <w:rsid w:val="005D3212"/>
    <w:rsid w:val="007A1E06"/>
    <w:rsid w:val="00890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656B"/>
  <w15:chartTrackingRefBased/>
  <w15:docId w15:val="{7E695E71-2299-4FC3-94D1-4BC1DEDC8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901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901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01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1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901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0129"/>
    <w:rPr>
      <w:rFonts w:ascii="Times New Roman" w:eastAsia="Times New Roman" w:hAnsi="Times New Roman" w:cs="Times New Roman"/>
      <w:b/>
      <w:bCs/>
      <w:sz w:val="27"/>
      <w:szCs w:val="27"/>
    </w:rPr>
  </w:style>
  <w:style w:type="character" w:styleId="Strong">
    <w:name w:val="Strong"/>
    <w:basedOn w:val="DefaultParagraphFont"/>
    <w:uiPriority w:val="22"/>
    <w:qFormat/>
    <w:rsid w:val="00890129"/>
    <w:rPr>
      <w:b/>
      <w:bCs/>
    </w:rPr>
  </w:style>
  <w:style w:type="paragraph" w:styleId="NormalWeb">
    <w:name w:val="Normal (Web)"/>
    <w:basedOn w:val="Normal"/>
    <w:uiPriority w:val="99"/>
    <w:semiHidden/>
    <w:unhideWhenUsed/>
    <w:rsid w:val="0089012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754322">
      <w:bodyDiv w:val="1"/>
      <w:marLeft w:val="0"/>
      <w:marRight w:val="0"/>
      <w:marTop w:val="0"/>
      <w:marBottom w:val="0"/>
      <w:divBdr>
        <w:top w:val="none" w:sz="0" w:space="0" w:color="auto"/>
        <w:left w:val="none" w:sz="0" w:space="0" w:color="auto"/>
        <w:bottom w:val="none" w:sz="0" w:space="0" w:color="auto"/>
        <w:right w:val="none" w:sz="0" w:space="0" w:color="auto"/>
      </w:divBdr>
      <w:divsChild>
        <w:div w:id="1873155291">
          <w:marLeft w:val="0"/>
          <w:marRight w:val="0"/>
          <w:marTop w:val="0"/>
          <w:marBottom w:val="0"/>
          <w:divBdr>
            <w:top w:val="none" w:sz="0" w:space="0" w:color="auto"/>
            <w:left w:val="none" w:sz="0" w:space="0" w:color="auto"/>
            <w:bottom w:val="none" w:sz="0" w:space="0" w:color="auto"/>
            <w:right w:val="none" w:sz="0" w:space="0" w:color="auto"/>
          </w:divBdr>
          <w:divsChild>
            <w:div w:id="788013348">
              <w:marLeft w:val="0"/>
              <w:marRight w:val="0"/>
              <w:marTop w:val="0"/>
              <w:marBottom w:val="0"/>
              <w:divBdr>
                <w:top w:val="none" w:sz="0" w:space="0" w:color="auto"/>
                <w:left w:val="none" w:sz="0" w:space="0" w:color="auto"/>
                <w:bottom w:val="none" w:sz="0" w:space="0" w:color="auto"/>
                <w:right w:val="none" w:sz="0" w:space="0" w:color="auto"/>
              </w:divBdr>
              <w:divsChild>
                <w:div w:id="559362343">
                  <w:marLeft w:val="0"/>
                  <w:marRight w:val="0"/>
                  <w:marTop w:val="0"/>
                  <w:marBottom w:val="0"/>
                  <w:divBdr>
                    <w:top w:val="none" w:sz="0" w:space="0" w:color="auto"/>
                    <w:left w:val="none" w:sz="0" w:space="0" w:color="auto"/>
                    <w:bottom w:val="none" w:sz="0" w:space="0" w:color="auto"/>
                    <w:right w:val="none" w:sz="0" w:space="0" w:color="auto"/>
                  </w:divBdr>
                  <w:divsChild>
                    <w:div w:id="1858885879">
                      <w:marLeft w:val="0"/>
                      <w:marRight w:val="0"/>
                      <w:marTop w:val="0"/>
                      <w:marBottom w:val="0"/>
                      <w:divBdr>
                        <w:top w:val="none" w:sz="0" w:space="0" w:color="auto"/>
                        <w:left w:val="none" w:sz="0" w:space="0" w:color="auto"/>
                        <w:bottom w:val="none" w:sz="0" w:space="0" w:color="auto"/>
                        <w:right w:val="none" w:sz="0" w:space="0" w:color="auto"/>
                      </w:divBdr>
                      <w:divsChild>
                        <w:div w:id="8145418">
                          <w:marLeft w:val="0"/>
                          <w:marRight w:val="0"/>
                          <w:marTop w:val="0"/>
                          <w:marBottom w:val="0"/>
                          <w:divBdr>
                            <w:top w:val="none" w:sz="0" w:space="0" w:color="auto"/>
                            <w:left w:val="none" w:sz="0" w:space="0" w:color="auto"/>
                            <w:bottom w:val="none" w:sz="0" w:space="0" w:color="auto"/>
                            <w:right w:val="none" w:sz="0" w:space="0" w:color="auto"/>
                          </w:divBdr>
                          <w:divsChild>
                            <w:div w:id="1625575780">
                              <w:marLeft w:val="0"/>
                              <w:marRight w:val="0"/>
                              <w:marTop w:val="0"/>
                              <w:marBottom w:val="0"/>
                              <w:divBdr>
                                <w:top w:val="none" w:sz="0" w:space="0" w:color="auto"/>
                                <w:left w:val="none" w:sz="0" w:space="0" w:color="auto"/>
                                <w:bottom w:val="none" w:sz="0" w:space="0" w:color="auto"/>
                                <w:right w:val="none" w:sz="0" w:space="0" w:color="auto"/>
                              </w:divBdr>
                              <w:divsChild>
                                <w:div w:id="1391808143">
                                  <w:marLeft w:val="0"/>
                                  <w:marRight w:val="0"/>
                                  <w:marTop w:val="0"/>
                                  <w:marBottom w:val="0"/>
                                  <w:divBdr>
                                    <w:top w:val="none" w:sz="0" w:space="0" w:color="auto"/>
                                    <w:left w:val="none" w:sz="0" w:space="0" w:color="auto"/>
                                    <w:bottom w:val="none" w:sz="0" w:space="0" w:color="auto"/>
                                    <w:right w:val="none" w:sz="0" w:space="0" w:color="auto"/>
                                  </w:divBdr>
                                  <w:divsChild>
                                    <w:div w:id="14750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035802">
      <w:bodyDiv w:val="1"/>
      <w:marLeft w:val="0"/>
      <w:marRight w:val="0"/>
      <w:marTop w:val="0"/>
      <w:marBottom w:val="0"/>
      <w:divBdr>
        <w:top w:val="none" w:sz="0" w:space="0" w:color="auto"/>
        <w:left w:val="none" w:sz="0" w:space="0" w:color="auto"/>
        <w:bottom w:val="none" w:sz="0" w:space="0" w:color="auto"/>
        <w:right w:val="none" w:sz="0" w:space="0" w:color="auto"/>
      </w:divBdr>
    </w:div>
    <w:div w:id="870457722">
      <w:bodyDiv w:val="1"/>
      <w:marLeft w:val="0"/>
      <w:marRight w:val="0"/>
      <w:marTop w:val="0"/>
      <w:marBottom w:val="0"/>
      <w:divBdr>
        <w:top w:val="none" w:sz="0" w:space="0" w:color="auto"/>
        <w:left w:val="none" w:sz="0" w:space="0" w:color="auto"/>
        <w:bottom w:val="none" w:sz="0" w:space="0" w:color="auto"/>
        <w:right w:val="none" w:sz="0" w:space="0" w:color="auto"/>
      </w:divBdr>
    </w:div>
    <w:div w:id="1241061170">
      <w:bodyDiv w:val="1"/>
      <w:marLeft w:val="0"/>
      <w:marRight w:val="0"/>
      <w:marTop w:val="0"/>
      <w:marBottom w:val="0"/>
      <w:divBdr>
        <w:top w:val="none" w:sz="0" w:space="0" w:color="auto"/>
        <w:left w:val="none" w:sz="0" w:space="0" w:color="auto"/>
        <w:bottom w:val="none" w:sz="0" w:space="0" w:color="auto"/>
        <w:right w:val="none" w:sz="0" w:space="0" w:color="auto"/>
      </w:divBdr>
      <w:divsChild>
        <w:div w:id="563372065">
          <w:marLeft w:val="0"/>
          <w:marRight w:val="0"/>
          <w:marTop w:val="0"/>
          <w:marBottom w:val="0"/>
          <w:divBdr>
            <w:top w:val="none" w:sz="0" w:space="0" w:color="auto"/>
            <w:left w:val="none" w:sz="0" w:space="0" w:color="auto"/>
            <w:bottom w:val="none" w:sz="0" w:space="0" w:color="auto"/>
            <w:right w:val="none" w:sz="0" w:space="0" w:color="auto"/>
          </w:divBdr>
          <w:divsChild>
            <w:div w:id="1487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2026-08-06T15:45:00Z</dcterms:created>
  <dcterms:modified xsi:type="dcterms:W3CDTF">2026-08-06T16:07:00Z</dcterms:modified>
</cp:coreProperties>
</file>