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EC001" w14:textId="77777777" w:rsidR="00481E4C" w:rsidRDefault="00481E4C">
      <w:pPr>
        <w:spacing w:before="400"/>
      </w:pPr>
    </w:p>
    <w:p w14:paraId="6598B09E" w14:textId="77777777" w:rsidR="00481E4C" w:rsidRDefault="00000000">
      <w:pPr>
        <w:spacing w:after="120"/>
        <w:jc w:val="center"/>
      </w:pPr>
      <w:r>
        <w:rPr>
          <w:b/>
          <w:bCs/>
          <w:sz w:val="34"/>
          <w:szCs w:val="34"/>
        </w:rPr>
        <w:t>INTELLIGENT MULTI-CLOUD SECURITY POSTURE MANAGEMENT SYSTEM</w:t>
      </w:r>
    </w:p>
    <w:p w14:paraId="2DBC7777" w14:textId="77777777" w:rsidR="00481E4C" w:rsidRDefault="00481E4C">
      <w:pPr>
        <w:spacing w:after="300"/>
      </w:pPr>
    </w:p>
    <w:p w14:paraId="323FD072" w14:textId="77777777" w:rsidR="00481E4C" w:rsidRDefault="00000000">
      <w:pPr>
        <w:spacing w:after="120"/>
        <w:jc w:val="center"/>
      </w:pPr>
      <w:r>
        <w:rPr>
          <w:b/>
          <w:bCs/>
          <w:sz w:val="26"/>
          <w:szCs w:val="26"/>
        </w:rPr>
        <w:t>A CAPSTONE PROJECT REPORT</w:t>
      </w:r>
    </w:p>
    <w:p w14:paraId="552C7270" w14:textId="77777777" w:rsidR="00481E4C" w:rsidRDefault="00000000">
      <w:pPr>
        <w:spacing w:before="200" w:after="100"/>
        <w:jc w:val="center"/>
        <w:rPr>
          <w:i/>
          <w:iCs/>
          <w:sz w:val="22"/>
          <w:szCs w:val="22"/>
        </w:rPr>
      </w:pPr>
      <w:r>
        <w:rPr>
          <w:i/>
          <w:iCs/>
          <w:sz w:val="22"/>
          <w:szCs w:val="22"/>
        </w:rPr>
        <w:t>Submitted in the partial fulfilment for the Course of</w:t>
      </w:r>
    </w:p>
    <w:p w14:paraId="33CA0C7E" w14:textId="7F15618F" w:rsidR="00A134F1" w:rsidRPr="00A134F1" w:rsidRDefault="00A134F1">
      <w:pPr>
        <w:spacing w:before="200" w:after="100"/>
        <w:jc w:val="center"/>
        <w:rPr>
          <w:b/>
          <w:bCs/>
        </w:rPr>
      </w:pPr>
      <w:r w:rsidRPr="00A134F1">
        <w:rPr>
          <w:b/>
          <w:bCs/>
        </w:rPr>
        <w:t xml:space="preserve">ITA1406-ETHICAL HACKING </w:t>
      </w:r>
    </w:p>
    <w:p w14:paraId="252F2867" w14:textId="77777777" w:rsidR="00481E4C" w:rsidRDefault="00000000">
      <w:pPr>
        <w:spacing w:after="120"/>
        <w:jc w:val="center"/>
      </w:pPr>
      <w:r>
        <w:rPr>
          <w:b/>
          <w:bCs/>
          <w:sz w:val="24"/>
          <w:szCs w:val="24"/>
        </w:rPr>
        <w:t>CAPSTONE PROJECT</w:t>
      </w:r>
    </w:p>
    <w:p w14:paraId="1D2DB89C" w14:textId="77777777" w:rsidR="00481E4C" w:rsidRDefault="00000000">
      <w:pPr>
        <w:spacing w:before="200" w:after="60"/>
        <w:jc w:val="center"/>
      </w:pPr>
      <w:r>
        <w:rPr>
          <w:i/>
          <w:iCs/>
          <w:sz w:val="22"/>
          <w:szCs w:val="22"/>
        </w:rPr>
        <w:t>to the award of the degree of</w:t>
      </w:r>
    </w:p>
    <w:p w14:paraId="7E0FED31" w14:textId="77777777" w:rsidR="00481E4C" w:rsidRDefault="00000000">
      <w:pPr>
        <w:spacing w:after="120"/>
        <w:jc w:val="center"/>
      </w:pPr>
      <w:r>
        <w:rPr>
          <w:b/>
          <w:bCs/>
          <w:sz w:val="22"/>
          <w:szCs w:val="22"/>
        </w:rPr>
        <w:t>BACHELOR OF ENGINEERING IN</w:t>
      </w:r>
    </w:p>
    <w:p w14:paraId="02C1C3BF" w14:textId="2D3BE717" w:rsidR="00A134F1" w:rsidRPr="00A134F1" w:rsidRDefault="00000000" w:rsidP="00A134F1">
      <w:pPr>
        <w:spacing w:after="120"/>
        <w:jc w:val="center"/>
        <w:rPr>
          <w:b/>
          <w:bCs/>
          <w:sz w:val="22"/>
          <w:szCs w:val="22"/>
        </w:rPr>
      </w:pPr>
      <w:r>
        <w:rPr>
          <w:b/>
          <w:bCs/>
          <w:sz w:val="22"/>
          <w:szCs w:val="22"/>
        </w:rPr>
        <w:t xml:space="preserve">B. Tech. </w:t>
      </w:r>
      <w:r w:rsidR="00A134F1">
        <w:rPr>
          <w:b/>
          <w:bCs/>
          <w:sz w:val="22"/>
          <w:szCs w:val="22"/>
        </w:rPr>
        <w:t>(AI&amp;DS</w:t>
      </w:r>
      <w:proofErr w:type="gramStart"/>
      <w:r w:rsidR="00A134F1">
        <w:rPr>
          <w:b/>
          <w:bCs/>
          <w:sz w:val="22"/>
          <w:szCs w:val="22"/>
        </w:rPr>
        <w:t>),IT</w:t>
      </w:r>
      <w:proofErr w:type="gramEnd"/>
      <w:r w:rsidR="00A134F1">
        <w:rPr>
          <w:b/>
          <w:bCs/>
          <w:sz w:val="22"/>
          <w:szCs w:val="22"/>
        </w:rPr>
        <w:t>,CSE</w:t>
      </w:r>
    </w:p>
    <w:p w14:paraId="07E0CF2F" w14:textId="77777777" w:rsidR="00481E4C" w:rsidRDefault="00000000">
      <w:pPr>
        <w:spacing w:before="300" w:after="100"/>
        <w:jc w:val="center"/>
      </w:pPr>
      <w:r>
        <w:rPr>
          <w:b/>
          <w:bCs/>
          <w:sz w:val="22"/>
          <w:szCs w:val="22"/>
        </w:rPr>
        <w:t>Submitted by</w:t>
      </w:r>
    </w:p>
    <w:p w14:paraId="5678EB2E" w14:textId="77777777" w:rsidR="00481E4C" w:rsidRDefault="00000000">
      <w:pPr>
        <w:spacing w:after="120"/>
        <w:jc w:val="center"/>
      </w:pPr>
      <w:r>
        <w:rPr>
          <w:b/>
          <w:bCs/>
          <w:sz w:val="22"/>
          <w:szCs w:val="22"/>
        </w:rPr>
        <w:t>MUKESH S (192524359)</w:t>
      </w:r>
    </w:p>
    <w:p w14:paraId="77E32AE2" w14:textId="77777777" w:rsidR="00481E4C" w:rsidRDefault="00000000">
      <w:pPr>
        <w:spacing w:after="120"/>
        <w:jc w:val="center"/>
      </w:pPr>
      <w:r>
        <w:rPr>
          <w:b/>
          <w:bCs/>
          <w:sz w:val="22"/>
          <w:szCs w:val="22"/>
        </w:rPr>
        <w:t>HARIHARAN B (192511394)</w:t>
      </w:r>
    </w:p>
    <w:p w14:paraId="60F124DF" w14:textId="77777777" w:rsidR="00481E4C" w:rsidRDefault="00000000">
      <w:pPr>
        <w:spacing w:after="120"/>
        <w:jc w:val="center"/>
      </w:pPr>
      <w:r>
        <w:rPr>
          <w:b/>
          <w:bCs/>
          <w:sz w:val="22"/>
          <w:szCs w:val="22"/>
        </w:rPr>
        <w:t>ATCHAYA CHANDRAN R (192521394)</w:t>
      </w:r>
    </w:p>
    <w:p w14:paraId="1E207A1F" w14:textId="77777777" w:rsidR="00481E4C" w:rsidRDefault="00000000">
      <w:pPr>
        <w:spacing w:before="300" w:after="100"/>
        <w:jc w:val="center"/>
      </w:pPr>
      <w:r>
        <w:rPr>
          <w:b/>
          <w:bCs/>
          <w:sz w:val="22"/>
          <w:szCs w:val="22"/>
        </w:rPr>
        <w:t>Under the Supervision of</w:t>
      </w:r>
    </w:p>
    <w:p w14:paraId="5EF9BB72" w14:textId="77777777" w:rsidR="00481E4C" w:rsidRDefault="00000000">
      <w:pPr>
        <w:spacing w:after="120"/>
        <w:jc w:val="center"/>
      </w:pPr>
      <w:r>
        <w:rPr>
          <w:b/>
          <w:bCs/>
          <w:sz w:val="22"/>
          <w:szCs w:val="22"/>
        </w:rPr>
        <w:t>EZHIL GRACE</w:t>
      </w:r>
    </w:p>
    <w:p w14:paraId="2D98E97E" w14:textId="77777777" w:rsidR="00481E4C" w:rsidRDefault="00000000">
      <w:pPr>
        <w:spacing w:before="500"/>
        <w:jc w:val="center"/>
      </w:pPr>
      <w:r>
        <w:rPr>
          <w:noProof/>
        </w:rPr>
        <w:drawing>
          <wp:inline distT="0" distB="0" distL="0" distR="0" wp14:anchorId="4DA84837" wp14:editId="4BE745BD">
            <wp:extent cx="3619500" cy="43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438150"/>
                    </a:xfrm>
                    <a:prstGeom prst="rect">
                      <a:avLst/>
                    </a:prstGeom>
                  </pic:spPr>
                </pic:pic>
              </a:graphicData>
            </a:graphic>
          </wp:inline>
        </w:drawing>
      </w:r>
    </w:p>
    <w:p w14:paraId="5E4261E2" w14:textId="77777777" w:rsidR="00481E4C" w:rsidRDefault="00000000">
      <w:pPr>
        <w:spacing w:after="120"/>
        <w:jc w:val="center"/>
      </w:pPr>
      <w:r>
        <w:rPr>
          <w:b/>
          <w:bCs/>
          <w:sz w:val="26"/>
          <w:szCs w:val="26"/>
        </w:rPr>
        <w:t>SIMATS ENGINEERING</w:t>
      </w:r>
    </w:p>
    <w:p w14:paraId="33B21682" w14:textId="77777777" w:rsidR="00481E4C" w:rsidRDefault="00000000">
      <w:pPr>
        <w:spacing w:after="120"/>
        <w:jc w:val="center"/>
      </w:pPr>
      <w:r>
        <w:rPr>
          <w:b/>
          <w:bCs/>
          <w:sz w:val="22"/>
          <w:szCs w:val="22"/>
        </w:rPr>
        <w:t>Saveetha Institute of Medical and Technical Sciences</w:t>
      </w:r>
    </w:p>
    <w:p w14:paraId="52165949" w14:textId="77777777" w:rsidR="00481E4C" w:rsidRDefault="00000000">
      <w:pPr>
        <w:spacing w:after="120"/>
        <w:jc w:val="center"/>
      </w:pPr>
      <w:r>
        <w:rPr>
          <w:b/>
          <w:bCs/>
          <w:sz w:val="22"/>
          <w:szCs w:val="22"/>
        </w:rPr>
        <w:t>Chennai-602105</w:t>
      </w:r>
    </w:p>
    <w:p w14:paraId="3E6C1A1D" w14:textId="2826530D" w:rsidR="00481E4C" w:rsidRDefault="003413FA">
      <w:pPr>
        <w:spacing w:after="120"/>
        <w:jc w:val="center"/>
      </w:pPr>
      <w:r>
        <w:rPr>
          <w:b/>
          <w:bCs/>
          <w:sz w:val="22"/>
          <w:szCs w:val="22"/>
        </w:rPr>
        <w:t>SEPTEMBER</w:t>
      </w:r>
      <w:r w:rsidR="00000000">
        <w:rPr>
          <w:b/>
          <w:bCs/>
          <w:sz w:val="22"/>
          <w:szCs w:val="22"/>
        </w:rPr>
        <w:t>-2026</w:t>
      </w:r>
    </w:p>
    <w:p w14:paraId="5432A725" w14:textId="77777777" w:rsidR="00481E4C" w:rsidRDefault="00481E4C">
      <w:pPr>
        <w:sectPr w:rsidR="00481E4C">
          <w:pgSz w:w="12240" w:h="15840"/>
          <w:pgMar w:top="1440" w:right="1440" w:bottom="1440" w:left="1440" w:header="708" w:footer="708" w:gutter="0"/>
          <w:cols w:space="720"/>
          <w:docGrid w:linePitch="360"/>
        </w:sectPr>
      </w:pPr>
    </w:p>
    <w:p w14:paraId="0368BE8D" w14:textId="34BC3C0B" w:rsidR="00A134F1" w:rsidRPr="00A134F1" w:rsidRDefault="00A134F1" w:rsidP="00A134F1">
      <w:pPr>
        <w:pStyle w:val="Heading1"/>
        <w:rPr>
          <w:b/>
          <w:bCs/>
          <w:color w:val="000000" w:themeColor="text1"/>
        </w:rPr>
      </w:pPr>
      <w:r w:rsidRPr="00A134F1">
        <w:rPr>
          <w:b/>
          <w:bCs/>
          <w:noProof/>
          <w:color w:val="000000" w:themeColor="text1"/>
        </w:rPr>
        <w:lastRenderedPageBreak/>
        <w:drawing>
          <wp:anchor distT="0" distB="0" distL="0" distR="0" simplePos="0" relativeHeight="251659264" behindDoc="0" locked="0" layoutInCell="1" allowOverlap="1" wp14:anchorId="3C8A17F0" wp14:editId="18C51C85">
            <wp:simplePos x="0" y="0"/>
            <wp:positionH relativeFrom="page">
              <wp:posOffset>5990681</wp:posOffset>
            </wp:positionH>
            <wp:positionV relativeFrom="paragraph">
              <wp:posOffset>122160</wp:posOffset>
            </wp:positionV>
            <wp:extent cx="770230" cy="988291"/>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70230" cy="988291"/>
                    </a:xfrm>
                    <a:prstGeom prst="rect">
                      <a:avLst/>
                    </a:prstGeom>
                  </pic:spPr>
                </pic:pic>
              </a:graphicData>
            </a:graphic>
          </wp:anchor>
        </w:drawing>
      </w:r>
      <w:r w:rsidRPr="00A134F1">
        <w:rPr>
          <w:b/>
          <w:bCs/>
          <w:noProof/>
          <w:color w:val="000000" w:themeColor="text1"/>
        </w:rPr>
        <w:drawing>
          <wp:anchor distT="0" distB="0" distL="0" distR="0" simplePos="0" relativeHeight="251660288" behindDoc="0" locked="0" layoutInCell="1" allowOverlap="1" wp14:anchorId="5CE3D4FC" wp14:editId="2B6EAA01">
            <wp:simplePos x="0" y="0"/>
            <wp:positionH relativeFrom="page">
              <wp:posOffset>651443</wp:posOffset>
            </wp:positionH>
            <wp:positionV relativeFrom="paragraph">
              <wp:posOffset>131705</wp:posOffset>
            </wp:positionV>
            <wp:extent cx="884238" cy="908037"/>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84238" cy="908037"/>
                    </a:xfrm>
                    <a:prstGeom prst="rect">
                      <a:avLst/>
                    </a:prstGeom>
                  </pic:spPr>
                </pic:pic>
              </a:graphicData>
            </a:graphic>
          </wp:anchor>
        </w:drawing>
      </w:r>
      <w:r w:rsidRPr="00A134F1">
        <w:rPr>
          <w:b/>
          <w:bCs/>
          <w:color w:val="000000" w:themeColor="text1"/>
          <w:spacing w:val="-7"/>
        </w:rPr>
        <w:t xml:space="preserve">                                         SIMATS</w:t>
      </w:r>
      <w:r w:rsidRPr="00A134F1">
        <w:rPr>
          <w:b/>
          <w:bCs/>
          <w:color w:val="000000" w:themeColor="text1"/>
          <w:spacing w:val="-20"/>
        </w:rPr>
        <w:t xml:space="preserve"> </w:t>
      </w:r>
      <w:r w:rsidRPr="00A134F1">
        <w:rPr>
          <w:b/>
          <w:bCs/>
          <w:color w:val="000000" w:themeColor="text1"/>
          <w:spacing w:val="-2"/>
        </w:rPr>
        <w:t>ENGINEERING</w:t>
      </w:r>
    </w:p>
    <w:p w14:paraId="6462C771" w14:textId="77777777" w:rsidR="00A134F1" w:rsidRDefault="00A134F1" w:rsidP="00A134F1">
      <w:pPr>
        <w:spacing w:before="203" w:line="379" w:lineRule="auto"/>
        <w:ind w:left="1971" w:right="1849"/>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6F0E41B9" w14:textId="77777777" w:rsidR="00481E4C" w:rsidRDefault="00481E4C">
      <w:pPr>
        <w:spacing w:before="300"/>
      </w:pPr>
    </w:p>
    <w:p w14:paraId="10FC4D6C" w14:textId="77777777" w:rsidR="00481E4C" w:rsidRDefault="00000000">
      <w:pPr>
        <w:pStyle w:val="Heading1"/>
        <w:spacing w:after="260"/>
        <w:jc w:val="center"/>
      </w:pPr>
      <w:r>
        <w:rPr>
          <w:b/>
          <w:bCs/>
          <w:sz w:val="28"/>
          <w:szCs w:val="28"/>
        </w:rPr>
        <w:t>DECLARATION</w:t>
      </w:r>
    </w:p>
    <w:p w14:paraId="3A32E6F3" w14:textId="77777777" w:rsidR="00481E4C" w:rsidRDefault="00000000">
      <w:pPr>
        <w:spacing w:after="180" w:line="300" w:lineRule="auto"/>
        <w:jc w:val="both"/>
      </w:pPr>
      <w:r>
        <w:rPr>
          <w:sz w:val="22"/>
          <w:szCs w:val="22"/>
        </w:rPr>
        <w:t xml:space="preserve">We, MUKESH S (192524359), HARIHARAN B (192511394) and ATCHAYA CHANDRAN R (192521394) of the AI&amp;DS, Saveetha Institute of Medical and Technical Sciences, Saveetha University, Chennai, hereby declare that the Capstone Project Work entitled 'INTELLIGENT MULTI-CLOUD SECURITY POSTURE MANAGEMENT SYSTEM' is the result of our own </w:t>
      </w:r>
      <w:proofErr w:type="spellStart"/>
      <w:r>
        <w:rPr>
          <w:sz w:val="22"/>
          <w:szCs w:val="22"/>
        </w:rPr>
        <w:t>bonafide</w:t>
      </w:r>
      <w:proofErr w:type="spellEnd"/>
      <w:r>
        <w:rPr>
          <w:sz w:val="22"/>
          <w:szCs w:val="22"/>
        </w:rPr>
        <w:t xml:space="preserve"> efforts. To the best of our knowledge, the work presented herein is original, accurate, and has been carried out in accordance with principles of engineering ethics.</w:t>
      </w:r>
    </w:p>
    <w:p w14:paraId="78AEDC5B" w14:textId="77777777" w:rsidR="00A134F1" w:rsidRDefault="00A134F1">
      <w:pPr>
        <w:spacing w:before="400" w:after="100"/>
        <w:rPr>
          <w:sz w:val="22"/>
          <w:szCs w:val="22"/>
        </w:rPr>
      </w:pPr>
    </w:p>
    <w:p w14:paraId="4DD2D364" w14:textId="67488212" w:rsidR="00481E4C" w:rsidRDefault="00000000">
      <w:pPr>
        <w:spacing w:before="400" w:after="100"/>
      </w:pPr>
      <w:r>
        <w:rPr>
          <w:sz w:val="22"/>
          <w:szCs w:val="22"/>
        </w:rPr>
        <w:t>Place: SIMATS Engineering</w:t>
      </w:r>
    </w:p>
    <w:p w14:paraId="2C047860" w14:textId="77777777" w:rsidR="00481E4C" w:rsidRDefault="00000000">
      <w:pPr>
        <w:spacing w:after="300"/>
      </w:pPr>
      <w:r>
        <w:rPr>
          <w:sz w:val="22"/>
          <w:szCs w:val="22"/>
        </w:rPr>
        <w:t>Date:</w:t>
      </w:r>
    </w:p>
    <w:p w14:paraId="042CE6B5" w14:textId="77777777" w:rsidR="00A134F1" w:rsidRDefault="00A134F1" w:rsidP="00A134F1">
      <w:pPr>
        <w:spacing w:after="200"/>
        <w:jc w:val="right"/>
        <w:rPr>
          <w:sz w:val="22"/>
          <w:szCs w:val="22"/>
        </w:rPr>
      </w:pPr>
    </w:p>
    <w:p w14:paraId="6B972774" w14:textId="77777777" w:rsidR="00A134F1" w:rsidRDefault="00A134F1" w:rsidP="00A134F1">
      <w:pPr>
        <w:spacing w:after="200"/>
        <w:jc w:val="right"/>
        <w:rPr>
          <w:sz w:val="22"/>
          <w:szCs w:val="22"/>
        </w:rPr>
      </w:pPr>
    </w:p>
    <w:p w14:paraId="1F7379F6" w14:textId="77777777" w:rsidR="00A134F1" w:rsidRDefault="00A134F1" w:rsidP="00A134F1">
      <w:pPr>
        <w:spacing w:after="200"/>
        <w:jc w:val="right"/>
        <w:rPr>
          <w:sz w:val="22"/>
          <w:szCs w:val="22"/>
        </w:rPr>
      </w:pPr>
    </w:p>
    <w:p w14:paraId="11EF113D" w14:textId="77777777" w:rsidR="00A134F1" w:rsidRDefault="00A134F1" w:rsidP="00A134F1">
      <w:pPr>
        <w:spacing w:after="200"/>
        <w:jc w:val="right"/>
        <w:rPr>
          <w:sz w:val="22"/>
          <w:szCs w:val="22"/>
        </w:rPr>
      </w:pPr>
    </w:p>
    <w:p w14:paraId="71F521C2" w14:textId="77777777" w:rsidR="00A134F1" w:rsidRDefault="00A134F1" w:rsidP="00A134F1">
      <w:pPr>
        <w:spacing w:after="200"/>
        <w:jc w:val="right"/>
        <w:rPr>
          <w:sz w:val="22"/>
          <w:szCs w:val="22"/>
        </w:rPr>
      </w:pPr>
    </w:p>
    <w:p w14:paraId="4626A39E" w14:textId="77777777" w:rsidR="00A134F1" w:rsidRDefault="00A134F1" w:rsidP="00A134F1">
      <w:pPr>
        <w:spacing w:after="200"/>
        <w:jc w:val="right"/>
        <w:rPr>
          <w:sz w:val="22"/>
          <w:szCs w:val="22"/>
        </w:rPr>
      </w:pPr>
    </w:p>
    <w:p w14:paraId="187FB973" w14:textId="77777777" w:rsidR="00A134F1" w:rsidRDefault="00A134F1" w:rsidP="00A134F1">
      <w:pPr>
        <w:spacing w:after="200"/>
        <w:jc w:val="right"/>
        <w:rPr>
          <w:sz w:val="22"/>
          <w:szCs w:val="22"/>
        </w:rPr>
      </w:pPr>
    </w:p>
    <w:p w14:paraId="428AB492" w14:textId="535FAD14" w:rsidR="00481E4C" w:rsidRDefault="00000000" w:rsidP="00A134F1">
      <w:pPr>
        <w:spacing w:after="200"/>
        <w:jc w:val="right"/>
      </w:pPr>
      <w:r>
        <w:rPr>
          <w:sz w:val="22"/>
          <w:szCs w:val="22"/>
        </w:rPr>
        <w:t>Signature of the Students with Names</w:t>
      </w:r>
    </w:p>
    <w:p w14:paraId="5E3E19A2" w14:textId="77777777" w:rsidR="00481E4C" w:rsidRDefault="00000000" w:rsidP="00A134F1">
      <w:pPr>
        <w:spacing w:after="80"/>
        <w:jc w:val="right"/>
      </w:pPr>
      <w:r>
        <w:rPr>
          <w:b/>
          <w:bCs/>
          <w:sz w:val="22"/>
          <w:szCs w:val="22"/>
        </w:rPr>
        <w:t>MUKESH S (192524359)</w:t>
      </w:r>
    </w:p>
    <w:p w14:paraId="0F6A3877" w14:textId="77777777" w:rsidR="00481E4C" w:rsidRDefault="00000000" w:rsidP="00A134F1">
      <w:pPr>
        <w:spacing w:after="80"/>
        <w:jc w:val="right"/>
      </w:pPr>
      <w:r>
        <w:rPr>
          <w:b/>
          <w:bCs/>
          <w:sz w:val="22"/>
          <w:szCs w:val="22"/>
        </w:rPr>
        <w:t>HARIHARAN B (192511394)</w:t>
      </w:r>
    </w:p>
    <w:p w14:paraId="7904F42F" w14:textId="77777777" w:rsidR="00481E4C" w:rsidRDefault="00000000" w:rsidP="00A134F1">
      <w:pPr>
        <w:spacing w:after="80"/>
        <w:jc w:val="right"/>
      </w:pPr>
      <w:r>
        <w:rPr>
          <w:b/>
          <w:bCs/>
          <w:sz w:val="22"/>
          <w:szCs w:val="22"/>
        </w:rPr>
        <w:t>ATCHAYA CHANDRAN R (192521394)</w:t>
      </w:r>
    </w:p>
    <w:p w14:paraId="4E18AFCD" w14:textId="77777777" w:rsidR="00481E4C" w:rsidRDefault="00481E4C">
      <w:pPr>
        <w:sectPr w:rsidR="00481E4C">
          <w:pgSz w:w="12240" w:h="15840"/>
          <w:pgMar w:top="1440" w:right="1440" w:bottom="1440" w:left="1440" w:header="708" w:footer="708" w:gutter="0"/>
          <w:cols w:space="720"/>
          <w:docGrid w:linePitch="360"/>
        </w:sectPr>
      </w:pPr>
    </w:p>
    <w:p w14:paraId="7E56C4CA" w14:textId="77777777" w:rsidR="00A134F1" w:rsidRPr="00A134F1" w:rsidRDefault="00A134F1" w:rsidP="00A134F1">
      <w:pPr>
        <w:pStyle w:val="Heading1"/>
        <w:rPr>
          <w:b/>
          <w:bCs/>
          <w:color w:val="000000" w:themeColor="text1"/>
        </w:rPr>
      </w:pPr>
      <w:r w:rsidRPr="00A134F1">
        <w:rPr>
          <w:b/>
          <w:bCs/>
          <w:noProof/>
          <w:color w:val="000000" w:themeColor="text1"/>
        </w:rPr>
        <w:lastRenderedPageBreak/>
        <w:drawing>
          <wp:anchor distT="0" distB="0" distL="0" distR="0" simplePos="0" relativeHeight="251662336" behindDoc="0" locked="0" layoutInCell="1" allowOverlap="1" wp14:anchorId="61C24EB0" wp14:editId="76519CE3">
            <wp:simplePos x="0" y="0"/>
            <wp:positionH relativeFrom="page">
              <wp:posOffset>5990681</wp:posOffset>
            </wp:positionH>
            <wp:positionV relativeFrom="paragraph">
              <wp:posOffset>122160</wp:posOffset>
            </wp:positionV>
            <wp:extent cx="770230" cy="988291"/>
            <wp:effectExtent l="0" t="0" r="0" b="0"/>
            <wp:wrapNone/>
            <wp:docPr id="110817018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70230" cy="988291"/>
                    </a:xfrm>
                    <a:prstGeom prst="rect">
                      <a:avLst/>
                    </a:prstGeom>
                  </pic:spPr>
                </pic:pic>
              </a:graphicData>
            </a:graphic>
          </wp:anchor>
        </w:drawing>
      </w:r>
      <w:r w:rsidRPr="00A134F1">
        <w:rPr>
          <w:b/>
          <w:bCs/>
          <w:noProof/>
          <w:color w:val="000000" w:themeColor="text1"/>
        </w:rPr>
        <w:drawing>
          <wp:anchor distT="0" distB="0" distL="0" distR="0" simplePos="0" relativeHeight="251663360" behindDoc="0" locked="0" layoutInCell="1" allowOverlap="1" wp14:anchorId="33FCA055" wp14:editId="7D9FBE0F">
            <wp:simplePos x="0" y="0"/>
            <wp:positionH relativeFrom="page">
              <wp:posOffset>651443</wp:posOffset>
            </wp:positionH>
            <wp:positionV relativeFrom="paragraph">
              <wp:posOffset>131705</wp:posOffset>
            </wp:positionV>
            <wp:extent cx="884238" cy="908037"/>
            <wp:effectExtent l="0" t="0" r="0" b="0"/>
            <wp:wrapNone/>
            <wp:docPr id="102962154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84238" cy="908037"/>
                    </a:xfrm>
                    <a:prstGeom prst="rect">
                      <a:avLst/>
                    </a:prstGeom>
                  </pic:spPr>
                </pic:pic>
              </a:graphicData>
            </a:graphic>
          </wp:anchor>
        </w:drawing>
      </w:r>
      <w:r w:rsidRPr="00A134F1">
        <w:rPr>
          <w:b/>
          <w:bCs/>
          <w:color w:val="000000" w:themeColor="text1"/>
          <w:spacing w:val="-7"/>
        </w:rPr>
        <w:t xml:space="preserve">                                         SIMATS</w:t>
      </w:r>
      <w:r w:rsidRPr="00A134F1">
        <w:rPr>
          <w:b/>
          <w:bCs/>
          <w:color w:val="000000" w:themeColor="text1"/>
          <w:spacing w:val="-20"/>
        </w:rPr>
        <w:t xml:space="preserve"> </w:t>
      </w:r>
      <w:r w:rsidRPr="00A134F1">
        <w:rPr>
          <w:b/>
          <w:bCs/>
          <w:color w:val="000000" w:themeColor="text1"/>
          <w:spacing w:val="-2"/>
        </w:rPr>
        <w:t>ENGINEERING</w:t>
      </w:r>
    </w:p>
    <w:p w14:paraId="61C871CA" w14:textId="77777777" w:rsidR="00A134F1" w:rsidRDefault="00A134F1" w:rsidP="00A134F1">
      <w:pPr>
        <w:spacing w:before="203" w:line="379" w:lineRule="auto"/>
        <w:ind w:left="1971" w:right="1849"/>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3A5F7CA7" w14:textId="77777777" w:rsidR="00481E4C" w:rsidRDefault="00481E4C">
      <w:pPr>
        <w:spacing w:before="300"/>
      </w:pPr>
    </w:p>
    <w:p w14:paraId="7C3DE0D1" w14:textId="77777777" w:rsidR="00481E4C" w:rsidRDefault="00000000">
      <w:pPr>
        <w:pStyle w:val="Heading1"/>
        <w:spacing w:after="260"/>
        <w:jc w:val="center"/>
      </w:pPr>
      <w:r>
        <w:rPr>
          <w:b/>
          <w:bCs/>
          <w:sz w:val="28"/>
          <w:szCs w:val="28"/>
        </w:rPr>
        <w:t>BONAFIDE CERTIFICATE</w:t>
      </w:r>
    </w:p>
    <w:p w14:paraId="6CE69D12" w14:textId="77777777" w:rsidR="00481E4C" w:rsidRDefault="00000000">
      <w:pPr>
        <w:spacing w:after="180" w:line="300" w:lineRule="auto"/>
        <w:jc w:val="both"/>
      </w:pPr>
      <w:r>
        <w:rPr>
          <w:sz w:val="22"/>
          <w:szCs w:val="22"/>
        </w:rPr>
        <w:t>This is to certify that the Capstone Project entitled "INTELLIGENT MULTI-CLOUD SECURITY POSTURE MANAGEMENT SYSTEM" has been carried out by MUKESH S (192524359), HARIHARAN B (192511394), ATCHAYA CHANDRAN R (192521394) under the supervision of EZHIL GRACE and is submitted in partial fulfilment of the requirements for the current semester of the B. Tech AI&amp;DS program at Saveetha Institute of Medical and Technical Sciences, Chennai.</w:t>
      </w:r>
    </w:p>
    <w:p w14:paraId="5C4E991A" w14:textId="77777777" w:rsidR="00A134F1" w:rsidRDefault="00A134F1" w:rsidP="00A134F1">
      <w:pPr>
        <w:tabs>
          <w:tab w:val="left" w:pos="6335"/>
        </w:tabs>
        <w:ind w:left="588"/>
        <w:rPr>
          <w:spacing w:val="-2"/>
        </w:rPr>
      </w:pPr>
    </w:p>
    <w:p w14:paraId="17D5B34C" w14:textId="77777777" w:rsidR="00A134F1" w:rsidRDefault="00A134F1" w:rsidP="00A134F1">
      <w:pPr>
        <w:tabs>
          <w:tab w:val="left" w:pos="6335"/>
        </w:tabs>
        <w:ind w:left="588"/>
        <w:rPr>
          <w:spacing w:val="-2"/>
        </w:rPr>
      </w:pPr>
    </w:p>
    <w:p w14:paraId="0EDD6729" w14:textId="77777777" w:rsidR="00A134F1" w:rsidRDefault="00A134F1" w:rsidP="00A134F1">
      <w:pPr>
        <w:tabs>
          <w:tab w:val="left" w:pos="6335"/>
        </w:tabs>
        <w:ind w:left="588"/>
        <w:rPr>
          <w:spacing w:val="-2"/>
        </w:rPr>
      </w:pPr>
    </w:p>
    <w:p w14:paraId="36436C6D" w14:textId="77777777" w:rsidR="00A134F1" w:rsidRDefault="00A134F1" w:rsidP="00A134F1">
      <w:pPr>
        <w:tabs>
          <w:tab w:val="left" w:pos="6335"/>
        </w:tabs>
        <w:ind w:left="588"/>
        <w:rPr>
          <w:spacing w:val="-2"/>
        </w:rPr>
      </w:pPr>
    </w:p>
    <w:p w14:paraId="7D33EB8C" w14:textId="5ECB3F2C" w:rsidR="00A134F1" w:rsidRDefault="00A134F1" w:rsidP="00A134F1">
      <w:pPr>
        <w:tabs>
          <w:tab w:val="left" w:pos="6335"/>
        </w:tabs>
        <w:ind w:left="588"/>
      </w:pPr>
      <w:r>
        <w:rPr>
          <w:spacing w:val="-2"/>
        </w:rPr>
        <w:t>SIGNATURE</w:t>
      </w:r>
      <w:r>
        <w:tab/>
      </w:r>
      <w:proofErr w:type="spellStart"/>
      <w:r>
        <w:rPr>
          <w:spacing w:val="-2"/>
        </w:rPr>
        <w:t>SIGNATURE</w:t>
      </w:r>
      <w:proofErr w:type="spellEnd"/>
    </w:p>
    <w:p w14:paraId="4BE0666D" w14:textId="77777777" w:rsidR="00A134F1" w:rsidRDefault="00A134F1" w:rsidP="00A134F1">
      <w:pPr>
        <w:tabs>
          <w:tab w:val="left" w:pos="6335"/>
        </w:tabs>
        <w:spacing w:before="182"/>
        <w:ind w:left="588"/>
        <w:rPr>
          <w:b/>
        </w:rPr>
      </w:pPr>
      <w:r>
        <w:rPr>
          <w:b/>
        </w:rPr>
        <w:t>Name</w:t>
      </w:r>
      <w:r>
        <w:rPr>
          <w:b/>
          <w:spacing w:val="-9"/>
        </w:rPr>
        <w:t xml:space="preserve"> </w:t>
      </w:r>
      <w:r>
        <w:rPr>
          <w:b/>
        </w:rPr>
        <w:t>of</w:t>
      </w:r>
      <w:r>
        <w:rPr>
          <w:b/>
          <w:spacing w:val="-13"/>
        </w:rPr>
        <w:t xml:space="preserve"> </w:t>
      </w:r>
      <w:r>
        <w:rPr>
          <w:b/>
        </w:rPr>
        <w:t>the</w:t>
      </w:r>
      <w:r>
        <w:rPr>
          <w:b/>
          <w:spacing w:val="-9"/>
        </w:rPr>
        <w:t xml:space="preserve"> </w:t>
      </w:r>
      <w:r>
        <w:rPr>
          <w:b/>
        </w:rPr>
        <w:t>Program</w:t>
      </w:r>
      <w:r>
        <w:rPr>
          <w:b/>
          <w:spacing w:val="-13"/>
        </w:rPr>
        <w:t xml:space="preserve"> </w:t>
      </w:r>
      <w:r>
        <w:rPr>
          <w:b/>
          <w:spacing w:val="-2"/>
        </w:rPr>
        <w:t>Director</w:t>
      </w:r>
      <w:r>
        <w:rPr>
          <w:b/>
        </w:rPr>
        <w:tab/>
        <w:t>Name</w:t>
      </w:r>
      <w:r>
        <w:rPr>
          <w:b/>
          <w:spacing w:val="-6"/>
        </w:rPr>
        <w:t xml:space="preserve"> </w:t>
      </w:r>
      <w:r>
        <w:rPr>
          <w:b/>
        </w:rPr>
        <w:t>of</w:t>
      </w:r>
      <w:r>
        <w:rPr>
          <w:b/>
          <w:spacing w:val="-8"/>
        </w:rPr>
        <w:t xml:space="preserve"> </w:t>
      </w:r>
      <w:r>
        <w:rPr>
          <w:b/>
        </w:rPr>
        <w:t>the</w:t>
      </w:r>
      <w:r>
        <w:rPr>
          <w:b/>
          <w:spacing w:val="-7"/>
        </w:rPr>
        <w:t xml:space="preserve"> </w:t>
      </w:r>
      <w:r>
        <w:rPr>
          <w:b/>
          <w:spacing w:val="-2"/>
        </w:rPr>
        <w:t>Guide</w:t>
      </w:r>
    </w:p>
    <w:p w14:paraId="7AC63424" w14:textId="77777777" w:rsidR="00A134F1" w:rsidRDefault="00A134F1" w:rsidP="00A134F1">
      <w:pPr>
        <w:tabs>
          <w:tab w:val="left" w:pos="6335"/>
        </w:tabs>
        <w:spacing w:before="177"/>
        <w:ind w:left="588"/>
        <w:rPr>
          <w:b/>
        </w:rPr>
      </w:pPr>
      <w:r>
        <w:rPr>
          <w:b/>
          <w:spacing w:val="-2"/>
        </w:rPr>
        <w:t>Program</w:t>
      </w:r>
      <w:r>
        <w:rPr>
          <w:b/>
          <w:spacing w:val="-4"/>
        </w:rPr>
        <w:t xml:space="preserve"> </w:t>
      </w:r>
      <w:r>
        <w:rPr>
          <w:b/>
          <w:spacing w:val="-2"/>
        </w:rPr>
        <w:t>Director</w:t>
      </w:r>
      <w:r>
        <w:rPr>
          <w:b/>
        </w:rPr>
        <w:tab/>
      </w:r>
      <w:r>
        <w:rPr>
          <w:b/>
          <w:spacing w:val="-2"/>
        </w:rPr>
        <w:t>Designation</w:t>
      </w:r>
    </w:p>
    <w:p w14:paraId="20CB5366" w14:textId="77777777" w:rsidR="00A134F1" w:rsidRDefault="00A134F1" w:rsidP="00A134F1">
      <w:pPr>
        <w:tabs>
          <w:tab w:val="left" w:pos="6335"/>
        </w:tabs>
        <w:spacing w:before="181"/>
        <w:ind w:left="588"/>
      </w:pPr>
      <w:r>
        <w:rPr>
          <w:spacing w:val="-2"/>
        </w:rPr>
        <w:t>Department</w:t>
      </w:r>
      <w:r>
        <w:rPr>
          <w:spacing w:val="-4"/>
        </w:rPr>
        <w:t xml:space="preserve"> </w:t>
      </w:r>
      <w:r>
        <w:rPr>
          <w:spacing w:val="-2"/>
        </w:rPr>
        <w:t>Name</w:t>
      </w:r>
      <w:r>
        <w:rPr>
          <w:spacing w:val="-4"/>
        </w:rPr>
        <w:t xml:space="preserve"> </w:t>
      </w:r>
      <w:r>
        <w:rPr>
          <w:spacing w:val="-2"/>
        </w:rPr>
        <w:t>(CSE)</w:t>
      </w:r>
      <w:r>
        <w:tab/>
      </w:r>
      <w:r>
        <w:rPr>
          <w:spacing w:val="-2"/>
        </w:rPr>
        <w:t>Department</w:t>
      </w:r>
      <w:r>
        <w:rPr>
          <w:spacing w:val="-4"/>
        </w:rPr>
        <w:t xml:space="preserve"> </w:t>
      </w:r>
      <w:r>
        <w:rPr>
          <w:spacing w:val="-2"/>
        </w:rPr>
        <w:t>Name</w:t>
      </w:r>
      <w:r>
        <w:rPr>
          <w:spacing w:val="-5"/>
        </w:rPr>
        <w:t xml:space="preserve"> </w:t>
      </w:r>
      <w:r>
        <w:rPr>
          <w:spacing w:val="-2"/>
        </w:rPr>
        <w:t>(CSE)</w:t>
      </w:r>
    </w:p>
    <w:p w14:paraId="334B2F85" w14:textId="77777777" w:rsidR="00A134F1" w:rsidRDefault="00A134F1" w:rsidP="00A134F1">
      <w:pPr>
        <w:tabs>
          <w:tab w:val="left" w:pos="6335"/>
        </w:tabs>
        <w:spacing w:before="176"/>
        <w:ind w:left="588"/>
      </w:pPr>
      <w:r>
        <w:t>Saveetha</w:t>
      </w:r>
      <w:r>
        <w:rPr>
          <w:spacing w:val="-13"/>
        </w:rPr>
        <w:t xml:space="preserve"> </w:t>
      </w:r>
      <w:r>
        <w:t>School</w:t>
      </w:r>
      <w:r>
        <w:rPr>
          <w:spacing w:val="-11"/>
        </w:rPr>
        <w:t xml:space="preserve"> </w:t>
      </w:r>
      <w:r>
        <w:t>of</w:t>
      </w:r>
      <w:r>
        <w:rPr>
          <w:spacing w:val="-8"/>
        </w:rPr>
        <w:t xml:space="preserve"> </w:t>
      </w:r>
      <w:r>
        <w:rPr>
          <w:spacing w:val="-2"/>
        </w:rPr>
        <w:t>Engineering</w:t>
      </w:r>
      <w:r>
        <w:tab/>
        <w:t>Saveetha</w:t>
      </w:r>
      <w:r>
        <w:rPr>
          <w:spacing w:val="-13"/>
        </w:rPr>
        <w:t xml:space="preserve"> </w:t>
      </w:r>
      <w:r>
        <w:t>School</w:t>
      </w:r>
      <w:r>
        <w:rPr>
          <w:spacing w:val="-11"/>
        </w:rPr>
        <w:t xml:space="preserve"> </w:t>
      </w:r>
      <w:r>
        <w:t>of</w:t>
      </w:r>
      <w:r>
        <w:rPr>
          <w:spacing w:val="-9"/>
        </w:rPr>
        <w:t xml:space="preserve"> </w:t>
      </w:r>
      <w:r>
        <w:rPr>
          <w:spacing w:val="-2"/>
        </w:rPr>
        <w:t>Engineering</w:t>
      </w:r>
    </w:p>
    <w:p w14:paraId="666AD562" w14:textId="77777777" w:rsidR="00A134F1" w:rsidRDefault="00A134F1" w:rsidP="00A134F1">
      <w:pPr>
        <w:tabs>
          <w:tab w:val="left" w:pos="6335"/>
        </w:tabs>
        <w:spacing w:before="182"/>
        <w:ind w:left="588"/>
      </w:pPr>
      <w:r>
        <w:rPr>
          <w:spacing w:val="-2"/>
        </w:rPr>
        <w:t>SIMATS</w:t>
      </w:r>
      <w:r>
        <w:tab/>
      </w:r>
      <w:proofErr w:type="spellStart"/>
      <w:r>
        <w:rPr>
          <w:spacing w:val="-2"/>
        </w:rPr>
        <w:t>SIMATS</w:t>
      </w:r>
      <w:proofErr w:type="spellEnd"/>
    </w:p>
    <w:p w14:paraId="2B89092A" w14:textId="77777777" w:rsidR="00A134F1" w:rsidRDefault="00A134F1" w:rsidP="00A134F1">
      <w:pPr>
        <w:pStyle w:val="BodyText"/>
        <w:rPr>
          <w:sz w:val="22"/>
        </w:rPr>
      </w:pPr>
    </w:p>
    <w:p w14:paraId="32620C3B" w14:textId="77777777" w:rsidR="00A134F1" w:rsidRDefault="00A134F1" w:rsidP="00A134F1">
      <w:pPr>
        <w:spacing w:before="300"/>
        <w:rPr>
          <w:sz w:val="22"/>
          <w:szCs w:val="22"/>
        </w:rPr>
      </w:pPr>
    </w:p>
    <w:p w14:paraId="0FAE8CC3" w14:textId="77777777" w:rsidR="00A134F1" w:rsidRDefault="00A134F1" w:rsidP="00A134F1">
      <w:pPr>
        <w:spacing w:before="300"/>
        <w:rPr>
          <w:sz w:val="22"/>
          <w:szCs w:val="22"/>
        </w:rPr>
      </w:pPr>
    </w:p>
    <w:p w14:paraId="2DAFECF0" w14:textId="780FD954" w:rsidR="00481E4C" w:rsidRDefault="00000000" w:rsidP="00A134F1">
      <w:pPr>
        <w:spacing w:before="300"/>
      </w:pPr>
      <w:r>
        <w:rPr>
          <w:sz w:val="22"/>
          <w:szCs w:val="22"/>
        </w:rPr>
        <w:t>Submitted for the Project work Viva-Voce held o</w:t>
      </w:r>
      <w:r w:rsidR="00A134F1">
        <w:rPr>
          <w:sz w:val="22"/>
          <w:szCs w:val="22"/>
        </w:rPr>
        <w:t>n ____________________________________________</w:t>
      </w:r>
    </w:p>
    <w:p w14:paraId="51217FFD" w14:textId="77777777" w:rsidR="00481E4C" w:rsidRDefault="00000000" w:rsidP="00A134F1">
      <w:pPr>
        <w:spacing w:after="300"/>
      </w:pPr>
      <w:r>
        <w:rPr>
          <w:sz w:val="22"/>
          <w:szCs w:val="22"/>
        </w:rPr>
        <w:t>.</w:t>
      </w:r>
    </w:p>
    <w:p w14:paraId="1D97F7FB" w14:textId="77777777" w:rsidR="00A134F1" w:rsidRDefault="00A134F1" w:rsidP="00A134F1">
      <w:pPr>
        <w:rPr>
          <w:sz w:val="22"/>
          <w:szCs w:val="22"/>
        </w:rPr>
      </w:pPr>
    </w:p>
    <w:p w14:paraId="2D1E2B5E" w14:textId="77777777" w:rsidR="00A134F1" w:rsidRDefault="00A134F1" w:rsidP="00A134F1">
      <w:pPr>
        <w:rPr>
          <w:sz w:val="22"/>
          <w:szCs w:val="22"/>
        </w:rPr>
      </w:pPr>
    </w:p>
    <w:p w14:paraId="37D954A1" w14:textId="77777777" w:rsidR="00A134F1" w:rsidRDefault="00A134F1" w:rsidP="00A134F1">
      <w:pPr>
        <w:rPr>
          <w:sz w:val="22"/>
          <w:szCs w:val="22"/>
        </w:rPr>
      </w:pPr>
    </w:p>
    <w:p w14:paraId="6DE0A776" w14:textId="77777777" w:rsidR="00A134F1" w:rsidRDefault="00A134F1" w:rsidP="00A134F1">
      <w:pPr>
        <w:rPr>
          <w:sz w:val="22"/>
          <w:szCs w:val="22"/>
        </w:rPr>
      </w:pPr>
    </w:p>
    <w:p w14:paraId="396D9DDC" w14:textId="77777777" w:rsidR="00A134F1" w:rsidRDefault="00A134F1" w:rsidP="00A134F1">
      <w:pPr>
        <w:rPr>
          <w:sz w:val="22"/>
          <w:szCs w:val="22"/>
        </w:rPr>
      </w:pPr>
    </w:p>
    <w:p w14:paraId="6F0A99CB" w14:textId="77777777" w:rsidR="00A134F1" w:rsidRDefault="00A134F1" w:rsidP="00A134F1">
      <w:pPr>
        <w:rPr>
          <w:sz w:val="22"/>
          <w:szCs w:val="22"/>
        </w:rPr>
      </w:pPr>
    </w:p>
    <w:p w14:paraId="13966DD2" w14:textId="77777777" w:rsidR="00A134F1" w:rsidRDefault="00A134F1" w:rsidP="00A134F1">
      <w:pPr>
        <w:rPr>
          <w:sz w:val="22"/>
          <w:szCs w:val="22"/>
        </w:rPr>
      </w:pPr>
    </w:p>
    <w:p w14:paraId="0D37EDB9" w14:textId="04BAF6B0" w:rsidR="00481E4C" w:rsidRDefault="00000000" w:rsidP="00A134F1">
      <w:r>
        <w:rPr>
          <w:sz w:val="22"/>
          <w:szCs w:val="22"/>
        </w:rPr>
        <w:t>INTERNAL EXAMINER</w:t>
      </w:r>
      <w:r>
        <w:rPr>
          <w:sz w:val="22"/>
          <w:szCs w:val="22"/>
        </w:rPr>
        <w:tab/>
      </w:r>
      <w:r>
        <w:rPr>
          <w:sz w:val="22"/>
          <w:szCs w:val="22"/>
        </w:rPr>
        <w:tab/>
      </w:r>
      <w:r>
        <w:rPr>
          <w:sz w:val="22"/>
          <w:szCs w:val="22"/>
        </w:rPr>
        <w:tab/>
      </w:r>
      <w:r>
        <w:rPr>
          <w:sz w:val="22"/>
          <w:szCs w:val="22"/>
        </w:rPr>
        <w:tab/>
      </w:r>
      <w:r>
        <w:rPr>
          <w:sz w:val="22"/>
          <w:szCs w:val="22"/>
        </w:rPr>
        <w:tab/>
        <w:t>EXTERNAL EXAMINER</w:t>
      </w:r>
    </w:p>
    <w:p w14:paraId="35A77965" w14:textId="77777777" w:rsidR="00481E4C" w:rsidRDefault="00481E4C">
      <w:pPr>
        <w:sectPr w:rsidR="00481E4C">
          <w:pgSz w:w="12240" w:h="15840"/>
          <w:pgMar w:top="1440" w:right="1440" w:bottom="1440" w:left="1440" w:header="708" w:footer="708" w:gutter="0"/>
          <w:cols w:space="720"/>
          <w:docGrid w:linePitch="360"/>
        </w:sectPr>
      </w:pPr>
    </w:p>
    <w:p w14:paraId="0810DC36" w14:textId="77777777" w:rsidR="00A134F1" w:rsidRPr="00A134F1" w:rsidRDefault="00A134F1" w:rsidP="00A134F1">
      <w:pPr>
        <w:pStyle w:val="Heading1"/>
        <w:rPr>
          <w:b/>
          <w:bCs/>
          <w:color w:val="000000" w:themeColor="text1"/>
        </w:rPr>
      </w:pPr>
      <w:r w:rsidRPr="00A134F1">
        <w:rPr>
          <w:b/>
          <w:bCs/>
          <w:noProof/>
          <w:color w:val="000000" w:themeColor="text1"/>
        </w:rPr>
        <w:lastRenderedPageBreak/>
        <w:drawing>
          <wp:anchor distT="0" distB="0" distL="0" distR="0" simplePos="0" relativeHeight="251665408" behindDoc="0" locked="0" layoutInCell="1" allowOverlap="1" wp14:anchorId="71779BC3" wp14:editId="149F77A3">
            <wp:simplePos x="0" y="0"/>
            <wp:positionH relativeFrom="page">
              <wp:posOffset>5990681</wp:posOffset>
            </wp:positionH>
            <wp:positionV relativeFrom="paragraph">
              <wp:posOffset>122160</wp:posOffset>
            </wp:positionV>
            <wp:extent cx="770230" cy="988291"/>
            <wp:effectExtent l="0" t="0" r="0" b="0"/>
            <wp:wrapNone/>
            <wp:docPr id="158713694"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70230" cy="988291"/>
                    </a:xfrm>
                    <a:prstGeom prst="rect">
                      <a:avLst/>
                    </a:prstGeom>
                  </pic:spPr>
                </pic:pic>
              </a:graphicData>
            </a:graphic>
          </wp:anchor>
        </w:drawing>
      </w:r>
      <w:r w:rsidRPr="00A134F1">
        <w:rPr>
          <w:b/>
          <w:bCs/>
          <w:noProof/>
          <w:color w:val="000000" w:themeColor="text1"/>
        </w:rPr>
        <w:drawing>
          <wp:anchor distT="0" distB="0" distL="0" distR="0" simplePos="0" relativeHeight="251666432" behindDoc="0" locked="0" layoutInCell="1" allowOverlap="1" wp14:anchorId="44BD5BFE" wp14:editId="2F7EE675">
            <wp:simplePos x="0" y="0"/>
            <wp:positionH relativeFrom="page">
              <wp:posOffset>651443</wp:posOffset>
            </wp:positionH>
            <wp:positionV relativeFrom="paragraph">
              <wp:posOffset>131705</wp:posOffset>
            </wp:positionV>
            <wp:extent cx="884238" cy="908037"/>
            <wp:effectExtent l="0" t="0" r="0" b="0"/>
            <wp:wrapNone/>
            <wp:docPr id="180189068"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884238" cy="908037"/>
                    </a:xfrm>
                    <a:prstGeom prst="rect">
                      <a:avLst/>
                    </a:prstGeom>
                  </pic:spPr>
                </pic:pic>
              </a:graphicData>
            </a:graphic>
          </wp:anchor>
        </w:drawing>
      </w:r>
      <w:r w:rsidRPr="00A134F1">
        <w:rPr>
          <w:b/>
          <w:bCs/>
          <w:color w:val="000000" w:themeColor="text1"/>
          <w:spacing w:val="-7"/>
        </w:rPr>
        <w:t xml:space="preserve">                                         SIMATS</w:t>
      </w:r>
      <w:r w:rsidRPr="00A134F1">
        <w:rPr>
          <w:b/>
          <w:bCs/>
          <w:color w:val="000000" w:themeColor="text1"/>
          <w:spacing w:val="-20"/>
        </w:rPr>
        <w:t xml:space="preserve"> </w:t>
      </w:r>
      <w:r w:rsidRPr="00A134F1">
        <w:rPr>
          <w:b/>
          <w:bCs/>
          <w:color w:val="000000" w:themeColor="text1"/>
          <w:spacing w:val="-2"/>
        </w:rPr>
        <w:t>ENGINEERING</w:t>
      </w:r>
    </w:p>
    <w:p w14:paraId="09DCAA22" w14:textId="77777777" w:rsidR="00A134F1" w:rsidRDefault="00A134F1" w:rsidP="00A134F1">
      <w:pPr>
        <w:spacing w:before="203" w:line="379" w:lineRule="auto"/>
        <w:ind w:left="1971" w:right="1849"/>
        <w:jc w:val="center"/>
        <w:rPr>
          <w:b/>
          <w:sz w:val="28"/>
        </w:rPr>
      </w:pPr>
      <w:r>
        <w:rPr>
          <w:b/>
          <w:sz w:val="28"/>
        </w:rPr>
        <w:t>Saveetha</w:t>
      </w:r>
      <w:r>
        <w:rPr>
          <w:b/>
          <w:spacing w:val="-18"/>
          <w:sz w:val="28"/>
        </w:rPr>
        <w:t xml:space="preserve"> </w:t>
      </w:r>
      <w:r>
        <w:rPr>
          <w:b/>
          <w:sz w:val="28"/>
        </w:rPr>
        <w:t>Institute</w:t>
      </w:r>
      <w:r>
        <w:rPr>
          <w:b/>
          <w:spacing w:val="-17"/>
          <w:sz w:val="28"/>
        </w:rPr>
        <w:t xml:space="preserve"> </w:t>
      </w:r>
      <w:r>
        <w:rPr>
          <w:b/>
          <w:sz w:val="28"/>
        </w:rPr>
        <w:t>of</w:t>
      </w:r>
      <w:r>
        <w:rPr>
          <w:b/>
          <w:spacing w:val="-18"/>
          <w:sz w:val="28"/>
        </w:rPr>
        <w:t xml:space="preserve"> </w:t>
      </w:r>
      <w:r>
        <w:rPr>
          <w:b/>
          <w:sz w:val="28"/>
        </w:rPr>
        <w:t>Medical</w:t>
      </w:r>
      <w:r>
        <w:rPr>
          <w:b/>
          <w:spacing w:val="-17"/>
          <w:sz w:val="28"/>
        </w:rPr>
        <w:t xml:space="preserve"> </w:t>
      </w:r>
      <w:r>
        <w:rPr>
          <w:b/>
          <w:sz w:val="28"/>
        </w:rPr>
        <w:t>and</w:t>
      </w:r>
      <w:r>
        <w:rPr>
          <w:b/>
          <w:spacing w:val="-18"/>
          <w:sz w:val="28"/>
        </w:rPr>
        <w:t xml:space="preserve"> </w:t>
      </w:r>
      <w:r>
        <w:rPr>
          <w:b/>
          <w:sz w:val="28"/>
        </w:rPr>
        <w:t>Technical</w:t>
      </w:r>
      <w:r>
        <w:rPr>
          <w:b/>
          <w:spacing w:val="-17"/>
          <w:sz w:val="28"/>
        </w:rPr>
        <w:t xml:space="preserve"> </w:t>
      </w:r>
      <w:r>
        <w:rPr>
          <w:b/>
          <w:sz w:val="28"/>
        </w:rPr>
        <w:t xml:space="preserve">Sciences </w:t>
      </w:r>
      <w:r>
        <w:rPr>
          <w:b/>
          <w:spacing w:val="-2"/>
          <w:sz w:val="28"/>
        </w:rPr>
        <w:t>Chennai-602105</w:t>
      </w:r>
    </w:p>
    <w:p w14:paraId="09968EDF" w14:textId="77777777" w:rsidR="00A134F1" w:rsidRDefault="00A134F1">
      <w:pPr>
        <w:spacing w:after="180" w:line="300" w:lineRule="auto"/>
        <w:jc w:val="both"/>
        <w:rPr>
          <w:sz w:val="22"/>
          <w:szCs w:val="22"/>
        </w:rPr>
      </w:pPr>
    </w:p>
    <w:p w14:paraId="093D2ED8" w14:textId="325BDF69" w:rsidR="00481E4C" w:rsidRDefault="00000000">
      <w:pPr>
        <w:spacing w:after="180" w:line="300" w:lineRule="auto"/>
        <w:jc w:val="both"/>
      </w:pPr>
      <w:r>
        <w:rPr>
          <w:sz w:val="22"/>
          <w:szCs w:val="22"/>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0B3AC2EE" w14:textId="77777777" w:rsidR="00481E4C" w:rsidRDefault="00000000">
      <w:pPr>
        <w:spacing w:after="180" w:line="300" w:lineRule="auto"/>
        <w:jc w:val="both"/>
      </w:pPr>
      <w:r>
        <w:rPr>
          <w:sz w:val="22"/>
          <w:szCs w:val="22"/>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for continuous support, valuable guidance, and constant motivation.</w:t>
      </w:r>
    </w:p>
    <w:p w14:paraId="6854C940" w14:textId="3AF2D92C" w:rsidR="00481E4C" w:rsidRDefault="00000000">
      <w:pPr>
        <w:spacing w:after="180" w:line="300" w:lineRule="auto"/>
        <w:jc w:val="both"/>
      </w:pPr>
      <w:r>
        <w:rPr>
          <w:sz w:val="22"/>
          <w:szCs w:val="22"/>
        </w:rPr>
        <w:t xml:space="preserve">We are especially indebted to our guide </w:t>
      </w:r>
      <w:proofErr w:type="spellStart"/>
      <w:r w:rsidR="00A134F1">
        <w:rPr>
          <w:sz w:val="22"/>
          <w:szCs w:val="22"/>
        </w:rPr>
        <w:t>ezhil</w:t>
      </w:r>
      <w:proofErr w:type="spellEnd"/>
      <w:r w:rsidR="00A134F1">
        <w:rPr>
          <w:sz w:val="22"/>
          <w:szCs w:val="22"/>
        </w:rPr>
        <w:t xml:space="preserve"> </w:t>
      </w:r>
      <w:proofErr w:type="gramStart"/>
      <w:r w:rsidR="00A134F1">
        <w:rPr>
          <w:sz w:val="22"/>
          <w:szCs w:val="22"/>
        </w:rPr>
        <w:t xml:space="preserve">grace </w:t>
      </w:r>
      <w:r>
        <w:rPr>
          <w:sz w:val="22"/>
          <w:szCs w:val="22"/>
        </w:rPr>
        <w:t xml:space="preserve"> for</w:t>
      </w:r>
      <w:proofErr w:type="gramEnd"/>
      <w:r>
        <w:rPr>
          <w:sz w:val="22"/>
          <w:szCs w:val="22"/>
        </w:rPr>
        <w:t xml:space="preserve">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17B97D36" w14:textId="77777777" w:rsidR="00481E4C" w:rsidRDefault="00481E4C">
      <w:pPr>
        <w:spacing w:before="300"/>
      </w:pPr>
    </w:p>
    <w:p w14:paraId="74E6DF7E" w14:textId="77777777" w:rsidR="00A134F1" w:rsidRDefault="00A134F1" w:rsidP="00A134F1">
      <w:pPr>
        <w:spacing w:after="80"/>
        <w:jc w:val="right"/>
        <w:rPr>
          <w:b/>
          <w:bCs/>
          <w:sz w:val="22"/>
          <w:szCs w:val="22"/>
        </w:rPr>
      </w:pPr>
    </w:p>
    <w:p w14:paraId="4A88C56F" w14:textId="77777777" w:rsidR="00A134F1" w:rsidRDefault="00A134F1" w:rsidP="00A134F1">
      <w:pPr>
        <w:spacing w:after="80"/>
        <w:jc w:val="right"/>
        <w:rPr>
          <w:b/>
          <w:bCs/>
          <w:sz w:val="22"/>
          <w:szCs w:val="22"/>
        </w:rPr>
      </w:pPr>
    </w:p>
    <w:p w14:paraId="4FAE6E4C" w14:textId="77777777" w:rsidR="00A134F1" w:rsidRDefault="00A134F1" w:rsidP="00A134F1">
      <w:pPr>
        <w:spacing w:after="80"/>
        <w:jc w:val="right"/>
        <w:rPr>
          <w:b/>
          <w:bCs/>
          <w:sz w:val="22"/>
          <w:szCs w:val="22"/>
        </w:rPr>
      </w:pPr>
    </w:p>
    <w:p w14:paraId="78E4A940" w14:textId="77777777" w:rsidR="00A134F1" w:rsidRDefault="00A134F1" w:rsidP="00A134F1">
      <w:pPr>
        <w:spacing w:after="80"/>
        <w:jc w:val="right"/>
        <w:rPr>
          <w:b/>
          <w:bCs/>
          <w:sz w:val="22"/>
          <w:szCs w:val="22"/>
        </w:rPr>
      </w:pPr>
    </w:p>
    <w:p w14:paraId="20ABB8A6" w14:textId="77777777" w:rsidR="00A134F1" w:rsidRDefault="00A134F1" w:rsidP="00A134F1">
      <w:pPr>
        <w:spacing w:after="80"/>
        <w:jc w:val="right"/>
        <w:rPr>
          <w:b/>
          <w:bCs/>
          <w:sz w:val="22"/>
          <w:szCs w:val="22"/>
        </w:rPr>
      </w:pPr>
    </w:p>
    <w:p w14:paraId="420535BE" w14:textId="773E00A5" w:rsidR="00481E4C" w:rsidRDefault="00000000" w:rsidP="00A134F1">
      <w:pPr>
        <w:spacing w:after="80"/>
        <w:jc w:val="right"/>
      </w:pPr>
      <w:r>
        <w:rPr>
          <w:b/>
          <w:bCs/>
          <w:sz w:val="22"/>
          <w:szCs w:val="22"/>
        </w:rPr>
        <w:t>MUKESH S (192524359)</w:t>
      </w:r>
    </w:p>
    <w:p w14:paraId="5CEB8B8B" w14:textId="77777777" w:rsidR="00481E4C" w:rsidRDefault="00000000" w:rsidP="00A134F1">
      <w:pPr>
        <w:spacing w:after="80"/>
        <w:jc w:val="right"/>
      </w:pPr>
      <w:r>
        <w:rPr>
          <w:b/>
          <w:bCs/>
          <w:sz w:val="22"/>
          <w:szCs w:val="22"/>
        </w:rPr>
        <w:t>HARIHARAN B (192511394)</w:t>
      </w:r>
    </w:p>
    <w:p w14:paraId="53554550" w14:textId="77777777" w:rsidR="00481E4C" w:rsidRDefault="00000000" w:rsidP="00A134F1">
      <w:pPr>
        <w:spacing w:after="80"/>
        <w:jc w:val="right"/>
      </w:pPr>
      <w:r>
        <w:rPr>
          <w:b/>
          <w:bCs/>
          <w:sz w:val="22"/>
          <w:szCs w:val="22"/>
        </w:rPr>
        <w:t>ATCHAYA CHANDRAN R (192521394)</w:t>
      </w:r>
    </w:p>
    <w:p w14:paraId="0950E489" w14:textId="77777777" w:rsidR="00481E4C" w:rsidRDefault="00481E4C">
      <w:pPr>
        <w:sectPr w:rsidR="00481E4C">
          <w:pgSz w:w="12240" w:h="15840"/>
          <w:pgMar w:top="1440" w:right="1440" w:bottom="1440" w:left="1440" w:header="708" w:footer="708" w:gutter="0"/>
          <w:cols w:space="720"/>
          <w:docGrid w:linePitch="360"/>
        </w:sectPr>
      </w:pPr>
    </w:p>
    <w:p w14:paraId="7F5C0068" w14:textId="77777777" w:rsidR="00481E4C" w:rsidRDefault="00000000">
      <w:pPr>
        <w:pStyle w:val="Heading1"/>
        <w:spacing w:after="260"/>
      </w:pPr>
      <w:r>
        <w:rPr>
          <w:b/>
          <w:bCs/>
          <w:sz w:val="28"/>
          <w:szCs w:val="28"/>
        </w:rPr>
        <w:lastRenderedPageBreak/>
        <w:t>ABSTRACT:</w:t>
      </w:r>
    </w:p>
    <w:p w14:paraId="07888F2B" w14:textId="77777777" w:rsidR="00481E4C" w:rsidRDefault="00000000">
      <w:pPr>
        <w:spacing w:after="180" w:line="300" w:lineRule="auto"/>
        <w:jc w:val="both"/>
      </w:pPr>
      <w:r>
        <w:rPr>
          <w:sz w:val="22"/>
          <w:szCs w:val="22"/>
        </w:rPr>
        <w:t>As organizations increasingly adopt multi-cloud strategies -- leveraging platforms such as AWS, Microsoft Azure, and Google Cloud Platform -- they face growing challenges in maintaining consistent security configurations, visibility, and compliance across heterogeneous environments. Traditional security tools often operate in silos, are platform-specific, and rely on static, rule-based checks that struggle to keep pace with dynamic cloud infrastructures, leading to misconfigurations, compliance violations, and increased vulnerability to cyberattacks.</w:t>
      </w:r>
    </w:p>
    <w:p w14:paraId="1CE921FD" w14:textId="77777777" w:rsidR="00481E4C" w:rsidRDefault="00000000">
      <w:pPr>
        <w:spacing w:after="180" w:line="300" w:lineRule="auto"/>
        <w:jc w:val="both"/>
      </w:pPr>
      <w:r>
        <w:rPr>
          <w:sz w:val="22"/>
          <w:szCs w:val="22"/>
        </w:rPr>
        <w:t>This project proposes an Intelligent Multi-Cloud Security Posture Management (CSPM) System that leverages artificial intelligence and machine learning to provide continuous, automated, and unified security assessment across multiple cloud service providers. The system aggregates configuration and activity data from diverse cloud environments through native APIs, normalizes this data into a common schema, and applies intelligent analysis to detect misconfigurations, excessive permissions, exposed resources, and deviations from industry security benchmarks such as CIS, NIST, and ISO 27001.</w:t>
      </w:r>
    </w:p>
    <w:p w14:paraId="36C9B7AF" w14:textId="77777777" w:rsidR="00481E4C" w:rsidRDefault="00000000">
      <w:pPr>
        <w:spacing w:after="180" w:line="300" w:lineRule="auto"/>
        <w:jc w:val="both"/>
      </w:pPr>
      <w:r>
        <w:rPr>
          <w:sz w:val="22"/>
          <w:szCs w:val="22"/>
        </w:rPr>
        <w:t>Key features of the proposed system include real-time risk scoring, anomaly detection using machine learning models, automated compliance auditing, prioritized remediation recommendations, and an intuitive centralized dashboard for visualizing the organization's overall security posture. Unlike conventional CSPM tools, the intelligent layer enables predictive risk analysis, reducing false positives and helping security teams focus on the most critical threats.</w:t>
      </w:r>
    </w:p>
    <w:p w14:paraId="73988711" w14:textId="77777777" w:rsidR="00481E4C" w:rsidRDefault="00000000">
      <w:pPr>
        <w:spacing w:after="180" w:line="300" w:lineRule="auto"/>
        <w:jc w:val="both"/>
      </w:pPr>
      <w:r>
        <w:rPr>
          <w:sz w:val="22"/>
          <w:szCs w:val="22"/>
        </w:rPr>
        <w:t>By integrating automation, machine learning, and cross-cloud visibility into a single platform, this project aims to significantly reduce the manual effort involved in cloud security management, minimize response time to security incidents, and strengthen overall organizational resilience against evolving cyber threats. The proposed solution is scalable, vendor-agnostic, and adaptable to enterprises of varying sizes, making it a practical contribution toward securing modern multi-cloud infrastructures.</w:t>
      </w:r>
    </w:p>
    <w:p w14:paraId="3D8296DB" w14:textId="77777777" w:rsidR="00481E4C" w:rsidRDefault="00000000">
      <w:r>
        <w:br w:type="page"/>
      </w:r>
    </w:p>
    <w:p w14:paraId="55E216D0" w14:textId="77777777" w:rsidR="00481E4C" w:rsidRDefault="00000000">
      <w:pPr>
        <w:pStyle w:val="Heading1"/>
        <w:spacing w:after="260"/>
      </w:pPr>
      <w:r>
        <w:rPr>
          <w:b/>
          <w:bCs/>
          <w:sz w:val="28"/>
          <w:szCs w:val="28"/>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481E4C" w14:paraId="408F8176" w14:textId="77777777">
        <w:trPr>
          <w:tblHeader/>
        </w:trPr>
        <w:tc>
          <w:tcPr>
            <w:tcW w:w="3008" w:type="dxa"/>
            <w:shd w:val="clear" w:color="auto" w:fill="D9D9D9"/>
            <w:tcMar>
              <w:top w:w="100" w:type="dxa"/>
              <w:left w:w="120" w:type="dxa"/>
              <w:bottom w:w="100" w:type="dxa"/>
              <w:right w:w="120" w:type="dxa"/>
            </w:tcMar>
          </w:tcPr>
          <w:p w14:paraId="5D921FCC" w14:textId="77777777" w:rsidR="00481E4C" w:rsidRDefault="00000000">
            <w:r>
              <w:rPr>
                <w:b/>
                <w:bCs/>
              </w:rPr>
              <w:t>S. No.</w:t>
            </w:r>
          </w:p>
        </w:tc>
        <w:tc>
          <w:tcPr>
            <w:tcW w:w="3008" w:type="dxa"/>
            <w:shd w:val="clear" w:color="auto" w:fill="D9D9D9"/>
            <w:tcMar>
              <w:top w:w="100" w:type="dxa"/>
              <w:left w:w="120" w:type="dxa"/>
              <w:bottom w:w="100" w:type="dxa"/>
              <w:right w:w="120" w:type="dxa"/>
            </w:tcMar>
          </w:tcPr>
          <w:p w14:paraId="49DAC713" w14:textId="77777777" w:rsidR="00481E4C" w:rsidRDefault="00000000">
            <w:r>
              <w:rPr>
                <w:b/>
                <w:bCs/>
              </w:rPr>
              <w:t>Contents</w:t>
            </w:r>
          </w:p>
        </w:tc>
        <w:tc>
          <w:tcPr>
            <w:tcW w:w="3008" w:type="dxa"/>
            <w:shd w:val="clear" w:color="auto" w:fill="D9D9D9"/>
            <w:tcMar>
              <w:top w:w="100" w:type="dxa"/>
              <w:left w:w="120" w:type="dxa"/>
              <w:bottom w:w="100" w:type="dxa"/>
              <w:right w:w="120" w:type="dxa"/>
            </w:tcMar>
          </w:tcPr>
          <w:p w14:paraId="6914084E" w14:textId="77777777" w:rsidR="00481E4C" w:rsidRDefault="00000000">
            <w:r>
              <w:rPr>
                <w:b/>
                <w:bCs/>
              </w:rPr>
              <w:t>Page Number</w:t>
            </w:r>
          </w:p>
        </w:tc>
      </w:tr>
      <w:tr w:rsidR="00481E4C" w14:paraId="68AC3FB6" w14:textId="77777777">
        <w:tc>
          <w:tcPr>
            <w:tcW w:w="3008" w:type="dxa"/>
            <w:tcMar>
              <w:top w:w="90" w:type="dxa"/>
              <w:left w:w="120" w:type="dxa"/>
              <w:bottom w:w="90" w:type="dxa"/>
              <w:right w:w="120" w:type="dxa"/>
            </w:tcMar>
          </w:tcPr>
          <w:p w14:paraId="5C665FA3" w14:textId="77777777" w:rsidR="00481E4C" w:rsidRDefault="00000000">
            <w:r>
              <w:t>1</w:t>
            </w:r>
          </w:p>
        </w:tc>
        <w:tc>
          <w:tcPr>
            <w:tcW w:w="3008" w:type="dxa"/>
            <w:tcMar>
              <w:top w:w="90" w:type="dxa"/>
              <w:left w:w="120" w:type="dxa"/>
              <w:bottom w:w="90" w:type="dxa"/>
              <w:right w:w="120" w:type="dxa"/>
            </w:tcMar>
          </w:tcPr>
          <w:p w14:paraId="5E6FCCE6" w14:textId="77777777" w:rsidR="00481E4C" w:rsidRDefault="00000000">
            <w:r>
              <w:t>Introduction</w:t>
            </w:r>
          </w:p>
        </w:tc>
        <w:tc>
          <w:tcPr>
            <w:tcW w:w="3008" w:type="dxa"/>
            <w:tcMar>
              <w:top w:w="90" w:type="dxa"/>
              <w:left w:w="120" w:type="dxa"/>
              <w:bottom w:w="90" w:type="dxa"/>
              <w:right w:w="120" w:type="dxa"/>
            </w:tcMar>
          </w:tcPr>
          <w:p w14:paraId="021487D9" w14:textId="77777777" w:rsidR="00481E4C" w:rsidRDefault="00000000">
            <w:r>
              <w:t>9-10</w:t>
            </w:r>
          </w:p>
        </w:tc>
      </w:tr>
      <w:tr w:rsidR="00481E4C" w14:paraId="5DB4A5EA" w14:textId="77777777">
        <w:tc>
          <w:tcPr>
            <w:tcW w:w="3008" w:type="dxa"/>
            <w:tcMar>
              <w:top w:w="90" w:type="dxa"/>
              <w:left w:w="120" w:type="dxa"/>
              <w:bottom w:w="90" w:type="dxa"/>
              <w:right w:w="120" w:type="dxa"/>
            </w:tcMar>
          </w:tcPr>
          <w:p w14:paraId="33150595" w14:textId="77777777" w:rsidR="00481E4C" w:rsidRDefault="00000000">
            <w:r>
              <w:t>2</w:t>
            </w:r>
          </w:p>
        </w:tc>
        <w:tc>
          <w:tcPr>
            <w:tcW w:w="3008" w:type="dxa"/>
            <w:tcMar>
              <w:top w:w="90" w:type="dxa"/>
              <w:left w:w="120" w:type="dxa"/>
              <w:bottom w:w="90" w:type="dxa"/>
              <w:right w:w="120" w:type="dxa"/>
            </w:tcMar>
          </w:tcPr>
          <w:p w14:paraId="4883F527" w14:textId="77777777" w:rsidR="00481E4C" w:rsidRDefault="00000000">
            <w:r>
              <w:t>Problem Identification and Analysis</w:t>
            </w:r>
          </w:p>
        </w:tc>
        <w:tc>
          <w:tcPr>
            <w:tcW w:w="3008" w:type="dxa"/>
            <w:tcMar>
              <w:top w:w="90" w:type="dxa"/>
              <w:left w:w="120" w:type="dxa"/>
              <w:bottom w:w="90" w:type="dxa"/>
              <w:right w:w="120" w:type="dxa"/>
            </w:tcMar>
          </w:tcPr>
          <w:p w14:paraId="0960B2B6" w14:textId="77777777" w:rsidR="00481E4C" w:rsidRDefault="00000000">
            <w:r>
              <w:t>11-12</w:t>
            </w:r>
          </w:p>
        </w:tc>
      </w:tr>
      <w:tr w:rsidR="00481E4C" w14:paraId="1B1A1A3C" w14:textId="77777777">
        <w:tc>
          <w:tcPr>
            <w:tcW w:w="3008" w:type="dxa"/>
            <w:tcMar>
              <w:top w:w="90" w:type="dxa"/>
              <w:left w:w="120" w:type="dxa"/>
              <w:bottom w:w="90" w:type="dxa"/>
              <w:right w:w="120" w:type="dxa"/>
            </w:tcMar>
          </w:tcPr>
          <w:p w14:paraId="764DEBE1" w14:textId="77777777" w:rsidR="00481E4C" w:rsidRDefault="00000000">
            <w:r>
              <w:t>3</w:t>
            </w:r>
          </w:p>
        </w:tc>
        <w:tc>
          <w:tcPr>
            <w:tcW w:w="3008" w:type="dxa"/>
            <w:tcMar>
              <w:top w:w="90" w:type="dxa"/>
              <w:left w:w="120" w:type="dxa"/>
              <w:bottom w:w="90" w:type="dxa"/>
              <w:right w:w="120" w:type="dxa"/>
            </w:tcMar>
          </w:tcPr>
          <w:p w14:paraId="265F09D4" w14:textId="77777777" w:rsidR="00481E4C" w:rsidRDefault="00000000">
            <w:r>
              <w:t>Solution Design and Implementation</w:t>
            </w:r>
          </w:p>
        </w:tc>
        <w:tc>
          <w:tcPr>
            <w:tcW w:w="3008" w:type="dxa"/>
            <w:tcMar>
              <w:top w:w="90" w:type="dxa"/>
              <w:left w:w="120" w:type="dxa"/>
              <w:bottom w:w="90" w:type="dxa"/>
              <w:right w:w="120" w:type="dxa"/>
            </w:tcMar>
          </w:tcPr>
          <w:p w14:paraId="2708E3DB" w14:textId="77777777" w:rsidR="00481E4C" w:rsidRDefault="00000000">
            <w:r>
              <w:t>13-14</w:t>
            </w:r>
          </w:p>
        </w:tc>
      </w:tr>
      <w:tr w:rsidR="00481E4C" w14:paraId="01C5BAC1" w14:textId="77777777">
        <w:tc>
          <w:tcPr>
            <w:tcW w:w="3008" w:type="dxa"/>
            <w:tcMar>
              <w:top w:w="90" w:type="dxa"/>
              <w:left w:w="120" w:type="dxa"/>
              <w:bottom w:w="90" w:type="dxa"/>
              <w:right w:w="120" w:type="dxa"/>
            </w:tcMar>
          </w:tcPr>
          <w:p w14:paraId="536D22D2" w14:textId="77777777" w:rsidR="00481E4C" w:rsidRDefault="00000000">
            <w:r>
              <w:t>4</w:t>
            </w:r>
          </w:p>
        </w:tc>
        <w:tc>
          <w:tcPr>
            <w:tcW w:w="3008" w:type="dxa"/>
            <w:tcMar>
              <w:top w:w="90" w:type="dxa"/>
              <w:left w:w="120" w:type="dxa"/>
              <w:bottom w:w="90" w:type="dxa"/>
              <w:right w:w="120" w:type="dxa"/>
            </w:tcMar>
          </w:tcPr>
          <w:p w14:paraId="1CDDC6E1" w14:textId="77777777" w:rsidR="00481E4C" w:rsidRDefault="00000000">
            <w:r>
              <w:t>Results and Recommendations</w:t>
            </w:r>
          </w:p>
        </w:tc>
        <w:tc>
          <w:tcPr>
            <w:tcW w:w="3008" w:type="dxa"/>
            <w:tcMar>
              <w:top w:w="90" w:type="dxa"/>
              <w:left w:w="120" w:type="dxa"/>
              <w:bottom w:w="90" w:type="dxa"/>
              <w:right w:w="120" w:type="dxa"/>
            </w:tcMar>
          </w:tcPr>
          <w:p w14:paraId="0323717F" w14:textId="77777777" w:rsidR="00481E4C" w:rsidRDefault="00000000">
            <w:r>
              <w:t>15-16</w:t>
            </w:r>
          </w:p>
        </w:tc>
      </w:tr>
      <w:tr w:rsidR="00481E4C" w14:paraId="2DF56266" w14:textId="77777777">
        <w:tc>
          <w:tcPr>
            <w:tcW w:w="3008" w:type="dxa"/>
            <w:tcMar>
              <w:top w:w="90" w:type="dxa"/>
              <w:left w:w="120" w:type="dxa"/>
              <w:bottom w:w="90" w:type="dxa"/>
              <w:right w:w="120" w:type="dxa"/>
            </w:tcMar>
          </w:tcPr>
          <w:p w14:paraId="199A38A3" w14:textId="77777777" w:rsidR="00481E4C" w:rsidRDefault="00000000">
            <w:r>
              <w:t>5</w:t>
            </w:r>
          </w:p>
        </w:tc>
        <w:tc>
          <w:tcPr>
            <w:tcW w:w="3008" w:type="dxa"/>
            <w:tcMar>
              <w:top w:w="90" w:type="dxa"/>
              <w:left w:w="120" w:type="dxa"/>
              <w:bottom w:w="90" w:type="dxa"/>
              <w:right w:w="120" w:type="dxa"/>
            </w:tcMar>
          </w:tcPr>
          <w:p w14:paraId="4C7B8A5E" w14:textId="77777777" w:rsidR="00481E4C" w:rsidRDefault="00000000">
            <w:r>
              <w:t>Reflection on Learning and Personal Development</w:t>
            </w:r>
          </w:p>
        </w:tc>
        <w:tc>
          <w:tcPr>
            <w:tcW w:w="3008" w:type="dxa"/>
            <w:tcMar>
              <w:top w:w="90" w:type="dxa"/>
              <w:left w:w="120" w:type="dxa"/>
              <w:bottom w:w="90" w:type="dxa"/>
              <w:right w:w="120" w:type="dxa"/>
            </w:tcMar>
          </w:tcPr>
          <w:p w14:paraId="3A782377" w14:textId="77777777" w:rsidR="00481E4C" w:rsidRDefault="00000000">
            <w:r>
              <w:t>17-18</w:t>
            </w:r>
          </w:p>
        </w:tc>
      </w:tr>
      <w:tr w:rsidR="00481E4C" w14:paraId="1834A864" w14:textId="77777777">
        <w:tc>
          <w:tcPr>
            <w:tcW w:w="3008" w:type="dxa"/>
            <w:tcMar>
              <w:top w:w="90" w:type="dxa"/>
              <w:left w:w="120" w:type="dxa"/>
              <w:bottom w:w="90" w:type="dxa"/>
              <w:right w:w="120" w:type="dxa"/>
            </w:tcMar>
          </w:tcPr>
          <w:p w14:paraId="39CCB88C" w14:textId="77777777" w:rsidR="00481E4C" w:rsidRDefault="00000000">
            <w:r>
              <w:t>6</w:t>
            </w:r>
          </w:p>
        </w:tc>
        <w:tc>
          <w:tcPr>
            <w:tcW w:w="3008" w:type="dxa"/>
            <w:tcMar>
              <w:top w:w="90" w:type="dxa"/>
              <w:left w:w="120" w:type="dxa"/>
              <w:bottom w:w="90" w:type="dxa"/>
              <w:right w:w="120" w:type="dxa"/>
            </w:tcMar>
          </w:tcPr>
          <w:p w14:paraId="7DD0B65C" w14:textId="77777777" w:rsidR="00481E4C" w:rsidRDefault="00000000">
            <w:r>
              <w:t>Conclusion</w:t>
            </w:r>
          </w:p>
        </w:tc>
        <w:tc>
          <w:tcPr>
            <w:tcW w:w="3008" w:type="dxa"/>
            <w:tcMar>
              <w:top w:w="90" w:type="dxa"/>
              <w:left w:w="120" w:type="dxa"/>
              <w:bottom w:w="90" w:type="dxa"/>
              <w:right w:w="120" w:type="dxa"/>
            </w:tcMar>
          </w:tcPr>
          <w:p w14:paraId="4AF0F004" w14:textId="77777777" w:rsidR="00481E4C" w:rsidRDefault="00000000">
            <w:r>
              <w:t>19-20</w:t>
            </w:r>
          </w:p>
        </w:tc>
      </w:tr>
      <w:tr w:rsidR="00481E4C" w14:paraId="6A9A0105" w14:textId="77777777">
        <w:tc>
          <w:tcPr>
            <w:tcW w:w="3008" w:type="dxa"/>
            <w:tcMar>
              <w:top w:w="90" w:type="dxa"/>
              <w:left w:w="120" w:type="dxa"/>
              <w:bottom w:w="90" w:type="dxa"/>
              <w:right w:w="120" w:type="dxa"/>
            </w:tcMar>
          </w:tcPr>
          <w:p w14:paraId="372CBD20" w14:textId="77777777" w:rsidR="00481E4C" w:rsidRDefault="00000000">
            <w:r>
              <w:t>7</w:t>
            </w:r>
          </w:p>
        </w:tc>
        <w:tc>
          <w:tcPr>
            <w:tcW w:w="3008" w:type="dxa"/>
            <w:tcMar>
              <w:top w:w="90" w:type="dxa"/>
              <w:left w:w="120" w:type="dxa"/>
              <w:bottom w:w="90" w:type="dxa"/>
              <w:right w:w="120" w:type="dxa"/>
            </w:tcMar>
          </w:tcPr>
          <w:p w14:paraId="4A604253" w14:textId="77777777" w:rsidR="00481E4C" w:rsidRDefault="00000000">
            <w:r>
              <w:t>References</w:t>
            </w:r>
          </w:p>
        </w:tc>
        <w:tc>
          <w:tcPr>
            <w:tcW w:w="3008" w:type="dxa"/>
            <w:tcMar>
              <w:top w:w="90" w:type="dxa"/>
              <w:left w:w="120" w:type="dxa"/>
              <w:bottom w:w="90" w:type="dxa"/>
              <w:right w:w="120" w:type="dxa"/>
            </w:tcMar>
          </w:tcPr>
          <w:p w14:paraId="69DD51DA" w14:textId="77777777" w:rsidR="00481E4C" w:rsidRDefault="00000000">
            <w:r>
              <w:t>21</w:t>
            </w:r>
          </w:p>
        </w:tc>
      </w:tr>
    </w:tbl>
    <w:p w14:paraId="3125FB14" w14:textId="77777777" w:rsidR="00481E4C" w:rsidRDefault="00481E4C">
      <w:pPr>
        <w:sectPr w:rsidR="00481E4C">
          <w:pgSz w:w="12240" w:h="15840"/>
          <w:pgMar w:top="1440" w:right="1440" w:bottom="1440" w:left="1440" w:header="708" w:footer="708" w:gutter="0"/>
          <w:cols w:space="720"/>
          <w:docGrid w:linePitch="360"/>
        </w:sectPr>
      </w:pPr>
    </w:p>
    <w:p w14:paraId="191DF513" w14:textId="77777777" w:rsidR="00481E4C" w:rsidRDefault="00000000">
      <w:pPr>
        <w:pStyle w:val="Heading1"/>
        <w:spacing w:before="200" w:after="360"/>
        <w:jc w:val="center"/>
      </w:pPr>
      <w:r>
        <w:rPr>
          <w:b/>
          <w:bCs/>
          <w:sz w:val="30"/>
          <w:szCs w:val="30"/>
          <w:u w:val="single"/>
        </w:rPr>
        <w:lastRenderedPageBreak/>
        <w:t>CHAPTER 1: INTRODUCTION</w:t>
      </w:r>
    </w:p>
    <w:p w14:paraId="2D4FA655" w14:textId="77777777" w:rsidR="00481E4C" w:rsidRDefault="00000000">
      <w:pPr>
        <w:pStyle w:val="Heading2"/>
        <w:spacing w:before="260" w:after="140"/>
      </w:pPr>
      <w:r>
        <w:rPr>
          <w:b/>
          <w:bCs/>
          <w:sz w:val="24"/>
          <w:szCs w:val="24"/>
        </w:rPr>
        <w:t>1.1 Introduction</w:t>
      </w:r>
    </w:p>
    <w:p w14:paraId="63ACC8D8" w14:textId="77777777" w:rsidR="00481E4C" w:rsidRDefault="00000000">
      <w:pPr>
        <w:spacing w:after="180" w:line="300" w:lineRule="auto"/>
        <w:jc w:val="both"/>
      </w:pPr>
      <w:r>
        <w:rPr>
          <w:sz w:val="22"/>
          <w:szCs w:val="22"/>
        </w:rPr>
        <w:t>Cloud computing has become the backbone of modern enterprise IT, offering scalability, cost efficiency, and rapid deployment. To avoid vendor lock-in and to leverage the unique strengths of different providers, most medium and large organizations now operate in a multi-cloud environment, combining services from Amazon Web Services (AWS), Microsoft Azure, and Google Cloud Platform (GCP), often alongside private cloud and on-premises infrastructure. While this strategy improves resilience and flexibility, it also multiplies the complexity of securing the environment, since each provider has its own identity model, configuration semantics, logging format, and shared-responsibility boundary.</w:t>
      </w:r>
    </w:p>
    <w:p w14:paraId="76A1E89F" w14:textId="77777777" w:rsidR="00481E4C" w:rsidRDefault="00000000">
      <w:pPr>
        <w:spacing w:after="180" w:line="300" w:lineRule="auto"/>
        <w:jc w:val="both"/>
      </w:pPr>
      <w:r>
        <w:rPr>
          <w:sz w:val="22"/>
          <w:szCs w:val="22"/>
        </w:rPr>
        <w:t>Security teams responsible for multi-cloud environments must reconcile fragmented visibility, inconsistent policy enforcement, and a constant stream of configuration changes driven by DevOps automation. Manual auditing cannot keep pace with this rate of change, and a single overlooked misconfiguration -- an open storage bucket, an overly permissive IAM role, or an unencrypted database -- can expose an organization to serious data breaches.</w:t>
      </w:r>
    </w:p>
    <w:p w14:paraId="3C661A04" w14:textId="77777777" w:rsidR="00481E4C" w:rsidRDefault="00000000">
      <w:pPr>
        <w:spacing w:after="180" w:line="300" w:lineRule="auto"/>
        <w:jc w:val="both"/>
      </w:pPr>
      <w:r>
        <w:rPr>
          <w:sz w:val="22"/>
          <w:szCs w:val="22"/>
        </w:rPr>
        <w:t>Artificial Intelligence (AI) and Machine Learning (ML) have transformed multiple industries by enabling automation, predictive analysis, intelligent decision-making, and anomaly detection. Integrating these technologies into cloud security operations can significantly improve detection accuracy and reduce the manual workload placed on security analysts.</w:t>
      </w:r>
    </w:p>
    <w:p w14:paraId="3400E7D7" w14:textId="77777777" w:rsidR="00481E4C" w:rsidRDefault="00000000">
      <w:pPr>
        <w:spacing w:after="180" w:line="300" w:lineRule="auto"/>
        <w:jc w:val="both"/>
      </w:pPr>
      <w:r>
        <w:rPr>
          <w:sz w:val="22"/>
          <w:szCs w:val="22"/>
        </w:rPr>
        <w:t>The Intelligent Multi-Cloud Security Posture Management System is designed as an AI/ML-based solution to unify security visibility across AWS, Azure, and GCP. The proposed system automates configuration scanning, risk scoring, compliance mapping, anomaly detection, and remediation recommendation generation, providing a single, prioritized view of organizational security posture.</w:t>
      </w:r>
    </w:p>
    <w:p w14:paraId="21CAFB86" w14:textId="77777777" w:rsidR="00481E4C" w:rsidRDefault="00000000">
      <w:pPr>
        <w:spacing w:after="180" w:line="300" w:lineRule="auto"/>
        <w:jc w:val="both"/>
      </w:pPr>
      <w:r>
        <w:rPr>
          <w:sz w:val="22"/>
          <w:szCs w:val="22"/>
        </w:rPr>
        <w:t>By combining rule-based compliance checks with machine-learning-driven risk contextualization, the platform reduces false positives, accelerates incident response, and creates an efficient, scalable security management ecosystem suitable for modern multi-cloud enterprises.</w:t>
      </w:r>
    </w:p>
    <w:p w14:paraId="0320040C" w14:textId="77777777" w:rsidR="00481E4C" w:rsidRDefault="00000000">
      <w:pPr>
        <w:pStyle w:val="Heading2"/>
        <w:spacing w:before="260" w:after="140"/>
      </w:pPr>
      <w:r>
        <w:rPr>
          <w:b/>
          <w:bCs/>
          <w:sz w:val="24"/>
          <w:szCs w:val="24"/>
        </w:rPr>
        <w:t>1.2 Objectives</w:t>
      </w:r>
    </w:p>
    <w:p w14:paraId="7E47F4F5" w14:textId="77777777" w:rsidR="00481E4C" w:rsidRDefault="00000000">
      <w:pPr>
        <w:pStyle w:val="ListParagraph"/>
        <w:numPr>
          <w:ilvl w:val="0"/>
          <w:numId w:val="2"/>
        </w:numPr>
        <w:spacing w:after="80" w:line="280" w:lineRule="auto"/>
      </w:pPr>
      <w:r>
        <w:rPr>
          <w:sz w:val="22"/>
          <w:szCs w:val="22"/>
        </w:rPr>
        <w:t>To design a unified data model capable of representing security-relevant configuration and activity data from AWS, Azure, and GCP.</w:t>
      </w:r>
    </w:p>
    <w:p w14:paraId="298D487A" w14:textId="77777777" w:rsidR="00481E4C" w:rsidRDefault="00000000">
      <w:pPr>
        <w:pStyle w:val="ListParagraph"/>
        <w:numPr>
          <w:ilvl w:val="0"/>
          <w:numId w:val="2"/>
        </w:numPr>
        <w:spacing w:after="80" w:line="280" w:lineRule="auto"/>
      </w:pPr>
      <w:r>
        <w:rPr>
          <w:sz w:val="22"/>
          <w:szCs w:val="22"/>
        </w:rPr>
        <w:t>To implement automated cloud connectors that continuously collect configuration state through native provider APIs.</w:t>
      </w:r>
    </w:p>
    <w:p w14:paraId="2C224943" w14:textId="77777777" w:rsidR="00481E4C" w:rsidRDefault="00000000">
      <w:pPr>
        <w:pStyle w:val="ListParagraph"/>
        <w:numPr>
          <w:ilvl w:val="0"/>
          <w:numId w:val="2"/>
        </w:numPr>
        <w:spacing w:after="80" w:line="280" w:lineRule="auto"/>
      </w:pPr>
      <w:r>
        <w:rPr>
          <w:sz w:val="22"/>
          <w:szCs w:val="22"/>
        </w:rPr>
        <w:t>To develop a rule-based and machine-learning-based analysis engine for detecting misconfigurations and anomalous behavior.</w:t>
      </w:r>
    </w:p>
    <w:p w14:paraId="3A615A1E" w14:textId="77777777" w:rsidR="00481E4C" w:rsidRDefault="00000000">
      <w:pPr>
        <w:pStyle w:val="ListParagraph"/>
        <w:numPr>
          <w:ilvl w:val="0"/>
          <w:numId w:val="2"/>
        </w:numPr>
        <w:spacing w:after="80" w:line="280" w:lineRule="auto"/>
      </w:pPr>
      <w:r>
        <w:rPr>
          <w:sz w:val="22"/>
          <w:szCs w:val="22"/>
        </w:rPr>
        <w:t>To generate a real-time, prioritized risk score for resources, accounts, and the organization as a whole.</w:t>
      </w:r>
    </w:p>
    <w:p w14:paraId="43CB1561" w14:textId="77777777" w:rsidR="00481E4C" w:rsidRDefault="00000000">
      <w:pPr>
        <w:pStyle w:val="ListParagraph"/>
        <w:numPr>
          <w:ilvl w:val="0"/>
          <w:numId w:val="2"/>
        </w:numPr>
        <w:spacing w:after="80" w:line="280" w:lineRule="auto"/>
      </w:pPr>
      <w:r>
        <w:rPr>
          <w:sz w:val="22"/>
          <w:szCs w:val="22"/>
        </w:rPr>
        <w:lastRenderedPageBreak/>
        <w:t>To automate compliance mapping against frameworks such as CIS, NIST 800-53, and ISO/IEC 27001.</w:t>
      </w:r>
    </w:p>
    <w:p w14:paraId="60FFF3F7" w14:textId="77777777" w:rsidR="00481E4C" w:rsidRDefault="00000000">
      <w:pPr>
        <w:pStyle w:val="ListParagraph"/>
        <w:numPr>
          <w:ilvl w:val="0"/>
          <w:numId w:val="2"/>
        </w:numPr>
        <w:spacing w:after="80" w:line="280" w:lineRule="auto"/>
      </w:pPr>
      <w:r>
        <w:rPr>
          <w:sz w:val="22"/>
          <w:szCs w:val="22"/>
        </w:rPr>
        <w:t>To provide a centralized dashboard for visibility, reporting, and remediation guidance.</w:t>
      </w:r>
    </w:p>
    <w:p w14:paraId="563F40BE" w14:textId="77777777" w:rsidR="00481E4C" w:rsidRDefault="00000000">
      <w:pPr>
        <w:pStyle w:val="Heading2"/>
        <w:spacing w:before="260" w:after="140"/>
      </w:pPr>
      <w:r>
        <w:rPr>
          <w:b/>
          <w:bCs/>
          <w:sz w:val="24"/>
          <w:szCs w:val="24"/>
        </w:rPr>
        <w:t>1.3 Scope of the Project</w:t>
      </w:r>
    </w:p>
    <w:p w14:paraId="53A39615" w14:textId="77777777" w:rsidR="00481E4C" w:rsidRDefault="00000000">
      <w:pPr>
        <w:spacing w:after="180" w:line="300" w:lineRule="auto"/>
        <w:jc w:val="both"/>
      </w:pPr>
      <w:r>
        <w:rPr>
          <w:sz w:val="22"/>
          <w:szCs w:val="22"/>
        </w:rPr>
        <w:t>The scope of the project includes:</w:t>
      </w:r>
    </w:p>
    <w:p w14:paraId="45C19465" w14:textId="77777777" w:rsidR="00481E4C" w:rsidRDefault="00000000">
      <w:pPr>
        <w:pStyle w:val="ListParagraph"/>
        <w:numPr>
          <w:ilvl w:val="0"/>
          <w:numId w:val="2"/>
        </w:numPr>
        <w:spacing w:after="80" w:line="280" w:lineRule="auto"/>
      </w:pPr>
      <w:r>
        <w:rPr>
          <w:sz w:val="22"/>
          <w:szCs w:val="22"/>
        </w:rPr>
        <w:t>Multi-cloud connector integration for AWS, Azure, and GCP</w:t>
      </w:r>
    </w:p>
    <w:p w14:paraId="2E66CEB1" w14:textId="77777777" w:rsidR="00481E4C" w:rsidRDefault="00000000">
      <w:pPr>
        <w:pStyle w:val="ListParagraph"/>
        <w:numPr>
          <w:ilvl w:val="0"/>
          <w:numId w:val="2"/>
        </w:numPr>
        <w:spacing w:after="80" w:line="280" w:lineRule="auto"/>
      </w:pPr>
      <w:r>
        <w:rPr>
          <w:sz w:val="22"/>
          <w:szCs w:val="22"/>
        </w:rPr>
        <w:t>Configuration and activity data normalization</w:t>
      </w:r>
    </w:p>
    <w:p w14:paraId="39143AA3" w14:textId="77777777" w:rsidR="00481E4C" w:rsidRDefault="00000000">
      <w:pPr>
        <w:pStyle w:val="ListParagraph"/>
        <w:numPr>
          <w:ilvl w:val="0"/>
          <w:numId w:val="2"/>
        </w:numPr>
        <w:spacing w:after="80" w:line="280" w:lineRule="auto"/>
      </w:pPr>
      <w:r>
        <w:rPr>
          <w:sz w:val="22"/>
          <w:szCs w:val="22"/>
        </w:rPr>
        <w:t>Rule-based compliance scanning (CIS, NIST, ISO 27001)</w:t>
      </w:r>
    </w:p>
    <w:p w14:paraId="581A4CFD" w14:textId="77777777" w:rsidR="00481E4C" w:rsidRDefault="00000000">
      <w:pPr>
        <w:pStyle w:val="ListParagraph"/>
        <w:numPr>
          <w:ilvl w:val="0"/>
          <w:numId w:val="2"/>
        </w:numPr>
        <w:spacing w:after="80" w:line="280" w:lineRule="auto"/>
      </w:pPr>
      <w:r>
        <w:rPr>
          <w:sz w:val="22"/>
          <w:szCs w:val="22"/>
        </w:rPr>
        <w:t>Machine-learning-based anomaly detection</w:t>
      </w:r>
    </w:p>
    <w:p w14:paraId="04087495" w14:textId="77777777" w:rsidR="00481E4C" w:rsidRDefault="00000000">
      <w:pPr>
        <w:pStyle w:val="ListParagraph"/>
        <w:numPr>
          <w:ilvl w:val="0"/>
          <w:numId w:val="2"/>
        </w:numPr>
        <w:spacing w:after="80" w:line="280" w:lineRule="auto"/>
      </w:pPr>
      <w:r>
        <w:rPr>
          <w:sz w:val="22"/>
          <w:szCs w:val="22"/>
        </w:rPr>
        <w:t>Contextual risk scoring engine</w:t>
      </w:r>
    </w:p>
    <w:p w14:paraId="536D3678" w14:textId="77777777" w:rsidR="00481E4C" w:rsidRDefault="00000000">
      <w:pPr>
        <w:pStyle w:val="ListParagraph"/>
        <w:numPr>
          <w:ilvl w:val="0"/>
          <w:numId w:val="2"/>
        </w:numPr>
        <w:spacing w:after="80" w:line="280" w:lineRule="auto"/>
      </w:pPr>
      <w:r>
        <w:rPr>
          <w:sz w:val="22"/>
          <w:szCs w:val="22"/>
        </w:rPr>
        <w:t>Centralized security posture dashboard</w:t>
      </w:r>
    </w:p>
    <w:p w14:paraId="1FCF783B" w14:textId="77777777" w:rsidR="00481E4C" w:rsidRDefault="00000000">
      <w:pPr>
        <w:pStyle w:val="ListParagraph"/>
        <w:numPr>
          <w:ilvl w:val="0"/>
          <w:numId w:val="2"/>
        </w:numPr>
        <w:spacing w:after="80" w:line="280" w:lineRule="auto"/>
      </w:pPr>
      <w:r>
        <w:rPr>
          <w:sz w:val="22"/>
          <w:szCs w:val="22"/>
        </w:rPr>
        <w:t>Prioritized remediation recommendations</w:t>
      </w:r>
    </w:p>
    <w:p w14:paraId="754432B7" w14:textId="77777777" w:rsidR="00481E4C" w:rsidRDefault="00000000">
      <w:pPr>
        <w:spacing w:after="180" w:line="300" w:lineRule="auto"/>
        <w:jc w:val="both"/>
      </w:pPr>
      <w:r>
        <w:rPr>
          <w:sz w:val="22"/>
          <w:szCs w:val="22"/>
        </w:rPr>
        <w:t>Future enhancements may include:</w:t>
      </w:r>
    </w:p>
    <w:p w14:paraId="545A9B07" w14:textId="77777777" w:rsidR="00481E4C" w:rsidRDefault="00000000">
      <w:pPr>
        <w:pStyle w:val="ListParagraph"/>
        <w:numPr>
          <w:ilvl w:val="0"/>
          <w:numId w:val="2"/>
        </w:numPr>
        <w:spacing w:after="80" w:line="280" w:lineRule="auto"/>
      </w:pPr>
      <w:r>
        <w:rPr>
          <w:sz w:val="22"/>
          <w:szCs w:val="22"/>
        </w:rPr>
        <w:t>Automated one-click remediation</w:t>
      </w:r>
    </w:p>
    <w:p w14:paraId="32FA41D2" w14:textId="77777777" w:rsidR="00481E4C" w:rsidRDefault="00000000">
      <w:pPr>
        <w:pStyle w:val="ListParagraph"/>
        <w:numPr>
          <w:ilvl w:val="0"/>
          <w:numId w:val="2"/>
        </w:numPr>
        <w:spacing w:after="80" w:line="280" w:lineRule="auto"/>
      </w:pPr>
      <w:r>
        <w:rPr>
          <w:sz w:val="22"/>
          <w:szCs w:val="22"/>
        </w:rPr>
        <w:t>Support for additional providers (Oracle Cloud, Kubernetes, SaaS platforms)</w:t>
      </w:r>
    </w:p>
    <w:p w14:paraId="45BBECCE" w14:textId="77777777" w:rsidR="00481E4C" w:rsidRDefault="00000000">
      <w:pPr>
        <w:pStyle w:val="ListParagraph"/>
        <w:numPr>
          <w:ilvl w:val="0"/>
          <w:numId w:val="2"/>
        </w:numPr>
        <w:spacing w:after="80" w:line="280" w:lineRule="auto"/>
      </w:pPr>
      <w:r>
        <w:rPr>
          <w:sz w:val="22"/>
          <w:szCs w:val="22"/>
        </w:rPr>
        <w:t>SIEM/SOAR integration for automated incident response</w:t>
      </w:r>
    </w:p>
    <w:p w14:paraId="55787AAB" w14:textId="77777777" w:rsidR="00481E4C" w:rsidRDefault="00000000">
      <w:pPr>
        <w:pStyle w:val="ListParagraph"/>
        <w:numPr>
          <w:ilvl w:val="0"/>
          <w:numId w:val="2"/>
        </w:numPr>
        <w:spacing w:after="80" w:line="280" w:lineRule="auto"/>
      </w:pPr>
      <w:r>
        <w:rPr>
          <w:sz w:val="22"/>
          <w:szCs w:val="22"/>
        </w:rPr>
        <w:t>Multi-tenant support for managed security service providers</w:t>
      </w:r>
    </w:p>
    <w:p w14:paraId="0A06D82D" w14:textId="77777777" w:rsidR="00481E4C" w:rsidRDefault="00000000">
      <w:pPr>
        <w:pStyle w:val="ListParagraph"/>
        <w:numPr>
          <w:ilvl w:val="0"/>
          <w:numId w:val="2"/>
        </w:numPr>
        <w:spacing w:after="80" w:line="280" w:lineRule="auto"/>
      </w:pPr>
      <w:r>
        <w:rPr>
          <w:sz w:val="22"/>
          <w:szCs w:val="22"/>
        </w:rPr>
        <w:t>Continuous model retraining pipelines (</w:t>
      </w:r>
      <w:proofErr w:type="spellStart"/>
      <w:r>
        <w:rPr>
          <w:sz w:val="22"/>
          <w:szCs w:val="22"/>
        </w:rPr>
        <w:t>MLOps</w:t>
      </w:r>
      <w:proofErr w:type="spellEnd"/>
      <w:r>
        <w:rPr>
          <w:sz w:val="22"/>
          <w:szCs w:val="22"/>
        </w:rPr>
        <w:t>)</w:t>
      </w:r>
    </w:p>
    <w:p w14:paraId="439FF8F6" w14:textId="77777777" w:rsidR="00481E4C" w:rsidRDefault="00000000">
      <w:pPr>
        <w:pStyle w:val="Heading2"/>
        <w:spacing w:before="260" w:after="140"/>
      </w:pPr>
      <w:r>
        <w:rPr>
          <w:b/>
          <w:bCs/>
          <w:sz w:val="24"/>
          <w:szCs w:val="24"/>
        </w:rPr>
        <w:t>1.4 Advantages</w:t>
      </w:r>
    </w:p>
    <w:p w14:paraId="6B1EBB33" w14:textId="77777777" w:rsidR="00481E4C" w:rsidRDefault="00000000">
      <w:pPr>
        <w:pStyle w:val="ListParagraph"/>
        <w:numPr>
          <w:ilvl w:val="0"/>
          <w:numId w:val="2"/>
        </w:numPr>
        <w:spacing w:after="80" w:line="280" w:lineRule="auto"/>
      </w:pPr>
      <w:r>
        <w:rPr>
          <w:sz w:val="22"/>
          <w:szCs w:val="22"/>
        </w:rPr>
        <w:t>Unified, vendor-agnostic visibility across multiple clouds</w:t>
      </w:r>
    </w:p>
    <w:p w14:paraId="15007875" w14:textId="77777777" w:rsidR="00481E4C" w:rsidRDefault="00000000">
      <w:pPr>
        <w:pStyle w:val="ListParagraph"/>
        <w:numPr>
          <w:ilvl w:val="0"/>
          <w:numId w:val="2"/>
        </w:numPr>
        <w:spacing w:after="80" w:line="280" w:lineRule="auto"/>
      </w:pPr>
      <w:r>
        <w:rPr>
          <w:sz w:val="22"/>
          <w:szCs w:val="22"/>
        </w:rPr>
        <w:t>Reduced manual auditing workload</w:t>
      </w:r>
    </w:p>
    <w:p w14:paraId="4E19EDC1" w14:textId="77777777" w:rsidR="00481E4C" w:rsidRDefault="00000000">
      <w:pPr>
        <w:pStyle w:val="ListParagraph"/>
        <w:numPr>
          <w:ilvl w:val="0"/>
          <w:numId w:val="2"/>
        </w:numPr>
        <w:spacing w:after="80" w:line="280" w:lineRule="auto"/>
      </w:pPr>
      <w:r>
        <w:rPr>
          <w:sz w:val="22"/>
          <w:szCs w:val="22"/>
        </w:rPr>
        <w:t>Faster detection of misconfigurations and anomalies</w:t>
      </w:r>
    </w:p>
    <w:p w14:paraId="53C2E95E" w14:textId="77777777" w:rsidR="00481E4C" w:rsidRDefault="00000000">
      <w:pPr>
        <w:pStyle w:val="ListParagraph"/>
        <w:numPr>
          <w:ilvl w:val="0"/>
          <w:numId w:val="2"/>
        </w:numPr>
        <w:spacing w:after="80" w:line="280" w:lineRule="auto"/>
      </w:pPr>
      <w:r>
        <w:rPr>
          <w:sz w:val="22"/>
          <w:szCs w:val="22"/>
        </w:rPr>
        <w:t>Reduced false positives through ML-based prioritization</w:t>
      </w:r>
    </w:p>
    <w:p w14:paraId="777F9655" w14:textId="77777777" w:rsidR="00481E4C" w:rsidRDefault="00000000">
      <w:pPr>
        <w:pStyle w:val="ListParagraph"/>
        <w:numPr>
          <w:ilvl w:val="0"/>
          <w:numId w:val="2"/>
        </w:numPr>
        <w:spacing w:after="80" w:line="280" w:lineRule="auto"/>
      </w:pPr>
      <w:r>
        <w:rPr>
          <w:sz w:val="22"/>
          <w:szCs w:val="22"/>
        </w:rPr>
        <w:t>Automated compliance reporting</w:t>
      </w:r>
    </w:p>
    <w:p w14:paraId="74B73D40" w14:textId="77777777" w:rsidR="00481E4C" w:rsidRDefault="00000000">
      <w:pPr>
        <w:pStyle w:val="ListParagraph"/>
        <w:numPr>
          <w:ilvl w:val="0"/>
          <w:numId w:val="2"/>
        </w:numPr>
        <w:spacing w:after="80" w:line="280" w:lineRule="auto"/>
      </w:pPr>
      <w:r>
        <w:rPr>
          <w:sz w:val="22"/>
          <w:szCs w:val="22"/>
        </w:rPr>
        <w:t>Actionable, prioritized remediation guidance</w:t>
      </w:r>
    </w:p>
    <w:p w14:paraId="34B5C28D" w14:textId="77777777" w:rsidR="00481E4C" w:rsidRDefault="00000000">
      <w:pPr>
        <w:pStyle w:val="ListParagraph"/>
        <w:numPr>
          <w:ilvl w:val="0"/>
          <w:numId w:val="2"/>
        </w:numPr>
        <w:spacing w:after="80" w:line="280" w:lineRule="auto"/>
      </w:pPr>
      <w:r>
        <w:rPr>
          <w:sz w:val="22"/>
          <w:szCs w:val="22"/>
        </w:rPr>
        <w:t>Scalable, modular architecture</w:t>
      </w:r>
    </w:p>
    <w:p w14:paraId="3BF57044" w14:textId="77777777" w:rsidR="00481E4C" w:rsidRDefault="00000000">
      <w:pPr>
        <w:pStyle w:val="ListParagraph"/>
        <w:numPr>
          <w:ilvl w:val="0"/>
          <w:numId w:val="2"/>
        </w:numPr>
        <w:spacing w:after="80" w:line="280" w:lineRule="auto"/>
      </w:pPr>
      <w:r>
        <w:rPr>
          <w:sz w:val="22"/>
          <w:szCs w:val="22"/>
        </w:rPr>
        <w:t>Improved organizational security resilience</w:t>
      </w:r>
    </w:p>
    <w:p w14:paraId="51E0C0C3" w14:textId="77777777" w:rsidR="00481E4C" w:rsidRDefault="00000000">
      <w:r>
        <w:br w:type="page"/>
      </w:r>
    </w:p>
    <w:p w14:paraId="364FCD6F" w14:textId="77777777" w:rsidR="00481E4C" w:rsidRDefault="00000000">
      <w:pPr>
        <w:pStyle w:val="Heading1"/>
        <w:spacing w:before="200" w:after="360"/>
        <w:jc w:val="center"/>
      </w:pPr>
      <w:r>
        <w:rPr>
          <w:b/>
          <w:bCs/>
          <w:sz w:val="30"/>
          <w:szCs w:val="30"/>
          <w:u w:val="single"/>
        </w:rPr>
        <w:lastRenderedPageBreak/>
        <w:t>CHAPTER 2: PROBLEM IDENTIFICATION AND ANALYSIS</w:t>
      </w:r>
    </w:p>
    <w:p w14:paraId="2E88F7F0" w14:textId="77777777" w:rsidR="00481E4C" w:rsidRDefault="00000000">
      <w:pPr>
        <w:pStyle w:val="Heading2"/>
        <w:spacing w:before="260" w:after="140"/>
      </w:pPr>
      <w:r>
        <w:rPr>
          <w:b/>
          <w:bCs/>
          <w:sz w:val="24"/>
          <w:szCs w:val="24"/>
        </w:rPr>
        <w:t>2.1 Problem Identification</w:t>
      </w:r>
    </w:p>
    <w:p w14:paraId="579C7925" w14:textId="77777777" w:rsidR="00481E4C" w:rsidRDefault="00000000">
      <w:pPr>
        <w:spacing w:after="180" w:line="300" w:lineRule="auto"/>
        <w:jc w:val="both"/>
      </w:pPr>
      <w:r>
        <w:rPr>
          <w:sz w:val="22"/>
          <w:szCs w:val="22"/>
        </w:rPr>
        <w:t>Organizations operating across multiple cloud providers lack a single, reliable view of their security posture. Each provider offers its own native security tooling -- such as AWS Security Hub, Microsoft Defender for Cloud, and Google Security Command Center -- but these tools do not communicate with one another, use different risk-scoring methodologies, and require security analysts to constantly switch between consoles. As the number of accounts, resources, and users grows, conventional manual or single-cloud approaches become increasingly difficult to maintain.</w:t>
      </w:r>
    </w:p>
    <w:p w14:paraId="28E05ACF" w14:textId="77777777" w:rsidR="00481E4C" w:rsidRDefault="00000000">
      <w:pPr>
        <w:spacing w:after="180" w:line="300" w:lineRule="auto"/>
        <w:jc w:val="both"/>
      </w:pPr>
      <w:r>
        <w:rPr>
          <w:sz w:val="22"/>
          <w:szCs w:val="22"/>
        </w:rPr>
        <w:t>Security teams frequently struggle to identify which findings are truly critical, since rule-based scanners generate high volumes of low-severity alerts alongside genuinely dangerous misconfigurations. This creates alert fatigue and delays response to the issues that matter most.</w:t>
      </w:r>
    </w:p>
    <w:p w14:paraId="42086CEC" w14:textId="77777777" w:rsidR="00481E4C" w:rsidRDefault="00000000">
      <w:pPr>
        <w:spacing w:after="180" w:line="300" w:lineRule="auto"/>
        <w:jc w:val="both"/>
      </w:pPr>
      <w:r>
        <w:rPr>
          <w:sz w:val="22"/>
          <w:szCs w:val="22"/>
        </w:rPr>
        <w:t>Thus, the primary problem identified is:</w:t>
      </w:r>
    </w:p>
    <w:p w14:paraId="58477CA3" w14:textId="77777777" w:rsidR="00481E4C" w:rsidRDefault="00000000">
      <w:pPr>
        <w:spacing w:after="180" w:line="300" w:lineRule="auto"/>
        <w:jc w:val="both"/>
      </w:pPr>
      <w:r>
        <w:rPr>
          <w:b/>
          <w:bCs/>
          <w:sz w:val="22"/>
          <w:szCs w:val="22"/>
        </w:rPr>
        <w:t>Traditional single-cloud and rule-based security tools lack unified visibility, intelligent prioritization, and cross-cloud correlation, resulting in fragmented oversight, delayed detection, and increased organizational risk.</w:t>
      </w:r>
    </w:p>
    <w:p w14:paraId="4985706D" w14:textId="77777777" w:rsidR="00481E4C" w:rsidRDefault="00000000">
      <w:pPr>
        <w:pStyle w:val="Heading2"/>
        <w:spacing w:before="260" w:after="140"/>
      </w:pPr>
      <w:r>
        <w:rPr>
          <w:b/>
          <w:bCs/>
          <w:sz w:val="24"/>
          <w:szCs w:val="24"/>
        </w:rPr>
        <w:t>2.2 Problem Analysis</w:t>
      </w:r>
    </w:p>
    <w:p w14:paraId="1F36DF10" w14:textId="77777777" w:rsidR="00481E4C" w:rsidRDefault="00000000">
      <w:pPr>
        <w:spacing w:before="200" w:after="100"/>
      </w:pPr>
      <w:r>
        <w:rPr>
          <w:b/>
          <w:bCs/>
          <w:i/>
          <w:iCs/>
          <w:sz w:val="22"/>
          <w:szCs w:val="22"/>
        </w:rPr>
        <w:t>2.2.1 Fragmented Visibility Across Clouds</w:t>
      </w:r>
    </w:p>
    <w:p w14:paraId="17183E02" w14:textId="77777777" w:rsidR="00481E4C" w:rsidRDefault="00000000">
      <w:pPr>
        <w:spacing w:after="180" w:line="300" w:lineRule="auto"/>
        <w:jc w:val="both"/>
      </w:pPr>
      <w:r>
        <w:rPr>
          <w:sz w:val="22"/>
          <w:szCs w:val="22"/>
        </w:rPr>
        <w:t>Conventional monitoring involves manually checking:</w:t>
      </w:r>
    </w:p>
    <w:p w14:paraId="180F9A5C" w14:textId="77777777" w:rsidR="00481E4C" w:rsidRDefault="00000000">
      <w:pPr>
        <w:pStyle w:val="ListParagraph"/>
        <w:numPr>
          <w:ilvl w:val="0"/>
          <w:numId w:val="2"/>
        </w:numPr>
        <w:spacing w:after="80" w:line="280" w:lineRule="auto"/>
      </w:pPr>
      <w:r>
        <w:rPr>
          <w:sz w:val="22"/>
          <w:szCs w:val="22"/>
        </w:rPr>
        <w:t>AWS console and Security Hub findings</w:t>
      </w:r>
    </w:p>
    <w:p w14:paraId="29A187C7" w14:textId="77777777" w:rsidR="00481E4C" w:rsidRDefault="00000000">
      <w:pPr>
        <w:pStyle w:val="ListParagraph"/>
        <w:numPr>
          <w:ilvl w:val="0"/>
          <w:numId w:val="2"/>
        </w:numPr>
        <w:spacing w:after="80" w:line="280" w:lineRule="auto"/>
      </w:pPr>
      <w:r>
        <w:rPr>
          <w:sz w:val="22"/>
          <w:szCs w:val="22"/>
        </w:rPr>
        <w:t>Azure Defender for Cloud alerts</w:t>
      </w:r>
    </w:p>
    <w:p w14:paraId="34E2944B" w14:textId="77777777" w:rsidR="00481E4C" w:rsidRDefault="00000000">
      <w:pPr>
        <w:pStyle w:val="ListParagraph"/>
        <w:numPr>
          <w:ilvl w:val="0"/>
          <w:numId w:val="2"/>
        </w:numPr>
        <w:spacing w:after="80" w:line="280" w:lineRule="auto"/>
      </w:pPr>
      <w:r>
        <w:rPr>
          <w:sz w:val="22"/>
          <w:szCs w:val="22"/>
        </w:rPr>
        <w:t>GCP Security Command Center findings</w:t>
      </w:r>
    </w:p>
    <w:p w14:paraId="735FC128" w14:textId="77777777" w:rsidR="00481E4C" w:rsidRDefault="00000000">
      <w:pPr>
        <w:pStyle w:val="ListParagraph"/>
        <w:numPr>
          <w:ilvl w:val="0"/>
          <w:numId w:val="2"/>
        </w:numPr>
        <w:spacing w:after="80" w:line="280" w:lineRule="auto"/>
      </w:pPr>
      <w:r>
        <w:rPr>
          <w:sz w:val="22"/>
          <w:szCs w:val="22"/>
        </w:rPr>
        <w:t>Separate compliance and audit reports per provider</w:t>
      </w:r>
    </w:p>
    <w:p w14:paraId="3B821969" w14:textId="77777777" w:rsidR="00481E4C" w:rsidRDefault="00000000">
      <w:pPr>
        <w:spacing w:after="180" w:line="300" w:lineRule="auto"/>
        <w:jc w:val="both"/>
      </w:pPr>
      <w:r>
        <w:rPr>
          <w:sz w:val="22"/>
          <w:szCs w:val="22"/>
        </w:rPr>
        <w:t>This increases workload and makes cross-cloud risk correlation nearly impossible.</w:t>
      </w:r>
    </w:p>
    <w:p w14:paraId="0915B0FB" w14:textId="77777777" w:rsidR="00481E4C" w:rsidRDefault="00000000">
      <w:pPr>
        <w:spacing w:before="200" w:after="100"/>
      </w:pPr>
      <w:r>
        <w:rPr>
          <w:b/>
          <w:bCs/>
          <w:i/>
          <w:iCs/>
          <w:sz w:val="22"/>
          <w:szCs w:val="22"/>
        </w:rPr>
        <w:t>2.2.2 Configuration Drift</w:t>
      </w:r>
    </w:p>
    <w:p w14:paraId="20334CE0" w14:textId="77777777" w:rsidR="00481E4C" w:rsidRDefault="00000000">
      <w:pPr>
        <w:spacing w:after="180" w:line="300" w:lineRule="auto"/>
        <w:jc w:val="both"/>
      </w:pPr>
      <w:r>
        <w:rPr>
          <w:sz w:val="22"/>
          <w:szCs w:val="22"/>
        </w:rPr>
        <w:t>Infrastructure-as-code and manual console changes cause resources to drift from approved baselines. Problems include:</w:t>
      </w:r>
    </w:p>
    <w:p w14:paraId="6B18EFFC" w14:textId="77777777" w:rsidR="00481E4C" w:rsidRDefault="00000000">
      <w:pPr>
        <w:pStyle w:val="ListParagraph"/>
        <w:numPr>
          <w:ilvl w:val="0"/>
          <w:numId w:val="2"/>
        </w:numPr>
        <w:spacing w:after="80" w:line="280" w:lineRule="auto"/>
      </w:pPr>
      <w:r>
        <w:rPr>
          <w:sz w:val="22"/>
          <w:szCs w:val="22"/>
        </w:rPr>
        <w:t>Undetected policy changes</w:t>
      </w:r>
    </w:p>
    <w:p w14:paraId="36BB82BF" w14:textId="77777777" w:rsidR="00481E4C" w:rsidRDefault="00000000">
      <w:pPr>
        <w:pStyle w:val="ListParagraph"/>
        <w:numPr>
          <w:ilvl w:val="0"/>
          <w:numId w:val="2"/>
        </w:numPr>
        <w:spacing w:after="80" w:line="280" w:lineRule="auto"/>
      </w:pPr>
      <w:r>
        <w:rPr>
          <w:sz w:val="22"/>
          <w:szCs w:val="22"/>
        </w:rPr>
        <w:t>Inconsistent enforcement across environments</w:t>
      </w:r>
    </w:p>
    <w:p w14:paraId="529397F3" w14:textId="77777777" w:rsidR="00481E4C" w:rsidRDefault="00000000">
      <w:pPr>
        <w:pStyle w:val="ListParagraph"/>
        <w:numPr>
          <w:ilvl w:val="0"/>
          <w:numId w:val="2"/>
        </w:numPr>
        <w:spacing w:after="80" w:line="280" w:lineRule="auto"/>
      </w:pPr>
      <w:r>
        <w:rPr>
          <w:sz w:val="22"/>
          <w:szCs w:val="22"/>
        </w:rPr>
        <w:t>Delayed identification of newly exposed resources</w:t>
      </w:r>
    </w:p>
    <w:p w14:paraId="033938D2" w14:textId="77777777" w:rsidR="00481E4C" w:rsidRDefault="00000000">
      <w:pPr>
        <w:spacing w:before="200" w:after="100"/>
      </w:pPr>
      <w:r>
        <w:rPr>
          <w:b/>
          <w:bCs/>
          <w:i/>
          <w:iCs/>
          <w:sz w:val="22"/>
          <w:szCs w:val="22"/>
        </w:rPr>
        <w:t>2.2.3 Excessive and Inconsistent Permissions</w:t>
      </w:r>
    </w:p>
    <w:p w14:paraId="45458736" w14:textId="77777777" w:rsidR="00481E4C" w:rsidRDefault="00000000">
      <w:pPr>
        <w:spacing w:after="180" w:line="300" w:lineRule="auto"/>
        <w:jc w:val="both"/>
      </w:pPr>
      <w:r>
        <w:rPr>
          <w:sz w:val="22"/>
          <w:szCs w:val="22"/>
        </w:rPr>
        <w:t>Identity and Access Management (IAM) models differ across providers, leading to:</w:t>
      </w:r>
    </w:p>
    <w:p w14:paraId="176101EE" w14:textId="77777777" w:rsidR="00481E4C" w:rsidRDefault="00000000">
      <w:pPr>
        <w:pStyle w:val="ListParagraph"/>
        <w:numPr>
          <w:ilvl w:val="0"/>
          <w:numId w:val="2"/>
        </w:numPr>
        <w:spacing w:after="80" w:line="280" w:lineRule="auto"/>
      </w:pPr>
      <w:r>
        <w:rPr>
          <w:sz w:val="22"/>
          <w:szCs w:val="22"/>
        </w:rPr>
        <w:t>Over-privileged users, roles, and service accounts</w:t>
      </w:r>
    </w:p>
    <w:p w14:paraId="7F93D3BC" w14:textId="77777777" w:rsidR="00481E4C" w:rsidRDefault="00000000">
      <w:pPr>
        <w:pStyle w:val="ListParagraph"/>
        <w:numPr>
          <w:ilvl w:val="0"/>
          <w:numId w:val="2"/>
        </w:numPr>
        <w:spacing w:after="80" w:line="280" w:lineRule="auto"/>
      </w:pPr>
      <w:r>
        <w:rPr>
          <w:sz w:val="22"/>
          <w:szCs w:val="22"/>
        </w:rPr>
        <w:lastRenderedPageBreak/>
        <w:t>Difficulty auditing least-privilege compliance</w:t>
      </w:r>
    </w:p>
    <w:p w14:paraId="652ED00D" w14:textId="77777777" w:rsidR="00481E4C" w:rsidRDefault="00000000">
      <w:pPr>
        <w:pStyle w:val="ListParagraph"/>
        <w:numPr>
          <w:ilvl w:val="0"/>
          <w:numId w:val="2"/>
        </w:numPr>
        <w:spacing w:after="80" w:line="280" w:lineRule="auto"/>
      </w:pPr>
      <w:r>
        <w:rPr>
          <w:sz w:val="22"/>
          <w:szCs w:val="22"/>
        </w:rPr>
        <w:t>Inconsistent access review processes</w:t>
      </w:r>
    </w:p>
    <w:p w14:paraId="4FF06D32" w14:textId="77777777" w:rsidR="00481E4C" w:rsidRDefault="00000000">
      <w:pPr>
        <w:spacing w:before="200" w:after="100"/>
      </w:pPr>
      <w:r>
        <w:rPr>
          <w:b/>
          <w:bCs/>
          <w:i/>
          <w:iCs/>
          <w:sz w:val="22"/>
          <w:szCs w:val="22"/>
        </w:rPr>
        <w:t>2.2.4 Alert Fatigue</w:t>
      </w:r>
    </w:p>
    <w:p w14:paraId="5599F546" w14:textId="77777777" w:rsidR="00481E4C" w:rsidRDefault="00000000">
      <w:pPr>
        <w:spacing w:after="180" w:line="300" w:lineRule="auto"/>
        <w:jc w:val="both"/>
      </w:pPr>
      <w:r>
        <w:rPr>
          <w:sz w:val="22"/>
          <w:szCs w:val="22"/>
        </w:rPr>
        <w:t>Rule-based scanners often generate large volumes of findings, causing:</w:t>
      </w:r>
    </w:p>
    <w:p w14:paraId="0E635DAB" w14:textId="77777777" w:rsidR="00481E4C" w:rsidRDefault="00000000">
      <w:pPr>
        <w:pStyle w:val="ListParagraph"/>
        <w:numPr>
          <w:ilvl w:val="0"/>
          <w:numId w:val="2"/>
        </w:numPr>
        <w:spacing w:after="80" w:line="280" w:lineRule="auto"/>
      </w:pPr>
      <w:r>
        <w:rPr>
          <w:sz w:val="22"/>
          <w:szCs w:val="22"/>
        </w:rPr>
        <w:t>Missed high-risk issues among low-priority noise</w:t>
      </w:r>
    </w:p>
    <w:p w14:paraId="150D176E" w14:textId="77777777" w:rsidR="00481E4C" w:rsidRDefault="00000000">
      <w:pPr>
        <w:pStyle w:val="ListParagraph"/>
        <w:numPr>
          <w:ilvl w:val="0"/>
          <w:numId w:val="2"/>
        </w:numPr>
        <w:spacing w:after="80" w:line="280" w:lineRule="auto"/>
      </w:pPr>
      <w:r>
        <w:rPr>
          <w:sz w:val="22"/>
          <w:szCs w:val="22"/>
        </w:rPr>
        <w:t>Slower analyst response times</w:t>
      </w:r>
    </w:p>
    <w:p w14:paraId="3248942E" w14:textId="77777777" w:rsidR="00481E4C" w:rsidRDefault="00000000">
      <w:pPr>
        <w:pStyle w:val="ListParagraph"/>
        <w:numPr>
          <w:ilvl w:val="0"/>
          <w:numId w:val="2"/>
        </w:numPr>
        <w:spacing w:after="80" w:line="280" w:lineRule="auto"/>
      </w:pPr>
      <w:r>
        <w:rPr>
          <w:sz w:val="22"/>
          <w:szCs w:val="22"/>
        </w:rPr>
        <w:t>Reduced trust in automated tooling</w:t>
      </w:r>
    </w:p>
    <w:p w14:paraId="25696B8D" w14:textId="77777777" w:rsidR="00481E4C" w:rsidRDefault="00000000">
      <w:pPr>
        <w:spacing w:before="200" w:after="100"/>
      </w:pPr>
      <w:r>
        <w:rPr>
          <w:b/>
          <w:bCs/>
          <w:i/>
          <w:iCs/>
          <w:sz w:val="22"/>
          <w:szCs w:val="22"/>
        </w:rPr>
        <w:t>2.2.5 Compliance Complexity</w:t>
      </w:r>
    </w:p>
    <w:p w14:paraId="584FB499" w14:textId="77777777" w:rsidR="00481E4C" w:rsidRDefault="00000000">
      <w:pPr>
        <w:spacing w:after="180" w:line="300" w:lineRule="auto"/>
        <w:jc w:val="both"/>
      </w:pPr>
      <w:r>
        <w:rPr>
          <w:sz w:val="22"/>
          <w:szCs w:val="22"/>
        </w:rPr>
        <w:t>Manually mapping cloud configurations to frameworks creates challenges such as:</w:t>
      </w:r>
    </w:p>
    <w:p w14:paraId="04D02A27" w14:textId="77777777" w:rsidR="00481E4C" w:rsidRDefault="00000000">
      <w:pPr>
        <w:pStyle w:val="ListParagraph"/>
        <w:numPr>
          <w:ilvl w:val="0"/>
          <w:numId w:val="2"/>
        </w:numPr>
        <w:spacing w:after="80" w:line="280" w:lineRule="auto"/>
      </w:pPr>
      <w:r>
        <w:rPr>
          <w:sz w:val="22"/>
          <w:szCs w:val="22"/>
        </w:rPr>
        <w:t>Time-consuming, error-prone cross-referencing</w:t>
      </w:r>
    </w:p>
    <w:p w14:paraId="40EDC21B" w14:textId="77777777" w:rsidR="00481E4C" w:rsidRDefault="00000000">
      <w:pPr>
        <w:pStyle w:val="ListParagraph"/>
        <w:numPr>
          <w:ilvl w:val="0"/>
          <w:numId w:val="2"/>
        </w:numPr>
        <w:spacing w:after="80" w:line="280" w:lineRule="auto"/>
      </w:pPr>
      <w:r>
        <w:rPr>
          <w:sz w:val="22"/>
          <w:szCs w:val="22"/>
        </w:rPr>
        <w:t>Inconsistent audit readiness across providers</w:t>
      </w:r>
    </w:p>
    <w:p w14:paraId="7C3C5887" w14:textId="77777777" w:rsidR="00481E4C" w:rsidRDefault="00000000">
      <w:pPr>
        <w:pStyle w:val="ListParagraph"/>
        <w:numPr>
          <w:ilvl w:val="0"/>
          <w:numId w:val="2"/>
        </w:numPr>
        <w:spacing w:after="80" w:line="280" w:lineRule="auto"/>
      </w:pPr>
      <w:r>
        <w:rPr>
          <w:sz w:val="22"/>
          <w:szCs w:val="22"/>
        </w:rPr>
        <w:t>Difficulty demonstrating continuous compliance</w:t>
      </w:r>
    </w:p>
    <w:p w14:paraId="321D2143" w14:textId="77777777" w:rsidR="00481E4C" w:rsidRDefault="00000000">
      <w:pPr>
        <w:spacing w:before="200" w:after="100"/>
      </w:pPr>
      <w:r>
        <w:rPr>
          <w:b/>
          <w:bCs/>
          <w:i/>
          <w:iCs/>
          <w:sz w:val="22"/>
          <w:szCs w:val="22"/>
        </w:rPr>
        <w:t>2.2.6 Delayed Remediation</w:t>
      </w:r>
    </w:p>
    <w:p w14:paraId="2291E8AC" w14:textId="77777777" w:rsidR="00481E4C" w:rsidRDefault="00000000">
      <w:pPr>
        <w:spacing w:after="180" w:line="300" w:lineRule="auto"/>
        <w:jc w:val="both"/>
      </w:pPr>
      <w:r>
        <w:rPr>
          <w:sz w:val="22"/>
          <w:szCs w:val="22"/>
        </w:rPr>
        <w:t>Without prioritization or context, common issues include:</w:t>
      </w:r>
    </w:p>
    <w:p w14:paraId="5297E673" w14:textId="77777777" w:rsidR="00481E4C" w:rsidRDefault="00000000">
      <w:pPr>
        <w:pStyle w:val="ListParagraph"/>
        <w:numPr>
          <w:ilvl w:val="0"/>
          <w:numId w:val="2"/>
        </w:numPr>
        <w:spacing w:after="80" w:line="280" w:lineRule="auto"/>
      </w:pPr>
      <w:r>
        <w:rPr>
          <w:sz w:val="22"/>
          <w:szCs w:val="22"/>
        </w:rPr>
        <w:t>Uncertainty about which findings to fix first</w:t>
      </w:r>
    </w:p>
    <w:p w14:paraId="2870AD0F" w14:textId="77777777" w:rsidR="00481E4C" w:rsidRDefault="00000000">
      <w:pPr>
        <w:pStyle w:val="ListParagraph"/>
        <w:numPr>
          <w:ilvl w:val="0"/>
          <w:numId w:val="2"/>
        </w:numPr>
        <w:spacing w:after="80" w:line="280" w:lineRule="auto"/>
      </w:pPr>
      <w:r>
        <w:rPr>
          <w:sz w:val="22"/>
          <w:szCs w:val="22"/>
        </w:rPr>
        <w:t>Longer exposure windows for critical vulnerabilities</w:t>
      </w:r>
    </w:p>
    <w:p w14:paraId="05ABE5C7" w14:textId="77777777" w:rsidR="00481E4C" w:rsidRDefault="00000000">
      <w:pPr>
        <w:pStyle w:val="ListParagraph"/>
        <w:numPr>
          <w:ilvl w:val="0"/>
          <w:numId w:val="2"/>
        </w:numPr>
        <w:spacing w:after="80" w:line="280" w:lineRule="auto"/>
      </w:pPr>
      <w:r>
        <w:rPr>
          <w:sz w:val="22"/>
          <w:szCs w:val="22"/>
        </w:rPr>
        <w:t>Reactive rather than proactive security posture</w:t>
      </w:r>
    </w:p>
    <w:p w14:paraId="2E9AC827" w14:textId="77777777" w:rsidR="00481E4C" w:rsidRDefault="00000000">
      <w:pPr>
        <w:pStyle w:val="Heading2"/>
        <w:spacing w:before="260" w:after="140"/>
      </w:pPr>
      <w:r>
        <w:rPr>
          <w:b/>
          <w:bCs/>
          <w:sz w:val="24"/>
          <w:szCs w:val="24"/>
        </w:rPr>
        <w:t>2.3 Need for Proposed System</w:t>
      </w:r>
    </w:p>
    <w:p w14:paraId="02FD573D" w14:textId="77777777" w:rsidR="00481E4C" w:rsidRDefault="00000000">
      <w:pPr>
        <w:spacing w:after="180" w:line="300" w:lineRule="auto"/>
        <w:jc w:val="both"/>
      </w:pPr>
      <w:r>
        <w:rPr>
          <w:sz w:val="22"/>
          <w:szCs w:val="22"/>
        </w:rPr>
        <w:t>The proposed Intelligent Multi-Cloud Security Posture Management System is necessary because it:</w:t>
      </w:r>
    </w:p>
    <w:p w14:paraId="4C08752F" w14:textId="77777777" w:rsidR="00481E4C" w:rsidRDefault="00000000">
      <w:pPr>
        <w:pStyle w:val="ListParagraph"/>
        <w:numPr>
          <w:ilvl w:val="0"/>
          <w:numId w:val="2"/>
        </w:numPr>
        <w:spacing w:after="80" w:line="280" w:lineRule="auto"/>
      </w:pPr>
      <w:r>
        <w:rPr>
          <w:sz w:val="22"/>
          <w:szCs w:val="22"/>
        </w:rPr>
        <w:t>Unifies visibility across AWS, Azure, and GCP into a single dashboard</w:t>
      </w:r>
    </w:p>
    <w:p w14:paraId="7B84647D" w14:textId="77777777" w:rsidR="00481E4C" w:rsidRDefault="00000000">
      <w:pPr>
        <w:pStyle w:val="ListParagraph"/>
        <w:numPr>
          <w:ilvl w:val="0"/>
          <w:numId w:val="2"/>
        </w:numPr>
        <w:spacing w:after="80" w:line="280" w:lineRule="auto"/>
      </w:pPr>
      <w:r>
        <w:rPr>
          <w:sz w:val="22"/>
          <w:szCs w:val="22"/>
        </w:rPr>
        <w:t>Applies machine learning to contextualize and prioritize risk</w:t>
      </w:r>
    </w:p>
    <w:p w14:paraId="21100D24" w14:textId="77777777" w:rsidR="00481E4C" w:rsidRDefault="00000000">
      <w:pPr>
        <w:pStyle w:val="ListParagraph"/>
        <w:numPr>
          <w:ilvl w:val="0"/>
          <w:numId w:val="2"/>
        </w:numPr>
        <w:spacing w:after="80" w:line="280" w:lineRule="auto"/>
      </w:pPr>
      <w:r>
        <w:rPr>
          <w:sz w:val="22"/>
          <w:szCs w:val="22"/>
        </w:rPr>
        <w:t>Reduces false positives and alert fatigue</w:t>
      </w:r>
    </w:p>
    <w:p w14:paraId="7FD4F01F" w14:textId="77777777" w:rsidR="00481E4C" w:rsidRDefault="00000000">
      <w:pPr>
        <w:pStyle w:val="ListParagraph"/>
        <w:numPr>
          <w:ilvl w:val="0"/>
          <w:numId w:val="2"/>
        </w:numPr>
        <w:spacing w:after="80" w:line="280" w:lineRule="auto"/>
      </w:pPr>
      <w:r>
        <w:rPr>
          <w:sz w:val="22"/>
          <w:szCs w:val="22"/>
        </w:rPr>
        <w:t>Automates compliance mapping across multiple frameworks</w:t>
      </w:r>
    </w:p>
    <w:p w14:paraId="270CD17F" w14:textId="77777777" w:rsidR="00481E4C" w:rsidRDefault="00000000">
      <w:pPr>
        <w:pStyle w:val="ListParagraph"/>
        <w:numPr>
          <w:ilvl w:val="0"/>
          <w:numId w:val="2"/>
        </w:numPr>
        <w:spacing w:after="80" w:line="280" w:lineRule="auto"/>
      </w:pPr>
      <w:r>
        <w:rPr>
          <w:sz w:val="22"/>
          <w:szCs w:val="22"/>
        </w:rPr>
        <w:t>Accelerates detection and remediation of critical issues</w:t>
      </w:r>
    </w:p>
    <w:p w14:paraId="31CDAEE8" w14:textId="77777777" w:rsidR="00481E4C" w:rsidRDefault="00000000">
      <w:pPr>
        <w:pStyle w:val="ListParagraph"/>
        <w:numPr>
          <w:ilvl w:val="0"/>
          <w:numId w:val="2"/>
        </w:numPr>
        <w:spacing w:after="80" w:line="280" w:lineRule="auto"/>
      </w:pPr>
      <w:r>
        <w:rPr>
          <w:sz w:val="22"/>
          <w:szCs w:val="22"/>
        </w:rPr>
        <w:t>Scales to support growing multi-cloud environments</w:t>
      </w:r>
    </w:p>
    <w:p w14:paraId="3ABBD5D8" w14:textId="77777777" w:rsidR="00481E4C" w:rsidRDefault="00000000">
      <w:pPr>
        <w:pStyle w:val="Heading2"/>
        <w:spacing w:before="260" w:after="140"/>
      </w:pPr>
      <w:r>
        <w:rPr>
          <w:b/>
          <w:bCs/>
          <w:sz w:val="24"/>
          <w:szCs w:val="24"/>
        </w:rPr>
        <w:t>2.4 Scope of Problem Resolution</w:t>
      </w:r>
    </w:p>
    <w:p w14:paraId="530797F5" w14:textId="77777777" w:rsidR="00481E4C" w:rsidRDefault="00000000">
      <w:pPr>
        <w:spacing w:after="180" w:line="300" w:lineRule="auto"/>
        <w:jc w:val="both"/>
      </w:pPr>
      <w:r>
        <w:rPr>
          <w:sz w:val="22"/>
          <w:szCs w:val="22"/>
        </w:rPr>
        <w:t>The proposed platform addresses:</w:t>
      </w:r>
    </w:p>
    <w:p w14:paraId="655D7FB2" w14:textId="77777777" w:rsidR="00481E4C" w:rsidRDefault="00000000">
      <w:pPr>
        <w:pStyle w:val="ListParagraph"/>
        <w:numPr>
          <w:ilvl w:val="0"/>
          <w:numId w:val="2"/>
        </w:numPr>
        <w:spacing w:after="80" w:line="280" w:lineRule="auto"/>
      </w:pPr>
      <w:r>
        <w:rPr>
          <w:sz w:val="22"/>
          <w:szCs w:val="22"/>
        </w:rPr>
        <w:t>Fragmented multi-cloud visibility</w:t>
      </w:r>
    </w:p>
    <w:p w14:paraId="4EF8CCDE" w14:textId="77777777" w:rsidR="00481E4C" w:rsidRDefault="00000000">
      <w:pPr>
        <w:pStyle w:val="ListParagraph"/>
        <w:numPr>
          <w:ilvl w:val="0"/>
          <w:numId w:val="2"/>
        </w:numPr>
        <w:spacing w:after="80" w:line="280" w:lineRule="auto"/>
      </w:pPr>
      <w:r>
        <w:rPr>
          <w:sz w:val="22"/>
          <w:szCs w:val="22"/>
        </w:rPr>
        <w:t>Configuration drift detection</w:t>
      </w:r>
    </w:p>
    <w:p w14:paraId="39D84E7E" w14:textId="77777777" w:rsidR="00481E4C" w:rsidRDefault="00000000">
      <w:pPr>
        <w:pStyle w:val="ListParagraph"/>
        <w:numPr>
          <w:ilvl w:val="0"/>
          <w:numId w:val="2"/>
        </w:numPr>
        <w:spacing w:after="80" w:line="280" w:lineRule="auto"/>
      </w:pPr>
      <w:r>
        <w:rPr>
          <w:sz w:val="22"/>
          <w:szCs w:val="22"/>
        </w:rPr>
        <w:t>Excessive permission identification</w:t>
      </w:r>
    </w:p>
    <w:p w14:paraId="3A481C8D" w14:textId="77777777" w:rsidR="00481E4C" w:rsidRDefault="00000000">
      <w:pPr>
        <w:pStyle w:val="ListParagraph"/>
        <w:numPr>
          <w:ilvl w:val="0"/>
          <w:numId w:val="2"/>
        </w:numPr>
        <w:spacing w:after="80" w:line="280" w:lineRule="auto"/>
      </w:pPr>
      <w:r>
        <w:rPr>
          <w:sz w:val="22"/>
          <w:szCs w:val="22"/>
        </w:rPr>
        <w:t>Alert prioritization and false-positive reduction</w:t>
      </w:r>
    </w:p>
    <w:p w14:paraId="7B7C32D2" w14:textId="77777777" w:rsidR="00481E4C" w:rsidRDefault="00000000">
      <w:pPr>
        <w:pStyle w:val="ListParagraph"/>
        <w:numPr>
          <w:ilvl w:val="0"/>
          <w:numId w:val="2"/>
        </w:numPr>
        <w:spacing w:after="80" w:line="280" w:lineRule="auto"/>
      </w:pPr>
      <w:r>
        <w:rPr>
          <w:sz w:val="22"/>
          <w:szCs w:val="22"/>
        </w:rPr>
        <w:lastRenderedPageBreak/>
        <w:t>Automated compliance auditing</w:t>
      </w:r>
    </w:p>
    <w:p w14:paraId="66B6AE2E" w14:textId="77777777" w:rsidR="00481E4C" w:rsidRDefault="00000000">
      <w:pPr>
        <w:pStyle w:val="ListParagraph"/>
        <w:numPr>
          <w:ilvl w:val="0"/>
          <w:numId w:val="2"/>
        </w:numPr>
        <w:spacing w:after="80" w:line="280" w:lineRule="auto"/>
      </w:pPr>
      <w:r>
        <w:rPr>
          <w:sz w:val="22"/>
          <w:szCs w:val="22"/>
        </w:rPr>
        <w:t>Delayed remediation workflows</w:t>
      </w:r>
    </w:p>
    <w:p w14:paraId="0944F959" w14:textId="77777777" w:rsidR="00481E4C" w:rsidRDefault="00000000">
      <w:pPr>
        <w:pStyle w:val="Heading2"/>
        <w:spacing w:before="260" w:after="140"/>
      </w:pPr>
      <w:r>
        <w:rPr>
          <w:b/>
          <w:bCs/>
          <w:sz w:val="24"/>
          <w:szCs w:val="24"/>
        </w:rPr>
        <w:t>2.5 Conclusion of Problem Analysis</w:t>
      </w:r>
    </w:p>
    <w:p w14:paraId="361E8E9E" w14:textId="77777777" w:rsidR="00481E4C" w:rsidRDefault="00000000">
      <w:pPr>
        <w:spacing w:after="180" w:line="300" w:lineRule="auto"/>
        <w:jc w:val="both"/>
      </w:pPr>
      <w:r>
        <w:rPr>
          <w:sz w:val="22"/>
          <w:szCs w:val="22"/>
        </w:rPr>
        <w:t>From the analysis, it is clear that conventional single-cloud, rule-based security tools are no longer sufficient for modern multi-cloud enterprises. Intelligent automation using AI and machine learning can significantly improve visibility, prioritization, and overall security resilience.</w:t>
      </w:r>
    </w:p>
    <w:p w14:paraId="4D522195" w14:textId="77777777" w:rsidR="00481E4C" w:rsidRDefault="00000000">
      <w:r>
        <w:br w:type="page"/>
      </w:r>
    </w:p>
    <w:p w14:paraId="62DF3754" w14:textId="77777777" w:rsidR="00481E4C" w:rsidRDefault="00000000">
      <w:pPr>
        <w:pStyle w:val="Heading1"/>
        <w:spacing w:before="200" w:after="360"/>
        <w:jc w:val="center"/>
      </w:pPr>
      <w:r>
        <w:rPr>
          <w:b/>
          <w:bCs/>
          <w:sz w:val="30"/>
          <w:szCs w:val="30"/>
          <w:u w:val="single"/>
        </w:rPr>
        <w:lastRenderedPageBreak/>
        <w:t>CHAPTER 3: SOLUTION DESIGN AND IMPLEMENTATION</w:t>
      </w:r>
    </w:p>
    <w:p w14:paraId="285A886E" w14:textId="77777777" w:rsidR="00481E4C" w:rsidRDefault="00000000">
      <w:pPr>
        <w:pStyle w:val="Heading2"/>
        <w:spacing w:before="260" w:after="140"/>
      </w:pPr>
      <w:r>
        <w:rPr>
          <w:b/>
          <w:bCs/>
          <w:sz w:val="24"/>
          <w:szCs w:val="24"/>
        </w:rPr>
        <w:t>3.1 Overview of Proposed Solution</w:t>
      </w:r>
    </w:p>
    <w:p w14:paraId="3430A18E" w14:textId="77777777" w:rsidR="00481E4C" w:rsidRDefault="00000000">
      <w:pPr>
        <w:spacing w:after="180" w:line="300" w:lineRule="auto"/>
        <w:jc w:val="both"/>
      </w:pPr>
      <w:r>
        <w:rPr>
          <w:sz w:val="22"/>
          <w:szCs w:val="22"/>
        </w:rPr>
        <w:t>The proposed Intelligent Multi-Cloud Security Posture Management System is designed as a cloud-connected, AI/ML-powered platform that automates and optimizes multi-cloud security operations.</w:t>
      </w:r>
    </w:p>
    <w:p w14:paraId="48B283E6" w14:textId="77777777" w:rsidR="00481E4C" w:rsidRDefault="00000000">
      <w:pPr>
        <w:spacing w:after="180" w:line="300" w:lineRule="auto"/>
        <w:jc w:val="both"/>
      </w:pPr>
      <w:r>
        <w:rPr>
          <w:sz w:val="22"/>
          <w:szCs w:val="22"/>
        </w:rPr>
        <w:t>The platform integrates:</w:t>
      </w:r>
    </w:p>
    <w:p w14:paraId="037AFB0E" w14:textId="77777777" w:rsidR="00481E4C" w:rsidRDefault="00000000">
      <w:pPr>
        <w:pStyle w:val="ListParagraph"/>
        <w:numPr>
          <w:ilvl w:val="0"/>
          <w:numId w:val="2"/>
        </w:numPr>
        <w:spacing w:after="80" w:line="280" w:lineRule="auto"/>
      </w:pPr>
      <w:r>
        <w:rPr>
          <w:sz w:val="22"/>
          <w:szCs w:val="22"/>
        </w:rPr>
        <w:t>Multi-cloud data connectors (AWS, Azure, GCP)</w:t>
      </w:r>
    </w:p>
    <w:p w14:paraId="1FFDFC2A" w14:textId="77777777" w:rsidR="00481E4C" w:rsidRDefault="00000000">
      <w:pPr>
        <w:pStyle w:val="ListParagraph"/>
        <w:numPr>
          <w:ilvl w:val="0"/>
          <w:numId w:val="2"/>
        </w:numPr>
        <w:spacing w:after="80" w:line="280" w:lineRule="auto"/>
      </w:pPr>
      <w:r>
        <w:rPr>
          <w:sz w:val="22"/>
          <w:szCs w:val="22"/>
        </w:rPr>
        <w:t>Data normalization and unified resource schema</w:t>
      </w:r>
    </w:p>
    <w:p w14:paraId="6DBF93F3" w14:textId="77777777" w:rsidR="00481E4C" w:rsidRDefault="00000000">
      <w:pPr>
        <w:pStyle w:val="ListParagraph"/>
        <w:numPr>
          <w:ilvl w:val="0"/>
          <w:numId w:val="2"/>
        </w:numPr>
        <w:spacing w:after="80" w:line="280" w:lineRule="auto"/>
      </w:pPr>
      <w:r>
        <w:rPr>
          <w:sz w:val="22"/>
          <w:szCs w:val="22"/>
        </w:rPr>
        <w:t>Rule-based compliance engine</w:t>
      </w:r>
    </w:p>
    <w:p w14:paraId="699BB00F" w14:textId="77777777" w:rsidR="00481E4C" w:rsidRDefault="00000000">
      <w:pPr>
        <w:pStyle w:val="ListParagraph"/>
        <w:numPr>
          <w:ilvl w:val="0"/>
          <w:numId w:val="2"/>
        </w:numPr>
        <w:spacing w:after="80" w:line="280" w:lineRule="auto"/>
      </w:pPr>
      <w:r>
        <w:rPr>
          <w:sz w:val="22"/>
          <w:szCs w:val="22"/>
        </w:rPr>
        <w:t>Machine learning anomaly detection and risk scoring</w:t>
      </w:r>
    </w:p>
    <w:p w14:paraId="14BE271D" w14:textId="77777777" w:rsidR="00481E4C" w:rsidRDefault="00000000">
      <w:pPr>
        <w:pStyle w:val="ListParagraph"/>
        <w:numPr>
          <w:ilvl w:val="0"/>
          <w:numId w:val="2"/>
        </w:numPr>
        <w:spacing w:after="80" w:line="280" w:lineRule="auto"/>
      </w:pPr>
      <w:r>
        <w:rPr>
          <w:sz w:val="22"/>
          <w:szCs w:val="22"/>
        </w:rPr>
        <w:t>Centralized analytics dashboard</w:t>
      </w:r>
    </w:p>
    <w:p w14:paraId="5DEF3A15" w14:textId="77777777" w:rsidR="00481E4C" w:rsidRDefault="00000000">
      <w:pPr>
        <w:spacing w:after="180" w:line="300" w:lineRule="auto"/>
        <w:jc w:val="both"/>
      </w:pPr>
      <w:r>
        <w:rPr>
          <w:sz w:val="22"/>
          <w:szCs w:val="22"/>
        </w:rPr>
        <w:t>This creates a modern, intelligent, vendor-agnostic cloud security environment.</w:t>
      </w:r>
    </w:p>
    <w:p w14:paraId="3D941A76" w14:textId="77777777" w:rsidR="00481E4C" w:rsidRDefault="00000000">
      <w:pPr>
        <w:pStyle w:val="Heading2"/>
        <w:spacing w:before="260" w:after="140"/>
      </w:pPr>
      <w:r>
        <w:rPr>
          <w:b/>
          <w:bCs/>
          <w:sz w:val="24"/>
          <w:szCs w:val="24"/>
        </w:rPr>
        <w:t>3.2 System Architecture</w:t>
      </w:r>
    </w:p>
    <w:p w14:paraId="75C7EABE" w14:textId="77777777" w:rsidR="00481E4C" w:rsidRDefault="00000000">
      <w:pPr>
        <w:spacing w:after="180" w:line="300" w:lineRule="auto"/>
        <w:jc w:val="both"/>
      </w:pPr>
      <w:r>
        <w:rPr>
          <w:sz w:val="22"/>
          <w:szCs w:val="22"/>
        </w:rPr>
        <w:t>The proposed architecture consists of:</w:t>
      </w:r>
    </w:p>
    <w:p w14:paraId="11857EFA" w14:textId="77777777" w:rsidR="00481E4C" w:rsidRDefault="00000000">
      <w:pPr>
        <w:spacing w:before="200" w:after="100"/>
      </w:pPr>
      <w:r>
        <w:rPr>
          <w:b/>
          <w:bCs/>
          <w:i/>
          <w:iCs/>
          <w:sz w:val="22"/>
          <w:szCs w:val="22"/>
        </w:rPr>
        <w:t>1. User Interface Layer</w:t>
      </w:r>
    </w:p>
    <w:p w14:paraId="4964EB5A" w14:textId="77777777" w:rsidR="00481E4C" w:rsidRDefault="00000000">
      <w:pPr>
        <w:spacing w:after="180" w:line="300" w:lineRule="auto"/>
        <w:jc w:val="both"/>
      </w:pPr>
      <w:r>
        <w:rPr>
          <w:sz w:val="22"/>
          <w:szCs w:val="22"/>
        </w:rPr>
        <w:t>Provides:</w:t>
      </w:r>
    </w:p>
    <w:p w14:paraId="3FA5ADD1" w14:textId="77777777" w:rsidR="00481E4C" w:rsidRDefault="00000000">
      <w:pPr>
        <w:pStyle w:val="ListParagraph"/>
        <w:numPr>
          <w:ilvl w:val="0"/>
          <w:numId w:val="2"/>
        </w:numPr>
        <w:spacing w:after="80" w:line="280" w:lineRule="auto"/>
      </w:pPr>
      <w:r>
        <w:rPr>
          <w:sz w:val="22"/>
          <w:szCs w:val="22"/>
        </w:rPr>
        <w:t>Analyst login and role-based access</w:t>
      </w:r>
    </w:p>
    <w:p w14:paraId="520A07C3" w14:textId="77777777" w:rsidR="00481E4C" w:rsidRDefault="00000000">
      <w:pPr>
        <w:pStyle w:val="ListParagraph"/>
        <w:numPr>
          <w:ilvl w:val="0"/>
          <w:numId w:val="2"/>
        </w:numPr>
        <w:spacing w:after="80" w:line="280" w:lineRule="auto"/>
      </w:pPr>
      <w:r>
        <w:rPr>
          <w:sz w:val="22"/>
          <w:szCs w:val="22"/>
        </w:rPr>
        <w:t>Security posture dashboard</w:t>
      </w:r>
    </w:p>
    <w:p w14:paraId="65D89FB3" w14:textId="77777777" w:rsidR="00481E4C" w:rsidRDefault="00000000">
      <w:pPr>
        <w:pStyle w:val="ListParagraph"/>
        <w:numPr>
          <w:ilvl w:val="0"/>
          <w:numId w:val="2"/>
        </w:numPr>
        <w:spacing w:after="80" w:line="280" w:lineRule="auto"/>
      </w:pPr>
      <w:r>
        <w:rPr>
          <w:sz w:val="22"/>
          <w:szCs w:val="22"/>
        </w:rPr>
        <w:t>Findings and compliance views</w:t>
      </w:r>
    </w:p>
    <w:p w14:paraId="42738A64" w14:textId="77777777" w:rsidR="00481E4C" w:rsidRDefault="00000000">
      <w:pPr>
        <w:spacing w:before="200" w:after="100"/>
      </w:pPr>
      <w:r>
        <w:rPr>
          <w:b/>
          <w:bCs/>
          <w:i/>
          <w:iCs/>
          <w:sz w:val="22"/>
          <w:szCs w:val="22"/>
        </w:rPr>
        <w:t>2. Application Processing Layer</w:t>
      </w:r>
    </w:p>
    <w:p w14:paraId="6590FB89" w14:textId="77777777" w:rsidR="00481E4C" w:rsidRDefault="00000000">
      <w:pPr>
        <w:spacing w:after="180" w:line="300" w:lineRule="auto"/>
        <w:jc w:val="both"/>
      </w:pPr>
      <w:r>
        <w:rPr>
          <w:sz w:val="22"/>
          <w:szCs w:val="22"/>
        </w:rPr>
        <w:t>Handles:</w:t>
      </w:r>
    </w:p>
    <w:p w14:paraId="060EB57A" w14:textId="77777777" w:rsidR="00481E4C" w:rsidRDefault="00000000">
      <w:pPr>
        <w:pStyle w:val="ListParagraph"/>
        <w:numPr>
          <w:ilvl w:val="0"/>
          <w:numId w:val="2"/>
        </w:numPr>
        <w:spacing w:after="80" w:line="280" w:lineRule="auto"/>
      </w:pPr>
      <w:r>
        <w:rPr>
          <w:sz w:val="22"/>
          <w:szCs w:val="22"/>
        </w:rPr>
        <w:t>Authentication and authorization</w:t>
      </w:r>
    </w:p>
    <w:p w14:paraId="7D54C2B6" w14:textId="77777777" w:rsidR="00481E4C" w:rsidRDefault="00000000">
      <w:pPr>
        <w:pStyle w:val="ListParagraph"/>
        <w:numPr>
          <w:ilvl w:val="0"/>
          <w:numId w:val="2"/>
        </w:numPr>
        <w:spacing w:after="80" w:line="280" w:lineRule="auto"/>
      </w:pPr>
      <w:r>
        <w:rPr>
          <w:sz w:val="22"/>
          <w:szCs w:val="22"/>
        </w:rPr>
        <w:t>Data ingestion orchestration</w:t>
      </w:r>
    </w:p>
    <w:p w14:paraId="37BEC591" w14:textId="77777777" w:rsidR="00481E4C" w:rsidRDefault="00000000">
      <w:pPr>
        <w:pStyle w:val="ListParagraph"/>
        <w:numPr>
          <w:ilvl w:val="0"/>
          <w:numId w:val="2"/>
        </w:numPr>
        <w:spacing w:after="80" w:line="280" w:lineRule="auto"/>
      </w:pPr>
      <w:r>
        <w:rPr>
          <w:sz w:val="22"/>
          <w:szCs w:val="22"/>
        </w:rPr>
        <w:t>Risk scoring logic</w:t>
      </w:r>
    </w:p>
    <w:p w14:paraId="2CAE127C" w14:textId="77777777" w:rsidR="00481E4C" w:rsidRDefault="00000000">
      <w:pPr>
        <w:pStyle w:val="ListParagraph"/>
        <w:numPr>
          <w:ilvl w:val="0"/>
          <w:numId w:val="2"/>
        </w:numPr>
        <w:spacing w:after="80" w:line="280" w:lineRule="auto"/>
      </w:pPr>
      <w:r>
        <w:rPr>
          <w:sz w:val="22"/>
          <w:szCs w:val="22"/>
        </w:rPr>
        <w:t>Notification and reporting workflows</w:t>
      </w:r>
    </w:p>
    <w:p w14:paraId="2D07EB7A" w14:textId="77777777" w:rsidR="00481E4C" w:rsidRDefault="00000000">
      <w:pPr>
        <w:spacing w:before="200" w:after="100"/>
      </w:pPr>
      <w:r>
        <w:rPr>
          <w:b/>
          <w:bCs/>
          <w:i/>
          <w:iCs/>
          <w:sz w:val="22"/>
          <w:szCs w:val="22"/>
        </w:rPr>
        <w:t>3. AI/ML Intelligence Layer</w:t>
      </w:r>
    </w:p>
    <w:p w14:paraId="23E1654A" w14:textId="77777777" w:rsidR="00481E4C" w:rsidRDefault="00000000">
      <w:pPr>
        <w:spacing w:after="180" w:line="300" w:lineRule="auto"/>
        <w:jc w:val="both"/>
      </w:pPr>
      <w:r>
        <w:rPr>
          <w:sz w:val="22"/>
          <w:szCs w:val="22"/>
        </w:rPr>
        <w:t>Includes:</w:t>
      </w:r>
    </w:p>
    <w:p w14:paraId="18F783AE" w14:textId="77777777" w:rsidR="00481E4C" w:rsidRDefault="00000000">
      <w:pPr>
        <w:pStyle w:val="ListParagraph"/>
        <w:numPr>
          <w:ilvl w:val="0"/>
          <w:numId w:val="2"/>
        </w:numPr>
        <w:spacing w:after="80" w:line="280" w:lineRule="auto"/>
      </w:pPr>
      <w:r>
        <w:rPr>
          <w:sz w:val="22"/>
          <w:szCs w:val="22"/>
        </w:rPr>
        <w:t>Anomaly detection engine</w:t>
      </w:r>
    </w:p>
    <w:p w14:paraId="6A835BBC" w14:textId="77777777" w:rsidR="00481E4C" w:rsidRDefault="00000000">
      <w:pPr>
        <w:pStyle w:val="ListParagraph"/>
        <w:numPr>
          <w:ilvl w:val="0"/>
          <w:numId w:val="2"/>
        </w:numPr>
        <w:spacing w:after="80" w:line="280" w:lineRule="auto"/>
      </w:pPr>
      <w:r>
        <w:rPr>
          <w:sz w:val="22"/>
          <w:szCs w:val="22"/>
        </w:rPr>
        <w:t>Contextual risk scoring model</w:t>
      </w:r>
    </w:p>
    <w:p w14:paraId="4C633DF9" w14:textId="77777777" w:rsidR="00481E4C" w:rsidRDefault="00000000">
      <w:pPr>
        <w:pStyle w:val="ListParagraph"/>
        <w:numPr>
          <w:ilvl w:val="0"/>
          <w:numId w:val="2"/>
        </w:numPr>
        <w:spacing w:after="80" w:line="280" w:lineRule="auto"/>
      </w:pPr>
      <w:r>
        <w:rPr>
          <w:sz w:val="22"/>
          <w:szCs w:val="22"/>
        </w:rPr>
        <w:t>False-positive reduction logic</w:t>
      </w:r>
    </w:p>
    <w:p w14:paraId="164D4AE8" w14:textId="77777777" w:rsidR="00481E4C" w:rsidRDefault="00000000">
      <w:pPr>
        <w:spacing w:before="200" w:after="100"/>
      </w:pPr>
      <w:r>
        <w:rPr>
          <w:b/>
          <w:bCs/>
          <w:i/>
          <w:iCs/>
          <w:sz w:val="22"/>
          <w:szCs w:val="22"/>
        </w:rPr>
        <w:t>4. Data Layer</w:t>
      </w:r>
    </w:p>
    <w:p w14:paraId="2E3F6AC4" w14:textId="77777777" w:rsidR="00481E4C" w:rsidRDefault="00000000">
      <w:pPr>
        <w:spacing w:after="180" w:line="300" w:lineRule="auto"/>
        <w:jc w:val="both"/>
      </w:pPr>
      <w:r>
        <w:rPr>
          <w:sz w:val="22"/>
          <w:szCs w:val="22"/>
        </w:rPr>
        <w:lastRenderedPageBreak/>
        <w:t>Stores:</w:t>
      </w:r>
    </w:p>
    <w:p w14:paraId="51EFBBCA" w14:textId="77777777" w:rsidR="00481E4C" w:rsidRDefault="00000000">
      <w:pPr>
        <w:pStyle w:val="ListParagraph"/>
        <w:numPr>
          <w:ilvl w:val="0"/>
          <w:numId w:val="2"/>
        </w:numPr>
        <w:spacing w:after="80" w:line="280" w:lineRule="auto"/>
      </w:pPr>
      <w:r>
        <w:rPr>
          <w:sz w:val="22"/>
          <w:szCs w:val="22"/>
        </w:rPr>
        <w:t>Normalized resource configurations</w:t>
      </w:r>
    </w:p>
    <w:p w14:paraId="7504255F" w14:textId="77777777" w:rsidR="00481E4C" w:rsidRDefault="00000000">
      <w:pPr>
        <w:pStyle w:val="ListParagraph"/>
        <w:numPr>
          <w:ilvl w:val="0"/>
          <w:numId w:val="2"/>
        </w:numPr>
        <w:spacing w:after="80" w:line="280" w:lineRule="auto"/>
      </w:pPr>
      <w:r>
        <w:rPr>
          <w:sz w:val="22"/>
          <w:szCs w:val="22"/>
        </w:rPr>
        <w:t>Activity and audit logs</w:t>
      </w:r>
    </w:p>
    <w:p w14:paraId="3B1AAA6B" w14:textId="77777777" w:rsidR="00481E4C" w:rsidRDefault="00000000">
      <w:pPr>
        <w:pStyle w:val="ListParagraph"/>
        <w:numPr>
          <w:ilvl w:val="0"/>
          <w:numId w:val="2"/>
        </w:numPr>
        <w:spacing w:after="80" w:line="280" w:lineRule="auto"/>
      </w:pPr>
      <w:r>
        <w:rPr>
          <w:sz w:val="22"/>
          <w:szCs w:val="22"/>
        </w:rPr>
        <w:t>Findings and remediation history</w:t>
      </w:r>
    </w:p>
    <w:p w14:paraId="09089CEC" w14:textId="77777777" w:rsidR="00481E4C" w:rsidRDefault="00000000">
      <w:pPr>
        <w:pStyle w:val="ListParagraph"/>
        <w:numPr>
          <w:ilvl w:val="0"/>
          <w:numId w:val="2"/>
        </w:numPr>
        <w:spacing w:after="80" w:line="280" w:lineRule="auto"/>
      </w:pPr>
      <w:r>
        <w:rPr>
          <w:sz w:val="22"/>
          <w:szCs w:val="22"/>
        </w:rPr>
        <w:t>Compliance mapping records</w:t>
      </w:r>
    </w:p>
    <w:p w14:paraId="2A78B93E" w14:textId="77777777" w:rsidR="00481E4C" w:rsidRDefault="00000000">
      <w:pPr>
        <w:pStyle w:val="Heading2"/>
        <w:spacing w:before="260" w:after="140"/>
      </w:pPr>
      <w:r>
        <w:rPr>
          <w:b/>
          <w:bCs/>
          <w:sz w:val="24"/>
          <w:szCs w:val="24"/>
        </w:rPr>
        <w:t>3.3 Technologies Used</w:t>
      </w:r>
    </w:p>
    <w:p w14:paraId="74673924" w14:textId="77777777" w:rsidR="00481E4C" w:rsidRDefault="00000000">
      <w:pPr>
        <w:spacing w:after="180" w:line="300" w:lineRule="auto"/>
        <w:jc w:val="both"/>
      </w:pPr>
      <w:r>
        <w:rPr>
          <w:sz w:val="22"/>
          <w:szCs w:val="22"/>
        </w:rPr>
        <w:t>Software Technologies:</w:t>
      </w:r>
    </w:p>
    <w:p w14:paraId="37080E11" w14:textId="77777777" w:rsidR="00481E4C" w:rsidRDefault="00000000">
      <w:pPr>
        <w:pStyle w:val="ListParagraph"/>
        <w:numPr>
          <w:ilvl w:val="0"/>
          <w:numId w:val="2"/>
        </w:numPr>
        <w:spacing w:after="80" w:line="280" w:lineRule="auto"/>
      </w:pPr>
      <w:r>
        <w:rPr>
          <w:sz w:val="22"/>
          <w:szCs w:val="22"/>
        </w:rPr>
        <w:t>Python</w:t>
      </w:r>
    </w:p>
    <w:p w14:paraId="4B1082E8" w14:textId="77777777" w:rsidR="00481E4C" w:rsidRDefault="00000000">
      <w:pPr>
        <w:pStyle w:val="ListParagraph"/>
        <w:numPr>
          <w:ilvl w:val="0"/>
          <w:numId w:val="2"/>
        </w:numPr>
        <w:spacing w:after="80" w:line="280" w:lineRule="auto"/>
      </w:pPr>
      <w:r>
        <w:rPr>
          <w:sz w:val="22"/>
          <w:szCs w:val="22"/>
        </w:rPr>
        <w:t xml:space="preserve">Flask / </w:t>
      </w:r>
      <w:proofErr w:type="spellStart"/>
      <w:r>
        <w:rPr>
          <w:sz w:val="22"/>
          <w:szCs w:val="22"/>
        </w:rPr>
        <w:t>FastAPI</w:t>
      </w:r>
      <w:proofErr w:type="spellEnd"/>
    </w:p>
    <w:p w14:paraId="537AEB3A" w14:textId="77777777" w:rsidR="00481E4C" w:rsidRDefault="00000000">
      <w:pPr>
        <w:pStyle w:val="ListParagraph"/>
        <w:numPr>
          <w:ilvl w:val="0"/>
          <w:numId w:val="2"/>
        </w:numPr>
        <w:spacing w:after="80" w:line="280" w:lineRule="auto"/>
      </w:pPr>
      <w:r>
        <w:rPr>
          <w:sz w:val="22"/>
          <w:szCs w:val="22"/>
        </w:rPr>
        <w:t>React.js</w:t>
      </w:r>
    </w:p>
    <w:p w14:paraId="2D9EEDF5" w14:textId="77777777" w:rsidR="00481E4C" w:rsidRDefault="00000000">
      <w:pPr>
        <w:pStyle w:val="ListParagraph"/>
        <w:numPr>
          <w:ilvl w:val="0"/>
          <w:numId w:val="2"/>
        </w:numPr>
        <w:spacing w:after="80" w:line="280" w:lineRule="auto"/>
      </w:pPr>
      <w:r>
        <w:rPr>
          <w:sz w:val="22"/>
          <w:szCs w:val="22"/>
        </w:rPr>
        <w:t>PostgreSQL</w:t>
      </w:r>
    </w:p>
    <w:p w14:paraId="451B9A55" w14:textId="77777777" w:rsidR="00481E4C" w:rsidRDefault="00000000">
      <w:pPr>
        <w:pStyle w:val="ListParagraph"/>
        <w:numPr>
          <w:ilvl w:val="0"/>
          <w:numId w:val="2"/>
        </w:numPr>
        <w:spacing w:after="80" w:line="280" w:lineRule="auto"/>
      </w:pPr>
      <w:r>
        <w:rPr>
          <w:sz w:val="22"/>
          <w:szCs w:val="22"/>
        </w:rPr>
        <w:t>Apache Kafka</w:t>
      </w:r>
    </w:p>
    <w:p w14:paraId="4EFC8FE9" w14:textId="77777777" w:rsidR="00481E4C" w:rsidRDefault="00000000">
      <w:pPr>
        <w:spacing w:after="180" w:line="300" w:lineRule="auto"/>
        <w:jc w:val="both"/>
      </w:pPr>
      <w:r>
        <w:rPr>
          <w:sz w:val="22"/>
          <w:szCs w:val="22"/>
        </w:rPr>
        <w:t>AI/ML Libraries:</w:t>
      </w:r>
    </w:p>
    <w:p w14:paraId="4A29C01A" w14:textId="77777777" w:rsidR="00481E4C" w:rsidRDefault="00000000">
      <w:pPr>
        <w:pStyle w:val="ListParagraph"/>
        <w:numPr>
          <w:ilvl w:val="0"/>
          <w:numId w:val="2"/>
        </w:numPr>
        <w:spacing w:after="80" w:line="280" w:lineRule="auto"/>
      </w:pPr>
      <w:r>
        <w:rPr>
          <w:sz w:val="22"/>
          <w:szCs w:val="22"/>
        </w:rPr>
        <w:t>Scikit-learn</w:t>
      </w:r>
    </w:p>
    <w:p w14:paraId="3EBB72D9" w14:textId="77777777" w:rsidR="00481E4C" w:rsidRDefault="00000000">
      <w:pPr>
        <w:pStyle w:val="ListParagraph"/>
        <w:numPr>
          <w:ilvl w:val="0"/>
          <w:numId w:val="2"/>
        </w:numPr>
        <w:spacing w:after="80" w:line="280" w:lineRule="auto"/>
      </w:pPr>
      <w:r>
        <w:rPr>
          <w:sz w:val="22"/>
          <w:szCs w:val="22"/>
        </w:rPr>
        <w:t>Pandas</w:t>
      </w:r>
    </w:p>
    <w:p w14:paraId="3831BAA9" w14:textId="77777777" w:rsidR="00481E4C" w:rsidRDefault="00000000">
      <w:pPr>
        <w:pStyle w:val="ListParagraph"/>
        <w:numPr>
          <w:ilvl w:val="0"/>
          <w:numId w:val="2"/>
        </w:numPr>
        <w:spacing w:after="80" w:line="280" w:lineRule="auto"/>
      </w:pPr>
      <w:r>
        <w:rPr>
          <w:sz w:val="22"/>
          <w:szCs w:val="22"/>
        </w:rPr>
        <w:t>NumPy</w:t>
      </w:r>
    </w:p>
    <w:p w14:paraId="66D2B857" w14:textId="77777777" w:rsidR="00481E4C" w:rsidRDefault="00000000">
      <w:pPr>
        <w:pStyle w:val="ListParagraph"/>
        <w:numPr>
          <w:ilvl w:val="0"/>
          <w:numId w:val="2"/>
        </w:numPr>
        <w:spacing w:after="80" w:line="280" w:lineRule="auto"/>
      </w:pPr>
      <w:proofErr w:type="spellStart"/>
      <w:r>
        <w:rPr>
          <w:sz w:val="22"/>
          <w:szCs w:val="22"/>
        </w:rPr>
        <w:t>PyTorch</w:t>
      </w:r>
      <w:proofErr w:type="spellEnd"/>
      <w:r>
        <w:rPr>
          <w:sz w:val="22"/>
          <w:szCs w:val="22"/>
        </w:rPr>
        <w:t xml:space="preserve"> (for advanced anomaly detection models)</w:t>
      </w:r>
    </w:p>
    <w:p w14:paraId="3CF6BE5E" w14:textId="77777777" w:rsidR="00481E4C" w:rsidRDefault="00000000">
      <w:pPr>
        <w:spacing w:after="180" w:line="300" w:lineRule="auto"/>
        <w:jc w:val="both"/>
      </w:pPr>
      <w:r>
        <w:rPr>
          <w:sz w:val="22"/>
          <w:szCs w:val="22"/>
        </w:rPr>
        <w:t>Cloud &amp; Additional Technologies:</w:t>
      </w:r>
    </w:p>
    <w:p w14:paraId="60F1F10A" w14:textId="77777777" w:rsidR="00481E4C" w:rsidRDefault="00000000">
      <w:pPr>
        <w:pStyle w:val="ListParagraph"/>
        <w:numPr>
          <w:ilvl w:val="0"/>
          <w:numId w:val="2"/>
        </w:numPr>
        <w:spacing w:after="80" w:line="280" w:lineRule="auto"/>
      </w:pPr>
      <w:r>
        <w:rPr>
          <w:sz w:val="22"/>
          <w:szCs w:val="22"/>
        </w:rPr>
        <w:t>AWS SDK (boto3), Azure SDK, GCP Client Libraries</w:t>
      </w:r>
    </w:p>
    <w:p w14:paraId="3CB9051E" w14:textId="77777777" w:rsidR="00481E4C" w:rsidRDefault="00000000">
      <w:pPr>
        <w:pStyle w:val="ListParagraph"/>
        <w:numPr>
          <w:ilvl w:val="0"/>
          <w:numId w:val="2"/>
        </w:numPr>
        <w:spacing w:after="80" w:line="280" w:lineRule="auto"/>
      </w:pPr>
      <w:r>
        <w:rPr>
          <w:sz w:val="22"/>
          <w:szCs w:val="22"/>
        </w:rPr>
        <w:t>Open Policy Agent (rule engine)</w:t>
      </w:r>
    </w:p>
    <w:p w14:paraId="21062CBD" w14:textId="77777777" w:rsidR="00481E4C" w:rsidRDefault="00000000">
      <w:pPr>
        <w:pStyle w:val="ListParagraph"/>
        <w:numPr>
          <w:ilvl w:val="0"/>
          <w:numId w:val="2"/>
        </w:numPr>
        <w:spacing w:after="80" w:line="280" w:lineRule="auto"/>
      </w:pPr>
      <w:r>
        <w:rPr>
          <w:sz w:val="22"/>
          <w:szCs w:val="22"/>
        </w:rPr>
        <w:t xml:space="preserve">REST / </w:t>
      </w:r>
      <w:proofErr w:type="spellStart"/>
      <w:r>
        <w:rPr>
          <w:sz w:val="22"/>
          <w:szCs w:val="22"/>
        </w:rPr>
        <w:t>GraphQL</w:t>
      </w:r>
      <w:proofErr w:type="spellEnd"/>
      <w:r>
        <w:rPr>
          <w:sz w:val="22"/>
          <w:szCs w:val="22"/>
        </w:rPr>
        <w:t xml:space="preserve"> APIs</w:t>
      </w:r>
    </w:p>
    <w:p w14:paraId="04EF042A" w14:textId="77777777" w:rsidR="00481E4C" w:rsidRDefault="00000000">
      <w:pPr>
        <w:pStyle w:val="Heading2"/>
        <w:spacing w:before="260" w:after="140"/>
      </w:pPr>
      <w:r>
        <w:rPr>
          <w:b/>
          <w:bCs/>
          <w:sz w:val="24"/>
          <w:szCs w:val="24"/>
        </w:rPr>
        <w:t>3.4 Functional Modules</w:t>
      </w:r>
    </w:p>
    <w:p w14:paraId="607F66E5" w14:textId="77777777" w:rsidR="00481E4C" w:rsidRDefault="00000000">
      <w:pPr>
        <w:spacing w:before="200" w:after="100"/>
      </w:pPr>
      <w:r>
        <w:rPr>
          <w:b/>
          <w:bCs/>
          <w:i/>
          <w:iCs/>
          <w:sz w:val="22"/>
          <w:szCs w:val="22"/>
        </w:rPr>
        <w:t>Module 1: Cloud Connector Management</w:t>
      </w:r>
    </w:p>
    <w:p w14:paraId="129B3C68" w14:textId="77777777" w:rsidR="00481E4C" w:rsidRDefault="00000000">
      <w:pPr>
        <w:spacing w:after="180" w:line="300" w:lineRule="auto"/>
        <w:jc w:val="both"/>
      </w:pPr>
      <w:r>
        <w:rPr>
          <w:sz w:val="22"/>
          <w:szCs w:val="22"/>
        </w:rPr>
        <w:t>Functions:</w:t>
      </w:r>
    </w:p>
    <w:p w14:paraId="686913C2" w14:textId="77777777" w:rsidR="00481E4C" w:rsidRDefault="00000000">
      <w:pPr>
        <w:pStyle w:val="ListParagraph"/>
        <w:numPr>
          <w:ilvl w:val="0"/>
          <w:numId w:val="2"/>
        </w:numPr>
        <w:spacing w:after="80" w:line="280" w:lineRule="auto"/>
      </w:pPr>
      <w:r>
        <w:rPr>
          <w:sz w:val="22"/>
          <w:szCs w:val="22"/>
        </w:rPr>
        <w:t>Secure, read-only API authentication per provider</w:t>
      </w:r>
    </w:p>
    <w:p w14:paraId="2227D93D" w14:textId="77777777" w:rsidR="00481E4C" w:rsidRDefault="00000000">
      <w:pPr>
        <w:pStyle w:val="ListParagraph"/>
        <w:numPr>
          <w:ilvl w:val="0"/>
          <w:numId w:val="2"/>
        </w:numPr>
        <w:spacing w:after="80" w:line="280" w:lineRule="auto"/>
      </w:pPr>
      <w:r>
        <w:rPr>
          <w:sz w:val="22"/>
          <w:szCs w:val="22"/>
        </w:rPr>
        <w:t>Scheduled configuration and log collection</w:t>
      </w:r>
    </w:p>
    <w:p w14:paraId="6DC5B1E1" w14:textId="77777777" w:rsidR="00481E4C" w:rsidRDefault="00000000">
      <w:pPr>
        <w:pStyle w:val="ListParagraph"/>
        <w:numPr>
          <w:ilvl w:val="0"/>
          <w:numId w:val="2"/>
        </w:numPr>
        <w:spacing w:after="80" w:line="280" w:lineRule="auto"/>
      </w:pPr>
      <w:r>
        <w:rPr>
          <w:sz w:val="22"/>
          <w:szCs w:val="22"/>
        </w:rPr>
        <w:t>Multi-account and multi-project support</w:t>
      </w:r>
    </w:p>
    <w:p w14:paraId="5445F1D5" w14:textId="77777777" w:rsidR="00481E4C" w:rsidRDefault="00000000">
      <w:pPr>
        <w:spacing w:before="200" w:after="100"/>
      </w:pPr>
      <w:r>
        <w:rPr>
          <w:b/>
          <w:bCs/>
          <w:i/>
          <w:iCs/>
          <w:sz w:val="22"/>
          <w:szCs w:val="22"/>
        </w:rPr>
        <w:t>Module 2: Data Normalization Engine</w:t>
      </w:r>
    </w:p>
    <w:p w14:paraId="1A5B6434" w14:textId="77777777" w:rsidR="00481E4C" w:rsidRDefault="00000000">
      <w:pPr>
        <w:spacing w:after="180" w:line="300" w:lineRule="auto"/>
        <w:jc w:val="both"/>
      </w:pPr>
      <w:r>
        <w:rPr>
          <w:sz w:val="22"/>
          <w:szCs w:val="22"/>
        </w:rPr>
        <w:t>Functions:</w:t>
      </w:r>
    </w:p>
    <w:p w14:paraId="3F1FE0FA" w14:textId="77777777" w:rsidR="00481E4C" w:rsidRDefault="00000000">
      <w:pPr>
        <w:pStyle w:val="ListParagraph"/>
        <w:numPr>
          <w:ilvl w:val="0"/>
          <w:numId w:val="2"/>
        </w:numPr>
        <w:spacing w:after="80" w:line="280" w:lineRule="auto"/>
      </w:pPr>
      <w:r>
        <w:rPr>
          <w:sz w:val="22"/>
          <w:szCs w:val="22"/>
        </w:rPr>
        <w:t>Unified resource schema mapping</w:t>
      </w:r>
    </w:p>
    <w:p w14:paraId="4506B89A" w14:textId="77777777" w:rsidR="00481E4C" w:rsidRDefault="00000000">
      <w:pPr>
        <w:pStyle w:val="ListParagraph"/>
        <w:numPr>
          <w:ilvl w:val="0"/>
          <w:numId w:val="2"/>
        </w:numPr>
        <w:spacing w:after="80" w:line="280" w:lineRule="auto"/>
      </w:pPr>
      <w:r>
        <w:rPr>
          <w:sz w:val="22"/>
          <w:szCs w:val="22"/>
        </w:rPr>
        <w:t>Cross-provider tagging and classification</w:t>
      </w:r>
    </w:p>
    <w:p w14:paraId="2DE4C75C" w14:textId="77777777" w:rsidR="00481E4C" w:rsidRDefault="00000000">
      <w:pPr>
        <w:pStyle w:val="ListParagraph"/>
        <w:numPr>
          <w:ilvl w:val="0"/>
          <w:numId w:val="2"/>
        </w:numPr>
        <w:spacing w:after="80" w:line="280" w:lineRule="auto"/>
      </w:pPr>
      <w:r>
        <w:rPr>
          <w:sz w:val="22"/>
          <w:szCs w:val="22"/>
        </w:rPr>
        <w:lastRenderedPageBreak/>
        <w:t>Data validation and deduplication</w:t>
      </w:r>
    </w:p>
    <w:p w14:paraId="3CC0DEFA" w14:textId="77777777" w:rsidR="00481E4C" w:rsidRDefault="00000000">
      <w:pPr>
        <w:spacing w:before="200" w:after="100"/>
      </w:pPr>
      <w:r>
        <w:rPr>
          <w:b/>
          <w:bCs/>
          <w:i/>
          <w:iCs/>
          <w:sz w:val="22"/>
          <w:szCs w:val="22"/>
        </w:rPr>
        <w:t>Module 3: Rule-Based Compliance Engine</w:t>
      </w:r>
    </w:p>
    <w:p w14:paraId="4E36EC65" w14:textId="77777777" w:rsidR="00481E4C" w:rsidRDefault="00000000">
      <w:pPr>
        <w:spacing w:after="180" w:line="300" w:lineRule="auto"/>
        <w:jc w:val="both"/>
      </w:pPr>
      <w:r>
        <w:rPr>
          <w:sz w:val="22"/>
          <w:szCs w:val="22"/>
        </w:rPr>
        <w:t>Features:</w:t>
      </w:r>
    </w:p>
    <w:p w14:paraId="2C17B4C9" w14:textId="77777777" w:rsidR="00481E4C" w:rsidRDefault="00000000">
      <w:pPr>
        <w:pStyle w:val="ListParagraph"/>
        <w:numPr>
          <w:ilvl w:val="0"/>
          <w:numId w:val="2"/>
        </w:numPr>
        <w:spacing w:after="80" w:line="280" w:lineRule="auto"/>
      </w:pPr>
      <w:r>
        <w:rPr>
          <w:sz w:val="22"/>
          <w:szCs w:val="22"/>
        </w:rPr>
        <w:t>CIS, NIST 800-53, and ISO 27001 checks</w:t>
      </w:r>
    </w:p>
    <w:p w14:paraId="247F518C" w14:textId="77777777" w:rsidR="00481E4C" w:rsidRDefault="00000000">
      <w:pPr>
        <w:pStyle w:val="ListParagraph"/>
        <w:numPr>
          <w:ilvl w:val="0"/>
          <w:numId w:val="2"/>
        </w:numPr>
        <w:spacing w:after="80" w:line="280" w:lineRule="auto"/>
      </w:pPr>
      <w:r>
        <w:rPr>
          <w:sz w:val="22"/>
          <w:szCs w:val="22"/>
        </w:rPr>
        <w:t>Custom policy authoring support</w:t>
      </w:r>
    </w:p>
    <w:p w14:paraId="4368291F" w14:textId="77777777" w:rsidR="00481E4C" w:rsidRDefault="00000000">
      <w:pPr>
        <w:pStyle w:val="ListParagraph"/>
        <w:numPr>
          <w:ilvl w:val="0"/>
          <w:numId w:val="2"/>
        </w:numPr>
        <w:spacing w:after="80" w:line="280" w:lineRule="auto"/>
      </w:pPr>
      <w:r>
        <w:rPr>
          <w:sz w:val="22"/>
          <w:szCs w:val="22"/>
        </w:rPr>
        <w:t>Automated compliance report generation</w:t>
      </w:r>
    </w:p>
    <w:p w14:paraId="0DFE6C1F" w14:textId="77777777" w:rsidR="00481E4C" w:rsidRDefault="00000000">
      <w:pPr>
        <w:spacing w:before="200" w:after="100"/>
      </w:pPr>
      <w:r>
        <w:rPr>
          <w:b/>
          <w:bCs/>
          <w:i/>
          <w:iCs/>
          <w:sz w:val="22"/>
          <w:szCs w:val="22"/>
        </w:rPr>
        <w:t>Module 4: ML Anomaly Detection and Risk Scoring</w:t>
      </w:r>
    </w:p>
    <w:p w14:paraId="74869D47" w14:textId="77777777" w:rsidR="00481E4C" w:rsidRDefault="00000000">
      <w:pPr>
        <w:spacing w:after="180" w:line="300" w:lineRule="auto"/>
        <w:jc w:val="both"/>
      </w:pPr>
      <w:r>
        <w:rPr>
          <w:sz w:val="22"/>
          <w:szCs w:val="22"/>
        </w:rPr>
        <w:t>Features:</w:t>
      </w:r>
    </w:p>
    <w:p w14:paraId="6B4C9996" w14:textId="77777777" w:rsidR="00481E4C" w:rsidRDefault="00000000">
      <w:pPr>
        <w:pStyle w:val="ListParagraph"/>
        <w:numPr>
          <w:ilvl w:val="0"/>
          <w:numId w:val="2"/>
        </w:numPr>
        <w:spacing w:after="80" w:line="280" w:lineRule="auto"/>
      </w:pPr>
      <w:r>
        <w:rPr>
          <w:sz w:val="22"/>
          <w:szCs w:val="22"/>
        </w:rPr>
        <w:t>Unsupervised anomaly detection on activity logs</w:t>
      </w:r>
    </w:p>
    <w:p w14:paraId="74AD05CD" w14:textId="77777777" w:rsidR="00481E4C" w:rsidRDefault="00000000">
      <w:pPr>
        <w:pStyle w:val="ListParagraph"/>
        <w:numPr>
          <w:ilvl w:val="0"/>
          <w:numId w:val="2"/>
        </w:numPr>
        <w:spacing w:after="80" w:line="280" w:lineRule="auto"/>
      </w:pPr>
      <w:r>
        <w:rPr>
          <w:sz w:val="22"/>
          <w:szCs w:val="22"/>
        </w:rPr>
        <w:t>Contextual risk scoring (exposure, sensitivity, exploitability)</w:t>
      </w:r>
    </w:p>
    <w:p w14:paraId="2CC4827C" w14:textId="77777777" w:rsidR="00481E4C" w:rsidRDefault="00000000">
      <w:pPr>
        <w:pStyle w:val="ListParagraph"/>
        <w:numPr>
          <w:ilvl w:val="0"/>
          <w:numId w:val="2"/>
        </w:numPr>
        <w:spacing w:after="80" w:line="280" w:lineRule="auto"/>
      </w:pPr>
      <w:r>
        <w:rPr>
          <w:sz w:val="22"/>
          <w:szCs w:val="22"/>
        </w:rPr>
        <w:t>False-positive suppression for recurring benign patterns</w:t>
      </w:r>
    </w:p>
    <w:p w14:paraId="09CE9003" w14:textId="77777777" w:rsidR="00481E4C" w:rsidRDefault="00000000">
      <w:pPr>
        <w:spacing w:before="200" w:after="100"/>
      </w:pPr>
      <w:r>
        <w:rPr>
          <w:b/>
          <w:bCs/>
          <w:i/>
          <w:iCs/>
          <w:sz w:val="22"/>
          <w:szCs w:val="22"/>
        </w:rPr>
        <w:t>Module 5: Remediation Recommendation</w:t>
      </w:r>
    </w:p>
    <w:p w14:paraId="54778912" w14:textId="77777777" w:rsidR="00481E4C" w:rsidRDefault="00000000">
      <w:pPr>
        <w:spacing w:after="180" w:line="300" w:lineRule="auto"/>
        <w:jc w:val="both"/>
      </w:pPr>
      <w:r>
        <w:rPr>
          <w:sz w:val="22"/>
          <w:szCs w:val="22"/>
        </w:rPr>
        <w:t>Features:</w:t>
      </w:r>
    </w:p>
    <w:p w14:paraId="08D26A68" w14:textId="77777777" w:rsidR="00481E4C" w:rsidRDefault="00000000">
      <w:pPr>
        <w:pStyle w:val="ListParagraph"/>
        <w:numPr>
          <w:ilvl w:val="0"/>
          <w:numId w:val="2"/>
        </w:numPr>
        <w:spacing w:after="80" w:line="280" w:lineRule="auto"/>
      </w:pPr>
      <w:r>
        <w:rPr>
          <w:sz w:val="22"/>
          <w:szCs w:val="22"/>
        </w:rPr>
        <w:t>Step-by-step fix guidance per finding</w:t>
      </w:r>
    </w:p>
    <w:p w14:paraId="0B48DCB8" w14:textId="77777777" w:rsidR="00481E4C" w:rsidRDefault="00000000">
      <w:pPr>
        <w:pStyle w:val="ListParagraph"/>
        <w:numPr>
          <w:ilvl w:val="0"/>
          <w:numId w:val="2"/>
        </w:numPr>
        <w:spacing w:after="80" w:line="280" w:lineRule="auto"/>
      </w:pPr>
      <w:r>
        <w:rPr>
          <w:sz w:val="22"/>
          <w:szCs w:val="22"/>
        </w:rPr>
        <w:t>Prioritized remediation queue</w:t>
      </w:r>
    </w:p>
    <w:p w14:paraId="05483685" w14:textId="77777777" w:rsidR="00481E4C" w:rsidRDefault="00000000">
      <w:pPr>
        <w:pStyle w:val="ListParagraph"/>
        <w:numPr>
          <w:ilvl w:val="0"/>
          <w:numId w:val="2"/>
        </w:numPr>
        <w:spacing w:after="80" w:line="280" w:lineRule="auto"/>
      </w:pPr>
      <w:r>
        <w:rPr>
          <w:sz w:val="22"/>
          <w:szCs w:val="22"/>
        </w:rPr>
        <w:t>Ticketing/ITSM integration hooks</w:t>
      </w:r>
    </w:p>
    <w:p w14:paraId="3E603E38" w14:textId="77777777" w:rsidR="00481E4C" w:rsidRDefault="00000000">
      <w:pPr>
        <w:spacing w:before="200" w:after="100"/>
      </w:pPr>
      <w:r>
        <w:rPr>
          <w:b/>
          <w:bCs/>
          <w:i/>
          <w:iCs/>
          <w:sz w:val="22"/>
          <w:szCs w:val="22"/>
        </w:rPr>
        <w:t>Module 6: Notification System</w:t>
      </w:r>
    </w:p>
    <w:p w14:paraId="0D3FC323" w14:textId="77777777" w:rsidR="00481E4C" w:rsidRDefault="00000000">
      <w:pPr>
        <w:spacing w:after="180" w:line="300" w:lineRule="auto"/>
        <w:jc w:val="both"/>
      </w:pPr>
      <w:r>
        <w:rPr>
          <w:sz w:val="22"/>
          <w:szCs w:val="22"/>
        </w:rPr>
        <w:t>Alerts for:</w:t>
      </w:r>
    </w:p>
    <w:p w14:paraId="622DD28E" w14:textId="77777777" w:rsidR="00481E4C" w:rsidRDefault="00000000">
      <w:pPr>
        <w:pStyle w:val="ListParagraph"/>
        <w:numPr>
          <w:ilvl w:val="0"/>
          <w:numId w:val="2"/>
        </w:numPr>
        <w:spacing w:after="80" w:line="280" w:lineRule="auto"/>
      </w:pPr>
      <w:r>
        <w:rPr>
          <w:sz w:val="22"/>
          <w:szCs w:val="22"/>
        </w:rPr>
        <w:t>Critical misconfigurations</w:t>
      </w:r>
    </w:p>
    <w:p w14:paraId="12F37E4F" w14:textId="77777777" w:rsidR="00481E4C" w:rsidRDefault="00000000">
      <w:pPr>
        <w:pStyle w:val="ListParagraph"/>
        <w:numPr>
          <w:ilvl w:val="0"/>
          <w:numId w:val="2"/>
        </w:numPr>
        <w:spacing w:after="80" w:line="280" w:lineRule="auto"/>
      </w:pPr>
      <w:r>
        <w:rPr>
          <w:sz w:val="22"/>
          <w:szCs w:val="22"/>
        </w:rPr>
        <w:t>Anomalous activity</w:t>
      </w:r>
    </w:p>
    <w:p w14:paraId="224165AE" w14:textId="77777777" w:rsidR="00481E4C" w:rsidRDefault="00000000">
      <w:pPr>
        <w:pStyle w:val="ListParagraph"/>
        <w:numPr>
          <w:ilvl w:val="0"/>
          <w:numId w:val="2"/>
        </w:numPr>
        <w:spacing w:after="80" w:line="280" w:lineRule="auto"/>
      </w:pPr>
      <w:r>
        <w:rPr>
          <w:sz w:val="22"/>
          <w:szCs w:val="22"/>
        </w:rPr>
        <w:t>Compliance drift</w:t>
      </w:r>
    </w:p>
    <w:p w14:paraId="41E69AE7" w14:textId="77777777" w:rsidR="00481E4C" w:rsidRDefault="00000000">
      <w:pPr>
        <w:spacing w:before="200" w:after="100"/>
      </w:pPr>
      <w:r>
        <w:rPr>
          <w:b/>
          <w:bCs/>
          <w:i/>
          <w:iCs/>
          <w:sz w:val="22"/>
          <w:szCs w:val="22"/>
        </w:rPr>
        <w:t>Module 7: Analytics Dashboard</w:t>
      </w:r>
    </w:p>
    <w:p w14:paraId="46D16FD3" w14:textId="77777777" w:rsidR="00481E4C" w:rsidRDefault="00000000">
      <w:pPr>
        <w:spacing w:after="180" w:line="300" w:lineRule="auto"/>
        <w:jc w:val="both"/>
      </w:pPr>
      <w:r>
        <w:rPr>
          <w:sz w:val="22"/>
          <w:szCs w:val="22"/>
        </w:rPr>
        <w:t>Displays:</w:t>
      </w:r>
    </w:p>
    <w:p w14:paraId="6BBBDEAC" w14:textId="77777777" w:rsidR="00481E4C" w:rsidRDefault="00000000">
      <w:pPr>
        <w:pStyle w:val="ListParagraph"/>
        <w:numPr>
          <w:ilvl w:val="0"/>
          <w:numId w:val="2"/>
        </w:numPr>
        <w:spacing w:after="80" w:line="280" w:lineRule="auto"/>
      </w:pPr>
      <w:r>
        <w:rPr>
          <w:sz w:val="22"/>
          <w:szCs w:val="22"/>
        </w:rPr>
        <w:t>Overall organizational risk score</w:t>
      </w:r>
    </w:p>
    <w:p w14:paraId="215A5157" w14:textId="77777777" w:rsidR="00481E4C" w:rsidRDefault="00000000">
      <w:pPr>
        <w:pStyle w:val="ListParagraph"/>
        <w:numPr>
          <w:ilvl w:val="0"/>
          <w:numId w:val="2"/>
        </w:numPr>
        <w:spacing w:after="80" w:line="280" w:lineRule="auto"/>
      </w:pPr>
      <w:r>
        <w:rPr>
          <w:sz w:val="22"/>
          <w:szCs w:val="22"/>
        </w:rPr>
        <w:t>Findings by severity and cloud provider</w:t>
      </w:r>
    </w:p>
    <w:p w14:paraId="20EF3CF7" w14:textId="77777777" w:rsidR="00481E4C" w:rsidRDefault="00000000">
      <w:pPr>
        <w:pStyle w:val="ListParagraph"/>
        <w:numPr>
          <w:ilvl w:val="0"/>
          <w:numId w:val="2"/>
        </w:numPr>
        <w:spacing w:after="80" w:line="280" w:lineRule="auto"/>
      </w:pPr>
      <w:r>
        <w:rPr>
          <w:sz w:val="22"/>
          <w:szCs w:val="22"/>
        </w:rPr>
        <w:t>Compliance posture by framework</w:t>
      </w:r>
    </w:p>
    <w:p w14:paraId="150298B7" w14:textId="77777777" w:rsidR="00481E4C" w:rsidRDefault="00000000">
      <w:pPr>
        <w:pStyle w:val="ListParagraph"/>
        <w:numPr>
          <w:ilvl w:val="0"/>
          <w:numId w:val="2"/>
        </w:numPr>
        <w:spacing w:after="80" w:line="280" w:lineRule="auto"/>
      </w:pPr>
      <w:r>
        <w:rPr>
          <w:sz w:val="22"/>
          <w:szCs w:val="22"/>
        </w:rPr>
        <w:t>Historical trend analysis</w:t>
      </w:r>
    </w:p>
    <w:p w14:paraId="1FA954D0" w14:textId="77777777" w:rsidR="00481E4C" w:rsidRDefault="00000000">
      <w:pPr>
        <w:pStyle w:val="Heading2"/>
        <w:spacing w:before="260" w:after="140"/>
      </w:pPr>
      <w:r>
        <w:rPr>
          <w:b/>
          <w:bCs/>
          <w:sz w:val="24"/>
          <w:szCs w:val="24"/>
        </w:rPr>
        <w:t>3.5 Working Principle</w:t>
      </w:r>
    </w:p>
    <w:p w14:paraId="3E27691C" w14:textId="77777777" w:rsidR="00481E4C" w:rsidRDefault="00000000">
      <w:pPr>
        <w:pStyle w:val="ListParagraph"/>
        <w:numPr>
          <w:ilvl w:val="0"/>
          <w:numId w:val="3"/>
        </w:numPr>
        <w:spacing w:after="80" w:line="280" w:lineRule="auto"/>
      </w:pPr>
      <w:r>
        <w:rPr>
          <w:sz w:val="22"/>
          <w:szCs w:val="22"/>
        </w:rPr>
        <w:t>Cloud connectors authenticate and collect configuration and activity data.</w:t>
      </w:r>
    </w:p>
    <w:p w14:paraId="08F81DD5" w14:textId="77777777" w:rsidR="00481E4C" w:rsidRDefault="00000000">
      <w:pPr>
        <w:pStyle w:val="ListParagraph"/>
        <w:numPr>
          <w:ilvl w:val="0"/>
          <w:numId w:val="3"/>
        </w:numPr>
        <w:spacing w:after="80" w:line="280" w:lineRule="auto"/>
      </w:pPr>
      <w:r>
        <w:rPr>
          <w:sz w:val="22"/>
          <w:szCs w:val="22"/>
        </w:rPr>
        <w:t>Data normalization engine converts provider-specific data into a unified schema.</w:t>
      </w:r>
    </w:p>
    <w:p w14:paraId="319D32DF" w14:textId="77777777" w:rsidR="00481E4C" w:rsidRDefault="00000000">
      <w:pPr>
        <w:pStyle w:val="ListParagraph"/>
        <w:numPr>
          <w:ilvl w:val="0"/>
          <w:numId w:val="3"/>
        </w:numPr>
        <w:spacing w:after="80" w:line="280" w:lineRule="auto"/>
      </w:pPr>
      <w:r>
        <w:rPr>
          <w:sz w:val="22"/>
          <w:szCs w:val="22"/>
        </w:rPr>
        <w:t>Rule-based engine evaluates resources against compliance benchmarks.</w:t>
      </w:r>
    </w:p>
    <w:p w14:paraId="76B55B37" w14:textId="77777777" w:rsidR="00481E4C" w:rsidRDefault="00000000">
      <w:pPr>
        <w:pStyle w:val="ListParagraph"/>
        <w:numPr>
          <w:ilvl w:val="0"/>
          <w:numId w:val="3"/>
        </w:numPr>
        <w:spacing w:after="80" w:line="280" w:lineRule="auto"/>
      </w:pPr>
      <w:r>
        <w:rPr>
          <w:sz w:val="22"/>
          <w:szCs w:val="22"/>
        </w:rPr>
        <w:lastRenderedPageBreak/>
        <w:t>ML engine analyzes activity logs for anomalies and computes contextual risk scores.</w:t>
      </w:r>
    </w:p>
    <w:p w14:paraId="267954C1" w14:textId="77777777" w:rsidR="00481E4C" w:rsidRDefault="00000000">
      <w:pPr>
        <w:pStyle w:val="ListParagraph"/>
        <w:numPr>
          <w:ilvl w:val="0"/>
          <w:numId w:val="3"/>
        </w:numPr>
        <w:spacing w:after="80" w:line="280" w:lineRule="auto"/>
      </w:pPr>
      <w:r>
        <w:rPr>
          <w:sz w:val="22"/>
          <w:szCs w:val="22"/>
        </w:rPr>
        <w:t>Findings are prioritized and mapped to compliance frameworks.</w:t>
      </w:r>
    </w:p>
    <w:p w14:paraId="17B528B0" w14:textId="77777777" w:rsidR="00481E4C" w:rsidRDefault="00000000">
      <w:pPr>
        <w:pStyle w:val="ListParagraph"/>
        <w:numPr>
          <w:ilvl w:val="0"/>
          <w:numId w:val="3"/>
        </w:numPr>
        <w:spacing w:after="80" w:line="280" w:lineRule="auto"/>
      </w:pPr>
      <w:r>
        <w:rPr>
          <w:sz w:val="22"/>
          <w:szCs w:val="22"/>
        </w:rPr>
        <w:t>Remediation recommendations are generated for high-priority findings.</w:t>
      </w:r>
    </w:p>
    <w:p w14:paraId="1BE6A0BC" w14:textId="77777777" w:rsidR="00481E4C" w:rsidRDefault="00000000">
      <w:pPr>
        <w:pStyle w:val="ListParagraph"/>
        <w:numPr>
          <w:ilvl w:val="0"/>
          <w:numId w:val="3"/>
        </w:numPr>
        <w:spacing w:after="80" w:line="280" w:lineRule="auto"/>
      </w:pPr>
      <w:r>
        <w:rPr>
          <w:sz w:val="22"/>
          <w:szCs w:val="22"/>
        </w:rPr>
        <w:t>Notifications are sent to relevant stakeholders.</w:t>
      </w:r>
    </w:p>
    <w:p w14:paraId="79B119FF" w14:textId="77777777" w:rsidR="00481E4C" w:rsidRDefault="00000000">
      <w:pPr>
        <w:pStyle w:val="ListParagraph"/>
        <w:numPr>
          <w:ilvl w:val="0"/>
          <w:numId w:val="3"/>
        </w:numPr>
        <w:spacing w:after="80" w:line="280" w:lineRule="auto"/>
      </w:pPr>
      <w:r>
        <w:rPr>
          <w:sz w:val="22"/>
          <w:szCs w:val="22"/>
        </w:rPr>
        <w:t>Analysts monitor and act on findings through the analytics dashboard.</w:t>
      </w:r>
    </w:p>
    <w:p w14:paraId="1A3F3357" w14:textId="77777777" w:rsidR="00481E4C" w:rsidRDefault="00000000">
      <w:pPr>
        <w:pStyle w:val="Heading2"/>
        <w:spacing w:before="260" w:after="140"/>
      </w:pPr>
      <w:r>
        <w:rPr>
          <w:b/>
          <w:bCs/>
          <w:sz w:val="24"/>
          <w:szCs w:val="24"/>
        </w:rPr>
        <w:t>3.6 Advantages of Design</w:t>
      </w:r>
    </w:p>
    <w:p w14:paraId="05A15312" w14:textId="77777777" w:rsidR="00481E4C" w:rsidRDefault="00000000">
      <w:pPr>
        <w:pStyle w:val="ListParagraph"/>
        <w:numPr>
          <w:ilvl w:val="0"/>
          <w:numId w:val="2"/>
        </w:numPr>
        <w:spacing w:after="80" w:line="280" w:lineRule="auto"/>
      </w:pPr>
      <w:r>
        <w:rPr>
          <w:sz w:val="22"/>
          <w:szCs w:val="22"/>
        </w:rPr>
        <w:t>Intelligent, prioritized detection</w:t>
      </w:r>
    </w:p>
    <w:p w14:paraId="18FC9170" w14:textId="77777777" w:rsidR="00481E4C" w:rsidRDefault="00000000">
      <w:pPr>
        <w:pStyle w:val="ListParagraph"/>
        <w:numPr>
          <w:ilvl w:val="0"/>
          <w:numId w:val="2"/>
        </w:numPr>
        <w:spacing w:after="80" w:line="280" w:lineRule="auto"/>
      </w:pPr>
      <w:r>
        <w:rPr>
          <w:sz w:val="22"/>
          <w:szCs w:val="22"/>
        </w:rPr>
        <w:t>Unified cross-cloud visibility</w:t>
      </w:r>
    </w:p>
    <w:p w14:paraId="2C643C7F" w14:textId="77777777" w:rsidR="00481E4C" w:rsidRDefault="00000000">
      <w:pPr>
        <w:pStyle w:val="ListParagraph"/>
        <w:numPr>
          <w:ilvl w:val="0"/>
          <w:numId w:val="2"/>
        </w:numPr>
        <w:spacing w:after="80" w:line="280" w:lineRule="auto"/>
      </w:pPr>
      <w:r>
        <w:rPr>
          <w:sz w:val="22"/>
          <w:szCs w:val="22"/>
        </w:rPr>
        <w:t>Reduced false positives</w:t>
      </w:r>
    </w:p>
    <w:p w14:paraId="1C71A091" w14:textId="77777777" w:rsidR="00481E4C" w:rsidRDefault="00000000">
      <w:pPr>
        <w:pStyle w:val="ListParagraph"/>
        <w:numPr>
          <w:ilvl w:val="0"/>
          <w:numId w:val="2"/>
        </w:numPr>
        <w:spacing w:after="80" w:line="280" w:lineRule="auto"/>
      </w:pPr>
      <w:r>
        <w:rPr>
          <w:sz w:val="22"/>
          <w:szCs w:val="22"/>
        </w:rPr>
        <w:t>Automated compliance mapping</w:t>
      </w:r>
    </w:p>
    <w:p w14:paraId="4E2998A4" w14:textId="77777777" w:rsidR="00481E4C" w:rsidRDefault="00000000">
      <w:pPr>
        <w:pStyle w:val="ListParagraph"/>
        <w:numPr>
          <w:ilvl w:val="0"/>
          <w:numId w:val="2"/>
        </w:numPr>
        <w:spacing w:after="80" w:line="280" w:lineRule="auto"/>
      </w:pPr>
      <w:r>
        <w:rPr>
          <w:sz w:val="22"/>
          <w:szCs w:val="22"/>
        </w:rPr>
        <w:t>Modular, scalable architecture</w:t>
      </w:r>
    </w:p>
    <w:p w14:paraId="2CD1ADBC" w14:textId="77777777" w:rsidR="00481E4C" w:rsidRDefault="00000000">
      <w:pPr>
        <w:pStyle w:val="ListParagraph"/>
        <w:numPr>
          <w:ilvl w:val="0"/>
          <w:numId w:val="2"/>
        </w:numPr>
        <w:spacing w:after="80" w:line="280" w:lineRule="auto"/>
      </w:pPr>
      <w:r>
        <w:rPr>
          <w:sz w:val="22"/>
          <w:szCs w:val="22"/>
        </w:rPr>
        <w:t>Actionable remediation guidance</w:t>
      </w:r>
    </w:p>
    <w:p w14:paraId="0302DD31" w14:textId="77777777" w:rsidR="00481E4C" w:rsidRDefault="00000000">
      <w:pPr>
        <w:pStyle w:val="Heading2"/>
        <w:spacing w:before="260" w:after="140"/>
      </w:pPr>
      <w:r>
        <w:rPr>
          <w:b/>
          <w:bCs/>
          <w:sz w:val="24"/>
          <w:szCs w:val="24"/>
        </w:rPr>
        <w:t>3.7 Future Enhancements</w:t>
      </w:r>
    </w:p>
    <w:p w14:paraId="1FEC56C0" w14:textId="77777777" w:rsidR="00481E4C" w:rsidRDefault="00000000">
      <w:pPr>
        <w:pStyle w:val="ListParagraph"/>
        <w:numPr>
          <w:ilvl w:val="0"/>
          <w:numId w:val="2"/>
        </w:numPr>
        <w:spacing w:after="80" w:line="280" w:lineRule="auto"/>
      </w:pPr>
      <w:r>
        <w:rPr>
          <w:sz w:val="22"/>
          <w:szCs w:val="22"/>
        </w:rPr>
        <w:t>Automated one-click remediation</w:t>
      </w:r>
    </w:p>
    <w:p w14:paraId="48C8D533" w14:textId="77777777" w:rsidR="00481E4C" w:rsidRDefault="00000000">
      <w:pPr>
        <w:pStyle w:val="ListParagraph"/>
        <w:numPr>
          <w:ilvl w:val="0"/>
          <w:numId w:val="2"/>
        </w:numPr>
        <w:spacing w:after="80" w:line="280" w:lineRule="auto"/>
      </w:pPr>
      <w:r>
        <w:rPr>
          <w:sz w:val="22"/>
          <w:szCs w:val="22"/>
        </w:rPr>
        <w:t>SIEM/SOAR integration</w:t>
      </w:r>
    </w:p>
    <w:p w14:paraId="5BA7E103" w14:textId="77777777" w:rsidR="00481E4C" w:rsidRDefault="00000000">
      <w:pPr>
        <w:pStyle w:val="ListParagraph"/>
        <w:numPr>
          <w:ilvl w:val="0"/>
          <w:numId w:val="2"/>
        </w:numPr>
        <w:spacing w:after="80" w:line="280" w:lineRule="auto"/>
      </w:pPr>
      <w:r>
        <w:rPr>
          <w:sz w:val="22"/>
          <w:szCs w:val="22"/>
        </w:rPr>
        <w:t>Support for additional providers and Kubernetes</w:t>
      </w:r>
    </w:p>
    <w:p w14:paraId="527027F9" w14:textId="77777777" w:rsidR="00481E4C" w:rsidRDefault="00000000">
      <w:pPr>
        <w:pStyle w:val="ListParagraph"/>
        <w:numPr>
          <w:ilvl w:val="0"/>
          <w:numId w:val="2"/>
        </w:numPr>
        <w:spacing w:after="80" w:line="280" w:lineRule="auto"/>
      </w:pPr>
      <w:r>
        <w:rPr>
          <w:sz w:val="22"/>
          <w:szCs w:val="22"/>
        </w:rPr>
        <w:t>Multi-tenant SaaS deployment</w:t>
      </w:r>
    </w:p>
    <w:p w14:paraId="33BA6D46" w14:textId="77777777" w:rsidR="00481E4C" w:rsidRDefault="00000000">
      <w:pPr>
        <w:pStyle w:val="ListParagraph"/>
        <w:numPr>
          <w:ilvl w:val="0"/>
          <w:numId w:val="2"/>
        </w:numPr>
        <w:spacing w:after="80" w:line="280" w:lineRule="auto"/>
      </w:pPr>
      <w:r>
        <w:rPr>
          <w:sz w:val="22"/>
          <w:szCs w:val="22"/>
        </w:rPr>
        <w:t>Continuous ML model retraining pipeline</w:t>
      </w:r>
    </w:p>
    <w:p w14:paraId="11FEECE6" w14:textId="77777777" w:rsidR="00481E4C" w:rsidRDefault="00000000">
      <w:pPr>
        <w:pStyle w:val="Heading2"/>
        <w:spacing w:before="260" w:after="140"/>
      </w:pPr>
      <w:r>
        <w:rPr>
          <w:b/>
          <w:bCs/>
          <w:sz w:val="24"/>
          <w:szCs w:val="24"/>
        </w:rPr>
        <w:t>3.8 Conclusion</w:t>
      </w:r>
    </w:p>
    <w:p w14:paraId="7BD2FE8E" w14:textId="77777777" w:rsidR="00481E4C" w:rsidRDefault="00000000">
      <w:pPr>
        <w:spacing w:after="180" w:line="300" w:lineRule="auto"/>
        <w:jc w:val="both"/>
      </w:pPr>
      <w:r>
        <w:rPr>
          <w:sz w:val="22"/>
          <w:szCs w:val="22"/>
        </w:rPr>
        <w:t>The proposed system effectively transforms fragmented, single-cloud security practices into a unified, intelligent, automated multi-cloud security posture management platform using AI and machine learning technologies.</w:t>
      </w:r>
    </w:p>
    <w:p w14:paraId="687C86F8" w14:textId="77777777" w:rsidR="00481E4C" w:rsidRDefault="00000000">
      <w:r>
        <w:br w:type="page"/>
      </w:r>
    </w:p>
    <w:p w14:paraId="0C52BBD4" w14:textId="77777777" w:rsidR="00481E4C" w:rsidRDefault="00000000">
      <w:pPr>
        <w:pStyle w:val="Heading1"/>
        <w:spacing w:before="200" w:after="360"/>
        <w:jc w:val="center"/>
      </w:pPr>
      <w:r>
        <w:rPr>
          <w:b/>
          <w:bCs/>
          <w:sz w:val="30"/>
          <w:szCs w:val="30"/>
          <w:u w:val="single"/>
        </w:rPr>
        <w:lastRenderedPageBreak/>
        <w:t>CHAPTER 4: RESULTS AND RECOMMENDATIONS</w:t>
      </w:r>
    </w:p>
    <w:p w14:paraId="5CFC5E6C" w14:textId="77777777" w:rsidR="00481E4C" w:rsidRDefault="00000000">
      <w:pPr>
        <w:pStyle w:val="Heading2"/>
        <w:spacing w:before="260" w:after="140"/>
      </w:pPr>
      <w:r>
        <w:rPr>
          <w:b/>
          <w:bCs/>
          <w:sz w:val="24"/>
          <w:szCs w:val="24"/>
        </w:rPr>
        <w:t>4.1 Introduction</w:t>
      </w:r>
    </w:p>
    <w:p w14:paraId="58BF4E18" w14:textId="77777777" w:rsidR="00481E4C" w:rsidRDefault="00000000">
      <w:pPr>
        <w:spacing w:after="180" w:line="300" w:lineRule="auto"/>
        <w:jc w:val="both"/>
      </w:pPr>
      <w:r>
        <w:rPr>
          <w:sz w:val="22"/>
          <w:szCs w:val="22"/>
        </w:rPr>
        <w:t>This chapter presents the results and performance evaluation of the Intelligent Multi-Cloud Security Posture Management System following prototype implementation. The system was evaluated based on detection accuracy, false-positive reduction, compliance mapping coverage, and dashboard usability. [Replace the figures in Section 4.2 with your own measured results.]</w:t>
      </w:r>
    </w:p>
    <w:p w14:paraId="3E23C809" w14:textId="77777777" w:rsidR="00481E4C" w:rsidRDefault="00000000">
      <w:pPr>
        <w:pStyle w:val="Heading2"/>
        <w:spacing w:before="260" w:after="140"/>
      </w:pPr>
      <w:r>
        <w:rPr>
          <w:b/>
          <w:bCs/>
          <w:sz w:val="24"/>
          <w:szCs w:val="24"/>
        </w:rPr>
        <w:t>4.2 Observed Results</w:t>
      </w:r>
    </w:p>
    <w:p w14:paraId="7DBDC886" w14:textId="77777777" w:rsidR="00481E4C" w:rsidRDefault="00000000">
      <w:pPr>
        <w:spacing w:before="200" w:after="100"/>
      </w:pPr>
      <w:r>
        <w:rPr>
          <w:b/>
          <w:bCs/>
          <w:i/>
          <w:iCs/>
          <w:sz w:val="22"/>
          <w:szCs w:val="22"/>
        </w:rPr>
        <w:t>4.2.1 Detection Performance</w:t>
      </w:r>
    </w:p>
    <w:p w14:paraId="74C2B2EA" w14:textId="77777777" w:rsidR="00481E4C" w:rsidRDefault="00000000">
      <w:pPr>
        <w:spacing w:after="180" w:line="300" w:lineRule="auto"/>
        <w:jc w:val="both"/>
      </w:pPr>
      <w:r>
        <w:rPr>
          <w:sz w:val="22"/>
          <w:szCs w:val="22"/>
        </w:rPr>
        <w:t>Observed improvements:</w:t>
      </w:r>
    </w:p>
    <w:p w14:paraId="6C56AD1F" w14:textId="77777777" w:rsidR="00481E4C" w:rsidRDefault="00000000">
      <w:pPr>
        <w:pStyle w:val="ListParagraph"/>
        <w:numPr>
          <w:ilvl w:val="0"/>
          <w:numId w:val="2"/>
        </w:numPr>
        <w:spacing w:after="80" w:line="280" w:lineRule="auto"/>
      </w:pPr>
      <w:r>
        <w:rPr>
          <w:sz w:val="22"/>
          <w:szCs w:val="22"/>
        </w:rPr>
        <w:t>Faster identification of misconfigurations across all three cloud providers</w:t>
      </w:r>
    </w:p>
    <w:p w14:paraId="543C70AD" w14:textId="77777777" w:rsidR="00481E4C" w:rsidRDefault="00000000">
      <w:pPr>
        <w:pStyle w:val="ListParagraph"/>
        <w:numPr>
          <w:ilvl w:val="0"/>
          <w:numId w:val="2"/>
        </w:numPr>
        <w:spacing w:after="80" w:line="280" w:lineRule="auto"/>
      </w:pPr>
      <w:r>
        <w:rPr>
          <w:sz w:val="22"/>
          <w:szCs w:val="22"/>
        </w:rPr>
        <w:t>Consistent detection coverage across AWS, Azure, and GCP</w:t>
      </w:r>
    </w:p>
    <w:p w14:paraId="2DBB84C6" w14:textId="77777777" w:rsidR="00481E4C" w:rsidRDefault="00000000">
      <w:pPr>
        <w:pStyle w:val="ListParagraph"/>
        <w:numPr>
          <w:ilvl w:val="0"/>
          <w:numId w:val="2"/>
        </w:numPr>
        <w:spacing w:after="80" w:line="280" w:lineRule="auto"/>
      </w:pPr>
      <w:r>
        <w:rPr>
          <w:sz w:val="22"/>
          <w:szCs w:val="22"/>
        </w:rPr>
        <w:t>Improved detection of exposed storage, excessive permissions, and disabled encryption</w:t>
      </w:r>
    </w:p>
    <w:p w14:paraId="0DE1774D" w14:textId="77777777" w:rsidR="00481E4C" w:rsidRDefault="00000000">
      <w:pPr>
        <w:spacing w:before="200" w:after="100"/>
      </w:pPr>
      <w:r>
        <w:rPr>
          <w:b/>
          <w:bCs/>
          <w:i/>
          <w:iCs/>
          <w:sz w:val="22"/>
          <w:szCs w:val="22"/>
        </w:rPr>
        <w:t>4.2.2 Risk Scoring and Prioritization</w:t>
      </w:r>
    </w:p>
    <w:p w14:paraId="1DAA7082" w14:textId="77777777" w:rsidR="00481E4C" w:rsidRDefault="00000000">
      <w:pPr>
        <w:spacing w:after="180" w:line="300" w:lineRule="auto"/>
        <w:jc w:val="both"/>
      </w:pPr>
      <w:r>
        <w:rPr>
          <w:sz w:val="22"/>
          <w:szCs w:val="22"/>
        </w:rPr>
        <w:t>Results:</w:t>
      </w:r>
    </w:p>
    <w:p w14:paraId="2EAAF329" w14:textId="77777777" w:rsidR="00481E4C" w:rsidRDefault="00000000">
      <w:pPr>
        <w:pStyle w:val="ListParagraph"/>
        <w:numPr>
          <w:ilvl w:val="0"/>
          <w:numId w:val="2"/>
        </w:numPr>
        <w:spacing w:after="80" w:line="280" w:lineRule="auto"/>
      </w:pPr>
      <w:r>
        <w:rPr>
          <w:sz w:val="22"/>
          <w:szCs w:val="22"/>
        </w:rPr>
        <w:t>Reduced false-positive rate compared to rule-based detection alone</w:t>
      </w:r>
    </w:p>
    <w:p w14:paraId="6F3F2DC1" w14:textId="77777777" w:rsidR="00481E4C" w:rsidRDefault="00000000">
      <w:pPr>
        <w:pStyle w:val="ListParagraph"/>
        <w:numPr>
          <w:ilvl w:val="0"/>
          <w:numId w:val="2"/>
        </w:numPr>
        <w:spacing w:after="80" w:line="280" w:lineRule="auto"/>
      </w:pPr>
      <w:r>
        <w:rPr>
          <w:sz w:val="22"/>
          <w:szCs w:val="22"/>
        </w:rPr>
        <w:t>More accurate prioritization of high-risk findings</w:t>
      </w:r>
    </w:p>
    <w:p w14:paraId="65CB385A" w14:textId="77777777" w:rsidR="00481E4C" w:rsidRDefault="00000000">
      <w:pPr>
        <w:pStyle w:val="ListParagraph"/>
        <w:numPr>
          <w:ilvl w:val="0"/>
          <w:numId w:val="2"/>
        </w:numPr>
        <w:spacing w:after="80" w:line="280" w:lineRule="auto"/>
      </w:pPr>
      <w:r>
        <w:rPr>
          <w:sz w:val="22"/>
          <w:szCs w:val="22"/>
        </w:rPr>
        <w:t>Contextual scoring based on exposure and sensitivity</w:t>
      </w:r>
    </w:p>
    <w:p w14:paraId="403DBC9F" w14:textId="77777777" w:rsidR="00481E4C" w:rsidRDefault="00000000">
      <w:pPr>
        <w:spacing w:before="200" w:after="100"/>
      </w:pPr>
      <w:r>
        <w:rPr>
          <w:b/>
          <w:bCs/>
          <w:i/>
          <w:iCs/>
          <w:sz w:val="22"/>
          <w:szCs w:val="22"/>
        </w:rPr>
        <w:t>4.2.3 Compliance Automation</w:t>
      </w:r>
    </w:p>
    <w:p w14:paraId="1B79F721" w14:textId="77777777" w:rsidR="00481E4C" w:rsidRDefault="00000000">
      <w:pPr>
        <w:spacing w:after="180" w:line="300" w:lineRule="auto"/>
        <w:jc w:val="both"/>
      </w:pPr>
      <w:r>
        <w:rPr>
          <w:sz w:val="22"/>
          <w:szCs w:val="22"/>
        </w:rPr>
        <w:t>Automated processes:</w:t>
      </w:r>
    </w:p>
    <w:p w14:paraId="310A7EE3" w14:textId="77777777" w:rsidR="00481E4C" w:rsidRDefault="00000000">
      <w:pPr>
        <w:pStyle w:val="ListParagraph"/>
        <w:numPr>
          <w:ilvl w:val="0"/>
          <w:numId w:val="2"/>
        </w:numPr>
        <w:spacing w:after="80" w:line="280" w:lineRule="auto"/>
      </w:pPr>
      <w:r>
        <w:rPr>
          <w:sz w:val="22"/>
          <w:szCs w:val="22"/>
        </w:rPr>
        <w:t>CIS Benchmark mapping</w:t>
      </w:r>
    </w:p>
    <w:p w14:paraId="7AB29265" w14:textId="77777777" w:rsidR="00481E4C" w:rsidRDefault="00000000">
      <w:pPr>
        <w:pStyle w:val="ListParagraph"/>
        <w:numPr>
          <w:ilvl w:val="0"/>
          <w:numId w:val="2"/>
        </w:numPr>
        <w:spacing w:after="80" w:line="280" w:lineRule="auto"/>
      </w:pPr>
      <w:r>
        <w:rPr>
          <w:sz w:val="22"/>
          <w:szCs w:val="22"/>
        </w:rPr>
        <w:t>NIST 800-53 control mapping</w:t>
      </w:r>
    </w:p>
    <w:p w14:paraId="2FA714EB" w14:textId="77777777" w:rsidR="00481E4C" w:rsidRDefault="00000000">
      <w:pPr>
        <w:pStyle w:val="ListParagraph"/>
        <w:numPr>
          <w:ilvl w:val="0"/>
          <w:numId w:val="2"/>
        </w:numPr>
        <w:spacing w:after="80" w:line="280" w:lineRule="auto"/>
      </w:pPr>
      <w:r>
        <w:rPr>
          <w:sz w:val="22"/>
          <w:szCs w:val="22"/>
        </w:rPr>
        <w:t>ISO/IEC 27001 control mapping</w:t>
      </w:r>
    </w:p>
    <w:p w14:paraId="37DA4853" w14:textId="77777777" w:rsidR="00481E4C" w:rsidRDefault="00000000">
      <w:pPr>
        <w:spacing w:after="180" w:line="300" w:lineRule="auto"/>
        <w:jc w:val="both"/>
      </w:pPr>
      <w:r>
        <w:rPr>
          <w:sz w:val="22"/>
          <w:szCs w:val="22"/>
        </w:rPr>
        <w:t>This reduced manual audit preparation effort significantly.</w:t>
      </w:r>
    </w:p>
    <w:p w14:paraId="4C156088" w14:textId="77777777" w:rsidR="00481E4C" w:rsidRDefault="00000000">
      <w:pPr>
        <w:spacing w:before="200" w:after="100"/>
      </w:pPr>
      <w:r>
        <w:rPr>
          <w:b/>
          <w:bCs/>
          <w:i/>
          <w:iCs/>
          <w:sz w:val="22"/>
          <w:szCs w:val="22"/>
        </w:rPr>
        <w:t>4.2.4 Dashboard and Visibility</w:t>
      </w:r>
    </w:p>
    <w:p w14:paraId="6B252D13" w14:textId="77777777" w:rsidR="00481E4C" w:rsidRDefault="00000000">
      <w:pPr>
        <w:spacing w:after="180" w:line="300" w:lineRule="auto"/>
        <w:jc w:val="both"/>
      </w:pPr>
      <w:r>
        <w:rPr>
          <w:sz w:val="22"/>
          <w:szCs w:val="22"/>
        </w:rPr>
        <w:t>Benefits:</w:t>
      </w:r>
    </w:p>
    <w:p w14:paraId="0C3F32C8" w14:textId="77777777" w:rsidR="00481E4C" w:rsidRDefault="00000000">
      <w:pPr>
        <w:pStyle w:val="ListParagraph"/>
        <w:numPr>
          <w:ilvl w:val="0"/>
          <w:numId w:val="2"/>
        </w:numPr>
        <w:spacing w:after="80" w:line="280" w:lineRule="auto"/>
      </w:pPr>
      <w:r>
        <w:rPr>
          <w:sz w:val="22"/>
          <w:szCs w:val="22"/>
        </w:rPr>
        <w:t>Single, unified view of multi-cloud posture</w:t>
      </w:r>
    </w:p>
    <w:p w14:paraId="6F8BE650" w14:textId="77777777" w:rsidR="00481E4C" w:rsidRDefault="00000000">
      <w:pPr>
        <w:pStyle w:val="ListParagraph"/>
        <w:numPr>
          <w:ilvl w:val="0"/>
          <w:numId w:val="2"/>
        </w:numPr>
        <w:spacing w:after="80" w:line="280" w:lineRule="auto"/>
      </w:pPr>
      <w:r>
        <w:rPr>
          <w:sz w:val="22"/>
          <w:szCs w:val="22"/>
        </w:rPr>
        <w:t>Clear prioritized findings list</w:t>
      </w:r>
    </w:p>
    <w:p w14:paraId="650F8C16" w14:textId="77777777" w:rsidR="00481E4C" w:rsidRDefault="00000000">
      <w:pPr>
        <w:pStyle w:val="ListParagraph"/>
        <w:numPr>
          <w:ilvl w:val="0"/>
          <w:numId w:val="2"/>
        </w:numPr>
        <w:spacing w:after="80" w:line="280" w:lineRule="auto"/>
      </w:pPr>
      <w:r>
        <w:rPr>
          <w:sz w:val="22"/>
          <w:szCs w:val="22"/>
        </w:rPr>
        <w:t>Trend visualization for posture improvement over time</w:t>
      </w:r>
    </w:p>
    <w:p w14:paraId="207E201B" w14:textId="77777777" w:rsidR="00481E4C" w:rsidRDefault="00000000">
      <w:pPr>
        <w:spacing w:before="200" w:after="100"/>
      </w:pPr>
      <w:r>
        <w:rPr>
          <w:b/>
          <w:bCs/>
          <w:i/>
          <w:iCs/>
          <w:sz w:val="22"/>
          <w:szCs w:val="22"/>
        </w:rPr>
        <w:t>4.2.5 Anomaly Detection</w:t>
      </w:r>
    </w:p>
    <w:p w14:paraId="21A265CE" w14:textId="77777777" w:rsidR="00481E4C" w:rsidRDefault="00000000">
      <w:pPr>
        <w:spacing w:after="180" w:line="300" w:lineRule="auto"/>
        <w:jc w:val="both"/>
      </w:pPr>
      <w:r>
        <w:rPr>
          <w:sz w:val="22"/>
          <w:szCs w:val="22"/>
        </w:rPr>
        <w:t>Benefits:</w:t>
      </w:r>
    </w:p>
    <w:p w14:paraId="6E2859F0" w14:textId="77777777" w:rsidR="00481E4C" w:rsidRDefault="00000000">
      <w:pPr>
        <w:pStyle w:val="ListParagraph"/>
        <w:numPr>
          <w:ilvl w:val="0"/>
          <w:numId w:val="2"/>
        </w:numPr>
        <w:spacing w:after="80" w:line="280" w:lineRule="auto"/>
      </w:pPr>
      <w:r>
        <w:rPr>
          <w:sz w:val="22"/>
          <w:szCs w:val="22"/>
        </w:rPr>
        <w:lastRenderedPageBreak/>
        <w:t>Identification of unusual access patterns</w:t>
      </w:r>
    </w:p>
    <w:p w14:paraId="1D0F3EAE" w14:textId="77777777" w:rsidR="00481E4C" w:rsidRDefault="00000000">
      <w:pPr>
        <w:pStyle w:val="ListParagraph"/>
        <w:numPr>
          <w:ilvl w:val="0"/>
          <w:numId w:val="2"/>
        </w:numPr>
        <w:spacing w:after="80" w:line="280" w:lineRule="auto"/>
      </w:pPr>
      <w:r>
        <w:rPr>
          <w:sz w:val="22"/>
          <w:szCs w:val="22"/>
        </w:rPr>
        <w:t>Early warning for potential privilege escalation</w:t>
      </w:r>
    </w:p>
    <w:p w14:paraId="6CE461AA" w14:textId="77777777" w:rsidR="00481E4C" w:rsidRDefault="00000000">
      <w:pPr>
        <w:pStyle w:val="ListParagraph"/>
        <w:numPr>
          <w:ilvl w:val="0"/>
          <w:numId w:val="2"/>
        </w:numPr>
        <w:spacing w:after="80" w:line="280" w:lineRule="auto"/>
      </w:pPr>
      <w:r>
        <w:rPr>
          <w:sz w:val="22"/>
          <w:szCs w:val="22"/>
        </w:rPr>
        <w:t>Reduced noise from recurring benign activity</w:t>
      </w:r>
    </w:p>
    <w:p w14:paraId="1083A967" w14:textId="77777777" w:rsidR="00481E4C" w:rsidRDefault="00000000">
      <w:pPr>
        <w:pStyle w:val="Heading2"/>
        <w:spacing w:before="260" w:after="140"/>
      </w:pPr>
      <w:r>
        <w:rPr>
          <w:b/>
          <w:bCs/>
          <w:sz w:val="24"/>
          <w:szCs w:val="24"/>
        </w:rPr>
        <w:t>4.3 Recommendations</w:t>
      </w:r>
    </w:p>
    <w:p w14:paraId="26068499" w14:textId="77777777" w:rsidR="00481E4C" w:rsidRDefault="00000000">
      <w:pPr>
        <w:spacing w:after="180" w:line="300" w:lineRule="auto"/>
        <w:jc w:val="both"/>
      </w:pPr>
      <w:r>
        <w:rPr>
          <w:sz w:val="22"/>
          <w:szCs w:val="22"/>
        </w:rPr>
        <w:t>Future improvements include:</w:t>
      </w:r>
    </w:p>
    <w:p w14:paraId="6319B38D" w14:textId="77777777" w:rsidR="00481E4C" w:rsidRDefault="00000000">
      <w:pPr>
        <w:pStyle w:val="ListParagraph"/>
        <w:numPr>
          <w:ilvl w:val="0"/>
          <w:numId w:val="2"/>
        </w:numPr>
        <w:spacing w:after="80" w:line="280" w:lineRule="auto"/>
      </w:pPr>
      <w:r>
        <w:rPr>
          <w:sz w:val="22"/>
          <w:szCs w:val="22"/>
        </w:rPr>
        <w:t>Automated, guided remediation for high-confidence findings</w:t>
      </w:r>
    </w:p>
    <w:p w14:paraId="6C0A1D7C" w14:textId="77777777" w:rsidR="00481E4C" w:rsidRDefault="00000000">
      <w:pPr>
        <w:pStyle w:val="ListParagraph"/>
        <w:numPr>
          <w:ilvl w:val="0"/>
          <w:numId w:val="2"/>
        </w:numPr>
        <w:spacing w:after="80" w:line="280" w:lineRule="auto"/>
      </w:pPr>
      <w:r>
        <w:rPr>
          <w:sz w:val="22"/>
          <w:szCs w:val="22"/>
        </w:rPr>
        <w:t>Broader cloud and SaaS provider coverage</w:t>
      </w:r>
    </w:p>
    <w:p w14:paraId="5B1A0226" w14:textId="77777777" w:rsidR="00481E4C" w:rsidRDefault="00000000">
      <w:pPr>
        <w:pStyle w:val="ListParagraph"/>
        <w:numPr>
          <w:ilvl w:val="0"/>
          <w:numId w:val="2"/>
        </w:numPr>
        <w:spacing w:after="80" w:line="280" w:lineRule="auto"/>
      </w:pPr>
      <w:r>
        <w:rPr>
          <w:sz w:val="22"/>
          <w:szCs w:val="22"/>
        </w:rPr>
        <w:t>SIEM/SOAR integration for automated incident response</w:t>
      </w:r>
    </w:p>
    <w:p w14:paraId="0FD15F6C" w14:textId="77777777" w:rsidR="00481E4C" w:rsidRDefault="00000000">
      <w:pPr>
        <w:pStyle w:val="ListParagraph"/>
        <w:numPr>
          <w:ilvl w:val="0"/>
          <w:numId w:val="2"/>
        </w:numPr>
        <w:spacing w:after="80" w:line="280" w:lineRule="auto"/>
      </w:pPr>
      <w:r>
        <w:rPr>
          <w:sz w:val="22"/>
          <w:szCs w:val="22"/>
        </w:rPr>
        <w:t>Larger, production-scale datasets for ML model training</w:t>
      </w:r>
    </w:p>
    <w:p w14:paraId="6E46701F" w14:textId="77777777" w:rsidR="00481E4C" w:rsidRDefault="00000000">
      <w:pPr>
        <w:pStyle w:val="ListParagraph"/>
        <w:numPr>
          <w:ilvl w:val="0"/>
          <w:numId w:val="2"/>
        </w:numPr>
        <w:spacing w:after="80" w:line="280" w:lineRule="auto"/>
      </w:pPr>
      <w:r>
        <w:rPr>
          <w:sz w:val="22"/>
          <w:szCs w:val="22"/>
        </w:rPr>
        <w:t>Role-based, multi-tenant deployment for enterprise use</w:t>
      </w:r>
    </w:p>
    <w:p w14:paraId="1F4856D1" w14:textId="77777777" w:rsidR="00481E4C" w:rsidRDefault="00000000">
      <w:pPr>
        <w:pStyle w:val="Heading2"/>
        <w:spacing w:before="260" w:after="140"/>
      </w:pPr>
      <w:r>
        <w:rPr>
          <w:b/>
          <w:bCs/>
          <w:sz w:val="24"/>
          <w:szCs w:val="24"/>
        </w:rPr>
        <w:t>4.4 Conclusion</w:t>
      </w:r>
    </w:p>
    <w:p w14:paraId="353745A6" w14:textId="77777777" w:rsidR="00481E4C" w:rsidRDefault="00000000">
      <w:pPr>
        <w:spacing w:after="180" w:line="300" w:lineRule="auto"/>
        <w:jc w:val="both"/>
      </w:pPr>
      <w:r>
        <w:rPr>
          <w:sz w:val="22"/>
          <w:szCs w:val="22"/>
        </w:rPr>
        <w:t>The Intelligent Multi-Cloud Security Posture Management System successfully improves visibility, prioritization, and compliance efficiency through intelligent automation across multiple cloud environments.</w:t>
      </w:r>
    </w:p>
    <w:p w14:paraId="2477D436" w14:textId="77777777" w:rsidR="00481E4C" w:rsidRDefault="00000000">
      <w:r>
        <w:br w:type="page"/>
      </w:r>
    </w:p>
    <w:p w14:paraId="2414EC78" w14:textId="77777777" w:rsidR="00481E4C" w:rsidRDefault="00000000">
      <w:pPr>
        <w:pStyle w:val="Heading1"/>
        <w:spacing w:before="200" w:after="360"/>
        <w:jc w:val="center"/>
      </w:pPr>
      <w:r>
        <w:rPr>
          <w:b/>
          <w:bCs/>
          <w:sz w:val="30"/>
          <w:szCs w:val="30"/>
          <w:u w:val="single"/>
        </w:rPr>
        <w:lastRenderedPageBreak/>
        <w:t>CHAPTER 5: REFLECTION ON LEARNING AND PERSONAL DEVELOPMENT</w:t>
      </w:r>
    </w:p>
    <w:p w14:paraId="51C06AB2" w14:textId="77777777" w:rsidR="00481E4C" w:rsidRDefault="00000000">
      <w:pPr>
        <w:pStyle w:val="Heading2"/>
        <w:spacing w:before="260" w:after="140"/>
      </w:pPr>
      <w:r>
        <w:rPr>
          <w:b/>
          <w:bCs/>
          <w:sz w:val="24"/>
          <w:szCs w:val="24"/>
        </w:rPr>
        <w:t>5.1 Introduction</w:t>
      </w:r>
    </w:p>
    <w:p w14:paraId="5DCA03DB" w14:textId="77777777" w:rsidR="00481E4C" w:rsidRDefault="00000000">
      <w:pPr>
        <w:spacing w:after="180" w:line="300" w:lineRule="auto"/>
        <w:jc w:val="both"/>
      </w:pPr>
      <w:r>
        <w:rPr>
          <w:sz w:val="22"/>
          <w:szCs w:val="22"/>
        </w:rPr>
        <w:t>This project provided valuable technical knowledge and practical learning experience in applying artificial intelligence, machine learning, and cloud security concepts to solve real-world enterprise problems.</w:t>
      </w:r>
    </w:p>
    <w:p w14:paraId="2A02D68E" w14:textId="77777777" w:rsidR="00481E4C" w:rsidRDefault="00000000">
      <w:pPr>
        <w:pStyle w:val="Heading2"/>
        <w:spacing w:before="260" w:after="140"/>
      </w:pPr>
      <w:r>
        <w:rPr>
          <w:b/>
          <w:bCs/>
          <w:sz w:val="24"/>
          <w:szCs w:val="24"/>
        </w:rPr>
        <w:t>5.2 Technical Knowledge Gained</w:t>
      </w:r>
    </w:p>
    <w:p w14:paraId="49EDD1F0" w14:textId="77777777" w:rsidR="00481E4C" w:rsidRDefault="00000000">
      <w:pPr>
        <w:spacing w:after="180" w:line="300" w:lineRule="auto"/>
        <w:jc w:val="both"/>
      </w:pPr>
      <w:r>
        <w:rPr>
          <w:sz w:val="22"/>
          <w:szCs w:val="22"/>
        </w:rPr>
        <w:t>During the development of this project, knowledge was gained in:</w:t>
      </w:r>
    </w:p>
    <w:p w14:paraId="439BC18C" w14:textId="77777777" w:rsidR="00481E4C" w:rsidRDefault="00000000">
      <w:pPr>
        <w:pStyle w:val="ListParagraph"/>
        <w:numPr>
          <w:ilvl w:val="0"/>
          <w:numId w:val="2"/>
        </w:numPr>
        <w:spacing w:after="80" w:line="280" w:lineRule="auto"/>
      </w:pPr>
      <w:r>
        <w:rPr>
          <w:sz w:val="22"/>
          <w:szCs w:val="22"/>
        </w:rPr>
        <w:t>Cloud security concepts across AWS, Azure, and GCP</w:t>
      </w:r>
    </w:p>
    <w:p w14:paraId="495CFE23" w14:textId="77777777" w:rsidR="00481E4C" w:rsidRDefault="00000000">
      <w:pPr>
        <w:pStyle w:val="ListParagraph"/>
        <w:numPr>
          <w:ilvl w:val="0"/>
          <w:numId w:val="2"/>
        </w:numPr>
        <w:spacing w:after="80" w:line="280" w:lineRule="auto"/>
      </w:pPr>
      <w:r>
        <w:rPr>
          <w:sz w:val="22"/>
          <w:szCs w:val="22"/>
        </w:rPr>
        <w:t>Identity and Access Management (IAM) models</w:t>
      </w:r>
    </w:p>
    <w:p w14:paraId="0F8E5C3C" w14:textId="77777777" w:rsidR="00481E4C" w:rsidRDefault="00000000">
      <w:pPr>
        <w:pStyle w:val="ListParagraph"/>
        <w:numPr>
          <w:ilvl w:val="0"/>
          <w:numId w:val="2"/>
        </w:numPr>
        <w:spacing w:after="80" w:line="280" w:lineRule="auto"/>
      </w:pPr>
      <w:r>
        <w:rPr>
          <w:sz w:val="22"/>
          <w:szCs w:val="22"/>
        </w:rPr>
        <w:t>Machine learning for anomaly detection</w:t>
      </w:r>
    </w:p>
    <w:p w14:paraId="63752344" w14:textId="77777777" w:rsidR="00481E4C" w:rsidRDefault="00000000">
      <w:pPr>
        <w:pStyle w:val="ListParagraph"/>
        <w:numPr>
          <w:ilvl w:val="0"/>
          <w:numId w:val="2"/>
        </w:numPr>
        <w:spacing w:after="80" w:line="280" w:lineRule="auto"/>
      </w:pPr>
      <w:r>
        <w:rPr>
          <w:sz w:val="22"/>
          <w:szCs w:val="22"/>
        </w:rPr>
        <w:t>Compliance frameworks (CIS, NIST, ISO 27001)</w:t>
      </w:r>
    </w:p>
    <w:p w14:paraId="1FD6CDC2" w14:textId="77777777" w:rsidR="00481E4C" w:rsidRDefault="00000000">
      <w:pPr>
        <w:pStyle w:val="ListParagraph"/>
        <w:numPr>
          <w:ilvl w:val="0"/>
          <w:numId w:val="2"/>
        </w:numPr>
        <w:spacing w:after="80" w:line="280" w:lineRule="auto"/>
      </w:pPr>
      <w:r>
        <w:rPr>
          <w:sz w:val="22"/>
          <w:szCs w:val="22"/>
        </w:rPr>
        <w:t>API-based cloud data collection</w:t>
      </w:r>
    </w:p>
    <w:p w14:paraId="0EA04E17" w14:textId="77777777" w:rsidR="00481E4C" w:rsidRDefault="00000000">
      <w:pPr>
        <w:pStyle w:val="ListParagraph"/>
        <w:numPr>
          <w:ilvl w:val="0"/>
          <w:numId w:val="2"/>
        </w:numPr>
        <w:spacing w:after="80" w:line="280" w:lineRule="auto"/>
      </w:pPr>
      <w:r>
        <w:rPr>
          <w:sz w:val="22"/>
          <w:szCs w:val="22"/>
        </w:rPr>
        <w:t>Dashboard and analytics development</w:t>
      </w:r>
    </w:p>
    <w:p w14:paraId="36E08E31" w14:textId="77777777" w:rsidR="00481E4C" w:rsidRDefault="00000000">
      <w:pPr>
        <w:spacing w:after="180" w:line="300" w:lineRule="auto"/>
        <w:jc w:val="both"/>
      </w:pPr>
      <w:r>
        <w:rPr>
          <w:sz w:val="22"/>
          <w:szCs w:val="22"/>
        </w:rPr>
        <w:t>Programming knowledge improved in:</w:t>
      </w:r>
    </w:p>
    <w:p w14:paraId="5FBBAC5D" w14:textId="77777777" w:rsidR="00481E4C" w:rsidRDefault="00000000">
      <w:pPr>
        <w:pStyle w:val="ListParagraph"/>
        <w:numPr>
          <w:ilvl w:val="0"/>
          <w:numId w:val="2"/>
        </w:numPr>
        <w:spacing w:after="80" w:line="280" w:lineRule="auto"/>
      </w:pPr>
      <w:r>
        <w:rPr>
          <w:sz w:val="22"/>
          <w:szCs w:val="22"/>
        </w:rPr>
        <w:t>Python</w:t>
      </w:r>
    </w:p>
    <w:p w14:paraId="3DD05F53" w14:textId="77777777" w:rsidR="00481E4C" w:rsidRDefault="00000000">
      <w:pPr>
        <w:pStyle w:val="ListParagraph"/>
        <w:numPr>
          <w:ilvl w:val="0"/>
          <w:numId w:val="2"/>
        </w:numPr>
        <w:spacing w:after="80" w:line="280" w:lineRule="auto"/>
      </w:pPr>
      <w:r>
        <w:rPr>
          <w:sz w:val="22"/>
          <w:szCs w:val="22"/>
        </w:rPr>
        <w:t>SQL</w:t>
      </w:r>
    </w:p>
    <w:p w14:paraId="7DE5D06F" w14:textId="77777777" w:rsidR="00481E4C" w:rsidRDefault="00000000">
      <w:pPr>
        <w:pStyle w:val="ListParagraph"/>
        <w:numPr>
          <w:ilvl w:val="0"/>
          <w:numId w:val="2"/>
        </w:numPr>
        <w:spacing w:after="80" w:line="280" w:lineRule="auto"/>
      </w:pPr>
      <w:r>
        <w:rPr>
          <w:sz w:val="22"/>
          <w:szCs w:val="22"/>
        </w:rPr>
        <w:t>REST API design</w:t>
      </w:r>
    </w:p>
    <w:p w14:paraId="747A37FE" w14:textId="77777777" w:rsidR="00481E4C" w:rsidRDefault="00000000">
      <w:pPr>
        <w:pStyle w:val="ListParagraph"/>
        <w:numPr>
          <w:ilvl w:val="0"/>
          <w:numId w:val="2"/>
        </w:numPr>
        <w:spacing w:after="80" w:line="280" w:lineRule="auto"/>
      </w:pPr>
      <w:r>
        <w:rPr>
          <w:sz w:val="22"/>
          <w:szCs w:val="22"/>
        </w:rPr>
        <w:t>React.js</w:t>
      </w:r>
    </w:p>
    <w:p w14:paraId="0FC30D47" w14:textId="77777777" w:rsidR="00481E4C" w:rsidRDefault="00000000">
      <w:pPr>
        <w:pStyle w:val="ListParagraph"/>
        <w:numPr>
          <w:ilvl w:val="0"/>
          <w:numId w:val="2"/>
        </w:numPr>
        <w:spacing w:after="80" w:line="280" w:lineRule="auto"/>
      </w:pPr>
      <w:r>
        <w:rPr>
          <w:sz w:val="22"/>
          <w:szCs w:val="22"/>
        </w:rPr>
        <w:t>Cloud provider SDKs</w:t>
      </w:r>
    </w:p>
    <w:p w14:paraId="48E115F7" w14:textId="77777777" w:rsidR="00481E4C" w:rsidRDefault="00000000">
      <w:pPr>
        <w:pStyle w:val="Heading2"/>
        <w:spacing w:before="260" w:after="140"/>
      </w:pPr>
      <w:r>
        <w:rPr>
          <w:b/>
          <w:bCs/>
          <w:sz w:val="24"/>
          <w:szCs w:val="24"/>
        </w:rPr>
        <w:t>5.3 Problem Solving Skills</w:t>
      </w:r>
    </w:p>
    <w:p w14:paraId="7E146EE8" w14:textId="77777777" w:rsidR="00481E4C" w:rsidRDefault="00000000">
      <w:pPr>
        <w:spacing w:after="180" w:line="300" w:lineRule="auto"/>
        <w:jc w:val="both"/>
      </w:pPr>
      <w:r>
        <w:rPr>
          <w:sz w:val="22"/>
          <w:szCs w:val="22"/>
        </w:rPr>
        <w:t>This project improved analytical and problem-solving abilities.</w:t>
      </w:r>
    </w:p>
    <w:p w14:paraId="70EFB3BD" w14:textId="77777777" w:rsidR="00481E4C" w:rsidRDefault="00000000">
      <w:pPr>
        <w:spacing w:after="180" w:line="300" w:lineRule="auto"/>
        <w:jc w:val="both"/>
      </w:pPr>
      <w:r>
        <w:rPr>
          <w:sz w:val="22"/>
          <w:szCs w:val="22"/>
        </w:rPr>
        <w:t>Challenges handled:</w:t>
      </w:r>
    </w:p>
    <w:p w14:paraId="36CF446F" w14:textId="77777777" w:rsidR="00481E4C" w:rsidRDefault="00000000">
      <w:pPr>
        <w:pStyle w:val="ListParagraph"/>
        <w:numPr>
          <w:ilvl w:val="0"/>
          <w:numId w:val="2"/>
        </w:numPr>
        <w:spacing w:after="80" w:line="280" w:lineRule="auto"/>
      </w:pPr>
      <w:r>
        <w:rPr>
          <w:sz w:val="22"/>
          <w:szCs w:val="22"/>
        </w:rPr>
        <w:t>Designing a unified schema across heterogeneous cloud providers</w:t>
      </w:r>
    </w:p>
    <w:p w14:paraId="48812A05" w14:textId="77777777" w:rsidR="00481E4C" w:rsidRDefault="00000000">
      <w:pPr>
        <w:pStyle w:val="ListParagraph"/>
        <w:numPr>
          <w:ilvl w:val="0"/>
          <w:numId w:val="2"/>
        </w:numPr>
        <w:spacing w:after="80" w:line="280" w:lineRule="auto"/>
      </w:pPr>
      <w:r>
        <w:rPr>
          <w:sz w:val="22"/>
          <w:szCs w:val="22"/>
        </w:rPr>
        <w:t>Reducing false positives in anomaly detection</w:t>
      </w:r>
    </w:p>
    <w:p w14:paraId="1E35D789" w14:textId="77777777" w:rsidR="00481E4C" w:rsidRDefault="00000000">
      <w:pPr>
        <w:pStyle w:val="ListParagraph"/>
        <w:numPr>
          <w:ilvl w:val="0"/>
          <w:numId w:val="2"/>
        </w:numPr>
        <w:spacing w:after="80" w:line="280" w:lineRule="auto"/>
      </w:pPr>
      <w:r>
        <w:rPr>
          <w:sz w:val="22"/>
          <w:szCs w:val="22"/>
        </w:rPr>
        <w:t>Balancing detection coverage with alert volume</w:t>
      </w:r>
    </w:p>
    <w:p w14:paraId="129A74D2" w14:textId="77777777" w:rsidR="00481E4C" w:rsidRDefault="00000000">
      <w:pPr>
        <w:pStyle w:val="ListParagraph"/>
        <w:numPr>
          <w:ilvl w:val="0"/>
          <w:numId w:val="2"/>
        </w:numPr>
        <w:spacing w:after="80" w:line="280" w:lineRule="auto"/>
      </w:pPr>
      <w:r>
        <w:rPr>
          <w:sz w:val="22"/>
          <w:szCs w:val="22"/>
        </w:rPr>
        <w:t>Mapping findings consistently across multiple compliance frameworks</w:t>
      </w:r>
    </w:p>
    <w:p w14:paraId="4A804BCB" w14:textId="77777777" w:rsidR="00481E4C" w:rsidRDefault="00000000">
      <w:pPr>
        <w:pStyle w:val="Heading2"/>
        <w:spacing w:before="260" w:after="140"/>
      </w:pPr>
      <w:r>
        <w:rPr>
          <w:b/>
          <w:bCs/>
          <w:sz w:val="24"/>
          <w:szCs w:val="24"/>
        </w:rPr>
        <w:t>5.4 Teamwork and Collaboration</w:t>
      </w:r>
    </w:p>
    <w:p w14:paraId="36E88ABB" w14:textId="77777777" w:rsidR="00481E4C" w:rsidRDefault="00000000">
      <w:pPr>
        <w:spacing w:after="180" w:line="300" w:lineRule="auto"/>
        <w:jc w:val="both"/>
      </w:pPr>
      <w:r>
        <w:rPr>
          <w:sz w:val="22"/>
          <w:szCs w:val="22"/>
        </w:rPr>
        <w:t>Working as a group improved:</w:t>
      </w:r>
    </w:p>
    <w:p w14:paraId="121EF590" w14:textId="77777777" w:rsidR="00481E4C" w:rsidRDefault="00000000">
      <w:pPr>
        <w:pStyle w:val="ListParagraph"/>
        <w:numPr>
          <w:ilvl w:val="0"/>
          <w:numId w:val="2"/>
        </w:numPr>
        <w:spacing w:after="80" w:line="280" w:lineRule="auto"/>
      </w:pPr>
      <w:r>
        <w:rPr>
          <w:sz w:val="22"/>
          <w:szCs w:val="22"/>
        </w:rPr>
        <w:t>Communication</w:t>
      </w:r>
    </w:p>
    <w:p w14:paraId="48BF4FAE" w14:textId="77777777" w:rsidR="00481E4C" w:rsidRDefault="00000000">
      <w:pPr>
        <w:pStyle w:val="ListParagraph"/>
        <w:numPr>
          <w:ilvl w:val="0"/>
          <w:numId w:val="2"/>
        </w:numPr>
        <w:spacing w:after="80" w:line="280" w:lineRule="auto"/>
      </w:pPr>
      <w:r>
        <w:rPr>
          <w:sz w:val="22"/>
          <w:szCs w:val="22"/>
        </w:rPr>
        <w:t>Task distribution</w:t>
      </w:r>
    </w:p>
    <w:p w14:paraId="6E60B327" w14:textId="77777777" w:rsidR="00481E4C" w:rsidRDefault="00000000">
      <w:pPr>
        <w:pStyle w:val="ListParagraph"/>
        <w:numPr>
          <w:ilvl w:val="0"/>
          <w:numId w:val="2"/>
        </w:numPr>
        <w:spacing w:after="80" w:line="280" w:lineRule="auto"/>
      </w:pPr>
      <w:r>
        <w:rPr>
          <w:sz w:val="22"/>
          <w:szCs w:val="22"/>
        </w:rPr>
        <w:lastRenderedPageBreak/>
        <w:t>Time management</w:t>
      </w:r>
    </w:p>
    <w:p w14:paraId="0EC5E36B" w14:textId="77777777" w:rsidR="00481E4C" w:rsidRDefault="00000000">
      <w:pPr>
        <w:pStyle w:val="ListParagraph"/>
        <w:numPr>
          <w:ilvl w:val="0"/>
          <w:numId w:val="2"/>
        </w:numPr>
        <w:spacing w:after="80" w:line="280" w:lineRule="auto"/>
      </w:pPr>
      <w:r>
        <w:rPr>
          <w:sz w:val="22"/>
          <w:szCs w:val="22"/>
        </w:rPr>
        <w:t>Collective decision-making</w:t>
      </w:r>
    </w:p>
    <w:p w14:paraId="58B24A46" w14:textId="77777777" w:rsidR="00481E4C" w:rsidRDefault="00000000">
      <w:pPr>
        <w:pStyle w:val="ListParagraph"/>
        <w:numPr>
          <w:ilvl w:val="0"/>
          <w:numId w:val="2"/>
        </w:numPr>
        <w:spacing w:after="80" w:line="280" w:lineRule="auto"/>
      </w:pPr>
      <w:r>
        <w:rPr>
          <w:sz w:val="22"/>
          <w:szCs w:val="22"/>
        </w:rPr>
        <w:t>Documentation skills</w:t>
      </w:r>
    </w:p>
    <w:p w14:paraId="4AD8476E" w14:textId="77777777" w:rsidR="00481E4C" w:rsidRDefault="00000000">
      <w:pPr>
        <w:pStyle w:val="Heading2"/>
        <w:spacing w:before="260" w:after="140"/>
      </w:pPr>
      <w:r>
        <w:rPr>
          <w:b/>
          <w:bCs/>
          <w:sz w:val="24"/>
          <w:szCs w:val="24"/>
        </w:rPr>
        <w:t>5.5 Personal Development</w:t>
      </w:r>
    </w:p>
    <w:p w14:paraId="6639254B" w14:textId="77777777" w:rsidR="00481E4C" w:rsidRDefault="00000000">
      <w:pPr>
        <w:spacing w:after="180" w:line="300" w:lineRule="auto"/>
        <w:jc w:val="both"/>
      </w:pPr>
      <w:r>
        <w:rPr>
          <w:sz w:val="22"/>
          <w:szCs w:val="22"/>
        </w:rPr>
        <w:t>The project improved:</w:t>
      </w:r>
    </w:p>
    <w:p w14:paraId="3958A263" w14:textId="77777777" w:rsidR="00481E4C" w:rsidRDefault="00000000">
      <w:pPr>
        <w:pStyle w:val="ListParagraph"/>
        <w:numPr>
          <w:ilvl w:val="0"/>
          <w:numId w:val="2"/>
        </w:numPr>
        <w:spacing w:after="80" w:line="280" w:lineRule="auto"/>
      </w:pPr>
      <w:r>
        <w:rPr>
          <w:sz w:val="22"/>
          <w:szCs w:val="22"/>
        </w:rPr>
        <w:t>Confidence</w:t>
      </w:r>
    </w:p>
    <w:p w14:paraId="185A7846" w14:textId="77777777" w:rsidR="00481E4C" w:rsidRDefault="00000000">
      <w:pPr>
        <w:pStyle w:val="ListParagraph"/>
        <w:numPr>
          <w:ilvl w:val="0"/>
          <w:numId w:val="2"/>
        </w:numPr>
        <w:spacing w:after="80" w:line="280" w:lineRule="auto"/>
      </w:pPr>
      <w:r>
        <w:rPr>
          <w:sz w:val="22"/>
          <w:szCs w:val="22"/>
        </w:rPr>
        <w:t>Technical thinking</w:t>
      </w:r>
    </w:p>
    <w:p w14:paraId="61C4D3C5" w14:textId="77777777" w:rsidR="00481E4C" w:rsidRDefault="00000000">
      <w:pPr>
        <w:pStyle w:val="ListParagraph"/>
        <w:numPr>
          <w:ilvl w:val="0"/>
          <w:numId w:val="2"/>
        </w:numPr>
        <w:spacing w:after="80" w:line="280" w:lineRule="auto"/>
      </w:pPr>
      <w:r>
        <w:rPr>
          <w:sz w:val="22"/>
          <w:szCs w:val="22"/>
        </w:rPr>
        <w:t>Research skills</w:t>
      </w:r>
    </w:p>
    <w:p w14:paraId="56FD0B33" w14:textId="77777777" w:rsidR="00481E4C" w:rsidRDefault="00000000">
      <w:pPr>
        <w:pStyle w:val="ListParagraph"/>
        <w:numPr>
          <w:ilvl w:val="0"/>
          <w:numId w:val="2"/>
        </w:numPr>
        <w:spacing w:after="80" w:line="280" w:lineRule="auto"/>
      </w:pPr>
      <w:r>
        <w:rPr>
          <w:sz w:val="22"/>
          <w:szCs w:val="22"/>
        </w:rPr>
        <w:t>Presentation ability</w:t>
      </w:r>
    </w:p>
    <w:p w14:paraId="44A38D2D" w14:textId="77777777" w:rsidR="00481E4C" w:rsidRDefault="00000000">
      <w:pPr>
        <w:pStyle w:val="ListParagraph"/>
        <w:numPr>
          <w:ilvl w:val="0"/>
          <w:numId w:val="2"/>
        </w:numPr>
        <w:spacing w:after="80" w:line="280" w:lineRule="auto"/>
      </w:pPr>
      <w:r>
        <w:rPr>
          <w:sz w:val="22"/>
          <w:szCs w:val="22"/>
        </w:rPr>
        <w:t>Project planning</w:t>
      </w:r>
    </w:p>
    <w:p w14:paraId="516BD588" w14:textId="77777777" w:rsidR="00481E4C" w:rsidRDefault="00000000">
      <w:pPr>
        <w:pStyle w:val="Heading2"/>
        <w:spacing w:before="260" w:after="140"/>
      </w:pPr>
      <w:r>
        <w:rPr>
          <w:b/>
          <w:bCs/>
          <w:sz w:val="24"/>
          <w:szCs w:val="24"/>
        </w:rPr>
        <w:t>5.6 Social Understanding</w:t>
      </w:r>
    </w:p>
    <w:p w14:paraId="30EBA89C" w14:textId="77777777" w:rsidR="00481E4C" w:rsidRDefault="00000000">
      <w:pPr>
        <w:spacing w:after="180" w:line="300" w:lineRule="auto"/>
        <w:jc w:val="both"/>
      </w:pPr>
      <w:r>
        <w:rPr>
          <w:sz w:val="22"/>
          <w:szCs w:val="22"/>
        </w:rPr>
        <w:t>This project helped in understanding how intelligent automation can improve organizational security resilience and reduce the operational burden on security teams managing complex, multi-cloud infrastructures.</w:t>
      </w:r>
    </w:p>
    <w:p w14:paraId="5BB03938" w14:textId="77777777" w:rsidR="00481E4C" w:rsidRDefault="00000000">
      <w:pPr>
        <w:pStyle w:val="Heading2"/>
        <w:spacing w:before="260" w:after="140"/>
      </w:pPr>
      <w:r>
        <w:rPr>
          <w:b/>
          <w:bCs/>
          <w:sz w:val="24"/>
          <w:szCs w:val="24"/>
        </w:rPr>
        <w:t>5.7 Conclusion</w:t>
      </w:r>
    </w:p>
    <w:p w14:paraId="128FFD4D" w14:textId="77777777" w:rsidR="00481E4C" w:rsidRDefault="00000000">
      <w:pPr>
        <w:spacing w:after="180" w:line="300" w:lineRule="auto"/>
        <w:jc w:val="both"/>
      </w:pPr>
      <w:r>
        <w:rPr>
          <w:sz w:val="22"/>
          <w:szCs w:val="22"/>
        </w:rPr>
        <w:t>The project was a strong learning experience that combined technical development with real-world problem solving in the domain of cloud security.</w:t>
      </w:r>
    </w:p>
    <w:p w14:paraId="38F5324A" w14:textId="77777777" w:rsidR="00481E4C" w:rsidRDefault="00000000">
      <w:r>
        <w:br w:type="page"/>
      </w:r>
    </w:p>
    <w:p w14:paraId="31970704" w14:textId="77777777" w:rsidR="00481E4C" w:rsidRDefault="00000000">
      <w:pPr>
        <w:pStyle w:val="Heading1"/>
        <w:spacing w:before="200" w:after="360"/>
        <w:jc w:val="center"/>
      </w:pPr>
      <w:r>
        <w:rPr>
          <w:b/>
          <w:bCs/>
          <w:sz w:val="30"/>
          <w:szCs w:val="30"/>
          <w:u w:val="single"/>
        </w:rPr>
        <w:lastRenderedPageBreak/>
        <w:t>CHAPTER 6: CONCLUSION</w:t>
      </w:r>
    </w:p>
    <w:p w14:paraId="09F4FEE5" w14:textId="77777777" w:rsidR="00481E4C" w:rsidRDefault="00000000">
      <w:pPr>
        <w:spacing w:after="180" w:line="300" w:lineRule="auto"/>
        <w:jc w:val="both"/>
      </w:pPr>
      <w:r>
        <w:rPr>
          <w:sz w:val="22"/>
          <w:szCs w:val="22"/>
        </w:rPr>
        <w:t>The Intelligent Multi-Cloud Security Posture Management System was successfully designed as an advanced Artificial Intelligence and Machine Learning based security solution to unify and automate cloud security operations across AWS, Microsoft Azure, and Google Cloud Platform. Traditional single-cloud and manual security approaches, although useful, often depend heavily on fragmented tooling, static rule-based checks, and reactive workflows that do not meet the growing scale and complexity of modern multi-cloud enterprises. These limitations result in delayed detection, alert fatigue, inconsistent compliance reporting, and increased organizational risk.</w:t>
      </w:r>
    </w:p>
    <w:p w14:paraId="16E353E3" w14:textId="77777777" w:rsidR="00481E4C" w:rsidRDefault="00000000">
      <w:pPr>
        <w:spacing w:after="180" w:line="300" w:lineRule="auto"/>
        <w:jc w:val="both"/>
      </w:pPr>
      <w:r>
        <w:rPr>
          <w:sz w:val="22"/>
          <w:szCs w:val="22"/>
        </w:rPr>
        <w:t>The proposed system effectively addresses these challenges by integrating intelligent technologies such as Machine Learning (ML), Artificial Intelligence (AI), anomaly detection, contextual risk scoring, and automated compliance mapping. The platform transforms fragmented cloud security operations into a unified, intelligent posture management environment capable of continuous configuration scanning, prioritized risk assessment, and actionable remediation guidance.</w:t>
      </w:r>
    </w:p>
    <w:p w14:paraId="2A15E3E3" w14:textId="77777777" w:rsidR="00481E4C" w:rsidRDefault="00000000">
      <w:pPr>
        <w:spacing w:after="180" w:line="300" w:lineRule="auto"/>
        <w:jc w:val="both"/>
      </w:pPr>
      <w:r>
        <w:rPr>
          <w:sz w:val="22"/>
          <w:szCs w:val="22"/>
        </w:rPr>
        <w:t>One of the most significant achievements of this project is the implementation of contextual, machine-learning-driven risk scoring. Unlike traditional rule-based systems that assign static severity levels, the proposed platform considers exposure, sensitivity, and behavioral context to prioritize findings, enabling security teams to focus on the issues that matter most. This significantly reduces false positives and improves response efficiency.</w:t>
      </w:r>
    </w:p>
    <w:p w14:paraId="24D44CB0" w14:textId="77777777" w:rsidR="00481E4C" w:rsidRDefault="00000000">
      <w:pPr>
        <w:spacing w:after="180" w:line="300" w:lineRule="auto"/>
        <w:jc w:val="both"/>
      </w:pPr>
      <w:r>
        <w:rPr>
          <w:sz w:val="22"/>
          <w:szCs w:val="22"/>
        </w:rPr>
        <w:t>Another major contribution is the unified, vendor-agnostic data model that normalizes configuration and activity data across three major cloud providers. This allows organizations to view their entire multi-cloud security posture through a single dashboard, eliminating the need to manually reconcile findings from separate, provider-specific tools.</w:t>
      </w:r>
    </w:p>
    <w:p w14:paraId="7F8ED1E0" w14:textId="77777777" w:rsidR="00481E4C" w:rsidRDefault="00000000">
      <w:pPr>
        <w:spacing w:after="180" w:line="300" w:lineRule="auto"/>
        <w:jc w:val="both"/>
      </w:pPr>
      <w:r>
        <w:rPr>
          <w:sz w:val="22"/>
          <w:szCs w:val="22"/>
        </w:rPr>
        <w:t>The automation of compliance mapping against frameworks such as CIS Benchmarks, NIST 800-53, and ISO/IEC 27001 significantly reduces the manual audit preparation workload for security teams, allowing them to focus on strategic risk management rather than repetitive cross-referencing.</w:t>
      </w:r>
    </w:p>
    <w:p w14:paraId="25168BB1" w14:textId="77777777" w:rsidR="00481E4C" w:rsidRDefault="00000000">
      <w:pPr>
        <w:spacing w:after="180" w:line="300" w:lineRule="auto"/>
        <w:jc w:val="both"/>
      </w:pPr>
      <w:r>
        <w:rPr>
          <w:sz w:val="22"/>
          <w:szCs w:val="22"/>
        </w:rPr>
        <w:t>The project also demonstrates strong scalability and adaptability. The architecture is designed to support future enhancements such as automated remediation, SIEM/SOAR integration, support for additional cloud and SaaS providers, and multi-tenant deployment for managed security service providers. This ensures that the platform can evolve alongside expanding multi-cloud adoption and emerging security threats.</w:t>
      </w:r>
    </w:p>
    <w:p w14:paraId="6CF9CEF4" w14:textId="77777777" w:rsidR="00481E4C" w:rsidRDefault="00000000">
      <w:pPr>
        <w:spacing w:after="180" w:line="300" w:lineRule="auto"/>
        <w:jc w:val="both"/>
      </w:pPr>
      <w:r>
        <w:rPr>
          <w:sz w:val="22"/>
          <w:szCs w:val="22"/>
        </w:rPr>
        <w:t>From an academic perspective, this project represents the practical implementation of AI and ML concepts in solving real-world enterprise security challenges. It highlights how intelligent automation can strengthen organizational resilience, reduce manual workload, and support the future of proactive, scalable cloud security management.</w:t>
      </w:r>
    </w:p>
    <w:p w14:paraId="468555AF" w14:textId="77777777" w:rsidR="00481E4C" w:rsidRDefault="00000000">
      <w:pPr>
        <w:spacing w:after="180" w:line="300" w:lineRule="auto"/>
        <w:jc w:val="both"/>
      </w:pPr>
      <w:r>
        <w:rPr>
          <w:sz w:val="22"/>
          <w:szCs w:val="22"/>
        </w:rPr>
        <w:t xml:space="preserve">Despite its effectiveness, certain limitations exist in the current implementation. Anomaly detection accuracy depends on the volume and quality of historical activity data, and automated remediation is </w:t>
      </w:r>
      <w:r>
        <w:rPr>
          <w:sz w:val="22"/>
          <w:szCs w:val="22"/>
        </w:rPr>
        <w:lastRenderedPageBreak/>
        <w:t>currently limited to recommendation generation rather than direct enforcement. However, these limitations can be addressed through larger production datasets, continuous model retraining, and phased introduction of automated remediation capabilities.</w:t>
      </w:r>
    </w:p>
    <w:p w14:paraId="0434FBE9" w14:textId="77777777" w:rsidR="00481E4C" w:rsidRDefault="00000000">
      <w:pPr>
        <w:spacing w:after="180" w:line="300" w:lineRule="auto"/>
        <w:jc w:val="both"/>
      </w:pPr>
      <w:r>
        <w:rPr>
          <w:sz w:val="22"/>
          <w:szCs w:val="22"/>
        </w:rPr>
        <w:t>In conclusion, the Intelligent Multi-Cloud Security Posture Management System successfully fulfills its objective of creating an intelligent, unified, and scalable multi-cloud security ecosystem. The project demonstrates how AI-driven automation can transform cloud security operations, reduce organizational risk, and support the future of resilient, modern enterprise infrastructure.</w:t>
      </w:r>
    </w:p>
    <w:p w14:paraId="7FB0CB3E" w14:textId="77777777" w:rsidR="00481E4C" w:rsidRDefault="00000000">
      <w:r>
        <w:br w:type="page"/>
      </w:r>
    </w:p>
    <w:p w14:paraId="3C72132B" w14:textId="77777777" w:rsidR="00481E4C" w:rsidRDefault="00000000">
      <w:pPr>
        <w:pStyle w:val="Heading1"/>
        <w:spacing w:before="200" w:after="360"/>
        <w:jc w:val="center"/>
      </w:pPr>
      <w:r>
        <w:rPr>
          <w:b/>
          <w:bCs/>
          <w:sz w:val="30"/>
          <w:szCs w:val="30"/>
          <w:u w:val="single"/>
        </w:rPr>
        <w:lastRenderedPageBreak/>
        <w:t>CHAPTER 7: REFERENCES</w:t>
      </w:r>
    </w:p>
    <w:p w14:paraId="7F562605" w14:textId="77777777" w:rsidR="00481E4C" w:rsidRDefault="00000000">
      <w:pPr>
        <w:spacing w:after="180" w:line="300" w:lineRule="auto"/>
        <w:jc w:val="both"/>
      </w:pPr>
      <w:r>
        <w:rPr>
          <w:sz w:val="22"/>
          <w:szCs w:val="22"/>
        </w:rPr>
        <w:t>1. Center for Internet Security. (2024). CIS Benchmarks for Cloud Providers.</w:t>
      </w:r>
    </w:p>
    <w:p w14:paraId="26FD8002" w14:textId="77777777" w:rsidR="00481E4C" w:rsidRDefault="00000000">
      <w:pPr>
        <w:spacing w:after="180" w:line="300" w:lineRule="auto"/>
        <w:jc w:val="both"/>
      </w:pPr>
      <w:r>
        <w:rPr>
          <w:sz w:val="22"/>
          <w:szCs w:val="22"/>
        </w:rPr>
        <w:t>2. National Institute of Standards and Technology. (2020). NIST Special Publication 800-53, Rev. 5: Security and Privacy Controls for Information Systems and Organizations.</w:t>
      </w:r>
    </w:p>
    <w:p w14:paraId="66249FAC" w14:textId="77777777" w:rsidR="00481E4C" w:rsidRDefault="00000000">
      <w:pPr>
        <w:spacing w:after="180" w:line="300" w:lineRule="auto"/>
        <w:jc w:val="both"/>
      </w:pPr>
      <w:r>
        <w:rPr>
          <w:sz w:val="22"/>
          <w:szCs w:val="22"/>
        </w:rPr>
        <w:t>3. International Organization for Standardization. (2022). ISO/IEC 27001:2022 -- Information Security Management Systems.</w:t>
      </w:r>
    </w:p>
    <w:p w14:paraId="260E663F" w14:textId="77777777" w:rsidR="00481E4C" w:rsidRDefault="00000000">
      <w:pPr>
        <w:spacing w:after="180" w:line="300" w:lineRule="auto"/>
        <w:jc w:val="both"/>
      </w:pPr>
      <w:r>
        <w:rPr>
          <w:sz w:val="22"/>
          <w:szCs w:val="22"/>
        </w:rPr>
        <w:t>4. Amazon Web Services. AWS Well-Architected Framework -- Security Pillar. AWS official documentation.</w:t>
      </w:r>
    </w:p>
    <w:p w14:paraId="117553C9" w14:textId="77777777" w:rsidR="00481E4C" w:rsidRDefault="00000000">
      <w:pPr>
        <w:spacing w:after="180" w:line="300" w:lineRule="auto"/>
        <w:jc w:val="both"/>
      </w:pPr>
      <w:r>
        <w:rPr>
          <w:sz w:val="22"/>
          <w:szCs w:val="22"/>
        </w:rPr>
        <w:t>5. Microsoft. Microsoft Cloud Security Benchmark. Microsoft Learn official documentation.</w:t>
      </w:r>
    </w:p>
    <w:p w14:paraId="5D1BF1C7" w14:textId="77777777" w:rsidR="00481E4C" w:rsidRDefault="00000000">
      <w:pPr>
        <w:spacing w:after="180" w:line="300" w:lineRule="auto"/>
        <w:jc w:val="both"/>
      </w:pPr>
      <w:r>
        <w:rPr>
          <w:sz w:val="22"/>
          <w:szCs w:val="22"/>
        </w:rPr>
        <w:t>6. Google Cloud. Google Cloud Security Best Practices Center. Google Cloud official documentation.</w:t>
      </w:r>
    </w:p>
    <w:p w14:paraId="14173C22" w14:textId="77777777" w:rsidR="00481E4C" w:rsidRDefault="00000000">
      <w:pPr>
        <w:spacing w:after="180" w:line="300" w:lineRule="auto"/>
        <w:jc w:val="both"/>
      </w:pPr>
      <w:r>
        <w:rPr>
          <w:sz w:val="22"/>
          <w:szCs w:val="22"/>
        </w:rPr>
        <w:t>7. Cloud Security Alliance. (2023). Top Threats to Cloud Computing Report.</w:t>
      </w:r>
    </w:p>
    <w:p w14:paraId="5A6A99D9" w14:textId="77777777" w:rsidR="00481E4C" w:rsidRDefault="00000000">
      <w:pPr>
        <w:spacing w:after="180" w:line="300" w:lineRule="auto"/>
        <w:jc w:val="both"/>
      </w:pPr>
      <w:r>
        <w:rPr>
          <w:sz w:val="22"/>
          <w:szCs w:val="22"/>
        </w:rPr>
        <w:t xml:space="preserve">8. </w:t>
      </w:r>
      <w:proofErr w:type="spellStart"/>
      <w:r>
        <w:rPr>
          <w:sz w:val="22"/>
          <w:szCs w:val="22"/>
        </w:rPr>
        <w:t>Torkura</w:t>
      </w:r>
      <w:proofErr w:type="spellEnd"/>
      <w:r>
        <w:rPr>
          <w:sz w:val="22"/>
          <w:szCs w:val="22"/>
        </w:rPr>
        <w:t xml:space="preserve">, K. A., </w:t>
      </w:r>
      <w:proofErr w:type="spellStart"/>
      <w:r>
        <w:rPr>
          <w:sz w:val="22"/>
          <w:szCs w:val="22"/>
        </w:rPr>
        <w:t>Sukmana</w:t>
      </w:r>
      <w:proofErr w:type="spellEnd"/>
      <w:r>
        <w:rPr>
          <w:sz w:val="22"/>
          <w:szCs w:val="22"/>
        </w:rPr>
        <w:t>, M. I. H., &amp; Meinel, C. (2021). A cloud security posture management framework for continuous compliance auditing. Journal of Information Security and Applications.</w:t>
      </w:r>
    </w:p>
    <w:p w14:paraId="469D0E32" w14:textId="77777777" w:rsidR="00481E4C" w:rsidRDefault="00000000">
      <w:pPr>
        <w:spacing w:after="180" w:line="300" w:lineRule="auto"/>
        <w:jc w:val="both"/>
      </w:pPr>
      <w:r>
        <w:rPr>
          <w:sz w:val="22"/>
          <w:szCs w:val="22"/>
        </w:rPr>
        <w:t xml:space="preserve">9. Alshammari, A., &amp; </w:t>
      </w:r>
      <w:proofErr w:type="spellStart"/>
      <w:r>
        <w:rPr>
          <w:sz w:val="22"/>
          <w:szCs w:val="22"/>
        </w:rPr>
        <w:t>Alhaidari</w:t>
      </w:r>
      <w:proofErr w:type="spellEnd"/>
      <w:r>
        <w:rPr>
          <w:sz w:val="22"/>
          <w:szCs w:val="22"/>
        </w:rPr>
        <w:t>, S. (2023). Machine learning approaches for anomaly detection in cloud environments: A survey. Journal of Cloud Computing.</w:t>
      </w:r>
    </w:p>
    <w:p w14:paraId="12367161" w14:textId="77777777" w:rsidR="00481E4C" w:rsidRDefault="00000000">
      <w:pPr>
        <w:spacing w:after="180" w:line="300" w:lineRule="auto"/>
        <w:jc w:val="both"/>
      </w:pPr>
      <w:r>
        <w:rPr>
          <w:sz w:val="22"/>
          <w:szCs w:val="22"/>
        </w:rPr>
        <w:t>10. [Add any additional academic papers, textbooks, or sources referenced, in your institution's required citation style.]</w:t>
      </w:r>
    </w:p>
    <w:sectPr w:rsidR="00481E4C">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5D01D" w14:textId="77777777" w:rsidR="00A82892" w:rsidRDefault="00A82892">
      <w:r>
        <w:separator/>
      </w:r>
    </w:p>
  </w:endnote>
  <w:endnote w:type="continuationSeparator" w:id="0">
    <w:p w14:paraId="0B295882" w14:textId="77777777" w:rsidR="00A82892" w:rsidRDefault="00A828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756D1" w14:textId="0B3F40E3" w:rsidR="00481E4C" w:rsidRDefault="00000000">
    <w:pPr>
      <w:jc w:val="center"/>
    </w:pPr>
    <w:r>
      <w:rPr>
        <w:sz w:val="18"/>
        <w:szCs w:val="18"/>
      </w:rPr>
      <w:fldChar w:fldCharType="begin"/>
    </w:r>
    <w:r>
      <w:rPr>
        <w:sz w:val="18"/>
        <w:szCs w:val="18"/>
      </w:rPr>
      <w:instrText>PAGE</w:instrText>
    </w:r>
    <w:r>
      <w:rPr>
        <w:sz w:val="18"/>
        <w:szCs w:val="18"/>
      </w:rPr>
      <w:fldChar w:fldCharType="separate"/>
    </w:r>
    <w:r w:rsidR="00A134F1">
      <w:rPr>
        <w:noProof/>
        <w:sz w:val="18"/>
        <w:szCs w:val="18"/>
      </w:rPr>
      <w:t>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81026B" w14:textId="77777777" w:rsidR="00A82892" w:rsidRDefault="00A82892">
      <w:r>
        <w:separator/>
      </w:r>
    </w:p>
  </w:footnote>
  <w:footnote w:type="continuationSeparator" w:id="0">
    <w:p w14:paraId="0DEC1DDC" w14:textId="77777777" w:rsidR="00A82892" w:rsidRDefault="00A828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3916" w14:textId="77777777" w:rsidR="00481E4C" w:rsidRDefault="00000000">
    <w:pPr>
      <w:jc w:val="right"/>
    </w:pPr>
    <w:r>
      <w:rPr>
        <w:i/>
        <w:iCs/>
        <w:color w:val="595959"/>
        <w:sz w:val="16"/>
        <w:szCs w:val="16"/>
      </w:rPr>
      <w:t>INTELLIGENT MULTI-CLOUD SECURITY POSTURE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05F65"/>
    <w:multiLevelType w:val="hybridMultilevel"/>
    <w:tmpl w:val="D9DC67B4"/>
    <w:lvl w:ilvl="0" w:tplc="DEAE799E">
      <w:start w:val="1"/>
      <w:numFmt w:val="decimal"/>
      <w:lvlText w:val="%1."/>
      <w:lvlJc w:val="left"/>
      <w:pPr>
        <w:ind w:left="500" w:hanging="260"/>
      </w:pPr>
    </w:lvl>
    <w:lvl w:ilvl="1" w:tplc="FFF62DCE">
      <w:numFmt w:val="decimal"/>
      <w:lvlText w:val=""/>
      <w:lvlJc w:val="left"/>
    </w:lvl>
    <w:lvl w:ilvl="2" w:tplc="B4F815AC">
      <w:numFmt w:val="decimal"/>
      <w:lvlText w:val=""/>
      <w:lvlJc w:val="left"/>
    </w:lvl>
    <w:lvl w:ilvl="3" w:tplc="C6485AFA">
      <w:numFmt w:val="decimal"/>
      <w:lvlText w:val=""/>
      <w:lvlJc w:val="left"/>
    </w:lvl>
    <w:lvl w:ilvl="4" w:tplc="95323A3A">
      <w:numFmt w:val="decimal"/>
      <w:lvlText w:val=""/>
      <w:lvlJc w:val="left"/>
    </w:lvl>
    <w:lvl w:ilvl="5" w:tplc="3A8C7AF0">
      <w:numFmt w:val="decimal"/>
      <w:lvlText w:val=""/>
      <w:lvlJc w:val="left"/>
    </w:lvl>
    <w:lvl w:ilvl="6" w:tplc="CA1074C4">
      <w:numFmt w:val="decimal"/>
      <w:lvlText w:val=""/>
      <w:lvlJc w:val="left"/>
    </w:lvl>
    <w:lvl w:ilvl="7" w:tplc="0144EE2A">
      <w:numFmt w:val="decimal"/>
      <w:lvlText w:val=""/>
      <w:lvlJc w:val="left"/>
    </w:lvl>
    <w:lvl w:ilvl="8" w:tplc="7EEA60DE">
      <w:numFmt w:val="decimal"/>
      <w:lvlText w:val=""/>
      <w:lvlJc w:val="left"/>
    </w:lvl>
  </w:abstractNum>
  <w:abstractNum w:abstractNumId="1" w15:restartNumberingAfterBreak="0">
    <w:nsid w:val="37EF1BD9"/>
    <w:multiLevelType w:val="hybridMultilevel"/>
    <w:tmpl w:val="F8380C38"/>
    <w:lvl w:ilvl="0" w:tplc="396EA5EA">
      <w:start w:val="1"/>
      <w:numFmt w:val="bullet"/>
      <w:lvlText w:val="•"/>
      <w:lvlJc w:val="left"/>
      <w:pPr>
        <w:ind w:left="500" w:hanging="260"/>
      </w:pPr>
    </w:lvl>
    <w:lvl w:ilvl="1" w:tplc="AC56E15C">
      <w:numFmt w:val="decimal"/>
      <w:lvlText w:val=""/>
      <w:lvlJc w:val="left"/>
    </w:lvl>
    <w:lvl w:ilvl="2" w:tplc="0AD01A16">
      <w:numFmt w:val="decimal"/>
      <w:lvlText w:val=""/>
      <w:lvlJc w:val="left"/>
    </w:lvl>
    <w:lvl w:ilvl="3" w:tplc="138648BC">
      <w:numFmt w:val="decimal"/>
      <w:lvlText w:val=""/>
      <w:lvlJc w:val="left"/>
    </w:lvl>
    <w:lvl w:ilvl="4" w:tplc="DA5A5EC6">
      <w:numFmt w:val="decimal"/>
      <w:lvlText w:val=""/>
      <w:lvlJc w:val="left"/>
    </w:lvl>
    <w:lvl w:ilvl="5" w:tplc="2752CCFA">
      <w:numFmt w:val="decimal"/>
      <w:lvlText w:val=""/>
      <w:lvlJc w:val="left"/>
    </w:lvl>
    <w:lvl w:ilvl="6" w:tplc="27A66E9E">
      <w:numFmt w:val="decimal"/>
      <w:lvlText w:val=""/>
      <w:lvlJc w:val="left"/>
    </w:lvl>
    <w:lvl w:ilvl="7" w:tplc="0B90F1D2">
      <w:numFmt w:val="decimal"/>
      <w:lvlText w:val=""/>
      <w:lvlJc w:val="left"/>
    </w:lvl>
    <w:lvl w:ilvl="8" w:tplc="8A16F9FE">
      <w:numFmt w:val="decimal"/>
      <w:lvlText w:val=""/>
      <w:lvlJc w:val="left"/>
    </w:lvl>
  </w:abstractNum>
  <w:abstractNum w:abstractNumId="2" w15:restartNumberingAfterBreak="0">
    <w:nsid w:val="7A9B51E6"/>
    <w:multiLevelType w:val="hybridMultilevel"/>
    <w:tmpl w:val="54722E08"/>
    <w:lvl w:ilvl="0" w:tplc="3BFCB4F2">
      <w:start w:val="1"/>
      <w:numFmt w:val="bullet"/>
      <w:lvlText w:val="●"/>
      <w:lvlJc w:val="left"/>
      <w:pPr>
        <w:ind w:left="720" w:hanging="360"/>
      </w:pPr>
    </w:lvl>
    <w:lvl w:ilvl="1" w:tplc="4BB4B760">
      <w:start w:val="1"/>
      <w:numFmt w:val="bullet"/>
      <w:lvlText w:val="○"/>
      <w:lvlJc w:val="left"/>
      <w:pPr>
        <w:ind w:left="1440" w:hanging="360"/>
      </w:pPr>
    </w:lvl>
    <w:lvl w:ilvl="2" w:tplc="609EF976">
      <w:start w:val="1"/>
      <w:numFmt w:val="bullet"/>
      <w:lvlText w:val="■"/>
      <w:lvlJc w:val="left"/>
      <w:pPr>
        <w:ind w:left="2160" w:hanging="360"/>
      </w:pPr>
    </w:lvl>
    <w:lvl w:ilvl="3" w:tplc="B106E278">
      <w:start w:val="1"/>
      <w:numFmt w:val="bullet"/>
      <w:lvlText w:val="●"/>
      <w:lvlJc w:val="left"/>
      <w:pPr>
        <w:ind w:left="2880" w:hanging="360"/>
      </w:pPr>
    </w:lvl>
    <w:lvl w:ilvl="4" w:tplc="C80E5166">
      <w:start w:val="1"/>
      <w:numFmt w:val="bullet"/>
      <w:lvlText w:val="○"/>
      <w:lvlJc w:val="left"/>
      <w:pPr>
        <w:ind w:left="3600" w:hanging="360"/>
      </w:pPr>
    </w:lvl>
    <w:lvl w:ilvl="5" w:tplc="2ABA8890">
      <w:start w:val="1"/>
      <w:numFmt w:val="bullet"/>
      <w:lvlText w:val="■"/>
      <w:lvlJc w:val="left"/>
      <w:pPr>
        <w:ind w:left="4320" w:hanging="360"/>
      </w:pPr>
    </w:lvl>
    <w:lvl w:ilvl="6" w:tplc="89FCEDC2">
      <w:start w:val="1"/>
      <w:numFmt w:val="bullet"/>
      <w:lvlText w:val="●"/>
      <w:lvlJc w:val="left"/>
      <w:pPr>
        <w:ind w:left="5040" w:hanging="360"/>
      </w:pPr>
    </w:lvl>
    <w:lvl w:ilvl="7" w:tplc="E78EF662">
      <w:start w:val="1"/>
      <w:numFmt w:val="bullet"/>
      <w:lvlText w:val="●"/>
      <w:lvlJc w:val="left"/>
      <w:pPr>
        <w:ind w:left="5760" w:hanging="360"/>
      </w:pPr>
    </w:lvl>
    <w:lvl w:ilvl="8" w:tplc="D9D8D1CA">
      <w:start w:val="1"/>
      <w:numFmt w:val="bullet"/>
      <w:lvlText w:val="●"/>
      <w:lvlJc w:val="left"/>
      <w:pPr>
        <w:ind w:left="6480" w:hanging="360"/>
      </w:pPr>
    </w:lvl>
  </w:abstractNum>
  <w:num w:numId="1" w16cid:durableId="1060594725">
    <w:abstractNumId w:val="2"/>
    <w:lvlOverride w:ilvl="0">
      <w:startOverride w:val="1"/>
    </w:lvlOverride>
  </w:num>
  <w:num w:numId="2" w16cid:durableId="591207908">
    <w:abstractNumId w:val="1"/>
    <w:lvlOverride w:ilvl="0">
      <w:startOverride w:val="1"/>
    </w:lvlOverride>
  </w:num>
  <w:num w:numId="3" w16cid:durableId="13467876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E4C"/>
    <w:rsid w:val="003413FA"/>
    <w:rsid w:val="00390CBB"/>
    <w:rsid w:val="00481E4C"/>
    <w:rsid w:val="009E6922"/>
    <w:rsid w:val="00A134F1"/>
    <w:rsid w:val="00A82892"/>
    <w:rsid w:val="00B80C38"/>
    <w:rsid w:val="00C71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0D1DA"/>
  <w15:docId w15:val="{242A5A2A-BF5A-4077-8431-C0CE5EF7D7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A134F1"/>
    <w:pPr>
      <w:widowControl w:val="0"/>
      <w:autoSpaceDE w:val="0"/>
      <w:autoSpaceDN w:val="0"/>
    </w:pPr>
    <w:rPr>
      <w:sz w:val="28"/>
      <w:szCs w:val="28"/>
    </w:rPr>
  </w:style>
  <w:style w:type="character" w:customStyle="1" w:styleId="BodyTextChar">
    <w:name w:val="Body Text Char"/>
    <w:basedOn w:val="DefaultParagraphFont"/>
    <w:link w:val="BodyText"/>
    <w:uiPriority w:val="1"/>
    <w:rsid w:val="00A134F1"/>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4002</Words>
  <Characters>22817</Characters>
  <Application>Microsoft Office Word</Application>
  <DocSecurity>0</DocSecurity>
  <Lines>190</Lines>
  <Paragraphs>53</Paragraphs>
  <ScaleCrop>false</ScaleCrop>
  <Company/>
  <LinksUpToDate>false</LinksUpToDate>
  <CharactersWithSpaces>26766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Mukeshtnhb@gmail.com</cp:lastModifiedBy>
  <cp:revision>2</cp:revision>
  <dcterms:created xsi:type="dcterms:W3CDTF">2026-08-29T05:43:00Z</dcterms:created>
  <dcterms:modified xsi:type="dcterms:W3CDTF">2026-08-29T05:43:00Z</dcterms:modified>
</cp:coreProperties>
</file>