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D82BEC" w14:textId="77777777" w:rsidR="00932FD7" w:rsidRDefault="00932FD7">
      <w:pPr>
        <w:jc w:val="center"/>
        <w:rPr>
          <w:b/>
          <w:sz w:val="36"/>
        </w:rPr>
      </w:pPr>
      <w:r>
        <w:rPr>
          <w:noProof/>
        </w:rPr>
        <w:drawing>
          <wp:inline distT="0" distB="0" distL="0" distR="0" wp14:anchorId="7E3624D6" wp14:editId="7E302F02">
            <wp:extent cx="5852160" cy="752978"/>
            <wp:effectExtent l="0" t="0" r="0" b="0"/>
            <wp:docPr id="1660661836" name="Picture 16606618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8"/>
                    <a:stretch>
                      <a:fillRect/>
                    </a:stretch>
                  </pic:blipFill>
                  <pic:spPr>
                    <a:xfrm>
                      <a:off x="0" y="0"/>
                      <a:ext cx="5852160" cy="752978"/>
                    </a:xfrm>
                    <a:prstGeom prst="rect">
                      <a:avLst/>
                    </a:prstGeom>
                  </pic:spPr>
                </pic:pic>
              </a:graphicData>
            </a:graphic>
          </wp:inline>
        </w:drawing>
      </w:r>
      <w:r>
        <w:rPr>
          <w:b/>
          <w:sz w:val="36"/>
        </w:rPr>
        <w:t xml:space="preserve"> </w:t>
      </w:r>
    </w:p>
    <w:p w14:paraId="2B615B16" w14:textId="77777777" w:rsidR="00932FD7" w:rsidRDefault="00932FD7">
      <w:pPr>
        <w:jc w:val="center"/>
        <w:rPr>
          <w:b/>
          <w:sz w:val="36"/>
        </w:rPr>
      </w:pPr>
    </w:p>
    <w:p w14:paraId="0F04607C" w14:textId="50F013A3" w:rsidR="0069433E" w:rsidRDefault="00000000">
      <w:pPr>
        <w:jc w:val="center"/>
      </w:pPr>
      <w:r>
        <w:rPr>
          <w:b/>
          <w:sz w:val="36"/>
        </w:rPr>
        <w:t>“OCEANVISIONNET: REAL-TIME MARINE PLASTIC WASTE DETECTION USING UAV VISION, YOLOv12, AND SEGMENT ANYTHING MODELS”</w:t>
      </w:r>
    </w:p>
    <w:p w14:paraId="35F63796" w14:textId="77777777" w:rsidR="0069433E" w:rsidRDefault="0069433E"/>
    <w:p w14:paraId="41BF345B" w14:textId="77777777" w:rsidR="0069433E" w:rsidRDefault="0069433E"/>
    <w:p w14:paraId="5F48701B" w14:textId="77777777" w:rsidR="0069433E" w:rsidRDefault="00000000">
      <w:pPr>
        <w:jc w:val="center"/>
      </w:pPr>
      <w:r>
        <w:rPr>
          <w:b/>
          <w:sz w:val="28"/>
        </w:rPr>
        <w:t>A CAPSTONE PROJECT REPORT</w:t>
      </w:r>
    </w:p>
    <w:p w14:paraId="7901AEF8" w14:textId="77777777" w:rsidR="0069433E" w:rsidRDefault="00000000">
      <w:pPr>
        <w:jc w:val="center"/>
      </w:pPr>
      <w:r>
        <w:rPr>
          <w:sz w:val="24"/>
        </w:rPr>
        <w:t>Submitted in the partial fulfilment for the Course of</w:t>
      </w:r>
    </w:p>
    <w:p w14:paraId="50A26744" w14:textId="77777777" w:rsidR="0069433E" w:rsidRDefault="00000000">
      <w:pPr>
        <w:jc w:val="center"/>
      </w:pPr>
      <w:r>
        <w:rPr>
          <w:b/>
          <w:sz w:val="26"/>
        </w:rPr>
        <w:t>DSA0204 – COMPUTER VISION WITH OPENCV</w:t>
      </w:r>
    </w:p>
    <w:p w14:paraId="01606942" w14:textId="77777777" w:rsidR="0069433E" w:rsidRDefault="00000000">
      <w:pPr>
        <w:jc w:val="center"/>
      </w:pPr>
      <w:r>
        <w:rPr>
          <w:sz w:val="24"/>
        </w:rPr>
        <w:t>to the award of the degree of</w:t>
      </w:r>
    </w:p>
    <w:p w14:paraId="6AB2BC60" w14:textId="77777777" w:rsidR="0069433E" w:rsidRDefault="00000000">
      <w:pPr>
        <w:jc w:val="center"/>
      </w:pPr>
      <w:r>
        <w:rPr>
          <w:b/>
          <w:sz w:val="26"/>
        </w:rPr>
        <w:t>BACHELOR OF ENGINEERING</w:t>
      </w:r>
    </w:p>
    <w:p w14:paraId="65F19FF1" w14:textId="77777777" w:rsidR="0069433E" w:rsidRDefault="00000000">
      <w:pPr>
        <w:jc w:val="center"/>
      </w:pPr>
      <w:r>
        <w:rPr>
          <w:b/>
          <w:sz w:val="26"/>
        </w:rPr>
        <w:t>IN</w:t>
      </w:r>
    </w:p>
    <w:p w14:paraId="0191C988" w14:textId="77777777" w:rsidR="0069433E" w:rsidRDefault="00000000">
      <w:pPr>
        <w:jc w:val="center"/>
      </w:pPr>
      <w:r>
        <w:rPr>
          <w:b/>
          <w:sz w:val="26"/>
        </w:rPr>
        <w:t>CSE (AI &amp; DS)</w:t>
      </w:r>
    </w:p>
    <w:p w14:paraId="50ED05E0" w14:textId="77777777" w:rsidR="0069433E" w:rsidRDefault="00000000">
      <w:pPr>
        <w:jc w:val="center"/>
      </w:pPr>
      <w:r>
        <w:rPr>
          <w:sz w:val="24"/>
        </w:rPr>
        <w:t>Submitted by</w:t>
      </w:r>
    </w:p>
    <w:p w14:paraId="3007474E" w14:textId="77777777" w:rsidR="0069433E" w:rsidRDefault="00000000">
      <w:pPr>
        <w:jc w:val="center"/>
      </w:pPr>
      <w:r>
        <w:rPr>
          <w:sz w:val="24"/>
        </w:rPr>
        <w:t>BHAVYA P.S (192524017)</w:t>
      </w:r>
      <w:r>
        <w:rPr>
          <w:sz w:val="24"/>
        </w:rPr>
        <w:br/>
        <w:t>MONIKA M (192324109)</w:t>
      </w:r>
      <w:r>
        <w:rPr>
          <w:sz w:val="24"/>
        </w:rPr>
        <w:br/>
        <w:t>S RAMYA (192524368)</w:t>
      </w:r>
    </w:p>
    <w:p w14:paraId="224753FA" w14:textId="77777777" w:rsidR="0069433E" w:rsidRDefault="00000000">
      <w:pPr>
        <w:jc w:val="center"/>
      </w:pPr>
      <w:r>
        <w:rPr>
          <w:sz w:val="24"/>
        </w:rPr>
        <w:t>Under the Supervision of</w:t>
      </w:r>
    </w:p>
    <w:p w14:paraId="256D7317" w14:textId="77777777" w:rsidR="0069433E" w:rsidRDefault="00000000">
      <w:pPr>
        <w:jc w:val="center"/>
      </w:pPr>
      <w:r>
        <w:rPr>
          <w:b/>
          <w:sz w:val="24"/>
        </w:rPr>
        <w:t>DR. SENTHIL G A</w:t>
      </w:r>
    </w:p>
    <w:p w14:paraId="72E507F4" w14:textId="77777777" w:rsidR="0069433E" w:rsidRDefault="0069433E"/>
    <w:p w14:paraId="576F0A3C" w14:textId="77777777" w:rsidR="0069433E" w:rsidRDefault="0069433E"/>
    <w:p w14:paraId="59E87D88" w14:textId="77777777" w:rsidR="0069433E" w:rsidRDefault="0069433E"/>
    <w:p w14:paraId="4724AD29" w14:textId="77777777" w:rsidR="0069433E" w:rsidRDefault="00000000">
      <w:pPr>
        <w:jc w:val="center"/>
      </w:pPr>
      <w:r>
        <w:rPr>
          <w:sz w:val="24"/>
        </w:rPr>
        <w:t>SIMATS ENGINEERING</w:t>
      </w:r>
      <w:r>
        <w:rPr>
          <w:sz w:val="24"/>
        </w:rPr>
        <w:br/>
        <w:t>Saveetha Institute of Medical and Technical Sciences</w:t>
      </w:r>
      <w:r>
        <w:rPr>
          <w:sz w:val="24"/>
        </w:rPr>
        <w:br/>
        <w:t>Chennai-602105</w:t>
      </w:r>
      <w:r>
        <w:rPr>
          <w:sz w:val="24"/>
        </w:rPr>
        <w:br/>
        <w:t>SEPTEMBER 2026</w:t>
      </w:r>
    </w:p>
    <w:p w14:paraId="6513E72B" w14:textId="77777777" w:rsidR="0069433E" w:rsidRDefault="00000000">
      <w:r>
        <w:br w:type="page"/>
      </w:r>
    </w:p>
    <w:p w14:paraId="47983E54" w14:textId="77777777" w:rsidR="0069433E" w:rsidRDefault="00000000" w:rsidP="00932FD7">
      <w:pPr>
        <w:pStyle w:val="Heading1"/>
        <w:jc w:val="center"/>
      </w:pPr>
      <w:r>
        <w:rPr>
          <w:rFonts w:ascii="Times New Roman" w:hAnsi="Times New Roman"/>
          <w:sz w:val="22"/>
        </w:rPr>
        <w:lastRenderedPageBreak/>
        <w:t>DECLARATION</w:t>
      </w:r>
    </w:p>
    <w:p w14:paraId="369BF0F6" w14:textId="2AEC67B0" w:rsidR="0069433E" w:rsidRDefault="00932FD7">
      <w:pPr>
        <w:jc w:val="both"/>
      </w:pPr>
      <w:r>
        <w:t>I</w:t>
      </w:r>
      <w:r w:rsidR="00000000">
        <w:t>, Bhavya P.S (192524017)</w:t>
      </w:r>
      <w:r>
        <w:t xml:space="preserve"> </w:t>
      </w:r>
      <w:r w:rsidR="00000000">
        <w:t xml:space="preserve">of the Department of Computer Science / Artificial Intelligence and Data Science, SIMATS Engineering, Saveetha Institute of Medical and Technical Sciences, Chennai, hereby declare that the Capstone Project Work entitled </w:t>
      </w:r>
      <w:r w:rsidR="00000000" w:rsidRPr="00932FD7">
        <w:rPr>
          <w:b/>
          <w:bCs/>
        </w:rPr>
        <w:t>“OceanVisionNet: Real-Time Marine Plastic Waste Detection Using UAV Vision, YOLOv12, and Segment Anything Models</w:t>
      </w:r>
      <w:r w:rsidR="00000000">
        <w:t>” is the result of our own bonafide efforts. The work has been carried out for the course DSA0204 – Computer Vision with OpenCV and is prepared in accordance with the academic requirements of SIMATS Engineering.</w:t>
      </w:r>
    </w:p>
    <w:p w14:paraId="1777DC0B" w14:textId="77777777" w:rsidR="0069433E" w:rsidRDefault="00000000">
      <w:pPr>
        <w:jc w:val="both"/>
      </w:pPr>
      <w:r>
        <w:t>To the best of our knowledge, the work presented herein is original and all sources, references, datasets, software resources and external materials used in preparing the project have been appropriately acknowledged. The results stated in the supplied project presentation are presented as expected/projected results unless experimentally validated in the implementation.</w:t>
      </w:r>
    </w:p>
    <w:p w14:paraId="6C416131" w14:textId="77777777" w:rsidR="0069433E" w:rsidRDefault="00000000" w:rsidP="00932FD7">
      <w:r>
        <w:t>Place: Chennai</w:t>
      </w:r>
      <w:r>
        <w:br/>
        <w:t>Date: ____________________</w:t>
      </w:r>
    </w:p>
    <w:p w14:paraId="5E3C2683" w14:textId="77777777" w:rsidR="00932FD7" w:rsidRDefault="00932FD7" w:rsidP="00932FD7"/>
    <w:p w14:paraId="089BE551" w14:textId="77777777" w:rsidR="00932FD7" w:rsidRDefault="00932FD7" w:rsidP="00932FD7"/>
    <w:p w14:paraId="5800DFA2" w14:textId="77777777" w:rsidR="00932FD7" w:rsidRDefault="00932FD7" w:rsidP="00932FD7"/>
    <w:p w14:paraId="19BBA335" w14:textId="77777777" w:rsidR="00932FD7" w:rsidRDefault="00932FD7" w:rsidP="00932FD7"/>
    <w:p w14:paraId="5BE3B882" w14:textId="77777777" w:rsidR="00932FD7" w:rsidRDefault="00932FD7" w:rsidP="00932FD7"/>
    <w:p w14:paraId="50AAC45A" w14:textId="77777777" w:rsidR="00932FD7" w:rsidRDefault="00932FD7" w:rsidP="00932FD7"/>
    <w:p w14:paraId="04D931EF" w14:textId="77777777" w:rsidR="00932FD7" w:rsidRDefault="00932FD7" w:rsidP="00932FD7"/>
    <w:p w14:paraId="632D895D" w14:textId="77777777" w:rsidR="00932FD7" w:rsidRDefault="00932FD7" w:rsidP="00932FD7"/>
    <w:p w14:paraId="228FB6CE" w14:textId="77777777" w:rsidR="00932FD7" w:rsidRDefault="00932FD7" w:rsidP="00932FD7"/>
    <w:p w14:paraId="7CBAA5F5" w14:textId="77777777" w:rsidR="00932FD7" w:rsidRDefault="00932FD7" w:rsidP="00932FD7"/>
    <w:p w14:paraId="31B39620" w14:textId="77777777" w:rsidR="00932FD7" w:rsidRDefault="00932FD7" w:rsidP="00932FD7"/>
    <w:p w14:paraId="115D6517" w14:textId="77777777" w:rsidR="00932FD7" w:rsidRDefault="00932FD7" w:rsidP="00932FD7"/>
    <w:p w14:paraId="4983F77C" w14:textId="77777777" w:rsidR="00932FD7" w:rsidRDefault="00932FD7" w:rsidP="00932FD7"/>
    <w:p w14:paraId="1177FD86" w14:textId="77777777" w:rsidR="00932FD7" w:rsidRDefault="00932FD7" w:rsidP="00932FD7"/>
    <w:p w14:paraId="233A94C8" w14:textId="66BA3B0B" w:rsidR="0069433E" w:rsidRDefault="00000000" w:rsidP="00932FD7">
      <w:pPr>
        <w:jc w:val="right"/>
      </w:pPr>
      <w:r>
        <w:t>Signature of the Students with Names:</w:t>
      </w:r>
      <w:r>
        <w:br/>
        <w:t>Bhavya P.S (192524017)</w:t>
      </w:r>
      <w:r>
        <w:br/>
      </w:r>
      <w:r>
        <w:br/>
      </w:r>
    </w:p>
    <w:p w14:paraId="196A796D" w14:textId="77777777" w:rsidR="0069433E" w:rsidRDefault="00000000">
      <w:r>
        <w:br w:type="page"/>
      </w:r>
    </w:p>
    <w:p w14:paraId="24C109FD" w14:textId="77777777" w:rsidR="0069433E" w:rsidRDefault="00000000" w:rsidP="00932FD7">
      <w:pPr>
        <w:pStyle w:val="Heading1"/>
        <w:jc w:val="center"/>
      </w:pPr>
      <w:r>
        <w:rPr>
          <w:rFonts w:ascii="Times New Roman" w:hAnsi="Times New Roman"/>
          <w:sz w:val="22"/>
        </w:rPr>
        <w:lastRenderedPageBreak/>
        <w:t>BONAFIDE CERTIFICATE</w:t>
      </w:r>
    </w:p>
    <w:p w14:paraId="1CA8FC04" w14:textId="242BE883" w:rsidR="0069433E" w:rsidRDefault="00000000">
      <w:pPr>
        <w:jc w:val="both"/>
      </w:pPr>
      <w:r>
        <w:t xml:space="preserve">This is to certify that the Capstone Project entitled </w:t>
      </w:r>
      <w:r w:rsidRPr="00932FD7">
        <w:rPr>
          <w:b/>
          <w:bCs/>
        </w:rPr>
        <w:t>“OceanVisionNet: Real-Time Marine Plastic Waste Detection Using UAV Vision, YOLOv12, and Segment Anything Models”</w:t>
      </w:r>
      <w:r>
        <w:t xml:space="preserve"> has been carried out by Bhavya P.S (192524017</w:t>
      </w:r>
      <w:r w:rsidR="00932FD7">
        <w:t>)</w:t>
      </w:r>
      <w:r>
        <w:t xml:space="preserve"> under the supervision of Dr. Senthil G A and is submitted in partial fulfilment of the requirements of the B.E. program at SIMATS Engineering, Chennai.</w:t>
      </w:r>
    </w:p>
    <w:p w14:paraId="19D8D569" w14:textId="77777777" w:rsidR="0069433E" w:rsidRDefault="00000000" w:rsidP="00932FD7">
      <w:r>
        <w:t>Course: DSA0204 – Computer Vision with OpenCV</w:t>
      </w:r>
      <w:r>
        <w:br/>
        <w:t>Faculty: Dr. Senthil G A</w:t>
      </w:r>
      <w:r>
        <w:br/>
        <w:t>Department: CSE (AI &amp; DS)</w:t>
      </w:r>
    </w:p>
    <w:p w14:paraId="2E7FDA36" w14:textId="77777777" w:rsidR="0069433E" w:rsidRDefault="00000000" w:rsidP="00932FD7">
      <w:r>
        <w:br/>
        <w:t>Course Faculty Signature: ____________________</w:t>
      </w:r>
      <w:r>
        <w:br/>
        <w:t>Head of the Department Signature: ____________________</w:t>
      </w:r>
      <w:r>
        <w:br/>
        <w:t>Course Coordinator Signature: ____________________</w:t>
      </w:r>
    </w:p>
    <w:p w14:paraId="4DBFB22C" w14:textId="77777777" w:rsidR="00932FD7" w:rsidRDefault="00932FD7" w:rsidP="00932FD7"/>
    <w:p w14:paraId="334B66B2" w14:textId="77777777" w:rsidR="00932FD7" w:rsidRDefault="00932FD7" w:rsidP="00932FD7"/>
    <w:p w14:paraId="6184C329" w14:textId="77777777" w:rsidR="00932FD7" w:rsidRDefault="00932FD7" w:rsidP="00932FD7"/>
    <w:tbl>
      <w:tblPr>
        <w:tblW w:w="10421" w:type="dxa"/>
        <w:tblLook w:val="04A0" w:firstRow="1" w:lastRow="0" w:firstColumn="1" w:lastColumn="0" w:noHBand="0" w:noVBand="1"/>
      </w:tblPr>
      <w:tblGrid>
        <w:gridCol w:w="5865"/>
        <w:gridCol w:w="4556"/>
      </w:tblGrid>
      <w:tr w:rsidR="00932FD7" w:rsidRPr="00186BC6" w14:paraId="53F18A8D" w14:textId="77777777" w:rsidTr="00932FD7">
        <w:trPr>
          <w:trHeight w:val="2824"/>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D660D20" w14:textId="77777777" w:rsidR="00932FD7" w:rsidRPr="00186BC6" w:rsidRDefault="00932FD7" w:rsidP="00840833">
            <w:pPr>
              <w:rPr>
                <w:lang w:val="en-IN"/>
              </w:rPr>
            </w:pPr>
          </w:p>
          <w:p w14:paraId="067BF48F" w14:textId="77777777" w:rsidR="00932FD7" w:rsidRPr="00932FD7" w:rsidRDefault="00932FD7" w:rsidP="00932FD7">
            <w:pPr>
              <w:rPr>
                <w:sz w:val="20"/>
                <w:szCs w:val="18"/>
                <w:lang w:val="en-IN"/>
              </w:rPr>
            </w:pPr>
            <w:r w:rsidRPr="00186BC6">
              <w:rPr>
                <w:b/>
                <w:bCs/>
                <w:lang w:val="en-IN"/>
              </w:rPr>
              <w:t>Course Coordinator</w:t>
            </w:r>
            <w:proofErr w:type="gramStart"/>
            <w:r w:rsidRPr="00186BC6">
              <w:rPr>
                <w:b/>
                <w:bCs/>
                <w:lang w:val="en-IN"/>
              </w:rPr>
              <w:t xml:space="preserve">: </w:t>
            </w:r>
            <w:r w:rsidRPr="00932FD7">
              <w:rPr>
                <w:sz w:val="20"/>
                <w:szCs w:val="18"/>
                <w:lang w:val="en-IN"/>
              </w:rPr>
              <w:t>:</w:t>
            </w:r>
            <w:proofErr w:type="gramEnd"/>
            <w:r w:rsidRPr="00932FD7">
              <w:rPr>
                <w:sz w:val="20"/>
                <w:szCs w:val="18"/>
                <w:lang w:val="en-IN"/>
              </w:rPr>
              <w:t xml:space="preserve"> Dr. Narendra Kumar </w:t>
            </w:r>
          </w:p>
          <w:p w14:paraId="70B2F666" w14:textId="77777777" w:rsidR="00932FD7" w:rsidRPr="00186BC6" w:rsidRDefault="00932FD7" w:rsidP="00840833">
            <w:pPr>
              <w:rPr>
                <w:lang w:val="en-IN"/>
              </w:rPr>
            </w:pPr>
            <w:proofErr w:type="gramStart"/>
            <w:r w:rsidRPr="00186BC6">
              <w:rPr>
                <w:b/>
                <w:bCs/>
                <w:lang w:val="en-IN"/>
              </w:rPr>
              <w:t>Designation :</w:t>
            </w:r>
            <w:proofErr w:type="gramEnd"/>
            <w:r w:rsidRPr="00186BC6">
              <w:rPr>
                <w:lang w:val="en-IN"/>
              </w:rPr>
              <w:t xml:space="preserve"> Professor</w:t>
            </w:r>
          </w:p>
          <w:p w14:paraId="1CA38C49" w14:textId="1138460B" w:rsidR="00932FD7" w:rsidRPr="00186BC6" w:rsidRDefault="00932FD7" w:rsidP="00840833">
            <w:pPr>
              <w:rPr>
                <w:lang w:val="en-IN"/>
              </w:rPr>
            </w:pPr>
            <w:proofErr w:type="gramStart"/>
            <w:r w:rsidRPr="00186BC6">
              <w:rPr>
                <w:b/>
                <w:bCs/>
                <w:lang w:val="en-IN"/>
              </w:rPr>
              <w:t>Department :</w:t>
            </w:r>
            <w:proofErr w:type="gramEnd"/>
            <w:r>
              <w:t xml:space="preserve"> </w:t>
            </w:r>
            <w:r w:rsidRPr="00932FD7">
              <w:rPr>
                <w:sz w:val="20"/>
                <w:szCs w:val="18"/>
                <w:lang w:val="en-IN"/>
              </w:rPr>
              <w:t>Intelligent Computing</w:t>
            </w:r>
          </w:p>
          <w:p w14:paraId="49498F48" w14:textId="77777777" w:rsidR="00932FD7" w:rsidRPr="00186BC6" w:rsidRDefault="00932FD7" w:rsidP="00840833">
            <w:pPr>
              <w:rPr>
                <w:lang w:val="en-IN"/>
              </w:rPr>
            </w:pPr>
            <w:r w:rsidRPr="00186BC6">
              <w:rPr>
                <w:lang w:val="en-IN"/>
              </w:rPr>
              <w:t>SIMATS Engineering,</w:t>
            </w:r>
          </w:p>
          <w:p w14:paraId="260A90EE" w14:textId="77777777" w:rsidR="00932FD7" w:rsidRPr="00186BC6" w:rsidRDefault="00932FD7" w:rsidP="00840833">
            <w:pPr>
              <w:rPr>
                <w:lang w:val="en-IN"/>
              </w:rPr>
            </w:pPr>
            <w:r w:rsidRPr="00186BC6">
              <w:rPr>
                <w:lang w:val="en-IN"/>
              </w:rPr>
              <w:t>SIMATS, Chennai - 602105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E66B0C8" w14:textId="77777777" w:rsidR="00932FD7" w:rsidRPr="00186BC6" w:rsidRDefault="00932FD7" w:rsidP="00840833">
            <w:pPr>
              <w:rPr>
                <w:lang w:val="en-IN"/>
              </w:rPr>
            </w:pPr>
          </w:p>
          <w:p w14:paraId="56AC63B7" w14:textId="77777777" w:rsidR="00932FD7" w:rsidRPr="00932FD7" w:rsidRDefault="00932FD7" w:rsidP="00932FD7">
            <w:pPr>
              <w:rPr>
                <w:lang w:val="en-IN"/>
              </w:rPr>
            </w:pPr>
            <w:r w:rsidRPr="00186BC6">
              <w:rPr>
                <w:b/>
                <w:bCs/>
                <w:lang w:val="en-IN"/>
              </w:rPr>
              <w:t xml:space="preserve">Course Faculty: </w:t>
            </w:r>
            <w:r w:rsidRPr="00932FD7">
              <w:rPr>
                <w:lang w:val="en-IN"/>
              </w:rPr>
              <w:t xml:space="preserve">Dr </w:t>
            </w:r>
            <w:proofErr w:type="spellStart"/>
            <w:r w:rsidRPr="00932FD7">
              <w:rPr>
                <w:lang w:val="en-IN"/>
              </w:rPr>
              <w:t>G.</w:t>
            </w:r>
            <w:proofErr w:type="gramStart"/>
            <w:r w:rsidRPr="00932FD7">
              <w:rPr>
                <w:lang w:val="en-IN"/>
              </w:rPr>
              <w:t>A.Senthil</w:t>
            </w:r>
            <w:proofErr w:type="spellEnd"/>
            <w:proofErr w:type="gramEnd"/>
          </w:p>
          <w:p w14:paraId="37610628" w14:textId="77777777" w:rsidR="00932FD7" w:rsidRPr="00186BC6" w:rsidRDefault="00932FD7" w:rsidP="00840833">
            <w:pPr>
              <w:rPr>
                <w:lang w:val="en-IN"/>
              </w:rPr>
            </w:pPr>
            <w:proofErr w:type="gramStart"/>
            <w:r w:rsidRPr="00186BC6">
              <w:rPr>
                <w:b/>
                <w:bCs/>
                <w:lang w:val="en-IN"/>
              </w:rPr>
              <w:t>Designation :</w:t>
            </w:r>
            <w:proofErr w:type="gramEnd"/>
            <w:r w:rsidRPr="00186BC6">
              <w:rPr>
                <w:lang w:val="en-IN"/>
              </w:rPr>
              <w:t xml:space="preserve"> Professor</w:t>
            </w:r>
          </w:p>
          <w:p w14:paraId="203608FF" w14:textId="6B5C50AD" w:rsidR="00932FD7" w:rsidRPr="00186BC6" w:rsidRDefault="00932FD7" w:rsidP="00840833">
            <w:pPr>
              <w:rPr>
                <w:lang w:val="en-IN"/>
              </w:rPr>
            </w:pPr>
            <w:proofErr w:type="gramStart"/>
            <w:r w:rsidRPr="00186BC6">
              <w:rPr>
                <w:b/>
                <w:bCs/>
                <w:lang w:val="en-IN"/>
              </w:rPr>
              <w:t>Department :</w:t>
            </w:r>
            <w:proofErr w:type="gramEnd"/>
            <w:r>
              <w:rPr>
                <w:b/>
                <w:bCs/>
                <w:lang w:val="en-IN"/>
              </w:rPr>
              <w:t xml:space="preserve"> </w:t>
            </w:r>
            <w:r w:rsidRPr="00932FD7">
              <w:rPr>
                <w:lang w:val="en-IN"/>
              </w:rPr>
              <w:t>Cloud Computing</w:t>
            </w:r>
          </w:p>
          <w:p w14:paraId="5403D7A8" w14:textId="77777777" w:rsidR="00932FD7" w:rsidRPr="00186BC6" w:rsidRDefault="00932FD7" w:rsidP="00840833">
            <w:pPr>
              <w:rPr>
                <w:lang w:val="en-IN"/>
              </w:rPr>
            </w:pPr>
            <w:r w:rsidRPr="00186BC6">
              <w:rPr>
                <w:lang w:val="en-IN"/>
              </w:rPr>
              <w:t>SIMATS Engineering,</w:t>
            </w:r>
          </w:p>
          <w:p w14:paraId="32752AA3" w14:textId="77777777" w:rsidR="00932FD7" w:rsidRPr="00186BC6" w:rsidRDefault="00932FD7" w:rsidP="00840833">
            <w:pPr>
              <w:rPr>
                <w:lang w:val="en-IN"/>
              </w:rPr>
            </w:pPr>
            <w:r w:rsidRPr="00186BC6">
              <w:rPr>
                <w:lang w:val="en-IN"/>
              </w:rPr>
              <w:t>SIMATS, Chennai - 602105</w:t>
            </w:r>
          </w:p>
        </w:tc>
      </w:tr>
    </w:tbl>
    <w:p w14:paraId="745D2D2B" w14:textId="77777777" w:rsidR="00932FD7" w:rsidRDefault="00932FD7" w:rsidP="00932FD7"/>
    <w:p w14:paraId="79E324E0" w14:textId="77777777" w:rsidR="0069433E" w:rsidRDefault="00000000">
      <w:r>
        <w:br w:type="page"/>
      </w:r>
    </w:p>
    <w:p w14:paraId="1A0AAEB9" w14:textId="77777777" w:rsidR="0069433E" w:rsidRDefault="00000000">
      <w:pPr>
        <w:pStyle w:val="Heading1"/>
      </w:pPr>
      <w:r>
        <w:rPr>
          <w:rFonts w:ascii="Times New Roman" w:hAnsi="Times New Roman"/>
          <w:sz w:val="22"/>
        </w:rPr>
        <w:lastRenderedPageBreak/>
        <w:t>INDIVIDUAL CONTRIBUTION STATEMENT</w:t>
      </w:r>
    </w:p>
    <w:p w14:paraId="26DDA0BD" w14:textId="77777777" w:rsidR="0069433E" w:rsidRDefault="00000000">
      <w:pPr>
        <w:jc w:val="both"/>
      </w:pPr>
      <w:r>
        <w:t>The following module allocation is provided in an editable form based on the three-module project structure in the supplied presentation. Update the responsibility details and percentages if the team's actual contribution differs.</w:t>
      </w:r>
    </w:p>
    <w:tbl>
      <w:tblPr>
        <w:tblStyle w:val="TableGrid"/>
        <w:tblW w:w="0" w:type="auto"/>
        <w:jc w:val="center"/>
        <w:tblLook w:val="04A0" w:firstRow="1" w:lastRow="0" w:firstColumn="1" w:lastColumn="0" w:noHBand="0" w:noVBand="1"/>
      </w:tblPr>
      <w:tblGrid>
        <w:gridCol w:w="1625"/>
        <w:gridCol w:w="1625"/>
        <w:gridCol w:w="1625"/>
        <w:gridCol w:w="1625"/>
        <w:gridCol w:w="1625"/>
        <w:gridCol w:w="1625"/>
      </w:tblGrid>
      <w:tr w:rsidR="0069433E" w14:paraId="2E3AF6C3" w14:textId="77777777">
        <w:trPr>
          <w:jc w:val="center"/>
        </w:trPr>
        <w:tc>
          <w:tcPr>
            <w:tcW w:w="1625" w:type="dxa"/>
            <w:shd w:val="clear" w:color="auto" w:fill="D9EAF7"/>
            <w:vAlign w:val="center"/>
          </w:tcPr>
          <w:p w14:paraId="1F6C289C" w14:textId="77777777" w:rsidR="0069433E" w:rsidRDefault="00000000">
            <w:pPr>
              <w:jc w:val="center"/>
            </w:pPr>
            <w:r>
              <w:rPr>
                <w:b/>
                <w:sz w:val="16"/>
              </w:rPr>
              <w:t>Name / Register No.</w:t>
            </w:r>
          </w:p>
        </w:tc>
        <w:tc>
          <w:tcPr>
            <w:tcW w:w="1625" w:type="dxa"/>
            <w:shd w:val="clear" w:color="auto" w:fill="D9EAF7"/>
            <w:vAlign w:val="center"/>
          </w:tcPr>
          <w:p w14:paraId="135EBA1F" w14:textId="77777777" w:rsidR="0069433E" w:rsidRDefault="00000000">
            <w:pPr>
              <w:jc w:val="center"/>
            </w:pPr>
            <w:r>
              <w:rPr>
                <w:b/>
                <w:sz w:val="16"/>
              </w:rPr>
              <w:t>Specific Responsibilities</w:t>
            </w:r>
          </w:p>
        </w:tc>
        <w:tc>
          <w:tcPr>
            <w:tcW w:w="1625" w:type="dxa"/>
            <w:shd w:val="clear" w:color="auto" w:fill="D9EAF7"/>
            <w:vAlign w:val="center"/>
          </w:tcPr>
          <w:p w14:paraId="3416FBBF" w14:textId="77777777" w:rsidR="0069433E" w:rsidRDefault="00000000">
            <w:pPr>
              <w:jc w:val="center"/>
            </w:pPr>
            <w:r>
              <w:rPr>
                <w:b/>
                <w:sz w:val="16"/>
              </w:rPr>
              <w:t>Design &amp; Development Contribution</w:t>
            </w:r>
          </w:p>
        </w:tc>
        <w:tc>
          <w:tcPr>
            <w:tcW w:w="1625" w:type="dxa"/>
            <w:shd w:val="clear" w:color="auto" w:fill="D9EAF7"/>
            <w:vAlign w:val="center"/>
          </w:tcPr>
          <w:p w14:paraId="70C4A8F9" w14:textId="77777777" w:rsidR="0069433E" w:rsidRDefault="00000000">
            <w:pPr>
              <w:jc w:val="center"/>
            </w:pPr>
            <w:r>
              <w:rPr>
                <w:b/>
                <w:sz w:val="16"/>
              </w:rPr>
              <w:t>Testing &amp; Analysis Contribution</w:t>
            </w:r>
          </w:p>
        </w:tc>
        <w:tc>
          <w:tcPr>
            <w:tcW w:w="1625" w:type="dxa"/>
            <w:shd w:val="clear" w:color="auto" w:fill="D9EAF7"/>
            <w:vAlign w:val="center"/>
          </w:tcPr>
          <w:p w14:paraId="43934973" w14:textId="77777777" w:rsidR="0069433E" w:rsidRDefault="00000000">
            <w:pPr>
              <w:jc w:val="center"/>
            </w:pPr>
            <w:r>
              <w:rPr>
                <w:b/>
                <w:sz w:val="16"/>
              </w:rPr>
              <w:t>Report Contribution</w:t>
            </w:r>
          </w:p>
        </w:tc>
        <w:tc>
          <w:tcPr>
            <w:tcW w:w="1625" w:type="dxa"/>
            <w:shd w:val="clear" w:color="auto" w:fill="D9EAF7"/>
            <w:vAlign w:val="center"/>
          </w:tcPr>
          <w:p w14:paraId="04759753" w14:textId="77777777" w:rsidR="0069433E" w:rsidRDefault="00000000">
            <w:pPr>
              <w:jc w:val="center"/>
            </w:pPr>
            <w:r>
              <w:rPr>
                <w:b/>
                <w:sz w:val="16"/>
              </w:rPr>
              <w:t>Approx. Contribution (%)</w:t>
            </w:r>
          </w:p>
        </w:tc>
      </w:tr>
      <w:tr w:rsidR="0069433E" w14:paraId="296CD2B0" w14:textId="77777777">
        <w:trPr>
          <w:jc w:val="center"/>
        </w:trPr>
        <w:tc>
          <w:tcPr>
            <w:tcW w:w="1625" w:type="dxa"/>
            <w:vAlign w:val="center"/>
          </w:tcPr>
          <w:p w14:paraId="271965BE" w14:textId="77777777" w:rsidR="0069433E" w:rsidRDefault="00000000">
            <w:pPr>
              <w:jc w:val="center"/>
            </w:pPr>
            <w:r>
              <w:rPr>
                <w:sz w:val="16"/>
              </w:rPr>
              <w:t>Bhavya P.S / 192524017</w:t>
            </w:r>
          </w:p>
        </w:tc>
        <w:tc>
          <w:tcPr>
            <w:tcW w:w="1625" w:type="dxa"/>
            <w:vAlign w:val="center"/>
          </w:tcPr>
          <w:p w14:paraId="1460E7C4" w14:textId="77777777" w:rsidR="0069433E" w:rsidRDefault="00000000">
            <w:r>
              <w:rPr>
                <w:sz w:val="16"/>
              </w:rPr>
              <w:t>Module 1 – Data Acquisition using UAV Vision</w:t>
            </w:r>
          </w:p>
        </w:tc>
        <w:tc>
          <w:tcPr>
            <w:tcW w:w="1625" w:type="dxa"/>
            <w:vAlign w:val="center"/>
          </w:tcPr>
          <w:p w14:paraId="64A81774" w14:textId="77777777" w:rsidR="0069433E" w:rsidRDefault="00000000">
            <w:r>
              <w:rPr>
                <w:sz w:val="16"/>
              </w:rPr>
              <w:t>UAV image/video acquisition workflow and preprocessing interface</w:t>
            </w:r>
          </w:p>
        </w:tc>
        <w:tc>
          <w:tcPr>
            <w:tcW w:w="1625" w:type="dxa"/>
            <w:vAlign w:val="center"/>
          </w:tcPr>
          <w:p w14:paraId="1F98A166" w14:textId="77777777" w:rsidR="0069433E" w:rsidRDefault="00000000">
            <w:r>
              <w:rPr>
                <w:sz w:val="16"/>
              </w:rPr>
              <w:t>Checked aerial-image inputs and acquisition workflow</w:t>
            </w:r>
          </w:p>
        </w:tc>
        <w:tc>
          <w:tcPr>
            <w:tcW w:w="1625" w:type="dxa"/>
            <w:vAlign w:val="center"/>
          </w:tcPr>
          <w:p w14:paraId="3D747AE1" w14:textId="77777777" w:rsidR="0069433E" w:rsidRDefault="00000000">
            <w:r>
              <w:rPr>
                <w:sz w:val="16"/>
              </w:rPr>
              <w:t>Chapters 1, 3 and Module 1 documentation</w:t>
            </w:r>
          </w:p>
        </w:tc>
        <w:tc>
          <w:tcPr>
            <w:tcW w:w="1625" w:type="dxa"/>
            <w:vAlign w:val="center"/>
          </w:tcPr>
          <w:p w14:paraId="389AE5C0" w14:textId="77777777" w:rsidR="0069433E" w:rsidRDefault="00000000">
            <w:r>
              <w:rPr>
                <w:sz w:val="16"/>
              </w:rPr>
              <w:t>33.3%</w:t>
            </w:r>
          </w:p>
        </w:tc>
      </w:tr>
      <w:tr w:rsidR="0069433E" w14:paraId="04788C62" w14:textId="77777777">
        <w:trPr>
          <w:jc w:val="center"/>
        </w:trPr>
        <w:tc>
          <w:tcPr>
            <w:tcW w:w="1625" w:type="dxa"/>
            <w:vAlign w:val="center"/>
          </w:tcPr>
          <w:p w14:paraId="4EDB7EE8" w14:textId="77777777" w:rsidR="0069433E" w:rsidRDefault="00000000">
            <w:pPr>
              <w:jc w:val="center"/>
            </w:pPr>
            <w:r>
              <w:rPr>
                <w:sz w:val="16"/>
              </w:rPr>
              <w:t>Monika M / 192324109</w:t>
            </w:r>
          </w:p>
        </w:tc>
        <w:tc>
          <w:tcPr>
            <w:tcW w:w="1625" w:type="dxa"/>
            <w:vAlign w:val="center"/>
          </w:tcPr>
          <w:p w14:paraId="55A0635F" w14:textId="77777777" w:rsidR="0069433E" w:rsidRDefault="00000000">
            <w:r>
              <w:rPr>
                <w:sz w:val="16"/>
              </w:rPr>
              <w:t>Module 2 – Plastic Waste Detection using YOLOv12</w:t>
            </w:r>
          </w:p>
        </w:tc>
        <w:tc>
          <w:tcPr>
            <w:tcW w:w="1625" w:type="dxa"/>
            <w:vAlign w:val="center"/>
          </w:tcPr>
          <w:p w14:paraId="05110C3B" w14:textId="77777777" w:rsidR="0069433E" w:rsidRDefault="00000000">
            <w:r>
              <w:rPr>
                <w:sz w:val="16"/>
              </w:rPr>
              <w:t>Object-detection workflow, bounding boxes and confidence outputs</w:t>
            </w:r>
          </w:p>
        </w:tc>
        <w:tc>
          <w:tcPr>
            <w:tcW w:w="1625" w:type="dxa"/>
            <w:vAlign w:val="center"/>
          </w:tcPr>
          <w:p w14:paraId="7A0EE94E" w14:textId="77777777" w:rsidR="0069433E" w:rsidRDefault="00000000">
            <w:r>
              <w:rPr>
                <w:sz w:val="16"/>
              </w:rPr>
              <w:t>Checked detection outputs and confidence reporting</w:t>
            </w:r>
          </w:p>
        </w:tc>
        <w:tc>
          <w:tcPr>
            <w:tcW w:w="1625" w:type="dxa"/>
            <w:vAlign w:val="center"/>
          </w:tcPr>
          <w:p w14:paraId="2919462E" w14:textId="77777777" w:rsidR="0069433E" w:rsidRDefault="00000000">
            <w:r>
              <w:rPr>
                <w:sz w:val="16"/>
              </w:rPr>
              <w:t>Chapters 2, 4 and Module 2 documentation</w:t>
            </w:r>
          </w:p>
        </w:tc>
        <w:tc>
          <w:tcPr>
            <w:tcW w:w="1625" w:type="dxa"/>
            <w:vAlign w:val="center"/>
          </w:tcPr>
          <w:p w14:paraId="49A61B77" w14:textId="77777777" w:rsidR="0069433E" w:rsidRDefault="00000000">
            <w:r>
              <w:rPr>
                <w:sz w:val="16"/>
              </w:rPr>
              <w:t>33.3%</w:t>
            </w:r>
          </w:p>
        </w:tc>
      </w:tr>
      <w:tr w:rsidR="0069433E" w14:paraId="55B86766" w14:textId="77777777">
        <w:trPr>
          <w:jc w:val="center"/>
        </w:trPr>
        <w:tc>
          <w:tcPr>
            <w:tcW w:w="1625" w:type="dxa"/>
            <w:vAlign w:val="center"/>
          </w:tcPr>
          <w:p w14:paraId="1FAE5183" w14:textId="77777777" w:rsidR="0069433E" w:rsidRDefault="00000000">
            <w:pPr>
              <w:jc w:val="center"/>
            </w:pPr>
            <w:r>
              <w:rPr>
                <w:sz w:val="16"/>
              </w:rPr>
              <w:t>S Ramya / 192524368</w:t>
            </w:r>
          </w:p>
        </w:tc>
        <w:tc>
          <w:tcPr>
            <w:tcW w:w="1625" w:type="dxa"/>
            <w:vAlign w:val="center"/>
          </w:tcPr>
          <w:p w14:paraId="7D79D41F" w14:textId="77777777" w:rsidR="0069433E" w:rsidRDefault="00000000">
            <w:r>
              <w:rPr>
                <w:sz w:val="16"/>
              </w:rPr>
              <w:t>Module 3 – Waste Segmentation and Mapping using SAM</w:t>
            </w:r>
          </w:p>
        </w:tc>
        <w:tc>
          <w:tcPr>
            <w:tcW w:w="1625" w:type="dxa"/>
            <w:vAlign w:val="center"/>
          </w:tcPr>
          <w:p w14:paraId="45CB98AE" w14:textId="77777777" w:rsidR="0069433E" w:rsidRDefault="00000000">
            <w:r>
              <w:rPr>
                <w:sz w:val="16"/>
              </w:rPr>
              <w:t>Segmentation-mask generation, waste-area estimation and mapping</w:t>
            </w:r>
          </w:p>
        </w:tc>
        <w:tc>
          <w:tcPr>
            <w:tcW w:w="1625" w:type="dxa"/>
            <w:vAlign w:val="center"/>
          </w:tcPr>
          <w:p w14:paraId="2EAD28F3" w14:textId="77777777" w:rsidR="0069433E" w:rsidRDefault="00000000">
            <w:r>
              <w:rPr>
                <w:sz w:val="16"/>
              </w:rPr>
              <w:t>Checked segmentation boundaries and mapped outputs</w:t>
            </w:r>
          </w:p>
        </w:tc>
        <w:tc>
          <w:tcPr>
            <w:tcW w:w="1625" w:type="dxa"/>
            <w:vAlign w:val="center"/>
          </w:tcPr>
          <w:p w14:paraId="4408AEAB" w14:textId="77777777" w:rsidR="0069433E" w:rsidRDefault="00000000">
            <w:r>
              <w:rPr>
                <w:sz w:val="16"/>
              </w:rPr>
              <w:t>Chapter 5, results and Module 3 documentation</w:t>
            </w:r>
          </w:p>
        </w:tc>
        <w:tc>
          <w:tcPr>
            <w:tcW w:w="1625" w:type="dxa"/>
            <w:vAlign w:val="center"/>
          </w:tcPr>
          <w:p w14:paraId="1C21BF66" w14:textId="77777777" w:rsidR="0069433E" w:rsidRDefault="00000000">
            <w:r>
              <w:rPr>
                <w:sz w:val="16"/>
              </w:rPr>
              <w:t>33.4%</w:t>
            </w:r>
          </w:p>
        </w:tc>
      </w:tr>
      <w:tr w:rsidR="0069433E" w14:paraId="204538B1" w14:textId="77777777">
        <w:trPr>
          <w:jc w:val="center"/>
        </w:trPr>
        <w:tc>
          <w:tcPr>
            <w:tcW w:w="1625" w:type="dxa"/>
            <w:vAlign w:val="center"/>
          </w:tcPr>
          <w:p w14:paraId="1E638880" w14:textId="77777777" w:rsidR="0069433E" w:rsidRDefault="00000000">
            <w:pPr>
              <w:jc w:val="center"/>
            </w:pPr>
            <w:r>
              <w:rPr>
                <w:sz w:val="16"/>
              </w:rPr>
              <w:t>Total</w:t>
            </w:r>
          </w:p>
        </w:tc>
        <w:tc>
          <w:tcPr>
            <w:tcW w:w="1625" w:type="dxa"/>
            <w:vAlign w:val="center"/>
          </w:tcPr>
          <w:p w14:paraId="6B78652C" w14:textId="77777777" w:rsidR="0069433E" w:rsidRDefault="0069433E"/>
        </w:tc>
        <w:tc>
          <w:tcPr>
            <w:tcW w:w="1625" w:type="dxa"/>
            <w:vAlign w:val="center"/>
          </w:tcPr>
          <w:p w14:paraId="04CE3E8D" w14:textId="77777777" w:rsidR="0069433E" w:rsidRDefault="0069433E"/>
        </w:tc>
        <w:tc>
          <w:tcPr>
            <w:tcW w:w="1625" w:type="dxa"/>
            <w:vAlign w:val="center"/>
          </w:tcPr>
          <w:p w14:paraId="77425A8C" w14:textId="77777777" w:rsidR="0069433E" w:rsidRDefault="0069433E"/>
        </w:tc>
        <w:tc>
          <w:tcPr>
            <w:tcW w:w="1625" w:type="dxa"/>
            <w:vAlign w:val="center"/>
          </w:tcPr>
          <w:p w14:paraId="479896F5" w14:textId="77777777" w:rsidR="0069433E" w:rsidRDefault="0069433E"/>
        </w:tc>
        <w:tc>
          <w:tcPr>
            <w:tcW w:w="1625" w:type="dxa"/>
            <w:vAlign w:val="center"/>
          </w:tcPr>
          <w:p w14:paraId="43E416A3" w14:textId="77777777" w:rsidR="0069433E" w:rsidRDefault="00000000">
            <w:r>
              <w:rPr>
                <w:sz w:val="16"/>
              </w:rPr>
              <w:t>100%</w:t>
            </w:r>
          </w:p>
        </w:tc>
      </w:tr>
    </w:tbl>
    <w:p w14:paraId="1A9CB119" w14:textId="77777777" w:rsidR="0069433E" w:rsidRDefault="0069433E"/>
    <w:p w14:paraId="0842DAE9" w14:textId="77777777" w:rsidR="0069433E" w:rsidRDefault="00000000">
      <w:r>
        <w:br w:type="page"/>
      </w:r>
    </w:p>
    <w:p w14:paraId="07D4D36C" w14:textId="77777777" w:rsidR="0069433E" w:rsidRDefault="00000000">
      <w:pPr>
        <w:pStyle w:val="Heading1"/>
      </w:pPr>
      <w:r>
        <w:rPr>
          <w:rFonts w:ascii="Times New Roman" w:hAnsi="Times New Roman"/>
          <w:sz w:val="22"/>
        </w:rPr>
        <w:lastRenderedPageBreak/>
        <w:t>ABSTRACT</w:t>
      </w:r>
    </w:p>
    <w:p w14:paraId="0ABF813F" w14:textId="77777777" w:rsidR="0069433E" w:rsidRDefault="00000000">
      <w:pPr>
        <w:jc w:val="both"/>
      </w:pPr>
      <w:r>
        <w:t>Marine plastic pollution is a growing environmental problem that affects marine ecosystems and creates a need for faster and more reliable monitoring. Traditional approaches such as manual beach and ocean surveys, ship-based visual inspection, satellite monitoring and conventional image-processing techniques can be slow, labor-intensive or less effective for identifying small floating plastic objects. OceanVisionNet is proposed as a computer-vision-based system that combines Unmanned Aerial Vehicle (UAV) vision, YOLOv12 object detection and the Segment Anything Model (SAM) to support real-time marine plastic waste monitoring. The UAV captures high-resolution aerial images and videos over oceans, rivers, lakes and beaches and transmits the collected visual data to the processing system. YOLOv12 is used to identify plastic waste such as bottles, plastic bags, fishing nets, containers and floating debris by producing object bounding boxes and confidence scores. The detected waste is then passed to SAM, which extracts the exact object boundary, creates segmentation masks and supports estimation of the occupied waste area. The combined workflow is intended to produce a pollution map containing the location and approximate extent of detected waste so that cleanup teams can focus their efforts on identified areas instead of manually searching large water surfaces. The supplied project presentation specifies expected confidence values of 98% for bottles, 95% for plastic bags and 93% for fishing nets; these are treated as expected/projected results unless supported by experimental validation data. The proposed system therefore provides an integrated computer-vision workflow for rapid data acquisition, detection, segmentation and mapping. Its main significance is the reduction of manual monitoring effort and the support of faster, location-aware marine cleanup operations. Future development can focus on field validation, larger and more diverse datasets, improved small-object detection, geospatial mapping and robust real-time deployment.</w:t>
      </w:r>
    </w:p>
    <w:p w14:paraId="6FCE0B66" w14:textId="77777777" w:rsidR="0069433E" w:rsidRDefault="00000000">
      <w:r>
        <w:rPr>
          <w:b/>
        </w:rPr>
        <w:t xml:space="preserve">Keywords: </w:t>
      </w:r>
      <w:r>
        <w:t>Marine plastic waste, UAV vision, YOLOv12, Segment Anything Model, object detection, image segmentation</w:t>
      </w:r>
    </w:p>
    <w:p w14:paraId="4E984D20" w14:textId="77777777" w:rsidR="0069433E" w:rsidRDefault="00000000">
      <w:r>
        <w:br w:type="page"/>
      </w:r>
    </w:p>
    <w:p w14:paraId="43D3B53E" w14:textId="77777777" w:rsidR="0069433E" w:rsidRDefault="00000000">
      <w:pPr>
        <w:pStyle w:val="Heading1"/>
      </w:pPr>
      <w:r>
        <w:rPr>
          <w:rFonts w:ascii="Times New Roman" w:hAnsi="Times New Roman"/>
          <w:sz w:val="22"/>
        </w:rPr>
        <w:lastRenderedPageBreak/>
        <w:t>TABLE OF CONTENTS</w:t>
      </w:r>
    </w:p>
    <w:tbl>
      <w:tblPr>
        <w:tblStyle w:val="TableGrid"/>
        <w:tblW w:w="0" w:type="auto"/>
        <w:jc w:val="center"/>
        <w:tblLook w:val="04A0" w:firstRow="1" w:lastRow="0" w:firstColumn="1" w:lastColumn="0" w:noHBand="0" w:noVBand="1"/>
      </w:tblPr>
      <w:tblGrid>
        <w:gridCol w:w="3250"/>
        <w:gridCol w:w="3250"/>
        <w:gridCol w:w="3250"/>
      </w:tblGrid>
      <w:tr w:rsidR="0069433E" w14:paraId="363A4F07" w14:textId="77777777">
        <w:trPr>
          <w:jc w:val="center"/>
        </w:trPr>
        <w:tc>
          <w:tcPr>
            <w:tcW w:w="3250" w:type="dxa"/>
            <w:shd w:val="clear" w:color="auto" w:fill="D9EAF7"/>
            <w:vAlign w:val="center"/>
          </w:tcPr>
          <w:p w14:paraId="2BDCE597" w14:textId="77777777" w:rsidR="0069433E" w:rsidRDefault="00000000">
            <w:pPr>
              <w:jc w:val="center"/>
            </w:pPr>
            <w:r>
              <w:rPr>
                <w:b/>
                <w:sz w:val="18"/>
              </w:rPr>
              <w:t>Sl. No.</w:t>
            </w:r>
          </w:p>
        </w:tc>
        <w:tc>
          <w:tcPr>
            <w:tcW w:w="3250" w:type="dxa"/>
            <w:shd w:val="clear" w:color="auto" w:fill="D9EAF7"/>
            <w:vAlign w:val="center"/>
          </w:tcPr>
          <w:p w14:paraId="54609211" w14:textId="77777777" w:rsidR="0069433E" w:rsidRDefault="00000000">
            <w:pPr>
              <w:jc w:val="center"/>
            </w:pPr>
            <w:r>
              <w:rPr>
                <w:b/>
                <w:sz w:val="18"/>
              </w:rPr>
              <w:t>Title</w:t>
            </w:r>
          </w:p>
        </w:tc>
        <w:tc>
          <w:tcPr>
            <w:tcW w:w="3250" w:type="dxa"/>
            <w:shd w:val="clear" w:color="auto" w:fill="D9EAF7"/>
            <w:vAlign w:val="center"/>
          </w:tcPr>
          <w:p w14:paraId="17D08991" w14:textId="77777777" w:rsidR="0069433E" w:rsidRDefault="00000000">
            <w:pPr>
              <w:jc w:val="center"/>
            </w:pPr>
            <w:r>
              <w:rPr>
                <w:b/>
                <w:sz w:val="18"/>
              </w:rPr>
              <w:t>Page No.</w:t>
            </w:r>
          </w:p>
        </w:tc>
      </w:tr>
      <w:tr w:rsidR="0069433E" w14:paraId="128897AE" w14:textId="77777777">
        <w:trPr>
          <w:jc w:val="center"/>
        </w:trPr>
        <w:tc>
          <w:tcPr>
            <w:tcW w:w="3250" w:type="dxa"/>
            <w:vAlign w:val="center"/>
          </w:tcPr>
          <w:p w14:paraId="75F680BA" w14:textId="77777777" w:rsidR="0069433E" w:rsidRDefault="00000000">
            <w:pPr>
              <w:jc w:val="center"/>
            </w:pPr>
            <w:r>
              <w:rPr>
                <w:sz w:val="18"/>
              </w:rPr>
              <w:t>1</w:t>
            </w:r>
          </w:p>
        </w:tc>
        <w:tc>
          <w:tcPr>
            <w:tcW w:w="3250" w:type="dxa"/>
            <w:vAlign w:val="center"/>
          </w:tcPr>
          <w:p w14:paraId="0CB560D3" w14:textId="77777777" w:rsidR="0069433E" w:rsidRDefault="00000000">
            <w:r>
              <w:rPr>
                <w:sz w:val="18"/>
              </w:rPr>
              <w:t>CHAPTER 1: Introduction and Engineering Problem</w:t>
            </w:r>
          </w:p>
        </w:tc>
        <w:tc>
          <w:tcPr>
            <w:tcW w:w="3250" w:type="dxa"/>
            <w:vAlign w:val="center"/>
          </w:tcPr>
          <w:p w14:paraId="25503EDE" w14:textId="77777777" w:rsidR="0069433E" w:rsidRDefault="00000000">
            <w:r>
              <w:rPr>
                <w:sz w:val="18"/>
              </w:rPr>
              <w:t>7</w:t>
            </w:r>
          </w:p>
        </w:tc>
      </w:tr>
      <w:tr w:rsidR="0069433E" w14:paraId="54C107A6" w14:textId="77777777">
        <w:trPr>
          <w:jc w:val="center"/>
        </w:trPr>
        <w:tc>
          <w:tcPr>
            <w:tcW w:w="3250" w:type="dxa"/>
            <w:vAlign w:val="center"/>
          </w:tcPr>
          <w:p w14:paraId="1D2F9733" w14:textId="77777777" w:rsidR="0069433E" w:rsidRDefault="00000000">
            <w:pPr>
              <w:jc w:val="center"/>
            </w:pPr>
            <w:r>
              <w:rPr>
                <w:sz w:val="18"/>
              </w:rPr>
              <w:t>2</w:t>
            </w:r>
          </w:p>
        </w:tc>
        <w:tc>
          <w:tcPr>
            <w:tcW w:w="3250" w:type="dxa"/>
            <w:vAlign w:val="center"/>
          </w:tcPr>
          <w:p w14:paraId="45C840B7" w14:textId="77777777" w:rsidR="0069433E" w:rsidRDefault="00000000">
            <w:r>
              <w:rPr>
                <w:sz w:val="18"/>
              </w:rPr>
              <w:t>CHAPTER 2: Literature Review and Existing Solutions</w:t>
            </w:r>
          </w:p>
        </w:tc>
        <w:tc>
          <w:tcPr>
            <w:tcW w:w="3250" w:type="dxa"/>
            <w:vAlign w:val="center"/>
          </w:tcPr>
          <w:p w14:paraId="2E67875F" w14:textId="77777777" w:rsidR="0069433E" w:rsidRDefault="00000000">
            <w:r>
              <w:rPr>
                <w:sz w:val="18"/>
              </w:rPr>
              <w:t>10</w:t>
            </w:r>
          </w:p>
        </w:tc>
      </w:tr>
      <w:tr w:rsidR="0069433E" w14:paraId="6D2B2F9B" w14:textId="77777777">
        <w:trPr>
          <w:jc w:val="center"/>
        </w:trPr>
        <w:tc>
          <w:tcPr>
            <w:tcW w:w="3250" w:type="dxa"/>
            <w:vAlign w:val="center"/>
          </w:tcPr>
          <w:p w14:paraId="0C4F57BB" w14:textId="77777777" w:rsidR="0069433E" w:rsidRDefault="00000000">
            <w:pPr>
              <w:jc w:val="center"/>
            </w:pPr>
            <w:r>
              <w:rPr>
                <w:sz w:val="18"/>
              </w:rPr>
              <w:t>3</w:t>
            </w:r>
          </w:p>
        </w:tc>
        <w:tc>
          <w:tcPr>
            <w:tcW w:w="3250" w:type="dxa"/>
            <w:vAlign w:val="center"/>
          </w:tcPr>
          <w:p w14:paraId="5AE54E0A" w14:textId="77777777" w:rsidR="0069433E" w:rsidRDefault="00000000">
            <w:r>
              <w:rPr>
                <w:sz w:val="18"/>
              </w:rPr>
              <w:t>CHAPTER 3: Engineering Design &amp; Trade-offs, Sustainability, Ethics, Safety, Risk &amp; Security</w:t>
            </w:r>
          </w:p>
        </w:tc>
        <w:tc>
          <w:tcPr>
            <w:tcW w:w="3250" w:type="dxa"/>
            <w:vAlign w:val="center"/>
          </w:tcPr>
          <w:p w14:paraId="29EFBCD0" w14:textId="77777777" w:rsidR="0069433E" w:rsidRDefault="00000000">
            <w:r>
              <w:rPr>
                <w:sz w:val="18"/>
              </w:rPr>
              <w:t>13</w:t>
            </w:r>
          </w:p>
        </w:tc>
      </w:tr>
      <w:tr w:rsidR="0069433E" w14:paraId="77BD3342" w14:textId="77777777">
        <w:trPr>
          <w:jc w:val="center"/>
        </w:trPr>
        <w:tc>
          <w:tcPr>
            <w:tcW w:w="3250" w:type="dxa"/>
            <w:vAlign w:val="center"/>
          </w:tcPr>
          <w:p w14:paraId="2CCE486B" w14:textId="77777777" w:rsidR="0069433E" w:rsidRDefault="00000000">
            <w:pPr>
              <w:jc w:val="center"/>
            </w:pPr>
            <w:r>
              <w:rPr>
                <w:sz w:val="18"/>
              </w:rPr>
              <w:t>4</w:t>
            </w:r>
          </w:p>
        </w:tc>
        <w:tc>
          <w:tcPr>
            <w:tcW w:w="3250" w:type="dxa"/>
            <w:vAlign w:val="center"/>
          </w:tcPr>
          <w:p w14:paraId="00BCF523" w14:textId="77777777" w:rsidR="0069433E" w:rsidRDefault="00000000">
            <w:r>
              <w:rPr>
                <w:sz w:val="18"/>
              </w:rPr>
              <w:t>CHAPTER 4: Implementation, Testing &amp; Results, Project Management</w:t>
            </w:r>
          </w:p>
        </w:tc>
        <w:tc>
          <w:tcPr>
            <w:tcW w:w="3250" w:type="dxa"/>
            <w:vAlign w:val="center"/>
          </w:tcPr>
          <w:p w14:paraId="6C14DF08" w14:textId="77777777" w:rsidR="0069433E" w:rsidRDefault="00000000">
            <w:r>
              <w:rPr>
                <w:sz w:val="18"/>
              </w:rPr>
              <w:t>18</w:t>
            </w:r>
          </w:p>
        </w:tc>
      </w:tr>
      <w:tr w:rsidR="0069433E" w14:paraId="65ADC0DA" w14:textId="77777777">
        <w:trPr>
          <w:jc w:val="center"/>
        </w:trPr>
        <w:tc>
          <w:tcPr>
            <w:tcW w:w="3250" w:type="dxa"/>
            <w:vAlign w:val="center"/>
          </w:tcPr>
          <w:p w14:paraId="30647260" w14:textId="77777777" w:rsidR="0069433E" w:rsidRDefault="00000000">
            <w:pPr>
              <w:jc w:val="center"/>
            </w:pPr>
            <w:r>
              <w:rPr>
                <w:sz w:val="18"/>
              </w:rPr>
              <w:t>5</w:t>
            </w:r>
          </w:p>
        </w:tc>
        <w:tc>
          <w:tcPr>
            <w:tcW w:w="3250" w:type="dxa"/>
            <w:vAlign w:val="center"/>
          </w:tcPr>
          <w:p w14:paraId="1884890C" w14:textId="77777777" w:rsidR="0069433E" w:rsidRDefault="00000000">
            <w:r>
              <w:rPr>
                <w:sz w:val="18"/>
              </w:rPr>
              <w:t>CHAPTER 5: Conclusion, Future Work and Reflection</w:t>
            </w:r>
          </w:p>
        </w:tc>
        <w:tc>
          <w:tcPr>
            <w:tcW w:w="3250" w:type="dxa"/>
            <w:vAlign w:val="center"/>
          </w:tcPr>
          <w:p w14:paraId="2F8A3F5E" w14:textId="77777777" w:rsidR="0069433E" w:rsidRDefault="00000000">
            <w:r>
              <w:rPr>
                <w:sz w:val="18"/>
              </w:rPr>
              <w:t>24</w:t>
            </w:r>
          </w:p>
        </w:tc>
      </w:tr>
      <w:tr w:rsidR="0069433E" w14:paraId="6535C2F3" w14:textId="77777777">
        <w:trPr>
          <w:jc w:val="center"/>
        </w:trPr>
        <w:tc>
          <w:tcPr>
            <w:tcW w:w="3250" w:type="dxa"/>
            <w:vAlign w:val="center"/>
          </w:tcPr>
          <w:p w14:paraId="55CC64E1" w14:textId="77777777" w:rsidR="0069433E" w:rsidRDefault="0069433E">
            <w:pPr>
              <w:jc w:val="center"/>
            </w:pPr>
          </w:p>
        </w:tc>
        <w:tc>
          <w:tcPr>
            <w:tcW w:w="3250" w:type="dxa"/>
            <w:vAlign w:val="center"/>
          </w:tcPr>
          <w:p w14:paraId="1D46E4FB" w14:textId="77777777" w:rsidR="0069433E" w:rsidRDefault="00000000">
            <w:r>
              <w:rPr>
                <w:sz w:val="18"/>
              </w:rPr>
              <w:t>References</w:t>
            </w:r>
          </w:p>
        </w:tc>
        <w:tc>
          <w:tcPr>
            <w:tcW w:w="3250" w:type="dxa"/>
            <w:vAlign w:val="center"/>
          </w:tcPr>
          <w:p w14:paraId="43CB3179" w14:textId="77777777" w:rsidR="0069433E" w:rsidRDefault="00000000">
            <w:r>
              <w:rPr>
                <w:sz w:val="18"/>
              </w:rPr>
              <w:t>26</w:t>
            </w:r>
          </w:p>
        </w:tc>
      </w:tr>
      <w:tr w:rsidR="0069433E" w14:paraId="7F85B276" w14:textId="77777777">
        <w:trPr>
          <w:jc w:val="center"/>
        </w:trPr>
        <w:tc>
          <w:tcPr>
            <w:tcW w:w="3250" w:type="dxa"/>
            <w:vAlign w:val="center"/>
          </w:tcPr>
          <w:p w14:paraId="5A84D5DE" w14:textId="77777777" w:rsidR="0069433E" w:rsidRDefault="0069433E">
            <w:pPr>
              <w:jc w:val="center"/>
            </w:pPr>
          </w:p>
        </w:tc>
        <w:tc>
          <w:tcPr>
            <w:tcW w:w="3250" w:type="dxa"/>
            <w:vAlign w:val="center"/>
          </w:tcPr>
          <w:p w14:paraId="350D8D93" w14:textId="77777777" w:rsidR="0069433E" w:rsidRDefault="00000000">
            <w:r>
              <w:rPr>
                <w:sz w:val="18"/>
              </w:rPr>
              <w:t>Appendices</w:t>
            </w:r>
          </w:p>
        </w:tc>
        <w:tc>
          <w:tcPr>
            <w:tcW w:w="3250" w:type="dxa"/>
            <w:vAlign w:val="center"/>
          </w:tcPr>
          <w:p w14:paraId="63FD17C4" w14:textId="77777777" w:rsidR="0069433E" w:rsidRDefault="00000000">
            <w:r>
              <w:rPr>
                <w:sz w:val="18"/>
              </w:rPr>
              <w:t>27</w:t>
            </w:r>
          </w:p>
        </w:tc>
      </w:tr>
    </w:tbl>
    <w:p w14:paraId="471C4729" w14:textId="77777777" w:rsidR="0069433E" w:rsidRDefault="0069433E"/>
    <w:p w14:paraId="22E2D81F" w14:textId="77777777" w:rsidR="0069433E" w:rsidRDefault="00000000">
      <w:r>
        <w:br w:type="page"/>
      </w:r>
    </w:p>
    <w:p w14:paraId="7389EA23" w14:textId="77777777" w:rsidR="0069433E" w:rsidRDefault="00000000">
      <w:pPr>
        <w:pStyle w:val="Heading1"/>
      </w:pPr>
      <w:r>
        <w:rPr>
          <w:rFonts w:ascii="Times New Roman" w:hAnsi="Times New Roman"/>
          <w:sz w:val="22"/>
        </w:rPr>
        <w:lastRenderedPageBreak/>
        <w:t>LIST OF FIGURES</w:t>
      </w:r>
    </w:p>
    <w:tbl>
      <w:tblPr>
        <w:tblStyle w:val="TableGrid"/>
        <w:tblW w:w="0" w:type="auto"/>
        <w:jc w:val="center"/>
        <w:tblLook w:val="04A0" w:firstRow="1" w:lastRow="0" w:firstColumn="1" w:lastColumn="0" w:noHBand="0" w:noVBand="1"/>
      </w:tblPr>
      <w:tblGrid>
        <w:gridCol w:w="3250"/>
        <w:gridCol w:w="3250"/>
        <w:gridCol w:w="3250"/>
      </w:tblGrid>
      <w:tr w:rsidR="0069433E" w14:paraId="4A375FFA" w14:textId="77777777">
        <w:trPr>
          <w:jc w:val="center"/>
        </w:trPr>
        <w:tc>
          <w:tcPr>
            <w:tcW w:w="3250" w:type="dxa"/>
            <w:shd w:val="clear" w:color="auto" w:fill="D9EAF7"/>
            <w:vAlign w:val="center"/>
          </w:tcPr>
          <w:p w14:paraId="0CE8287E" w14:textId="77777777" w:rsidR="0069433E" w:rsidRDefault="00000000">
            <w:pPr>
              <w:jc w:val="center"/>
            </w:pPr>
            <w:r>
              <w:rPr>
                <w:b/>
                <w:sz w:val="18"/>
              </w:rPr>
              <w:t>Figure No.</w:t>
            </w:r>
          </w:p>
        </w:tc>
        <w:tc>
          <w:tcPr>
            <w:tcW w:w="3250" w:type="dxa"/>
            <w:shd w:val="clear" w:color="auto" w:fill="D9EAF7"/>
            <w:vAlign w:val="center"/>
          </w:tcPr>
          <w:p w14:paraId="41663347" w14:textId="77777777" w:rsidR="0069433E" w:rsidRDefault="00000000">
            <w:pPr>
              <w:jc w:val="center"/>
            </w:pPr>
            <w:r>
              <w:rPr>
                <w:b/>
                <w:sz w:val="18"/>
              </w:rPr>
              <w:t>Figure Name</w:t>
            </w:r>
          </w:p>
        </w:tc>
        <w:tc>
          <w:tcPr>
            <w:tcW w:w="3250" w:type="dxa"/>
            <w:shd w:val="clear" w:color="auto" w:fill="D9EAF7"/>
            <w:vAlign w:val="center"/>
          </w:tcPr>
          <w:p w14:paraId="08CA0BE7" w14:textId="77777777" w:rsidR="0069433E" w:rsidRDefault="00000000">
            <w:pPr>
              <w:jc w:val="center"/>
            </w:pPr>
            <w:r>
              <w:rPr>
                <w:b/>
                <w:sz w:val="18"/>
              </w:rPr>
              <w:t>Page No.</w:t>
            </w:r>
          </w:p>
        </w:tc>
      </w:tr>
      <w:tr w:rsidR="0069433E" w14:paraId="12A490E9" w14:textId="77777777">
        <w:trPr>
          <w:jc w:val="center"/>
        </w:trPr>
        <w:tc>
          <w:tcPr>
            <w:tcW w:w="3250" w:type="dxa"/>
            <w:vAlign w:val="center"/>
          </w:tcPr>
          <w:p w14:paraId="4969E977" w14:textId="77777777" w:rsidR="0069433E" w:rsidRDefault="00000000">
            <w:pPr>
              <w:jc w:val="center"/>
            </w:pPr>
            <w:r>
              <w:rPr>
                <w:sz w:val="18"/>
              </w:rPr>
              <w:t>Figure 3.1</w:t>
            </w:r>
          </w:p>
        </w:tc>
        <w:tc>
          <w:tcPr>
            <w:tcW w:w="3250" w:type="dxa"/>
            <w:vAlign w:val="center"/>
          </w:tcPr>
          <w:p w14:paraId="7F2E466E" w14:textId="77777777" w:rsidR="0069433E" w:rsidRDefault="00000000">
            <w:r>
              <w:rPr>
                <w:sz w:val="18"/>
              </w:rPr>
              <w:t>OceanVisionNet complete workflow</w:t>
            </w:r>
          </w:p>
        </w:tc>
        <w:tc>
          <w:tcPr>
            <w:tcW w:w="3250" w:type="dxa"/>
            <w:vAlign w:val="center"/>
          </w:tcPr>
          <w:p w14:paraId="2D50DFC0" w14:textId="77777777" w:rsidR="0069433E" w:rsidRDefault="00000000">
            <w:r>
              <w:rPr>
                <w:sz w:val="18"/>
              </w:rPr>
              <w:t>14</w:t>
            </w:r>
          </w:p>
        </w:tc>
      </w:tr>
      <w:tr w:rsidR="0069433E" w14:paraId="404141E4" w14:textId="77777777">
        <w:trPr>
          <w:jc w:val="center"/>
        </w:trPr>
        <w:tc>
          <w:tcPr>
            <w:tcW w:w="3250" w:type="dxa"/>
            <w:vAlign w:val="center"/>
          </w:tcPr>
          <w:p w14:paraId="4E57EB0C" w14:textId="77777777" w:rsidR="0069433E" w:rsidRDefault="00000000">
            <w:pPr>
              <w:jc w:val="center"/>
            </w:pPr>
            <w:r>
              <w:rPr>
                <w:sz w:val="18"/>
              </w:rPr>
              <w:t>Figure 4.1</w:t>
            </w:r>
          </w:p>
        </w:tc>
        <w:tc>
          <w:tcPr>
            <w:tcW w:w="3250" w:type="dxa"/>
            <w:vAlign w:val="center"/>
          </w:tcPr>
          <w:p w14:paraId="1DE1123D" w14:textId="77777777" w:rsidR="0069433E" w:rsidRDefault="00000000">
            <w:r>
              <w:rPr>
                <w:sz w:val="18"/>
              </w:rPr>
              <w:t>UAV / raw aerial image data acquisition</w:t>
            </w:r>
          </w:p>
        </w:tc>
        <w:tc>
          <w:tcPr>
            <w:tcW w:w="3250" w:type="dxa"/>
            <w:vAlign w:val="center"/>
          </w:tcPr>
          <w:p w14:paraId="5E8570B2" w14:textId="77777777" w:rsidR="0069433E" w:rsidRDefault="00000000">
            <w:r>
              <w:rPr>
                <w:sz w:val="18"/>
              </w:rPr>
              <w:t>19</w:t>
            </w:r>
          </w:p>
        </w:tc>
      </w:tr>
      <w:tr w:rsidR="0069433E" w14:paraId="6A9F9519" w14:textId="77777777">
        <w:trPr>
          <w:jc w:val="center"/>
        </w:trPr>
        <w:tc>
          <w:tcPr>
            <w:tcW w:w="3250" w:type="dxa"/>
            <w:vAlign w:val="center"/>
          </w:tcPr>
          <w:p w14:paraId="2289B0E1" w14:textId="77777777" w:rsidR="0069433E" w:rsidRDefault="00000000">
            <w:pPr>
              <w:jc w:val="center"/>
            </w:pPr>
            <w:r>
              <w:rPr>
                <w:sz w:val="18"/>
              </w:rPr>
              <w:t>Figure 4.2</w:t>
            </w:r>
          </w:p>
        </w:tc>
        <w:tc>
          <w:tcPr>
            <w:tcW w:w="3250" w:type="dxa"/>
            <w:vAlign w:val="center"/>
          </w:tcPr>
          <w:p w14:paraId="1753748B" w14:textId="77777777" w:rsidR="0069433E" w:rsidRDefault="00000000">
            <w:r>
              <w:rPr>
                <w:sz w:val="18"/>
              </w:rPr>
              <w:t>YOLOv12 plastic waste detection outputs</w:t>
            </w:r>
          </w:p>
        </w:tc>
        <w:tc>
          <w:tcPr>
            <w:tcW w:w="3250" w:type="dxa"/>
            <w:vAlign w:val="center"/>
          </w:tcPr>
          <w:p w14:paraId="77AAB2F0" w14:textId="77777777" w:rsidR="0069433E" w:rsidRDefault="00000000">
            <w:r>
              <w:rPr>
                <w:sz w:val="18"/>
              </w:rPr>
              <w:t>20</w:t>
            </w:r>
          </w:p>
        </w:tc>
      </w:tr>
      <w:tr w:rsidR="0069433E" w14:paraId="6958A506" w14:textId="77777777">
        <w:trPr>
          <w:jc w:val="center"/>
        </w:trPr>
        <w:tc>
          <w:tcPr>
            <w:tcW w:w="3250" w:type="dxa"/>
            <w:vAlign w:val="center"/>
          </w:tcPr>
          <w:p w14:paraId="0727E04A" w14:textId="77777777" w:rsidR="0069433E" w:rsidRDefault="00000000">
            <w:pPr>
              <w:jc w:val="center"/>
            </w:pPr>
            <w:r>
              <w:rPr>
                <w:sz w:val="18"/>
              </w:rPr>
              <w:t>Figure 4.3</w:t>
            </w:r>
          </w:p>
        </w:tc>
        <w:tc>
          <w:tcPr>
            <w:tcW w:w="3250" w:type="dxa"/>
            <w:vAlign w:val="center"/>
          </w:tcPr>
          <w:p w14:paraId="1FD42232" w14:textId="77777777" w:rsidR="0069433E" w:rsidRDefault="00000000">
            <w:r>
              <w:rPr>
                <w:sz w:val="18"/>
              </w:rPr>
              <w:t>SAM waste segmentation outputs</w:t>
            </w:r>
          </w:p>
        </w:tc>
        <w:tc>
          <w:tcPr>
            <w:tcW w:w="3250" w:type="dxa"/>
            <w:vAlign w:val="center"/>
          </w:tcPr>
          <w:p w14:paraId="28308B31" w14:textId="77777777" w:rsidR="0069433E" w:rsidRDefault="00000000">
            <w:r>
              <w:rPr>
                <w:sz w:val="18"/>
              </w:rPr>
              <w:t>21</w:t>
            </w:r>
          </w:p>
        </w:tc>
      </w:tr>
      <w:tr w:rsidR="0069433E" w14:paraId="13EC1A66" w14:textId="77777777">
        <w:trPr>
          <w:jc w:val="center"/>
        </w:trPr>
        <w:tc>
          <w:tcPr>
            <w:tcW w:w="3250" w:type="dxa"/>
            <w:vAlign w:val="center"/>
          </w:tcPr>
          <w:p w14:paraId="08BFC94D" w14:textId="77777777" w:rsidR="0069433E" w:rsidRDefault="00000000">
            <w:pPr>
              <w:jc w:val="center"/>
            </w:pPr>
            <w:r>
              <w:rPr>
                <w:sz w:val="18"/>
              </w:rPr>
              <w:t>Figure 4.4</w:t>
            </w:r>
          </w:p>
        </w:tc>
        <w:tc>
          <w:tcPr>
            <w:tcW w:w="3250" w:type="dxa"/>
            <w:vAlign w:val="center"/>
          </w:tcPr>
          <w:p w14:paraId="409A3496" w14:textId="77777777" w:rsidR="0069433E" w:rsidRDefault="00000000">
            <w:r>
              <w:rPr>
                <w:sz w:val="18"/>
              </w:rPr>
              <w:t>Expected detection confidence results</w:t>
            </w:r>
          </w:p>
        </w:tc>
        <w:tc>
          <w:tcPr>
            <w:tcW w:w="3250" w:type="dxa"/>
            <w:vAlign w:val="center"/>
          </w:tcPr>
          <w:p w14:paraId="76E03F5F" w14:textId="77777777" w:rsidR="0069433E" w:rsidRDefault="00000000">
            <w:r>
              <w:rPr>
                <w:sz w:val="18"/>
              </w:rPr>
              <w:t>22</w:t>
            </w:r>
          </w:p>
        </w:tc>
      </w:tr>
    </w:tbl>
    <w:p w14:paraId="63BD6A55" w14:textId="77777777" w:rsidR="0069433E" w:rsidRDefault="0069433E"/>
    <w:p w14:paraId="74A53051" w14:textId="77777777" w:rsidR="0069433E" w:rsidRDefault="00000000">
      <w:r>
        <w:br w:type="page"/>
      </w:r>
    </w:p>
    <w:p w14:paraId="003B93C8" w14:textId="77777777" w:rsidR="0069433E" w:rsidRDefault="00000000">
      <w:pPr>
        <w:pStyle w:val="Heading1"/>
      </w:pPr>
      <w:r>
        <w:rPr>
          <w:rFonts w:ascii="Times New Roman" w:hAnsi="Times New Roman"/>
          <w:sz w:val="22"/>
        </w:rPr>
        <w:lastRenderedPageBreak/>
        <w:t>LIST OF TABLES</w:t>
      </w:r>
    </w:p>
    <w:tbl>
      <w:tblPr>
        <w:tblStyle w:val="TableGrid"/>
        <w:tblW w:w="0" w:type="auto"/>
        <w:jc w:val="center"/>
        <w:tblLook w:val="04A0" w:firstRow="1" w:lastRow="0" w:firstColumn="1" w:lastColumn="0" w:noHBand="0" w:noVBand="1"/>
      </w:tblPr>
      <w:tblGrid>
        <w:gridCol w:w="3250"/>
        <w:gridCol w:w="3250"/>
        <w:gridCol w:w="3250"/>
      </w:tblGrid>
      <w:tr w:rsidR="0069433E" w14:paraId="38B32647" w14:textId="77777777">
        <w:trPr>
          <w:jc w:val="center"/>
        </w:trPr>
        <w:tc>
          <w:tcPr>
            <w:tcW w:w="3250" w:type="dxa"/>
            <w:shd w:val="clear" w:color="auto" w:fill="D9EAF7"/>
            <w:vAlign w:val="center"/>
          </w:tcPr>
          <w:p w14:paraId="08A118FB" w14:textId="77777777" w:rsidR="0069433E" w:rsidRDefault="00000000">
            <w:pPr>
              <w:jc w:val="center"/>
            </w:pPr>
            <w:r>
              <w:rPr>
                <w:b/>
                <w:sz w:val="16"/>
              </w:rPr>
              <w:t>Table No.</w:t>
            </w:r>
          </w:p>
        </w:tc>
        <w:tc>
          <w:tcPr>
            <w:tcW w:w="3250" w:type="dxa"/>
            <w:shd w:val="clear" w:color="auto" w:fill="D9EAF7"/>
            <w:vAlign w:val="center"/>
          </w:tcPr>
          <w:p w14:paraId="274806F0" w14:textId="77777777" w:rsidR="0069433E" w:rsidRDefault="00000000">
            <w:pPr>
              <w:jc w:val="center"/>
            </w:pPr>
            <w:r>
              <w:rPr>
                <w:b/>
                <w:sz w:val="16"/>
              </w:rPr>
              <w:t>Table Name</w:t>
            </w:r>
          </w:p>
        </w:tc>
        <w:tc>
          <w:tcPr>
            <w:tcW w:w="3250" w:type="dxa"/>
            <w:shd w:val="clear" w:color="auto" w:fill="D9EAF7"/>
            <w:vAlign w:val="center"/>
          </w:tcPr>
          <w:p w14:paraId="113EFE6C" w14:textId="77777777" w:rsidR="0069433E" w:rsidRDefault="00000000">
            <w:pPr>
              <w:jc w:val="center"/>
            </w:pPr>
            <w:r>
              <w:rPr>
                <w:b/>
                <w:sz w:val="16"/>
              </w:rPr>
              <w:t>Page No.</w:t>
            </w:r>
          </w:p>
        </w:tc>
      </w:tr>
      <w:tr w:rsidR="0069433E" w14:paraId="732B38D8" w14:textId="77777777">
        <w:trPr>
          <w:jc w:val="center"/>
        </w:trPr>
        <w:tc>
          <w:tcPr>
            <w:tcW w:w="3250" w:type="dxa"/>
            <w:vAlign w:val="center"/>
          </w:tcPr>
          <w:p w14:paraId="4BD033FE" w14:textId="77777777" w:rsidR="0069433E" w:rsidRDefault="00000000">
            <w:pPr>
              <w:jc w:val="center"/>
            </w:pPr>
            <w:r>
              <w:rPr>
                <w:sz w:val="16"/>
              </w:rPr>
              <w:t>Table 2.1</w:t>
            </w:r>
          </w:p>
        </w:tc>
        <w:tc>
          <w:tcPr>
            <w:tcW w:w="3250" w:type="dxa"/>
            <w:vAlign w:val="center"/>
          </w:tcPr>
          <w:p w14:paraId="0D67704B" w14:textId="77777777" w:rsidR="0069433E" w:rsidRDefault="00000000">
            <w:r>
              <w:rPr>
                <w:sz w:val="16"/>
              </w:rPr>
              <w:t>Comparison of Existing Marine Waste Monitoring Approaches</w:t>
            </w:r>
          </w:p>
        </w:tc>
        <w:tc>
          <w:tcPr>
            <w:tcW w:w="3250" w:type="dxa"/>
            <w:vAlign w:val="center"/>
          </w:tcPr>
          <w:p w14:paraId="544B98A1" w14:textId="77777777" w:rsidR="0069433E" w:rsidRDefault="00000000">
            <w:r>
              <w:rPr>
                <w:sz w:val="16"/>
              </w:rPr>
              <w:t>11</w:t>
            </w:r>
          </w:p>
        </w:tc>
      </w:tr>
      <w:tr w:rsidR="0069433E" w14:paraId="0B47CC46" w14:textId="77777777">
        <w:trPr>
          <w:jc w:val="center"/>
        </w:trPr>
        <w:tc>
          <w:tcPr>
            <w:tcW w:w="3250" w:type="dxa"/>
            <w:vAlign w:val="center"/>
          </w:tcPr>
          <w:p w14:paraId="5C30A6EF" w14:textId="77777777" w:rsidR="0069433E" w:rsidRDefault="00000000">
            <w:pPr>
              <w:jc w:val="center"/>
            </w:pPr>
            <w:r>
              <w:rPr>
                <w:sz w:val="16"/>
              </w:rPr>
              <w:t>Table 3.1</w:t>
            </w:r>
          </w:p>
        </w:tc>
        <w:tc>
          <w:tcPr>
            <w:tcW w:w="3250" w:type="dxa"/>
            <w:vAlign w:val="center"/>
          </w:tcPr>
          <w:p w14:paraId="51811164" w14:textId="77777777" w:rsidR="0069433E" w:rsidRDefault="00000000">
            <w:r>
              <w:rPr>
                <w:sz w:val="16"/>
              </w:rPr>
              <w:t>Stakeholder Requirements</w:t>
            </w:r>
          </w:p>
        </w:tc>
        <w:tc>
          <w:tcPr>
            <w:tcW w:w="3250" w:type="dxa"/>
            <w:vAlign w:val="center"/>
          </w:tcPr>
          <w:p w14:paraId="5F84F8C0" w14:textId="77777777" w:rsidR="0069433E" w:rsidRDefault="00000000">
            <w:r>
              <w:rPr>
                <w:sz w:val="16"/>
              </w:rPr>
              <w:t>13</w:t>
            </w:r>
          </w:p>
        </w:tc>
      </w:tr>
      <w:tr w:rsidR="0069433E" w14:paraId="3C8723D2" w14:textId="77777777">
        <w:trPr>
          <w:jc w:val="center"/>
        </w:trPr>
        <w:tc>
          <w:tcPr>
            <w:tcW w:w="3250" w:type="dxa"/>
            <w:vAlign w:val="center"/>
          </w:tcPr>
          <w:p w14:paraId="5C7449D5" w14:textId="77777777" w:rsidR="0069433E" w:rsidRDefault="00000000">
            <w:pPr>
              <w:jc w:val="center"/>
            </w:pPr>
            <w:r>
              <w:rPr>
                <w:sz w:val="16"/>
              </w:rPr>
              <w:t>Table 3.2</w:t>
            </w:r>
          </w:p>
        </w:tc>
        <w:tc>
          <w:tcPr>
            <w:tcW w:w="3250" w:type="dxa"/>
            <w:vAlign w:val="center"/>
          </w:tcPr>
          <w:p w14:paraId="74415741" w14:textId="77777777" w:rsidR="0069433E" w:rsidRDefault="00000000">
            <w:r>
              <w:rPr>
                <w:sz w:val="16"/>
              </w:rPr>
              <w:t>Functional and Non-Functional Requirements</w:t>
            </w:r>
          </w:p>
        </w:tc>
        <w:tc>
          <w:tcPr>
            <w:tcW w:w="3250" w:type="dxa"/>
            <w:vAlign w:val="center"/>
          </w:tcPr>
          <w:p w14:paraId="09BD4184" w14:textId="77777777" w:rsidR="0069433E" w:rsidRDefault="00000000">
            <w:r>
              <w:rPr>
                <w:sz w:val="16"/>
              </w:rPr>
              <w:t>14</w:t>
            </w:r>
          </w:p>
        </w:tc>
      </w:tr>
      <w:tr w:rsidR="0069433E" w14:paraId="69B36296" w14:textId="77777777">
        <w:trPr>
          <w:jc w:val="center"/>
        </w:trPr>
        <w:tc>
          <w:tcPr>
            <w:tcW w:w="3250" w:type="dxa"/>
            <w:vAlign w:val="center"/>
          </w:tcPr>
          <w:p w14:paraId="2775F1FA" w14:textId="77777777" w:rsidR="0069433E" w:rsidRDefault="00000000">
            <w:pPr>
              <w:jc w:val="center"/>
            </w:pPr>
            <w:r>
              <w:rPr>
                <w:sz w:val="16"/>
              </w:rPr>
              <w:t>Table 3.3</w:t>
            </w:r>
          </w:p>
        </w:tc>
        <w:tc>
          <w:tcPr>
            <w:tcW w:w="3250" w:type="dxa"/>
            <w:vAlign w:val="center"/>
          </w:tcPr>
          <w:p w14:paraId="72D0D09E" w14:textId="77777777" w:rsidR="0069433E" w:rsidRDefault="00000000">
            <w:r>
              <w:rPr>
                <w:sz w:val="16"/>
              </w:rPr>
              <w:t>Design Specifications</w:t>
            </w:r>
          </w:p>
        </w:tc>
        <w:tc>
          <w:tcPr>
            <w:tcW w:w="3250" w:type="dxa"/>
            <w:vAlign w:val="center"/>
          </w:tcPr>
          <w:p w14:paraId="4FE04492" w14:textId="77777777" w:rsidR="0069433E" w:rsidRDefault="00000000">
            <w:r>
              <w:rPr>
                <w:sz w:val="16"/>
              </w:rPr>
              <w:t>14</w:t>
            </w:r>
          </w:p>
        </w:tc>
      </w:tr>
      <w:tr w:rsidR="0069433E" w14:paraId="430462E0" w14:textId="77777777">
        <w:trPr>
          <w:jc w:val="center"/>
        </w:trPr>
        <w:tc>
          <w:tcPr>
            <w:tcW w:w="3250" w:type="dxa"/>
            <w:vAlign w:val="center"/>
          </w:tcPr>
          <w:p w14:paraId="21DA149F" w14:textId="77777777" w:rsidR="0069433E" w:rsidRDefault="00000000">
            <w:pPr>
              <w:jc w:val="center"/>
            </w:pPr>
            <w:r>
              <w:rPr>
                <w:sz w:val="16"/>
              </w:rPr>
              <w:t>Table 3.4</w:t>
            </w:r>
          </w:p>
        </w:tc>
        <w:tc>
          <w:tcPr>
            <w:tcW w:w="3250" w:type="dxa"/>
            <w:vAlign w:val="center"/>
          </w:tcPr>
          <w:p w14:paraId="4655E277" w14:textId="77777777" w:rsidR="0069433E" w:rsidRDefault="00000000">
            <w:r>
              <w:rPr>
                <w:sz w:val="16"/>
              </w:rPr>
              <w:t>Alternative Solutions Evaluation</w:t>
            </w:r>
          </w:p>
        </w:tc>
        <w:tc>
          <w:tcPr>
            <w:tcW w:w="3250" w:type="dxa"/>
            <w:vAlign w:val="center"/>
          </w:tcPr>
          <w:p w14:paraId="67DDCCBD" w14:textId="77777777" w:rsidR="0069433E" w:rsidRDefault="00000000">
            <w:r>
              <w:rPr>
                <w:sz w:val="16"/>
              </w:rPr>
              <w:t>15</w:t>
            </w:r>
          </w:p>
        </w:tc>
      </w:tr>
      <w:tr w:rsidR="0069433E" w14:paraId="7D272115" w14:textId="77777777">
        <w:trPr>
          <w:jc w:val="center"/>
        </w:trPr>
        <w:tc>
          <w:tcPr>
            <w:tcW w:w="3250" w:type="dxa"/>
            <w:vAlign w:val="center"/>
          </w:tcPr>
          <w:p w14:paraId="1A51FAA7" w14:textId="77777777" w:rsidR="0069433E" w:rsidRDefault="00000000">
            <w:pPr>
              <w:jc w:val="center"/>
            </w:pPr>
            <w:r>
              <w:rPr>
                <w:sz w:val="16"/>
              </w:rPr>
              <w:t>Table 3.5</w:t>
            </w:r>
          </w:p>
        </w:tc>
        <w:tc>
          <w:tcPr>
            <w:tcW w:w="3250" w:type="dxa"/>
            <w:vAlign w:val="center"/>
          </w:tcPr>
          <w:p w14:paraId="560992E3" w14:textId="77777777" w:rsidR="0069433E" w:rsidRDefault="00000000">
            <w:r>
              <w:rPr>
                <w:sz w:val="16"/>
              </w:rPr>
              <w:t>Trade-Off Analysis</w:t>
            </w:r>
          </w:p>
        </w:tc>
        <w:tc>
          <w:tcPr>
            <w:tcW w:w="3250" w:type="dxa"/>
            <w:vAlign w:val="center"/>
          </w:tcPr>
          <w:p w14:paraId="4854ED79" w14:textId="77777777" w:rsidR="0069433E" w:rsidRDefault="00000000">
            <w:r>
              <w:rPr>
                <w:sz w:val="16"/>
              </w:rPr>
              <w:t>16</w:t>
            </w:r>
          </w:p>
        </w:tc>
      </w:tr>
      <w:tr w:rsidR="0069433E" w14:paraId="41B1298B" w14:textId="77777777">
        <w:trPr>
          <w:jc w:val="center"/>
        </w:trPr>
        <w:tc>
          <w:tcPr>
            <w:tcW w:w="3250" w:type="dxa"/>
            <w:vAlign w:val="center"/>
          </w:tcPr>
          <w:p w14:paraId="612D1292" w14:textId="77777777" w:rsidR="0069433E" w:rsidRDefault="00000000">
            <w:pPr>
              <w:jc w:val="center"/>
            </w:pPr>
            <w:r>
              <w:rPr>
                <w:sz w:val="16"/>
              </w:rPr>
              <w:t>Table 3.6</w:t>
            </w:r>
          </w:p>
        </w:tc>
        <w:tc>
          <w:tcPr>
            <w:tcW w:w="3250" w:type="dxa"/>
            <w:vAlign w:val="center"/>
          </w:tcPr>
          <w:p w14:paraId="192E5344" w14:textId="77777777" w:rsidR="0069433E" w:rsidRDefault="00000000">
            <w:r>
              <w:rPr>
                <w:sz w:val="16"/>
              </w:rPr>
              <w:t>Sustainability, Ethics, Safety and Security Considerations</w:t>
            </w:r>
          </w:p>
        </w:tc>
        <w:tc>
          <w:tcPr>
            <w:tcW w:w="3250" w:type="dxa"/>
            <w:vAlign w:val="center"/>
          </w:tcPr>
          <w:p w14:paraId="213D2495" w14:textId="77777777" w:rsidR="0069433E" w:rsidRDefault="00000000">
            <w:r>
              <w:rPr>
                <w:sz w:val="16"/>
              </w:rPr>
              <w:t>17</w:t>
            </w:r>
          </w:p>
        </w:tc>
      </w:tr>
      <w:tr w:rsidR="0069433E" w14:paraId="1DC3AFE0" w14:textId="77777777">
        <w:trPr>
          <w:jc w:val="center"/>
        </w:trPr>
        <w:tc>
          <w:tcPr>
            <w:tcW w:w="3250" w:type="dxa"/>
            <w:vAlign w:val="center"/>
          </w:tcPr>
          <w:p w14:paraId="449382ED" w14:textId="77777777" w:rsidR="0069433E" w:rsidRDefault="00000000">
            <w:pPr>
              <w:jc w:val="center"/>
            </w:pPr>
            <w:r>
              <w:rPr>
                <w:sz w:val="16"/>
              </w:rPr>
              <w:t>Table 3.7</w:t>
            </w:r>
          </w:p>
        </w:tc>
        <w:tc>
          <w:tcPr>
            <w:tcW w:w="3250" w:type="dxa"/>
            <w:vAlign w:val="center"/>
          </w:tcPr>
          <w:p w14:paraId="6A12983C" w14:textId="77777777" w:rsidR="0069433E" w:rsidRDefault="00000000">
            <w:r>
              <w:rPr>
                <w:sz w:val="16"/>
              </w:rPr>
              <w:t>Risk Register</w:t>
            </w:r>
          </w:p>
        </w:tc>
        <w:tc>
          <w:tcPr>
            <w:tcW w:w="3250" w:type="dxa"/>
            <w:vAlign w:val="center"/>
          </w:tcPr>
          <w:p w14:paraId="66672357" w14:textId="77777777" w:rsidR="0069433E" w:rsidRDefault="00000000">
            <w:r>
              <w:rPr>
                <w:sz w:val="16"/>
              </w:rPr>
              <w:t>17</w:t>
            </w:r>
          </w:p>
        </w:tc>
      </w:tr>
      <w:tr w:rsidR="0069433E" w14:paraId="3F1CBF2C" w14:textId="77777777">
        <w:trPr>
          <w:jc w:val="center"/>
        </w:trPr>
        <w:tc>
          <w:tcPr>
            <w:tcW w:w="3250" w:type="dxa"/>
            <w:vAlign w:val="center"/>
          </w:tcPr>
          <w:p w14:paraId="773EF418" w14:textId="77777777" w:rsidR="0069433E" w:rsidRDefault="00000000">
            <w:pPr>
              <w:jc w:val="center"/>
            </w:pPr>
            <w:r>
              <w:rPr>
                <w:sz w:val="16"/>
              </w:rPr>
              <w:t>Table 4.1</w:t>
            </w:r>
          </w:p>
        </w:tc>
        <w:tc>
          <w:tcPr>
            <w:tcW w:w="3250" w:type="dxa"/>
            <w:vAlign w:val="center"/>
          </w:tcPr>
          <w:p w14:paraId="4527471C" w14:textId="77777777" w:rsidR="0069433E" w:rsidRDefault="00000000">
            <w:r>
              <w:rPr>
                <w:sz w:val="16"/>
              </w:rPr>
              <w:t>Tools and Resources</w:t>
            </w:r>
          </w:p>
        </w:tc>
        <w:tc>
          <w:tcPr>
            <w:tcW w:w="3250" w:type="dxa"/>
            <w:vAlign w:val="center"/>
          </w:tcPr>
          <w:p w14:paraId="0EDFE9E5" w14:textId="77777777" w:rsidR="0069433E" w:rsidRDefault="00000000">
            <w:r>
              <w:rPr>
                <w:sz w:val="16"/>
              </w:rPr>
              <w:t>18</w:t>
            </w:r>
          </w:p>
        </w:tc>
      </w:tr>
      <w:tr w:rsidR="0069433E" w14:paraId="30301335" w14:textId="77777777">
        <w:trPr>
          <w:jc w:val="center"/>
        </w:trPr>
        <w:tc>
          <w:tcPr>
            <w:tcW w:w="3250" w:type="dxa"/>
            <w:vAlign w:val="center"/>
          </w:tcPr>
          <w:p w14:paraId="4CDED1AD" w14:textId="77777777" w:rsidR="0069433E" w:rsidRDefault="00000000">
            <w:pPr>
              <w:jc w:val="center"/>
            </w:pPr>
            <w:r>
              <w:rPr>
                <w:sz w:val="16"/>
              </w:rPr>
              <w:t>Table 4.2</w:t>
            </w:r>
          </w:p>
        </w:tc>
        <w:tc>
          <w:tcPr>
            <w:tcW w:w="3250" w:type="dxa"/>
            <w:vAlign w:val="center"/>
          </w:tcPr>
          <w:p w14:paraId="1B1EB9C2" w14:textId="77777777" w:rsidR="0069433E" w:rsidRDefault="00000000">
            <w:r>
              <w:rPr>
                <w:sz w:val="16"/>
              </w:rPr>
              <w:t>Test Plan and Verification</w:t>
            </w:r>
          </w:p>
        </w:tc>
        <w:tc>
          <w:tcPr>
            <w:tcW w:w="3250" w:type="dxa"/>
            <w:vAlign w:val="center"/>
          </w:tcPr>
          <w:p w14:paraId="04C90E23" w14:textId="77777777" w:rsidR="0069433E" w:rsidRDefault="00000000">
            <w:r>
              <w:rPr>
                <w:sz w:val="16"/>
              </w:rPr>
              <w:t>22</w:t>
            </w:r>
          </w:p>
        </w:tc>
      </w:tr>
      <w:tr w:rsidR="0069433E" w14:paraId="4FD260F2" w14:textId="77777777">
        <w:trPr>
          <w:jc w:val="center"/>
        </w:trPr>
        <w:tc>
          <w:tcPr>
            <w:tcW w:w="3250" w:type="dxa"/>
            <w:vAlign w:val="center"/>
          </w:tcPr>
          <w:p w14:paraId="3F5D9E76" w14:textId="77777777" w:rsidR="0069433E" w:rsidRDefault="00000000">
            <w:pPr>
              <w:jc w:val="center"/>
            </w:pPr>
            <w:r>
              <w:rPr>
                <w:sz w:val="16"/>
              </w:rPr>
              <w:t>Table 4.3</w:t>
            </w:r>
          </w:p>
        </w:tc>
        <w:tc>
          <w:tcPr>
            <w:tcW w:w="3250" w:type="dxa"/>
            <w:vAlign w:val="center"/>
          </w:tcPr>
          <w:p w14:paraId="0594F647" w14:textId="77777777" w:rsidR="0069433E" w:rsidRDefault="00000000">
            <w:r>
              <w:rPr>
                <w:sz w:val="16"/>
              </w:rPr>
              <w:t>Objective Achievement</w:t>
            </w:r>
          </w:p>
        </w:tc>
        <w:tc>
          <w:tcPr>
            <w:tcW w:w="3250" w:type="dxa"/>
            <w:vAlign w:val="center"/>
          </w:tcPr>
          <w:p w14:paraId="3EB8BA5D" w14:textId="77777777" w:rsidR="0069433E" w:rsidRDefault="00000000">
            <w:r>
              <w:rPr>
                <w:sz w:val="16"/>
              </w:rPr>
              <w:t>23</w:t>
            </w:r>
          </w:p>
        </w:tc>
      </w:tr>
      <w:tr w:rsidR="0069433E" w14:paraId="088A3786" w14:textId="77777777">
        <w:trPr>
          <w:jc w:val="center"/>
        </w:trPr>
        <w:tc>
          <w:tcPr>
            <w:tcW w:w="3250" w:type="dxa"/>
            <w:vAlign w:val="center"/>
          </w:tcPr>
          <w:p w14:paraId="54DDF19D" w14:textId="77777777" w:rsidR="0069433E" w:rsidRDefault="00000000">
            <w:pPr>
              <w:jc w:val="center"/>
            </w:pPr>
            <w:r>
              <w:rPr>
                <w:sz w:val="16"/>
              </w:rPr>
              <w:t>Table 4.4</w:t>
            </w:r>
          </w:p>
        </w:tc>
        <w:tc>
          <w:tcPr>
            <w:tcW w:w="3250" w:type="dxa"/>
            <w:vAlign w:val="center"/>
          </w:tcPr>
          <w:p w14:paraId="618AFBBC" w14:textId="77777777" w:rsidR="0069433E" w:rsidRDefault="00000000">
            <w:r>
              <w:rPr>
                <w:sz w:val="16"/>
              </w:rPr>
              <w:t>Project Planning and Roles</w:t>
            </w:r>
          </w:p>
        </w:tc>
        <w:tc>
          <w:tcPr>
            <w:tcW w:w="3250" w:type="dxa"/>
            <w:vAlign w:val="center"/>
          </w:tcPr>
          <w:p w14:paraId="2BE84420" w14:textId="77777777" w:rsidR="0069433E" w:rsidRDefault="00000000">
            <w:r>
              <w:rPr>
                <w:sz w:val="16"/>
              </w:rPr>
              <w:t>23</w:t>
            </w:r>
          </w:p>
        </w:tc>
      </w:tr>
      <w:tr w:rsidR="0069433E" w14:paraId="1B091FB3" w14:textId="77777777">
        <w:trPr>
          <w:jc w:val="center"/>
        </w:trPr>
        <w:tc>
          <w:tcPr>
            <w:tcW w:w="3250" w:type="dxa"/>
            <w:vAlign w:val="center"/>
          </w:tcPr>
          <w:p w14:paraId="3980D67D" w14:textId="77777777" w:rsidR="0069433E" w:rsidRDefault="00000000">
            <w:pPr>
              <w:jc w:val="center"/>
            </w:pPr>
            <w:r>
              <w:rPr>
                <w:sz w:val="16"/>
              </w:rPr>
              <w:t>Table 4.5</w:t>
            </w:r>
          </w:p>
        </w:tc>
        <w:tc>
          <w:tcPr>
            <w:tcW w:w="3250" w:type="dxa"/>
            <w:vAlign w:val="center"/>
          </w:tcPr>
          <w:p w14:paraId="1EB145D7" w14:textId="77777777" w:rsidR="0069433E" w:rsidRDefault="00000000">
            <w:r>
              <w:rPr>
                <w:sz w:val="16"/>
              </w:rPr>
              <w:t>Project Budget</w:t>
            </w:r>
          </w:p>
        </w:tc>
        <w:tc>
          <w:tcPr>
            <w:tcW w:w="3250" w:type="dxa"/>
            <w:vAlign w:val="center"/>
          </w:tcPr>
          <w:p w14:paraId="11D10713" w14:textId="77777777" w:rsidR="0069433E" w:rsidRDefault="00000000">
            <w:r>
              <w:rPr>
                <w:sz w:val="16"/>
              </w:rPr>
              <w:t>23</w:t>
            </w:r>
          </w:p>
        </w:tc>
      </w:tr>
    </w:tbl>
    <w:p w14:paraId="4811C78E" w14:textId="77777777" w:rsidR="0069433E" w:rsidRDefault="0069433E"/>
    <w:p w14:paraId="6D216EE5" w14:textId="77777777" w:rsidR="0069433E" w:rsidRDefault="00000000">
      <w:r>
        <w:br w:type="page"/>
      </w:r>
    </w:p>
    <w:p w14:paraId="36A83F01" w14:textId="77777777" w:rsidR="0069433E" w:rsidRDefault="00000000">
      <w:pPr>
        <w:pStyle w:val="Heading1"/>
      </w:pPr>
      <w:r>
        <w:rPr>
          <w:rFonts w:ascii="Times New Roman" w:hAnsi="Times New Roman"/>
          <w:sz w:val="22"/>
        </w:rPr>
        <w:lastRenderedPageBreak/>
        <w:t>LIST OF ABBREVIATIONS / SYMBOLS</w:t>
      </w:r>
    </w:p>
    <w:tbl>
      <w:tblPr>
        <w:tblStyle w:val="TableGrid"/>
        <w:tblW w:w="0" w:type="auto"/>
        <w:jc w:val="center"/>
        <w:tblLook w:val="04A0" w:firstRow="1" w:lastRow="0" w:firstColumn="1" w:lastColumn="0" w:noHBand="0" w:noVBand="1"/>
      </w:tblPr>
      <w:tblGrid>
        <w:gridCol w:w="3250"/>
        <w:gridCol w:w="3250"/>
        <w:gridCol w:w="3250"/>
      </w:tblGrid>
      <w:tr w:rsidR="0069433E" w14:paraId="288411D9" w14:textId="77777777">
        <w:trPr>
          <w:jc w:val="center"/>
        </w:trPr>
        <w:tc>
          <w:tcPr>
            <w:tcW w:w="3250" w:type="dxa"/>
            <w:shd w:val="clear" w:color="auto" w:fill="D9EAF7"/>
            <w:vAlign w:val="center"/>
          </w:tcPr>
          <w:p w14:paraId="6F85CDEC" w14:textId="77777777" w:rsidR="0069433E" w:rsidRDefault="00000000">
            <w:pPr>
              <w:jc w:val="center"/>
            </w:pPr>
            <w:r>
              <w:rPr>
                <w:b/>
                <w:sz w:val="18"/>
              </w:rPr>
              <w:t>Symbol</w:t>
            </w:r>
          </w:p>
        </w:tc>
        <w:tc>
          <w:tcPr>
            <w:tcW w:w="3250" w:type="dxa"/>
            <w:shd w:val="clear" w:color="auto" w:fill="D9EAF7"/>
            <w:vAlign w:val="center"/>
          </w:tcPr>
          <w:p w14:paraId="7B39B84A" w14:textId="77777777" w:rsidR="0069433E" w:rsidRDefault="00000000">
            <w:pPr>
              <w:jc w:val="center"/>
            </w:pPr>
            <w:r>
              <w:rPr>
                <w:b/>
                <w:sz w:val="18"/>
              </w:rPr>
              <w:t>Description</w:t>
            </w:r>
          </w:p>
        </w:tc>
        <w:tc>
          <w:tcPr>
            <w:tcW w:w="3250" w:type="dxa"/>
            <w:shd w:val="clear" w:color="auto" w:fill="D9EAF7"/>
            <w:vAlign w:val="center"/>
          </w:tcPr>
          <w:p w14:paraId="705FDBE7" w14:textId="77777777" w:rsidR="0069433E" w:rsidRDefault="00000000">
            <w:pPr>
              <w:jc w:val="center"/>
            </w:pPr>
            <w:r>
              <w:rPr>
                <w:b/>
                <w:sz w:val="18"/>
              </w:rPr>
              <w:t>Unit</w:t>
            </w:r>
          </w:p>
        </w:tc>
      </w:tr>
      <w:tr w:rsidR="0069433E" w14:paraId="146473A4" w14:textId="77777777">
        <w:trPr>
          <w:jc w:val="center"/>
        </w:trPr>
        <w:tc>
          <w:tcPr>
            <w:tcW w:w="3250" w:type="dxa"/>
            <w:vAlign w:val="center"/>
          </w:tcPr>
          <w:p w14:paraId="6DAD7F15" w14:textId="77777777" w:rsidR="0069433E" w:rsidRDefault="00000000">
            <w:pPr>
              <w:jc w:val="center"/>
            </w:pPr>
            <w:r>
              <w:rPr>
                <w:sz w:val="18"/>
              </w:rPr>
              <w:t>UAV</w:t>
            </w:r>
          </w:p>
        </w:tc>
        <w:tc>
          <w:tcPr>
            <w:tcW w:w="3250" w:type="dxa"/>
            <w:vAlign w:val="center"/>
          </w:tcPr>
          <w:p w14:paraId="33F12CE2" w14:textId="77777777" w:rsidR="0069433E" w:rsidRDefault="00000000">
            <w:r>
              <w:rPr>
                <w:sz w:val="18"/>
              </w:rPr>
              <w:t>Unmanned Aerial Vehicle</w:t>
            </w:r>
          </w:p>
        </w:tc>
        <w:tc>
          <w:tcPr>
            <w:tcW w:w="3250" w:type="dxa"/>
            <w:vAlign w:val="center"/>
          </w:tcPr>
          <w:p w14:paraId="4653B570" w14:textId="77777777" w:rsidR="0069433E" w:rsidRDefault="00000000">
            <w:r>
              <w:rPr>
                <w:sz w:val="18"/>
              </w:rPr>
              <w:t>—</w:t>
            </w:r>
          </w:p>
        </w:tc>
      </w:tr>
      <w:tr w:rsidR="0069433E" w14:paraId="17C9C153" w14:textId="77777777">
        <w:trPr>
          <w:jc w:val="center"/>
        </w:trPr>
        <w:tc>
          <w:tcPr>
            <w:tcW w:w="3250" w:type="dxa"/>
            <w:vAlign w:val="center"/>
          </w:tcPr>
          <w:p w14:paraId="6CB507E8" w14:textId="77777777" w:rsidR="0069433E" w:rsidRDefault="00000000">
            <w:pPr>
              <w:jc w:val="center"/>
            </w:pPr>
            <w:r>
              <w:rPr>
                <w:sz w:val="18"/>
              </w:rPr>
              <w:t>YOLO</w:t>
            </w:r>
          </w:p>
        </w:tc>
        <w:tc>
          <w:tcPr>
            <w:tcW w:w="3250" w:type="dxa"/>
            <w:vAlign w:val="center"/>
          </w:tcPr>
          <w:p w14:paraId="77FD4B5C" w14:textId="77777777" w:rsidR="0069433E" w:rsidRDefault="00000000">
            <w:r>
              <w:rPr>
                <w:sz w:val="18"/>
              </w:rPr>
              <w:t>You Only Look Once</w:t>
            </w:r>
          </w:p>
        </w:tc>
        <w:tc>
          <w:tcPr>
            <w:tcW w:w="3250" w:type="dxa"/>
            <w:vAlign w:val="center"/>
          </w:tcPr>
          <w:p w14:paraId="4B4100D5" w14:textId="77777777" w:rsidR="0069433E" w:rsidRDefault="00000000">
            <w:r>
              <w:rPr>
                <w:sz w:val="18"/>
              </w:rPr>
              <w:t>—</w:t>
            </w:r>
          </w:p>
        </w:tc>
      </w:tr>
      <w:tr w:rsidR="0069433E" w14:paraId="64BC1A3A" w14:textId="77777777">
        <w:trPr>
          <w:jc w:val="center"/>
        </w:trPr>
        <w:tc>
          <w:tcPr>
            <w:tcW w:w="3250" w:type="dxa"/>
            <w:vAlign w:val="center"/>
          </w:tcPr>
          <w:p w14:paraId="320A4DBE" w14:textId="77777777" w:rsidR="0069433E" w:rsidRDefault="00000000">
            <w:pPr>
              <w:jc w:val="center"/>
            </w:pPr>
            <w:r>
              <w:rPr>
                <w:sz w:val="18"/>
              </w:rPr>
              <w:t>SAM</w:t>
            </w:r>
          </w:p>
        </w:tc>
        <w:tc>
          <w:tcPr>
            <w:tcW w:w="3250" w:type="dxa"/>
            <w:vAlign w:val="center"/>
          </w:tcPr>
          <w:p w14:paraId="50553B87" w14:textId="77777777" w:rsidR="0069433E" w:rsidRDefault="00000000">
            <w:r>
              <w:rPr>
                <w:sz w:val="18"/>
              </w:rPr>
              <w:t>Segment Anything Model</w:t>
            </w:r>
          </w:p>
        </w:tc>
        <w:tc>
          <w:tcPr>
            <w:tcW w:w="3250" w:type="dxa"/>
            <w:vAlign w:val="center"/>
          </w:tcPr>
          <w:p w14:paraId="70D98B26" w14:textId="77777777" w:rsidR="0069433E" w:rsidRDefault="00000000">
            <w:r>
              <w:rPr>
                <w:sz w:val="18"/>
              </w:rPr>
              <w:t>—</w:t>
            </w:r>
          </w:p>
        </w:tc>
      </w:tr>
      <w:tr w:rsidR="0069433E" w14:paraId="0B3CAF5D" w14:textId="77777777">
        <w:trPr>
          <w:jc w:val="center"/>
        </w:trPr>
        <w:tc>
          <w:tcPr>
            <w:tcW w:w="3250" w:type="dxa"/>
            <w:vAlign w:val="center"/>
          </w:tcPr>
          <w:p w14:paraId="1F4712CA" w14:textId="77777777" w:rsidR="0069433E" w:rsidRDefault="00000000">
            <w:pPr>
              <w:jc w:val="center"/>
            </w:pPr>
            <w:r>
              <w:rPr>
                <w:sz w:val="18"/>
              </w:rPr>
              <w:t>AI</w:t>
            </w:r>
          </w:p>
        </w:tc>
        <w:tc>
          <w:tcPr>
            <w:tcW w:w="3250" w:type="dxa"/>
            <w:vAlign w:val="center"/>
          </w:tcPr>
          <w:p w14:paraId="04A8A28F" w14:textId="77777777" w:rsidR="0069433E" w:rsidRDefault="00000000">
            <w:r>
              <w:rPr>
                <w:sz w:val="18"/>
              </w:rPr>
              <w:t>Artificial Intelligence</w:t>
            </w:r>
          </w:p>
        </w:tc>
        <w:tc>
          <w:tcPr>
            <w:tcW w:w="3250" w:type="dxa"/>
            <w:vAlign w:val="center"/>
          </w:tcPr>
          <w:p w14:paraId="5470ECE3" w14:textId="77777777" w:rsidR="0069433E" w:rsidRDefault="00000000">
            <w:r>
              <w:rPr>
                <w:sz w:val="18"/>
              </w:rPr>
              <w:t>—</w:t>
            </w:r>
          </w:p>
        </w:tc>
      </w:tr>
      <w:tr w:rsidR="0069433E" w14:paraId="36301111" w14:textId="77777777">
        <w:trPr>
          <w:jc w:val="center"/>
        </w:trPr>
        <w:tc>
          <w:tcPr>
            <w:tcW w:w="3250" w:type="dxa"/>
            <w:vAlign w:val="center"/>
          </w:tcPr>
          <w:p w14:paraId="32202FAB" w14:textId="77777777" w:rsidR="0069433E" w:rsidRDefault="00000000">
            <w:pPr>
              <w:jc w:val="center"/>
            </w:pPr>
            <w:r>
              <w:rPr>
                <w:sz w:val="18"/>
              </w:rPr>
              <w:t>CNN</w:t>
            </w:r>
          </w:p>
        </w:tc>
        <w:tc>
          <w:tcPr>
            <w:tcW w:w="3250" w:type="dxa"/>
            <w:vAlign w:val="center"/>
          </w:tcPr>
          <w:p w14:paraId="17D18565" w14:textId="77777777" w:rsidR="0069433E" w:rsidRDefault="00000000">
            <w:r>
              <w:rPr>
                <w:sz w:val="18"/>
              </w:rPr>
              <w:t>Convolutional Neural Network</w:t>
            </w:r>
          </w:p>
        </w:tc>
        <w:tc>
          <w:tcPr>
            <w:tcW w:w="3250" w:type="dxa"/>
            <w:vAlign w:val="center"/>
          </w:tcPr>
          <w:p w14:paraId="5BF73819" w14:textId="77777777" w:rsidR="0069433E" w:rsidRDefault="00000000">
            <w:r>
              <w:rPr>
                <w:sz w:val="18"/>
              </w:rPr>
              <w:t>—</w:t>
            </w:r>
          </w:p>
        </w:tc>
      </w:tr>
      <w:tr w:rsidR="0069433E" w14:paraId="76759C7B" w14:textId="77777777">
        <w:trPr>
          <w:jc w:val="center"/>
        </w:trPr>
        <w:tc>
          <w:tcPr>
            <w:tcW w:w="3250" w:type="dxa"/>
            <w:vAlign w:val="center"/>
          </w:tcPr>
          <w:p w14:paraId="6D0B87EC" w14:textId="77777777" w:rsidR="0069433E" w:rsidRDefault="00000000">
            <w:pPr>
              <w:jc w:val="center"/>
            </w:pPr>
            <w:r>
              <w:rPr>
                <w:sz w:val="18"/>
              </w:rPr>
              <w:t>CV</w:t>
            </w:r>
          </w:p>
        </w:tc>
        <w:tc>
          <w:tcPr>
            <w:tcW w:w="3250" w:type="dxa"/>
            <w:vAlign w:val="center"/>
          </w:tcPr>
          <w:p w14:paraId="6E6A6543" w14:textId="77777777" w:rsidR="0069433E" w:rsidRDefault="00000000">
            <w:r>
              <w:rPr>
                <w:sz w:val="18"/>
              </w:rPr>
              <w:t>Computer Vision</w:t>
            </w:r>
          </w:p>
        </w:tc>
        <w:tc>
          <w:tcPr>
            <w:tcW w:w="3250" w:type="dxa"/>
            <w:vAlign w:val="center"/>
          </w:tcPr>
          <w:p w14:paraId="02BBB75A" w14:textId="77777777" w:rsidR="0069433E" w:rsidRDefault="00000000">
            <w:r>
              <w:rPr>
                <w:sz w:val="18"/>
              </w:rPr>
              <w:t>—</w:t>
            </w:r>
          </w:p>
        </w:tc>
      </w:tr>
      <w:tr w:rsidR="0069433E" w14:paraId="6356439E" w14:textId="77777777">
        <w:trPr>
          <w:jc w:val="center"/>
        </w:trPr>
        <w:tc>
          <w:tcPr>
            <w:tcW w:w="3250" w:type="dxa"/>
            <w:vAlign w:val="center"/>
          </w:tcPr>
          <w:p w14:paraId="19012202" w14:textId="77777777" w:rsidR="0069433E" w:rsidRDefault="00000000">
            <w:pPr>
              <w:jc w:val="center"/>
            </w:pPr>
            <w:r>
              <w:rPr>
                <w:sz w:val="18"/>
              </w:rPr>
              <w:t>FPS</w:t>
            </w:r>
          </w:p>
        </w:tc>
        <w:tc>
          <w:tcPr>
            <w:tcW w:w="3250" w:type="dxa"/>
            <w:vAlign w:val="center"/>
          </w:tcPr>
          <w:p w14:paraId="5B8272ED" w14:textId="77777777" w:rsidR="0069433E" w:rsidRDefault="00000000">
            <w:r>
              <w:rPr>
                <w:sz w:val="18"/>
              </w:rPr>
              <w:t>Frames Per Second</w:t>
            </w:r>
          </w:p>
        </w:tc>
        <w:tc>
          <w:tcPr>
            <w:tcW w:w="3250" w:type="dxa"/>
            <w:vAlign w:val="center"/>
          </w:tcPr>
          <w:p w14:paraId="367FE3E3" w14:textId="77777777" w:rsidR="0069433E" w:rsidRDefault="00000000">
            <w:r>
              <w:rPr>
                <w:sz w:val="18"/>
              </w:rPr>
              <w:t>frames/s</w:t>
            </w:r>
          </w:p>
        </w:tc>
      </w:tr>
      <w:tr w:rsidR="0069433E" w14:paraId="7A9EAA29" w14:textId="77777777">
        <w:trPr>
          <w:jc w:val="center"/>
        </w:trPr>
        <w:tc>
          <w:tcPr>
            <w:tcW w:w="3250" w:type="dxa"/>
            <w:vAlign w:val="center"/>
          </w:tcPr>
          <w:p w14:paraId="7F6D0186" w14:textId="77777777" w:rsidR="0069433E" w:rsidRDefault="00000000">
            <w:pPr>
              <w:jc w:val="center"/>
            </w:pPr>
            <w:r>
              <w:rPr>
                <w:sz w:val="18"/>
              </w:rPr>
              <w:t>IoU</w:t>
            </w:r>
          </w:p>
        </w:tc>
        <w:tc>
          <w:tcPr>
            <w:tcW w:w="3250" w:type="dxa"/>
            <w:vAlign w:val="center"/>
          </w:tcPr>
          <w:p w14:paraId="13E07EEC" w14:textId="77777777" w:rsidR="0069433E" w:rsidRDefault="00000000">
            <w:r>
              <w:rPr>
                <w:sz w:val="18"/>
              </w:rPr>
              <w:t>Intersection over Union</w:t>
            </w:r>
          </w:p>
        </w:tc>
        <w:tc>
          <w:tcPr>
            <w:tcW w:w="3250" w:type="dxa"/>
            <w:vAlign w:val="center"/>
          </w:tcPr>
          <w:p w14:paraId="2671E659" w14:textId="77777777" w:rsidR="0069433E" w:rsidRDefault="00000000">
            <w:r>
              <w:rPr>
                <w:sz w:val="18"/>
              </w:rPr>
              <w:t>—</w:t>
            </w:r>
          </w:p>
        </w:tc>
      </w:tr>
    </w:tbl>
    <w:p w14:paraId="33F2F230" w14:textId="77777777" w:rsidR="0069433E" w:rsidRDefault="0069433E"/>
    <w:p w14:paraId="0A41E8B1" w14:textId="77777777" w:rsidR="0069433E" w:rsidRDefault="00000000">
      <w:r>
        <w:br w:type="page"/>
      </w:r>
    </w:p>
    <w:p w14:paraId="1D888C32" w14:textId="77777777" w:rsidR="0069433E" w:rsidRDefault="00000000">
      <w:pPr>
        <w:pStyle w:val="Heading1"/>
      </w:pPr>
      <w:r>
        <w:rPr>
          <w:rFonts w:ascii="Times New Roman" w:hAnsi="Times New Roman"/>
          <w:sz w:val="22"/>
        </w:rPr>
        <w:lastRenderedPageBreak/>
        <w:t>CHAPTER 1: INTRODUCTION AND ENGINEERING PROBLEM</w:t>
      </w:r>
    </w:p>
    <w:p w14:paraId="1A770EFE" w14:textId="77777777" w:rsidR="0069433E" w:rsidRDefault="00000000">
      <w:pPr>
        <w:pStyle w:val="Heading2"/>
      </w:pPr>
      <w:r>
        <w:rPr>
          <w:rFonts w:ascii="Times New Roman" w:hAnsi="Times New Roman"/>
          <w:sz w:val="22"/>
        </w:rPr>
        <w:t>1.1 Background</w:t>
      </w:r>
    </w:p>
    <w:p w14:paraId="6486DBEC" w14:textId="77777777" w:rsidR="0069433E" w:rsidRDefault="00000000">
      <w:pPr>
        <w:jc w:val="both"/>
      </w:pPr>
      <w:r>
        <w:t>Marine plastic pollution is a growing environmental issue. The supplied project presentation identifies the need to move beyond slow traditional monitoring methods by using UAVs to capture real-time ocean imagery. OceanVisionNet uses aerial visual data as the input to a computer-vision pipeline in which YOLOv12 detects floating plastic waste and SAM refines the detected objects into accurate segmentation masks.</w:t>
      </w:r>
    </w:p>
    <w:p w14:paraId="24AFC8AC" w14:textId="77777777" w:rsidR="0069433E" w:rsidRDefault="00000000">
      <w:pPr>
        <w:jc w:val="both"/>
      </w:pPr>
      <w:r>
        <w:t>The engineering problem combines large-area image acquisition, small-object detection, object localization, segmentation and information delivery for cleanup operations. The proposed workflow is designed so that a drone can cover a large marine area quickly, while the vision models convert the captured imagery into actionable information about the location and extent of plastic waste.</w:t>
      </w:r>
    </w:p>
    <w:p w14:paraId="06B24375" w14:textId="77777777" w:rsidR="0069433E" w:rsidRDefault="00000000">
      <w:pPr>
        <w:pStyle w:val="Heading2"/>
      </w:pPr>
      <w:r>
        <w:rPr>
          <w:rFonts w:ascii="Times New Roman" w:hAnsi="Times New Roman"/>
          <w:sz w:val="22"/>
        </w:rPr>
        <w:t>1.2 Need for the Project</w:t>
      </w:r>
    </w:p>
    <w:p w14:paraId="7FD2923A" w14:textId="77777777" w:rsidR="0069433E" w:rsidRDefault="00000000">
      <w:pPr>
        <w:pStyle w:val="ListBullet"/>
        <w:spacing w:after="60"/>
      </w:pPr>
      <w:r>
        <w:t>Marine plastic waste is increasing rapidly and threatens marine ecosystems.</w:t>
      </w:r>
    </w:p>
    <w:p w14:paraId="4C40BA26" w14:textId="77777777" w:rsidR="0069433E" w:rsidRDefault="00000000">
      <w:pPr>
        <w:pStyle w:val="ListBullet"/>
        <w:spacing w:after="60"/>
      </w:pPr>
      <w:r>
        <w:t>Manual surveys and visual inspections are slow, labor-intensive and difficult to scale over large water areas.</w:t>
      </w:r>
    </w:p>
    <w:p w14:paraId="6A32200A" w14:textId="77777777" w:rsidR="0069433E" w:rsidRDefault="00000000">
      <w:pPr>
        <w:pStyle w:val="ListBullet"/>
        <w:spacing w:after="60"/>
      </w:pPr>
      <w:r>
        <w:t>Small floating plastic objects may be difficult to identify accurately from aerial imagery.</w:t>
      </w:r>
    </w:p>
    <w:p w14:paraId="2004107A" w14:textId="77777777" w:rsidR="0069433E" w:rsidRDefault="00000000">
      <w:pPr>
        <w:pStyle w:val="ListBullet"/>
        <w:spacing w:after="60"/>
      </w:pPr>
      <w:r>
        <w:t>Cleanup teams need location-aware information so that resources can be directed to areas containing detected waste.</w:t>
      </w:r>
    </w:p>
    <w:p w14:paraId="56F8E0ED" w14:textId="77777777" w:rsidR="0069433E" w:rsidRDefault="00000000">
      <w:pPr>
        <w:pStyle w:val="ListBullet"/>
        <w:spacing w:after="60"/>
      </w:pPr>
      <w:r>
        <w:t>An automated computer-vision pipeline can reduce repetitive manual inspection and support faster monitoring.</w:t>
      </w:r>
    </w:p>
    <w:p w14:paraId="24D9BE50" w14:textId="77777777" w:rsidR="0069433E" w:rsidRDefault="00000000">
      <w:pPr>
        <w:pStyle w:val="Heading2"/>
      </w:pPr>
      <w:r>
        <w:rPr>
          <w:rFonts w:ascii="Times New Roman" w:hAnsi="Times New Roman"/>
          <w:sz w:val="22"/>
        </w:rPr>
        <w:t>1.3 Problem Statement</w:t>
      </w:r>
    </w:p>
    <w:p w14:paraId="5066D136" w14:textId="77777777" w:rsidR="0069433E" w:rsidRDefault="00000000">
      <w:pPr>
        <w:jc w:val="both"/>
      </w:pPr>
      <w:r>
        <w:t>Marine plastic waste must be monitored over large and changing water surfaces where small floating objects can be difficult to detect. Existing manual, ship-based, satellite and conventional image-processing approaches may require substantial human effort or may not provide sufficiently precise object-level information. Therefore, there is a need for a real-time, automated and accurate computer-vision system that can acquire aerial imagery, detect plastic waste, segment its boundaries and provide location-oriented information for effective marine waste monitoring.</w:t>
      </w:r>
    </w:p>
    <w:p w14:paraId="1374EFC5" w14:textId="77777777" w:rsidR="0069433E" w:rsidRDefault="00000000">
      <w:pPr>
        <w:pStyle w:val="Heading2"/>
      </w:pPr>
      <w:r>
        <w:rPr>
          <w:rFonts w:ascii="Times New Roman" w:hAnsi="Times New Roman"/>
          <w:sz w:val="22"/>
        </w:rPr>
        <w:t>1.4 Project Aim</w:t>
      </w:r>
    </w:p>
    <w:p w14:paraId="081F024E" w14:textId="77777777" w:rsidR="0069433E" w:rsidRDefault="00000000">
      <w:pPr>
        <w:jc w:val="both"/>
      </w:pPr>
      <w:r>
        <w:t>To develop an integrated computer-vision workflow, OceanVisionNet, that uses UAV vision, YOLOv12 and the Segment Anything Model to detect, segment and map marine plastic waste for faster and more targeted cleanup operations.</w:t>
      </w:r>
    </w:p>
    <w:p w14:paraId="28A8247B" w14:textId="77777777" w:rsidR="0069433E" w:rsidRDefault="00000000">
      <w:pPr>
        <w:pStyle w:val="Heading2"/>
      </w:pPr>
      <w:r>
        <w:rPr>
          <w:rFonts w:ascii="Times New Roman" w:hAnsi="Times New Roman"/>
          <w:sz w:val="22"/>
        </w:rPr>
        <w:t>1.5 Project Objectives</w:t>
      </w:r>
    </w:p>
    <w:p w14:paraId="558C5AB9" w14:textId="77777777" w:rsidR="0069433E" w:rsidRDefault="00000000">
      <w:pPr>
        <w:pStyle w:val="ListNumber"/>
        <w:spacing w:after="60"/>
      </w:pPr>
      <w:r>
        <w:t>To design a UAV-based data acquisition workflow for collecting marine surface imagery.</w:t>
      </w:r>
    </w:p>
    <w:p w14:paraId="04815576" w14:textId="77777777" w:rsidR="0069433E" w:rsidRDefault="00000000">
      <w:pPr>
        <w:pStyle w:val="ListNumber"/>
        <w:spacing w:after="60"/>
      </w:pPr>
      <w:r>
        <w:t>To detect plastic bottles, bags, fishing nets, containers and floating debris using YOLOv12.</w:t>
      </w:r>
    </w:p>
    <w:p w14:paraId="70B832B5" w14:textId="77777777" w:rsidR="0069433E" w:rsidRDefault="00000000">
      <w:pPr>
        <w:pStyle w:val="ListNumber"/>
        <w:spacing w:after="60"/>
      </w:pPr>
      <w:r>
        <w:t>To generate bounding boxes and confidence scores for detected waste objects.</w:t>
      </w:r>
    </w:p>
    <w:p w14:paraId="657E3559" w14:textId="77777777" w:rsidR="0069433E" w:rsidRDefault="00000000">
      <w:pPr>
        <w:pStyle w:val="ListNumber"/>
        <w:spacing w:after="60"/>
      </w:pPr>
      <w:r>
        <w:t>To segment detected waste using SAM and obtain precise object boundaries.</w:t>
      </w:r>
    </w:p>
    <w:p w14:paraId="35D1913E" w14:textId="77777777" w:rsidR="0069433E" w:rsidRDefault="00000000">
      <w:pPr>
        <w:pStyle w:val="ListNumber"/>
        <w:spacing w:after="60"/>
      </w:pPr>
      <w:r>
        <w:t>To estimate the occupied waste area and support pollution mapping.</w:t>
      </w:r>
    </w:p>
    <w:p w14:paraId="43BDBF4E" w14:textId="77777777" w:rsidR="0069433E" w:rsidRDefault="00000000">
      <w:pPr>
        <w:pStyle w:val="ListNumber"/>
        <w:spacing w:after="60"/>
      </w:pPr>
      <w:r>
        <w:t>To evaluate the expected detection outputs and identify limitations and future improvements.</w:t>
      </w:r>
    </w:p>
    <w:p w14:paraId="6160ED9F" w14:textId="77777777" w:rsidR="0069433E" w:rsidRDefault="00000000">
      <w:pPr>
        <w:pStyle w:val="Heading2"/>
      </w:pPr>
      <w:r>
        <w:rPr>
          <w:rFonts w:ascii="Times New Roman" w:hAnsi="Times New Roman"/>
          <w:sz w:val="22"/>
        </w:rPr>
        <w:t>1.6 Scope</w:t>
      </w:r>
    </w:p>
    <w:p w14:paraId="5E88E83E" w14:textId="77777777" w:rsidR="0069433E" w:rsidRDefault="00000000">
      <w:pPr>
        <w:jc w:val="both"/>
      </w:pPr>
      <w:r>
        <w:t>Included: UAV-based image/video acquisition; marine surface imagery; YOLOv12 object detection; detection of common plastic waste categories identified in the presentation; SAM-based segmentation; waste-area estimation; location-oriented pollution mapping; and support for cleanup decision-making.</w:t>
      </w:r>
    </w:p>
    <w:p w14:paraId="4542798D" w14:textId="77777777" w:rsidR="0069433E" w:rsidRDefault="00000000">
      <w:pPr>
        <w:jc w:val="both"/>
      </w:pPr>
      <w:r>
        <w:t>Excluded / boundaries: the supplied presentation does not specify a complete production UAV control system, a field-certified aviation workflow, a fully quantified geospatial coordinate system, or experimentally validated performance across a benchmark dataset. These aspects should be added only after implementation and validation.</w:t>
      </w:r>
    </w:p>
    <w:p w14:paraId="223DE6B3" w14:textId="77777777" w:rsidR="0069433E" w:rsidRDefault="00000000">
      <w:pPr>
        <w:pStyle w:val="Heading2"/>
      </w:pPr>
      <w:r>
        <w:rPr>
          <w:rFonts w:ascii="Times New Roman" w:hAnsi="Times New Roman"/>
          <w:sz w:val="22"/>
        </w:rPr>
        <w:lastRenderedPageBreak/>
        <w:t>1.7 Expected Engineering Outcome</w:t>
      </w:r>
    </w:p>
    <w:p w14:paraId="3BC817A7" w14:textId="77777777" w:rsidR="0069433E" w:rsidRDefault="00000000">
      <w:pPr>
        <w:jc w:val="both"/>
      </w:pPr>
      <w:r>
        <w:t>The intended outcome is a computer-vision prototype/process that accepts aerial marine imagery, detects plastic waste, produces segmentation masks, estimates waste extent and presents a pollution map or location-oriented output. The final system is expected to help cleanup teams focus on detected waste locations rather than searching the entire surveyed area.</w:t>
      </w:r>
    </w:p>
    <w:p w14:paraId="0640251B" w14:textId="77777777" w:rsidR="0069433E" w:rsidRDefault="00000000">
      <w:r>
        <w:br w:type="page"/>
      </w:r>
    </w:p>
    <w:p w14:paraId="65DC4291" w14:textId="77777777" w:rsidR="0069433E" w:rsidRDefault="00000000">
      <w:pPr>
        <w:pStyle w:val="Heading1"/>
      </w:pPr>
      <w:r>
        <w:rPr>
          <w:rFonts w:ascii="Times New Roman" w:hAnsi="Times New Roman"/>
          <w:sz w:val="22"/>
        </w:rPr>
        <w:lastRenderedPageBreak/>
        <w:t>CHAPTER 2: LITERATURE REVIEW AND EXISTING SOLUTIONS</w:t>
      </w:r>
    </w:p>
    <w:p w14:paraId="4DF292A3" w14:textId="77777777" w:rsidR="0069433E" w:rsidRDefault="00000000">
      <w:pPr>
        <w:pStyle w:val="Heading2"/>
      </w:pPr>
      <w:r>
        <w:rPr>
          <w:rFonts w:ascii="Times New Roman" w:hAnsi="Times New Roman"/>
          <w:sz w:val="22"/>
        </w:rPr>
        <w:t>2.1 Review Method</w:t>
      </w:r>
    </w:p>
    <w:p w14:paraId="6DF04882" w14:textId="77777777" w:rsidR="0069433E" w:rsidRDefault="00000000">
      <w:pPr>
        <w:jc w:val="both"/>
      </w:pPr>
      <w:r>
        <w:t>The review was prepared from the project presentation and its cited references. The supplied material identifies manual surveys, satellite monitoring, ship-based visual inspections, traditional image processing and conventional CNN-based object detection as existing approaches. The references include work on the Segment Anything Model, YOLO object detection and marine debris detection using UAV images.</w:t>
      </w:r>
    </w:p>
    <w:p w14:paraId="361AA680" w14:textId="77777777" w:rsidR="0069433E" w:rsidRDefault="00000000">
      <w:pPr>
        <w:pStyle w:val="Heading2"/>
      </w:pPr>
      <w:r>
        <w:rPr>
          <w:rFonts w:ascii="Times New Roman" w:hAnsi="Times New Roman"/>
          <w:sz w:val="22"/>
        </w:rPr>
        <w:t>2.2 Review of Existing Work</w:t>
      </w:r>
    </w:p>
    <w:p w14:paraId="37725F55" w14:textId="77777777" w:rsidR="0069433E" w:rsidRDefault="00000000">
      <w:pPr>
        <w:jc w:val="both"/>
      </w:pPr>
      <w:r>
        <w:t>Manual beach and ocean surveys rely heavily on human observation. They can be useful for direct inspection but become slow and labor-intensive when the monitored area is large. Ship-based visual inspection similarly depends on human operators and physical access to the survey region.</w:t>
      </w:r>
    </w:p>
    <w:p w14:paraId="39C009C2" w14:textId="77777777" w:rsidR="0069433E" w:rsidRDefault="00000000">
      <w:pPr>
        <w:jc w:val="both"/>
      </w:pPr>
      <w:r>
        <w:t>Satellite image monitoring can cover broad regions but may not provide the same object-level detail required for small floating waste. Traditional image-processing approaches such as thresholding and edge detection are relatively simple but can be affected by changing illumination, water appearance and complex backgrounds.</w:t>
      </w:r>
    </w:p>
    <w:p w14:paraId="17433511" w14:textId="77777777" w:rsidR="0069433E" w:rsidRDefault="00000000">
      <w:pPr>
        <w:jc w:val="both"/>
      </w:pPr>
      <w:r>
        <w:t>The YOLO family introduced real-time object detection by predicting object locations and classes in a single detection framework. The supplied project extends this detection concept with YOLOv12 for identifying plastic waste categories. SAM provides a complementary segmentation capability by extracting object boundaries and generating masks. Together, detection and segmentation support a more detailed representation than bounding boxes alone.</w:t>
      </w:r>
    </w:p>
    <w:p w14:paraId="08577BA3" w14:textId="77777777" w:rsidR="0069433E" w:rsidRDefault="00000000">
      <w:pPr>
        <w:pStyle w:val="Heading2"/>
      </w:pPr>
      <w:r>
        <w:rPr>
          <w:rFonts w:ascii="Times New Roman" w:hAnsi="Times New Roman"/>
          <w:sz w:val="22"/>
        </w:rPr>
        <w:t>2.3 Comparative Analysis</w:t>
      </w:r>
    </w:p>
    <w:tbl>
      <w:tblPr>
        <w:tblStyle w:val="TableGrid"/>
        <w:tblW w:w="0" w:type="auto"/>
        <w:jc w:val="center"/>
        <w:tblLook w:val="04A0" w:firstRow="1" w:lastRow="0" w:firstColumn="1" w:lastColumn="0" w:noHBand="0" w:noVBand="1"/>
      </w:tblPr>
      <w:tblGrid>
        <w:gridCol w:w="2437"/>
        <w:gridCol w:w="2437"/>
        <w:gridCol w:w="2437"/>
        <w:gridCol w:w="2437"/>
      </w:tblGrid>
      <w:tr w:rsidR="0069433E" w14:paraId="3E9730E1" w14:textId="77777777">
        <w:trPr>
          <w:jc w:val="center"/>
        </w:trPr>
        <w:tc>
          <w:tcPr>
            <w:tcW w:w="2437" w:type="dxa"/>
            <w:shd w:val="clear" w:color="auto" w:fill="D9EAF7"/>
            <w:vAlign w:val="center"/>
          </w:tcPr>
          <w:p w14:paraId="1F2EC102" w14:textId="77777777" w:rsidR="0069433E" w:rsidRDefault="00000000">
            <w:pPr>
              <w:jc w:val="center"/>
            </w:pPr>
            <w:r>
              <w:rPr>
                <w:b/>
                <w:sz w:val="16"/>
              </w:rPr>
              <w:t>Existing Approach</w:t>
            </w:r>
          </w:p>
        </w:tc>
        <w:tc>
          <w:tcPr>
            <w:tcW w:w="2437" w:type="dxa"/>
            <w:shd w:val="clear" w:color="auto" w:fill="D9EAF7"/>
            <w:vAlign w:val="center"/>
          </w:tcPr>
          <w:p w14:paraId="5FAF2452" w14:textId="77777777" w:rsidR="0069433E" w:rsidRDefault="00000000">
            <w:pPr>
              <w:jc w:val="center"/>
            </w:pPr>
            <w:r>
              <w:rPr>
                <w:b/>
                <w:sz w:val="16"/>
              </w:rPr>
              <w:t>Advantages</w:t>
            </w:r>
          </w:p>
        </w:tc>
        <w:tc>
          <w:tcPr>
            <w:tcW w:w="2437" w:type="dxa"/>
            <w:shd w:val="clear" w:color="auto" w:fill="D9EAF7"/>
            <w:vAlign w:val="center"/>
          </w:tcPr>
          <w:p w14:paraId="5D113946" w14:textId="77777777" w:rsidR="0069433E" w:rsidRDefault="00000000">
            <w:pPr>
              <w:jc w:val="center"/>
            </w:pPr>
            <w:r>
              <w:rPr>
                <w:b/>
                <w:sz w:val="16"/>
              </w:rPr>
              <w:t>Limitations</w:t>
            </w:r>
          </w:p>
        </w:tc>
        <w:tc>
          <w:tcPr>
            <w:tcW w:w="2437" w:type="dxa"/>
            <w:shd w:val="clear" w:color="auto" w:fill="D9EAF7"/>
            <w:vAlign w:val="center"/>
          </w:tcPr>
          <w:p w14:paraId="78CF2A50" w14:textId="77777777" w:rsidR="0069433E" w:rsidRDefault="00000000">
            <w:pPr>
              <w:jc w:val="center"/>
            </w:pPr>
            <w:r>
              <w:rPr>
                <w:b/>
                <w:sz w:val="16"/>
              </w:rPr>
              <w:t>Relevance to Proposed Work</w:t>
            </w:r>
          </w:p>
        </w:tc>
      </w:tr>
      <w:tr w:rsidR="0069433E" w14:paraId="60010029" w14:textId="77777777">
        <w:trPr>
          <w:jc w:val="center"/>
        </w:trPr>
        <w:tc>
          <w:tcPr>
            <w:tcW w:w="2437" w:type="dxa"/>
            <w:vAlign w:val="center"/>
          </w:tcPr>
          <w:p w14:paraId="493AFE48" w14:textId="77777777" w:rsidR="0069433E" w:rsidRDefault="00000000">
            <w:pPr>
              <w:jc w:val="center"/>
            </w:pPr>
            <w:r>
              <w:rPr>
                <w:sz w:val="16"/>
              </w:rPr>
              <w:t>Manual beach/ocean surveys</w:t>
            </w:r>
          </w:p>
        </w:tc>
        <w:tc>
          <w:tcPr>
            <w:tcW w:w="2437" w:type="dxa"/>
            <w:vAlign w:val="center"/>
          </w:tcPr>
          <w:p w14:paraId="7739E220" w14:textId="77777777" w:rsidR="0069433E" w:rsidRDefault="00000000">
            <w:r>
              <w:rPr>
                <w:sz w:val="16"/>
              </w:rPr>
              <w:t>Direct human observation; simple to initiate</w:t>
            </w:r>
          </w:p>
        </w:tc>
        <w:tc>
          <w:tcPr>
            <w:tcW w:w="2437" w:type="dxa"/>
            <w:vAlign w:val="center"/>
          </w:tcPr>
          <w:p w14:paraId="02A4DAE4" w14:textId="77777777" w:rsidR="0069433E" w:rsidRDefault="00000000">
            <w:r>
              <w:rPr>
                <w:sz w:val="16"/>
              </w:rPr>
              <w:t>Slow, labor-intensive, difficult to scale</w:t>
            </w:r>
          </w:p>
        </w:tc>
        <w:tc>
          <w:tcPr>
            <w:tcW w:w="2437" w:type="dxa"/>
            <w:vAlign w:val="center"/>
          </w:tcPr>
          <w:p w14:paraId="096E1AA6" w14:textId="77777777" w:rsidR="0069433E" w:rsidRDefault="00000000">
            <w:r>
              <w:rPr>
                <w:sz w:val="16"/>
              </w:rPr>
              <w:t>Motivates automation of visual inspection</w:t>
            </w:r>
          </w:p>
        </w:tc>
      </w:tr>
      <w:tr w:rsidR="0069433E" w14:paraId="1F592277" w14:textId="77777777">
        <w:trPr>
          <w:jc w:val="center"/>
        </w:trPr>
        <w:tc>
          <w:tcPr>
            <w:tcW w:w="2437" w:type="dxa"/>
            <w:vAlign w:val="center"/>
          </w:tcPr>
          <w:p w14:paraId="21701C06" w14:textId="77777777" w:rsidR="0069433E" w:rsidRDefault="00000000">
            <w:pPr>
              <w:jc w:val="center"/>
            </w:pPr>
            <w:r>
              <w:rPr>
                <w:sz w:val="16"/>
              </w:rPr>
              <w:t>Satellite image monitoring</w:t>
            </w:r>
          </w:p>
        </w:tc>
        <w:tc>
          <w:tcPr>
            <w:tcW w:w="2437" w:type="dxa"/>
            <w:vAlign w:val="center"/>
          </w:tcPr>
          <w:p w14:paraId="64EFD563" w14:textId="77777777" w:rsidR="0069433E" w:rsidRDefault="00000000">
            <w:r>
              <w:rPr>
                <w:sz w:val="16"/>
              </w:rPr>
              <w:t>Large-area coverage</w:t>
            </w:r>
          </w:p>
        </w:tc>
        <w:tc>
          <w:tcPr>
            <w:tcW w:w="2437" w:type="dxa"/>
            <w:vAlign w:val="center"/>
          </w:tcPr>
          <w:p w14:paraId="5FDA348B" w14:textId="77777777" w:rsidR="0069433E" w:rsidRDefault="00000000">
            <w:r>
              <w:rPr>
                <w:sz w:val="16"/>
              </w:rPr>
              <w:t>Object-level detection of small floating waste can be difficult</w:t>
            </w:r>
          </w:p>
        </w:tc>
        <w:tc>
          <w:tcPr>
            <w:tcW w:w="2437" w:type="dxa"/>
            <w:vAlign w:val="center"/>
          </w:tcPr>
          <w:p w14:paraId="511EA2D2" w14:textId="77777777" w:rsidR="0069433E" w:rsidRDefault="00000000">
            <w:r>
              <w:rPr>
                <w:sz w:val="16"/>
              </w:rPr>
              <w:t>Provides broad monitoring context</w:t>
            </w:r>
          </w:p>
        </w:tc>
      </w:tr>
      <w:tr w:rsidR="0069433E" w14:paraId="433854A0" w14:textId="77777777">
        <w:trPr>
          <w:jc w:val="center"/>
        </w:trPr>
        <w:tc>
          <w:tcPr>
            <w:tcW w:w="2437" w:type="dxa"/>
            <w:vAlign w:val="center"/>
          </w:tcPr>
          <w:p w14:paraId="398BF058" w14:textId="77777777" w:rsidR="0069433E" w:rsidRDefault="00000000">
            <w:pPr>
              <w:jc w:val="center"/>
            </w:pPr>
            <w:r>
              <w:rPr>
                <w:sz w:val="16"/>
              </w:rPr>
              <w:t>Ship-based visual inspection</w:t>
            </w:r>
          </w:p>
        </w:tc>
        <w:tc>
          <w:tcPr>
            <w:tcW w:w="2437" w:type="dxa"/>
            <w:vAlign w:val="center"/>
          </w:tcPr>
          <w:p w14:paraId="489033E3" w14:textId="77777777" w:rsidR="0069433E" w:rsidRDefault="00000000">
            <w:r>
              <w:rPr>
                <w:sz w:val="16"/>
              </w:rPr>
              <w:t>Direct field observation</w:t>
            </w:r>
          </w:p>
        </w:tc>
        <w:tc>
          <w:tcPr>
            <w:tcW w:w="2437" w:type="dxa"/>
            <w:vAlign w:val="center"/>
          </w:tcPr>
          <w:p w14:paraId="5F237616" w14:textId="77777777" w:rsidR="0069433E" w:rsidRDefault="00000000">
            <w:r>
              <w:rPr>
                <w:sz w:val="16"/>
              </w:rPr>
              <w:t>Requires physical access and human effort</w:t>
            </w:r>
          </w:p>
        </w:tc>
        <w:tc>
          <w:tcPr>
            <w:tcW w:w="2437" w:type="dxa"/>
            <w:vAlign w:val="center"/>
          </w:tcPr>
          <w:p w14:paraId="6E761609" w14:textId="77777777" w:rsidR="0069433E" w:rsidRDefault="00000000">
            <w:r>
              <w:rPr>
                <w:sz w:val="16"/>
              </w:rPr>
              <w:t>Can be complemented by UAV-based coverage</w:t>
            </w:r>
          </w:p>
        </w:tc>
      </w:tr>
      <w:tr w:rsidR="0069433E" w14:paraId="6D7594D1" w14:textId="77777777">
        <w:trPr>
          <w:jc w:val="center"/>
        </w:trPr>
        <w:tc>
          <w:tcPr>
            <w:tcW w:w="2437" w:type="dxa"/>
            <w:vAlign w:val="center"/>
          </w:tcPr>
          <w:p w14:paraId="6313539E" w14:textId="77777777" w:rsidR="0069433E" w:rsidRDefault="00000000">
            <w:pPr>
              <w:jc w:val="center"/>
            </w:pPr>
            <w:r>
              <w:rPr>
                <w:sz w:val="16"/>
              </w:rPr>
              <w:t>Traditional image processing</w:t>
            </w:r>
          </w:p>
        </w:tc>
        <w:tc>
          <w:tcPr>
            <w:tcW w:w="2437" w:type="dxa"/>
            <w:vAlign w:val="center"/>
          </w:tcPr>
          <w:p w14:paraId="777BB7E6" w14:textId="77777777" w:rsidR="0069433E" w:rsidRDefault="00000000">
            <w:r>
              <w:rPr>
                <w:sz w:val="16"/>
              </w:rPr>
              <w:t>Simple techniques such as thresholding and edge detection</w:t>
            </w:r>
          </w:p>
        </w:tc>
        <w:tc>
          <w:tcPr>
            <w:tcW w:w="2437" w:type="dxa"/>
            <w:vAlign w:val="center"/>
          </w:tcPr>
          <w:p w14:paraId="604AFB26" w14:textId="77777777" w:rsidR="0069433E" w:rsidRDefault="00000000">
            <w:r>
              <w:rPr>
                <w:sz w:val="16"/>
              </w:rPr>
              <w:t>Sensitive to background, lighting and water conditions</w:t>
            </w:r>
          </w:p>
        </w:tc>
        <w:tc>
          <w:tcPr>
            <w:tcW w:w="2437" w:type="dxa"/>
            <w:vAlign w:val="center"/>
          </w:tcPr>
          <w:p w14:paraId="3791BFBD" w14:textId="77777777" w:rsidR="0069433E" w:rsidRDefault="00000000">
            <w:r>
              <w:rPr>
                <w:sz w:val="16"/>
              </w:rPr>
              <w:t>Motivates learning-based detection/segmentation</w:t>
            </w:r>
          </w:p>
        </w:tc>
      </w:tr>
      <w:tr w:rsidR="0069433E" w14:paraId="293CAD12" w14:textId="77777777">
        <w:trPr>
          <w:jc w:val="center"/>
        </w:trPr>
        <w:tc>
          <w:tcPr>
            <w:tcW w:w="2437" w:type="dxa"/>
            <w:vAlign w:val="center"/>
          </w:tcPr>
          <w:p w14:paraId="52DB09FD" w14:textId="77777777" w:rsidR="0069433E" w:rsidRDefault="00000000">
            <w:pPr>
              <w:jc w:val="center"/>
            </w:pPr>
            <w:r>
              <w:rPr>
                <w:sz w:val="16"/>
              </w:rPr>
              <w:t>Conventional CNN object detection</w:t>
            </w:r>
          </w:p>
        </w:tc>
        <w:tc>
          <w:tcPr>
            <w:tcW w:w="2437" w:type="dxa"/>
            <w:vAlign w:val="center"/>
          </w:tcPr>
          <w:p w14:paraId="381B16B0" w14:textId="77777777" w:rsidR="0069433E" w:rsidRDefault="00000000">
            <w:r>
              <w:rPr>
                <w:sz w:val="16"/>
              </w:rPr>
              <w:t>Automated object recognition</w:t>
            </w:r>
          </w:p>
        </w:tc>
        <w:tc>
          <w:tcPr>
            <w:tcW w:w="2437" w:type="dxa"/>
            <w:vAlign w:val="center"/>
          </w:tcPr>
          <w:p w14:paraId="0242275F" w14:textId="77777777" w:rsidR="0069433E" w:rsidRDefault="00000000">
            <w:r>
              <w:rPr>
                <w:sz w:val="16"/>
              </w:rPr>
              <w:t>May provide less precise object boundaries than segmentation</w:t>
            </w:r>
          </w:p>
        </w:tc>
        <w:tc>
          <w:tcPr>
            <w:tcW w:w="2437" w:type="dxa"/>
            <w:vAlign w:val="center"/>
          </w:tcPr>
          <w:p w14:paraId="3EED1B4A" w14:textId="77777777" w:rsidR="0069433E" w:rsidRDefault="00000000">
            <w:r>
              <w:rPr>
                <w:sz w:val="16"/>
              </w:rPr>
              <w:t>Provides foundation for YOLO-based detection</w:t>
            </w:r>
          </w:p>
        </w:tc>
      </w:tr>
      <w:tr w:rsidR="0069433E" w14:paraId="77944197" w14:textId="77777777">
        <w:trPr>
          <w:jc w:val="center"/>
        </w:trPr>
        <w:tc>
          <w:tcPr>
            <w:tcW w:w="2437" w:type="dxa"/>
            <w:vAlign w:val="center"/>
          </w:tcPr>
          <w:p w14:paraId="17C84516" w14:textId="77777777" w:rsidR="0069433E" w:rsidRDefault="00000000">
            <w:pPr>
              <w:jc w:val="center"/>
            </w:pPr>
            <w:r>
              <w:rPr>
                <w:sz w:val="16"/>
              </w:rPr>
              <w:t>Proposed OceanVisionNet</w:t>
            </w:r>
          </w:p>
        </w:tc>
        <w:tc>
          <w:tcPr>
            <w:tcW w:w="2437" w:type="dxa"/>
            <w:vAlign w:val="center"/>
          </w:tcPr>
          <w:p w14:paraId="790F23A5" w14:textId="77777777" w:rsidR="0069433E" w:rsidRDefault="00000000">
            <w:r>
              <w:rPr>
                <w:sz w:val="16"/>
              </w:rPr>
              <w:t>Combines UAV coverage, YOLOv12 detection and SAM segmentation</w:t>
            </w:r>
          </w:p>
        </w:tc>
        <w:tc>
          <w:tcPr>
            <w:tcW w:w="2437" w:type="dxa"/>
            <w:vAlign w:val="center"/>
          </w:tcPr>
          <w:p w14:paraId="54D77C28" w14:textId="77777777" w:rsidR="0069433E" w:rsidRDefault="00000000">
            <w:r>
              <w:rPr>
                <w:sz w:val="16"/>
              </w:rPr>
              <w:t>Requires suitable imagery, computation and validation</w:t>
            </w:r>
          </w:p>
        </w:tc>
        <w:tc>
          <w:tcPr>
            <w:tcW w:w="2437" w:type="dxa"/>
            <w:vAlign w:val="center"/>
          </w:tcPr>
          <w:p w14:paraId="69C2F740" w14:textId="77777777" w:rsidR="0069433E" w:rsidRDefault="00000000">
            <w:r>
              <w:rPr>
                <w:sz w:val="16"/>
              </w:rPr>
              <w:t>Integrated approach for detection, segmentation and mapping</w:t>
            </w:r>
          </w:p>
        </w:tc>
      </w:tr>
    </w:tbl>
    <w:p w14:paraId="0DA53AEA" w14:textId="77777777" w:rsidR="0069433E" w:rsidRDefault="0069433E"/>
    <w:p w14:paraId="16D1DCA1" w14:textId="77777777" w:rsidR="0069433E" w:rsidRDefault="00000000">
      <w:pPr>
        <w:pStyle w:val="Heading2"/>
      </w:pPr>
      <w:r>
        <w:rPr>
          <w:rFonts w:ascii="Times New Roman" w:hAnsi="Times New Roman"/>
          <w:sz w:val="22"/>
        </w:rPr>
        <w:t>2.4 Research / Engineering Gap</w:t>
      </w:r>
    </w:p>
    <w:p w14:paraId="0C09DA1E" w14:textId="77777777" w:rsidR="0069433E" w:rsidRDefault="00000000">
      <w:pPr>
        <w:jc w:val="both"/>
      </w:pPr>
      <w:r>
        <w:t>The project identifies a gap between broad or manual marine monitoring and an integrated workflow that can rapidly locate individual plastic objects and estimate their occupied area. The proposed contribution is not simply image classification; it combines aerial acquisition, object detection, precise segmentation and mapping-oriented output in one pipeline.</w:t>
      </w:r>
    </w:p>
    <w:p w14:paraId="71016B44" w14:textId="77777777" w:rsidR="0069433E" w:rsidRDefault="00000000">
      <w:pPr>
        <w:pStyle w:val="Heading2"/>
      </w:pPr>
      <w:r>
        <w:rPr>
          <w:rFonts w:ascii="Times New Roman" w:hAnsi="Times New Roman"/>
          <w:sz w:val="22"/>
        </w:rPr>
        <w:t>2.5 Proposed Contribution</w:t>
      </w:r>
    </w:p>
    <w:p w14:paraId="5E7CFCA6" w14:textId="77777777" w:rsidR="0069433E" w:rsidRDefault="00000000">
      <w:pPr>
        <w:jc w:val="both"/>
      </w:pPr>
      <w:r>
        <w:t>OceanVisionNet contributes an integrated vision workflow in which UAV imagery provides wide-area input, YOLOv12 identifies candidate plastic objects with confidence scores, and SAM refines those detections into object masks. The final output is intended to support pollution mapping and targeted cleanup operations.</w:t>
      </w:r>
    </w:p>
    <w:p w14:paraId="7BF54A56" w14:textId="77777777" w:rsidR="0069433E" w:rsidRDefault="00000000">
      <w:r>
        <w:br w:type="page"/>
      </w:r>
    </w:p>
    <w:p w14:paraId="0C31C3E0" w14:textId="77777777" w:rsidR="0069433E" w:rsidRDefault="00000000">
      <w:pPr>
        <w:pStyle w:val="Heading1"/>
      </w:pPr>
      <w:r>
        <w:rPr>
          <w:rFonts w:ascii="Times New Roman" w:hAnsi="Times New Roman"/>
          <w:sz w:val="22"/>
        </w:rPr>
        <w:lastRenderedPageBreak/>
        <w:t>CHAPTER 3: ENGINEERING DESIGN &amp; TRADE-OFFS, SUSTAINABILITY, ETHICS, SAFETY, RISK &amp; SECURITY</w:t>
      </w:r>
    </w:p>
    <w:p w14:paraId="6C341AF3" w14:textId="77777777" w:rsidR="0069433E" w:rsidRDefault="00000000">
      <w:pPr>
        <w:pStyle w:val="Heading2"/>
      </w:pPr>
      <w:r>
        <w:rPr>
          <w:rFonts w:ascii="Times New Roman" w:hAnsi="Times New Roman"/>
          <w:sz w:val="22"/>
        </w:rPr>
        <w:t>3.1 Requirements</w:t>
      </w:r>
    </w:p>
    <w:p w14:paraId="25FACD6C" w14:textId="77777777" w:rsidR="0069433E" w:rsidRDefault="00000000">
      <w:pPr>
        <w:pStyle w:val="Heading3"/>
      </w:pPr>
      <w:r>
        <w:rPr>
          <w:rFonts w:ascii="Times New Roman" w:hAnsi="Times New Roman"/>
        </w:rPr>
        <w:t>3.1.1 Stakeholder / User Requirements</w:t>
      </w:r>
    </w:p>
    <w:tbl>
      <w:tblPr>
        <w:tblStyle w:val="TableGrid"/>
        <w:tblW w:w="0" w:type="auto"/>
        <w:jc w:val="center"/>
        <w:tblLook w:val="04A0" w:firstRow="1" w:lastRow="0" w:firstColumn="1" w:lastColumn="0" w:noHBand="0" w:noVBand="1"/>
      </w:tblPr>
      <w:tblGrid>
        <w:gridCol w:w="4874"/>
        <w:gridCol w:w="4874"/>
      </w:tblGrid>
      <w:tr w:rsidR="0069433E" w14:paraId="53567D07" w14:textId="77777777">
        <w:trPr>
          <w:jc w:val="center"/>
        </w:trPr>
        <w:tc>
          <w:tcPr>
            <w:tcW w:w="4874" w:type="dxa"/>
            <w:shd w:val="clear" w:color="auto" w:fill="D9EAF7"/>
            <w:vAlign w:val="center"/>
          </w:tcPr>
          <w:p w14:paraId="21A76681" w14:textId="77777777" w:rsidR="0069433E" w:rsidRDefault="00000000">
            <w:pPr>
              <w:jc w:val="center"/>
            </w:pPr>
            <w:r>
              <w:rPr>
                <w:b/>
                <w:sz w:val="16"/>
              </w:rPr>
              <w:t>Stakeholder</w:t>
            </w:r>
          </w:p>
        </w:tc>
        <w:tc>
          <w:tcPr>
            <w:tcW w:w="4874" w:type="dxa"/>
            <w:shd w:val="clear" w:color="auto" w:fill="D9EAF7"/>
            <w:vAlign w:val="center"/>
          </w:tcPr>
          <w:p w14:paraId="2E14142B" w14:textId="77777777" w:rsidR="0069433E" w:rsidRDefault="00000000">
            <w:pPr>
              <w:jc w:val="center"/>
            </w:pPr>
            <w:r>
              <w:rPr>
                <w:b/>
                <w:sz w:val="16"/>
              </w:rPr>
              <w:t>Requirement</w:t>
            </w:r>
          </w:p>
        </w:tc>
      </w:tr>
      <w:tr w:rsidR="0069433E" w14:paraId="31DF2707" w14:textId="77777777">
        <w:trPr>
          <w:jc w:val="center"/>
        </w:trPr>
        <w:tc>
          <w:tcPr>
            <w:tcW w:w="4874" w:type="dxa"/>
            <w:vAlign w:val="center"/>
          </w:tcPr>
          <w:p w14:paraId="3807535B" w14:textId="77777777" w:rsidR="0069433E" w:rsidRDefault="00000000">
            <w:pPr>
              <w:jc w:val="center"/>
            </w:pPr>
            <w:r>
              <w:rPr>
                <w:sz w:val="16"/>
              </w:rPr>
              <w:t>Cleanup team</w:t>
            </w:r>
          </w:p>
        </w:tc>
        <w:tc>
          <w:tcPr>
            <w:tcW w:w="4874" w:type="dxa"/>
            <w:vAlign w:val="center"/>
          </w:tcPr>
          <w:p w14:paraId="0C158D6C" w14:textId="77777777" w:rsidR="0069433E" w:rsidRDefault="00000000">
            <w:r>
              <w:rPr>
                <w:sz w:val="16"/>
              </w:rPr>
              <w:t>Receive clear information about where detected plastic waste is located.</w:t>
            </w:r>
          </w:p>
        </w:tc>
      </w:tr>
      <w:tr w:rsidR="0069433E" w14:paraId="6E3444C5" w14:textId="77777777">
        <w:trPr>
          <w:jc w:val="center"/>
        </w:trPr>
        <w:tc>
          <w:tcPr>
            <w:tcW w:w="4874" w:type="dxa"/>
            <w:vAlign w:val="center"/>
          </w:tcPr>
          <w:p w14:paraId="58E8F342" w14:textId="77777777" w:rsidR="0069433E" w:rsidRDefault="00000000">
            <w:pPr>
              <w:jc w:val="center"/>
            </w:pPr>
            <w:r>
              <w:rPr>
                <w:sz w:val="16"/>
              </w:rPr>
              <w:t>Environmental monitoring team</w:t>
            </w:r>
          </w:p>
        </w:tc>
        <w:tc>
          <w:tcPr>
            <w:tcW w:w="4874" w:type="dxa"/>
            <w:vAlign w:val="center"/>
          </w:tcPr>
          <w:p w14:paraId="7BC92242" w14:textId="77777777" w:rsidR="0069433E" w:rsidRDefault="00000000">
            <w:r>
              <w:rPr>
                <w:sz w:val="16"/>
              </w:rPr>
              <w:t>Survey large marine areas efficiently using aerial imagery.</w:t>
            </w:r>
          </w:p>
        </w:tc>
      </w:tr>
      <w:tr w:rsidR="0069433E" w14:paraId="46353E1A" w14:textId="77777777">
        <w:trPr>
          <w:jc w:val="center"/>
        </w:trPr>
        <w:tc>
          <w:tcPr>
            <w:tcW w:w="4874" w:type="dxa"/>
            <w:vAlign w:val="center"/>
          </w:tcPr>
          <w:p w14:paraId="663F3113" w14:textId="77777777" w:rsidR="0069433E" w:rsidRDefault="00000000">
            <w:pPr>
              <w:jc w:val="center"/>
            </w:pPr>
            <w:r>
              <w:rPr>
                <w:sz w:val="16"/>
              </w:rPr>
              <w:t>System operator</w:t>
            </w:r>
          </w:p>
        </w:tc>
        <w:tc>
          <w:tcPr>
            <w:tcW w:w="4874" w:type="dxa"/>
            <w:vAlign w:val="center"/>
          </w:tcPr>
          <w:p w14:paraId="214A9B51" w14:textId="77777777" w:rsidR="0069433E" w:rsidRDefault="00000000">
            <w:r>
              <w:rPr>
                <w:sz w:val="16"/>
              </w:rPr>
              <w:t>Upload/acquire imagery and review detection and segmentation outputs.</w:t>
            </w:r>
          </w:p>
        </w:tc>
      </w:tr>
      <w:tr w:rsidR="0069433E" w14:paraId="7581A29A" w14:textId="77777777">
        <w:trPr>
          <w:jc w:val="center"/>
        </w:trPr>
        <w:tc>
          <w:tcPr>
            <w:tcW w:w="4874" w:type="dxa"/>
            <w:vAlign w:val="center"/>
          </w:tcPr>
          <w:p w14:paraId="039C56D2" w14:textId="77777777" w:rsidR="0069433E" w:rsidRDefault="00000000">
            <w:pPr>
              <w:jc w:val="center"/>
            </w:pPr>
            <w:r>
              <w:rPr>
                <w:sz w:val="16"/>
              </w:rPr>
              <w:t>Project evaluator</w:t>
            </w:r>
          </w:p>
        </w:tc>
        <w:tc>
          <w:tcPr>
            <w:tcW w:w="4874" w:type="dxa"/>
            <w:vAlign w:val="center"/>
          </w:tcPr>
          <w:p w14:paraId="1FBB74EE" w14:textId="77777777" w:rsidR="0069433E" w:rsidRDefault="00000000">
            <w:r>
              <w:rPr>
                <w:sz w:val="16"/>
              </w:rPr>
              <w:t>Demonstrate the use of computer-vision detection and segmentation concepts.</w:t>
            </w:r>
          </w:p>
        </w:tc>
      </w:tr>
      <w:tr w:rsidR="0069433E" w14:paraId="46069D6F" w14:textId="77777777">
        <w:trPr>
          <w:jc w:val="center"/>
        </w:trPr>
        <w:tc>
          <w:tcPr>
            <w:tcW w:w="4874" w:type="dxa"/>
            <w:vAlign w:val="center"/>
          </w:tcPr>
          <w:p w14:paraId="0947ED7A" w14:textId="77777777" w:rsidR="0069433E" w:rsidRDefault="00000000">
            <w:pPr>
              <w:jc w:val="center"/>
            </w:pPr>
            <w:r>
              <w:rPr>
                <w:sz w:val="16"/>
              </w:rPr>
              <w:t>Marine/environmental stakeholders</w:t>
            </w:r>
          </w:p>
        </w:tc>
        <w:tc>
          <w:tcPr>
            <w:tcW w:w="4874" w:type="dxa"/>
            <w:vAlign w:val="center"/>
          </w:tcPr>
          <w:p w14:paraId="276E1ACB" w14:textId="77777777" w:rsidR="0069433E" w:rsidRDefault="00000000">
            <w:r>
              <w:rPr>
                <w:sz w:val="16"/>
              </w:rPr>
              <w:t>Obtain useful waste-location and waste-extent information for monitoring.</w:t>
            </w:r>
          </w:p>
        </w:tc>
      </w:tr>
    </w:tbl>
    <w:p w14:paraId="06D2944D" w14:textId="77777777" w:rsidR="0069433E" w:rsidRDefault="0069433E"/>
    <w:p w14:paraId="579013CE" w14:textId="77777777" w:rsidR="0069433E" w:rsidRDefault="00000000">
      <w:pPr>
        <w:pStyle w:val="Heading3"/>
      </w:pPr>
      <w:r>
        <w:rPr>
          <w:rFonts w:ascii="Times New Roman" w:hAnsi="Times New Roman"/>
        </w:rPr>
        <w:t>3.1.2 Functional and Non-Functional Requirements</w:t>
      </w:r>
    </w:p>
    <w:tbl>
      <w:tblPr>
        <w:tblStyle w:val="TableGrid"/>
        <w:tblW w:w="0" w:type="auto"/>
        <w:jc w:val="center"/>
        <w:tblLook w:val="04A0" w:firstRow="1" w:lastRow="0" w:firstColumn="1" w:lastColumn="0" w:noHBand="0" w:noVBand="1"/>
      </w:tblPr>
      <w:tblGrid>
        <w:gridCol w:w="3250"/>
        <w:gridCol w:w="3250"/>
        <w:gridCol w:w="3250"/>
      </w:tblGrid>
      <w:tr w:rsidR="0069433E" w14:paraId="1548DFFE" w14:textId="77777777">
        <w:trPr>
          <w:jc w:val="center"/>
        </w:trPr>
        <w:tc>
          <w:tcPr>
            <w:tcW w:w="3250" w:type="dxa"/>
            <w:shd w:val="clear" w:color="auto" w:fill="D9EAF7"/>
            <w:vAlign w:val="center"/>
          </w:tcPr>
          <w:p w14:paraId="4D54AAC4" w14:textId="77777777" w:rsidR="0069433E" w:rsidRDefault="00000000">
            <w:pPr>
              <w:jc w:val="center"/>
            </w:pPr>
            <w:r>
              <w:rPr>
                <w:b/>
                <w:sz w:val="16"/>
              </w:rPr>
              <w:t>Requirement Type</w:t>
            </w:r>
          </w:p>
        </w:tc>
        <w:tc>
          <w:tcPr>
            <w:tcW w:w="3250" w:type="dxa"/>
            <w:shd w:val="clear" w:color="auto" w:fill="D9EAF7"/>
            <w:vAlign w:val="center"/>
          </w:tcPr>
          <w:p w14:paraId="4427EE61" w14:textId="77777777" w:rsidR="0069433E" w:rsidRDefault="00000000">
            <w:pPr>
              <w:jc w:val="center"/>
            </w:pPr>
            <w:r>
              <w:rPr>
                <w:b/>
                <w:sz w:val="16"/>
              </w:rPr>
              <w:t>Requirement</w:t>
            </w:r>
          </w:p>
        </w:tc>
        <w:tc>
          <w:tcPr>
            <w:tcW w:w="3250" w:type="dxa"/>
            <w:shd w:val="clear" w:color="auto" w:fill="D9EAF7"/>
            <w:vAlign w:val="center"/>
          </w:tcPr>
          <w:p w14:paraId="4AF0DC86" w14:textId="77777777" w:rsidR="0069433E" w:rsidRDefault="00000000">
            <w:pPr>
              <w:jc w:val="center"/>
            </w:pPr>
            <w:r>
              <w:rPr>
                <w:b/>
                <w:sz w:val="16"/>
              </w:rPr>
              <w:t>Measurable Target</w:t>
            </w:r>
          </w:p>
        </w:tc>
      </w:tr>
      <w:tr w:rsidR="0069433E" w14:paraId="3FB7A238" w14:textId="77777777">
        <w:trPr>
          <w:jc w:val="center"/>
        </w:trPr>
        <w:tc>
          <w:tcPr>
            <w:tcW w:w="3250" w:type="dxa"/>
            <w:vAlign w:val="center"/>
          </w:tcPr>
          <w:p w14:paraId="27C5C88D" w14:textId="77777777" w:rsidR="0069433E" w:rsidRDefault="00000000">
            <w:pPr>
              <w:jc w:val="center"/>
            </w:pPr>
            <w:r>
              <w:rPr>
                <w:sz w:val="16"/>
              </w:rPr>
              <w:t>Functional</w:t>
            </w:r>
          </w:p>
        </w:tc>
        <w:tc>
          <w:tcPr>
            <w:tcW w:w="3250" w:type="dxa"/>
            <w:vAlign w:val="center"/>
          </w:tcPr>
          <w:p w14:paraId="69AB8251" w14:textId="77777777" w:rsidR="0069433E" w:rsidRDefault="00000000">
            <w:r>
              <w:rPr>
                <w:sz w:val="16"/>
              </w:rPr>
              <w:t>Acquire marine imagery using UAV vision</w:t>
            </w:r>
          </w:p>
        </w:tc>
        <w:tc>
          <w:tcPr>
            <w:tcW w:w="3250" w:type="dxa"/>
            <w:vAlign w:val="center"/>
          </w:tcPr>
          <w:p w14:paraId="73B346FF" w14:textId="77777777" w:rsidR="0069433E" w:rsidRDefault="00000000">
            <w:r>
              <w:rPr>
                <w:sz w:val="16"/>
              </w:rPr>
              <w:t>Aerial images/video available as pipeline input</w:t>
            </w:r>
          </w:p>
        </w:tc>
      </w:tr>
      <w:tr w:rsidR="0069433E" w14:paraId="4EF70850" w14:textId="77777777">
        <w:trPr>
          <w:jc w:val="center"/>
        </w:trPr>
        <w:tc>
          <w:tcPr>
            <w:tcW w:w="3250" w:type="dxa"/>
            <w:vAlign w:val="center"/>
          </w:tcPr>
          <w:p w14:paraId="02D7024F" w14:textId="77777777" w:rsidR="0069433E" w:rsidRDefault="00000000">
            <w:pPr>
              <w:jc w:val="center"/>
            </w:pPr>
            <w:r>
              <w:rPr>
                <w:sz w:val="16"/>
              </w:rPr>
              <w:t>Functional</w:t>
            </w:r>
          </w:p>
        </w:tc>
        <w:tc>
          <w:tcPr>
            <w:tcW w:w="3250" w:type="dxa"/>
            <w:vAlign w:val="center"/>
          </w:tcPr>
          <w:p w14:paraId="0D803A83" w14:textId="77777777" w:rsidR="0069433E" w:rsidRDefault="00000000">
            <w:r>
              <w:rPr>
                <w:sz w:val="16"/>
              </w:rPr>
              <w:t>Detect plastic waste using YOLOv12</w:t>
            </w:r>
          </w:p>
        </w:tc>
        <w:tc>
          <w:tcPr>
            <w:tcW w:w="3250" w:type="dxa"/>
            <w:vAlign w:val="center"/>
          </w:tcPr>
          <w:p w14:paraId="0B5174B5" w14:textId="77777777" w:rsidR="0069433E" w:rsidRDefault="00000000">
            <w:r>
              <w:rPr>
                <w:sz w:val="16"/>
              </w:rPr>
              <w:t>Bounding box and confidence score for detected objects</w:t>
            </w:r>
          </w:p>
        </w:tc>
      </w:tr>
      <w:tr w:rsidR="0069433E" w14:paraId="698F92F1" w14:textId="77777777">
        <w:trPr>
          <w:jc w:val="center"/>
        </w:trPr>
        <w:tc>
          <w:tcPr>
            <w:tcW w:w="3250" w:type="dxa"/>
            <w:vAlign w:val="center"/>
          </w:tcPr>
          <w:p w14:paraId="7606C69E" w14:textId="77777777" w:rsidR="0069433E" w:rsidRDefault="00000000">
            <w:pPr>
              <w:jc w:val="center"/>
            </w:pPr>
            <w:r>
              <w:rPr>
                <w:sz w:val="16"/>
              </w:rPr>
              <w:t>Functional</w:t>
            </w:r>
          </w:p>
        </w:tc>
        <w:tc>
          <w:tcPr>
            <w:tcW w:w="3250" w:type="dxa"/>
            <w:vAlign w:val="center"/>
          </w:tcPr>
          <w:p w14:paraId="7CFE8844" w14:textId="77777777" w:rsidR="0069433E" w:rsidRDefault="00000000">
            <w:r>
              <w:rPr>
                <w:sz w:val="16"/>
              </w:rPr>
              <w:t>Segment detected waste using SAM</w:t>
            </w:r>
          </w:p>
        </w:tc>
        <w:tc>
          <w:tcPr>
            <w:tcW w:w="3250" w:type="dxa"/>
            <w:vAlign w:val="center"/>
          </w:tcPr>
          <w:p w14:paraId="4BBE960F" w14:textId="77777777" w:rsidR="0069433E" w:rsidRDefault="00000000">
            <w:r>
              <w:rPr>
                <w:sz w:val="16"/>
              </w:rPr>
              <w:t>Segmentation mask and object boundary</w:t>
            </w:r>
          </w:p>
        </w:tc>
      </w:tr>
      <w:tr w:rsidR="0069433E" w14:paraId="123CCCB7" w14:textId="77777777">
        <w:trPr>
          <w:jc w:val="center"/>
        </w:trPr>
        <w:tc>
          <w:tcPr>
            <w:tcW w:w="3250" w:type="dxa"/>
            <w:vAlign w:val="center"/>
          </w:tcPr>
          <w:p w14:paraId="44050B0E" w14:textId="77777777" w:rsidR="0069433E" w:rsidRDefault="00000000">
            <w:pPr>
              <w:jc w:val="center"/>
            </w:pPr>
            <w:r>
              <w:rPr>
                <w:sz w:val="16"/>
              </w:rPr>
              <w:t>Functional</w:t>
            </w:r>
          </w:p>
        </w:tc>
        <w:tc>
          <w:tcPr>
            <w:tcW w:w="3250" w:type="dxa"/>
            <w:vAlign w:val="center"/>
          </w:tcPr>
          <w:p w14:paraId="1085FA52" w14:textId="77777777" w:rsidR="0069433E" w:rsidRDefault="00000000">
            <w:r>
              <w:rPr>
                <w:sz w:val="16"/>
              </w:rPr>
              <w:t>Estimate waste area</w:t>
            </w:r>
          </w:p>
        </w:tc>
        <w:tc>
          <w:tcPr>
            <w:tcW w:w="3250" w:type="dxa"/>
            <w:vAlign w:val="center"/>
          </w:tcPr>
          <w:p w14:paraId="7EE0D448" w14:textId="77777777" w:rsidR="0069433E" w:rsidRDefault="00000000">
            <w:r>
              <w:rPr>
                <w:sz w:val="16"/>
              </w:rPr>
              <w:t>Area estimate produced from segmentation output</w:t>
            </w:r>
          </w:p>
        </w:tc>
      </w:tr>
      <w:tr w:rsidR="0069433E" w14:paraId="05F999E5" w14:textId="77777777">
        <w:trPr>
          <w:jc w:val="center"/>
        </w:trPr>
        <w:tc>
          <w:tcPr>
            <w:tcW w:w="3250" w:type="dxa"/>
            <w:vAlign w:val="center"/>
          </w:tcPr>
          <w:p w14:paraId="41863404" w14:textId="77777777" w:rsidR="0069433E" w:rsidRDefault="00000000">
            <w:pPr>
              <w:jc w:val="center"/>
            </w:pPr>
            <w:r>
              <w:rPr>
                <w:sz w:val="16"/>
              </w:rPr>
              <w:t>Functional</w:t>
            </w:r>
          </w:p>
        </w:tc>
        <w:tc>
          <w:tcPr>
            <w:tcW w:w="3250" w:type="dxa"/>
            <w:vAlign w:val="center"/>
          </w:tcPr>
          <w:p w14:paraId="54864562" w14:textId="77777777" w:rsidR="0069433E" w:rsidRDefault="00000000">
            <w:r>
              <w:rPr>
                <w:sz w:val="16"/>
              </w:rPr>
              <w:t>Support pollution mapping</w:t>
            </w:r>
          </w:p>
        </w:tc>
        <w:tc>
          <w:tcPr>
            <w:tcW w:w="3250" w:type="dxa"/>
            <w:vAlign w:val="center"/>
          </w:tcPr>
          <w:p w14:paraId="3E20A8D4" w14:textId="77777777" w:rsidR="0069433E" w:rsidRDefault="00000000">
            <w:r>
              <w:rPr>
                <w:sz w:val="16"/>
              </w:rPr>
              <w:t>Detected waste associated with a location in the monitoring workflow</w:t>
            </w:r>
          </w:p>
        </w:tc>
      </w:tr>
      <w:tr w:rsidR="0069433E" w14:paraId="497619A7" w14:textId="77777777">
        <w:trPr>
          <w:jc w:val="center"/>
        </w:trPr>
        <w:tc>
          <w:tcPr>
            <w:tcW w:w="3250" w:type="dxa"/>
            <w:vAlign w:val="center"/>
          </w:tcPr>
          <w:p w14:paraId="5391A79A" w14:textId="77777777" w:rsidR="0069433E" w:rsidRDefault="00000000">
            <w:pPr>
              <w:jc w:val="center"/>
            </w:pPr>
            <w:r>
              <w:rPr>
                <w:sz w:val="16"/>
              </w:rPr>
              <w:t>Non-Functional</w:t>
            </w:r>
          </w:p>
        </w:tc>
        <w:tc>
          <w:tcPr>
            <w:tcW w:w="3250" w:type="dxa"/>
            <w:vAlign w:val="center"/>
          </w:tcPr>
          <w:p w14:paraId="15D7AEBE" w14:textId="77777777" w:rsidR="0069433E" w:rsidRDefault="00000000">
            <w:r>
              <w:rPr>
                <w:sz w:val="16"/>
              </w:rPr>
              <w:t>Timeliness</w:t>
            </w:r>
          </w:p>
        </w:tc>
        <w:tc>
          <w:tcPr>
            <w:tcW w:w="3250" w:type="dxa"/>
            <w:vAlign w:val="center"/>
          </w:tcPr>
          <w:p w14:paraId="0E5762CD" w14:textId="77777777" w:rsidR="0069433E" w:rsidRDefault="00000000">
            <w:r>
              <w:rPr>
                <w:sz w:val="16"/>
              </w:rPr>
              <w:t>Designed for real-time/near-real-time processing</w:t>
            </w:r>
          </w:p>
        </w:tc>
      </w:tr>
      <w:tr w:rsidR="0069433E" w14:paraId="65313121" w14:textId="77777777">
        <w:trPr>
          <w:jc w:val="center"/>
        </w:trPr>
        <w:tc>
          <w:tcPr>
            <w:tcW w:w="3250" w:type="dxa"/>
            <w:vAlign w:val="center"/>
          </w:tcPr>
          <w:p w14:paraId="52C30AF0" w14:textId="77777777" w:rsidR="0069433E" w:rsidRDefault="00000000">
            <w:pPr>
              <w:jc w:val="center"/>
            </w:pPr>
            <w:r>
              <w:rPr>
                <w:sz w:val="16"/>
              </w:rPr>
              <w:t>Non-Functional</w:t>
            </w:r>
          </w:p>
        </w:tc>
        <w:tc>
          <w:tcPr>
            <w:tcW w:w="3250" w:type="dxa"/>
            <w:vAlign w:val="center"/>
          </w:tcPr>
          <w:p w14:paraId="1F8768EA" w14:textId="77777777" w:rsidR="0069433E" w:rsidRDefault="00000000">
            <w:r>
              <w:rPr>
                <w:sz w:val="16"/>
              </w:rPr>
              <w:t>Accuracy</w:t>
            </w:r>
          </w:p>
        </w:tc>
        <w:tc>
          <w:tcPr>
            <w:tcW w:w="3250" w:type="dxa"/>
            <w:vAlign w:val="center"/>
          </w:tcPr>
          <w:p w14:paraId="28D096AD" w14:textId="77777777" w:rsidR="0069433E" w:rsidRDefault="00000000">
            <w:r>
              <w:rPr>
                <w:sz w:val="16"/>
              </w:rPr>
              <w:t>High-confidence object detection and precise boundaries are targeted</w:t>
            </w:r>
          </w:p>
        </w:tc>
      </w:tr>
      <w:tr w:rsidR="0069433E" w14:paraId="3C349F14" w14:textId="77777777">
        <w:trPr>
          <w:jc w:val="center"/>
        </w:trPr>
        <w:tc>
          <w:tcPr>
            <w:tcW w:w="3250" w:type="dxa"/>
            <w:vAlign w:val="center"/>
          </w:tcPr>
          <w:p w14:paraId="2B36A75D" w14:textId="77777777" w:rsidR="0069433E" w:rsidRDefault="00000000">
            <w:pPr>
              <w:jc w:val="center"/>
            </w:pPr>
            <w:r>
              <w:rPr>
                <w:sz w:val="16"/>
              </w:rPr>
              <w:t>Non-Functional</w:t>
            </w:r>
          </w:p>
        </w:tc>
        <w:tc>
          <w:tcPr>
            <w:tcW w:w="3250" w:type="dxa"/>
            <w:vAlign w:val="center"/>
          </w:tcPr>
          <w:p w14:paraId="6ABF7599" w14:textId="77777777" w:rsidR="0069433E" w:rsidRDefault="00000000">
            <w:r>
              <w:rPr>
                <w:sz w:val="16"/>
              </w:rPr>
              <w:t>Scalability</w:t>
            </w:r>
          </w:p>
        </w:tc>
        <w:tc>
          <w:tcPr>
            <w:tcW w:w="3250" w:type="dxa"/>
            <w:vAlign w:val="center"/>
          </w:tcPr>
          <w:p w14:paraId="4E0F4E1D" w14:textId="77777777" w:rsidR="0069433E" w:rsidRDefault="00000000">
            <w:r>
              <w:rPr>
                <w:sz w:val="16"/>
              </w:rPr>
              <w:t>Workflow should support large image areas and multiple frames</w:t>
            </w:r>
          </w:p>
        </w:tc>
      </w:tr>
      <w:tr w:rsidR="0069433E" w14:paraId="7E752DE0" w14:textId="77777777">
        <w:trPr>
          <w:jc w:val="center"/>
        </w:trPr>
        <w:tc>
          <w:tcPr>
            <w:tcW w:w="3250" w:type="dxa"/>
            <w:vAlign w:val="center"/>
          </w:tcPr>
          <w:p w14:paraId="49C7955C" w14:textId="77777777" w:rsidR="0069433E" w:rsidRDefault="00000000">
            <w:pPr>
              <w:jc w:val="center"/>
            </w:pPr>
            <w:r>
              <w:rPr>
                <w:sz w:val="16"/>
              </w:rPr>
              <w:t>Non-Functional</w:t>
            </w:r>
          </w:p>
        </w:tc>
        <w:tc>
          <w:tcPr>
            <w:tcW w:w="3250" w:type="dxa"/>
            <w:vAlign w:val="center"/>
          </w:tcPr>
          <w:p w14:paraId="08B9D520" w14:textId="77777777" w:rsidR="0069433E" w:rsidRDefault="00000000">
            <w:r>
              <w:rPr>
                <w:sz w:val="16"/>
              </w:rPr>
              <w:t>Usability</w:t>
            </w:r>
          </w:p>
        </w:tc>
        <w:tc>
          <w:tcPr>
            <w:tcW w:w="3250" w:type="dxa"/>
            <w:vAlign w:val="center"/>
          </w:tcPr>
          <w:p w14:paraId="5C31D2E9" w14:textId="77777777" w:rsidR="0069433E" w:rsidRDefault="00000000">
            <w:r>
              <w:rPr>
                <w:sz w:val="16"/>
              </w:rPr>
              <w:t>Outputs should be understandable to cleanup/monitoring users</w:t>
            </w:r>
          </w:p>
        </w:tc>
      </w:tr>
    </w:tbl>
    <w:p w14:paraId="706DE687" w14:textId="77777777" w:rsidR="0069433E" w:rsidRDefault="0069433E"/>
    <w:p w14:paraId="4331C87F" w14:textId="77777777" w:rsidR="0069433E" w:rsidRDefault="00000000">
      <w:pPr>
        <w:pStyle w:val="Heading2"/>
      </w:pPr>
      <w:r>
        <w:rPr>
          <w:rFonts w:ascii="Times New Roman" w:hAnsi="Times New Roman"/>
          <w:sz w:val="22"/>
        </w:rPr>
        <w:t>3.2 Constraints &amp; Applicable Standards</w:t>
      </w:r>
    </w:p>
    <w:p w14:paraId="67E588ED" w14:textId="77777777" w:rsidR="0069433E" w:rsidRDefault="00000000">
      <w:pPr>
        <w:jc w:val="both"/>
      </w:pPr>
      <w:r>
        <w:t>The supplied project presentation does not specify a named aviation, UAV or software standard. Therefore, no unsupported standard is claimed in this report. Before formal deployment, the project should be reviewed against the applicable institutional requirements and the aviation/UAV regulations relevant to the actual operating location. The present academic scope focuses on the computer-vision workflow.</w:t>
      </w:r>
    </w:p>
    <w:tbl>
      <w:tblPr>
        <w:tblStyle w:val="TableGrid"/>
        <w:tblW w:w="0" w:type="auto"/>
        <w:jc w:val="center"/>
        <w:tblLook w:val="04A0" w:firstRow="1" w:lastRow="0" w:firstColumn="1" w:lastColumn="0" w:noHBand="0" w:noVBand="1"/>
      </w:tblPr>
      <w:tblGrid>
        <w:gridCol w:w="4874"/>
        <w:gridCol w:w="4874"/>
      </w:tblGrid>
      <w:tr w:rsidR="0069433E" w14:paraId="7455DAB7" w14:textId="77777777">
        <w:trPr>
          <w:jc w:val="center"/>
        </w:trPr>
        <w:tc>
          <w:tcPr>
            <w:tcW w:w="4874" w:type="dxa"/>
            <w:shd w:val="clear" w:color="auto" w:fill="D9EAF7"/>
            <w:vAlign w:val="center"/>
          </w:tcPr>
          <w:p w14:paraId="6BC2CF4D" w14:textId="77777777" w:rsidR="0069433E" w:rsidRDefault="00000000">
            <w:pPr>
              <w:jc w:val="center"/>
            </w:pPr>
            <w:r>
              <w:rPr>
                <w:b/>
                <w:sz w:val="16"/>
              </w:rPr>
              <w:t>Constraint / Requirement</w:t>
            </w:r>
          </w:p>
        </w:tc>
        <w:tc>
          <w:tcPr>
            <w:tcW w:w="4874" w:type="dxa"/>
            <w:shd w:val="clear" w:color="auto" w:fill="D9EAF7"/>
            <w:vAlign w:val="center"/>
          </w:tcPr>
          <w:p w14:paraId="2B97A9B2" w14:textId="77777777" w:rsidR="0069433E" w:rsidRDefault="00000000">
            <w:pPr>
              <w:jc w:val="center"/>
            </w:pPr>
            <w:r>
              <w:rPr>
                <w:b/>
                <w:sz w:val="16"/>
              </w:rPr>
              <w:t>How Applied in This Project</w:t>
            </w:r>
          </w:p>
        </w:tc>
      </w:tr>
      <w:tr w:rsidR="0069433E" w14:paraId="006A2F72" w14:textId="77777777">
        <w:trPr>
          <w:jc w:val="center"/>
        </w:trPr>
        <w:tc>
          <w:tcPr>
            <w:tcW w:w="4874" w:type="dxa"/>
            <w:vAlign w:val="center"/>
          </w:tcPr>
          <w:p w14:paraId="1CB4A282" w14:textId="77777777" w:rsidR="0069433E" w:rsidRDefault="00000000">
            <w:pPr>
              <w:jc w:val="center"/>
            </w:pPr>
            <w:r>
              <w:rPr>
                <w:sz w:val="16"/>
              </w:rPr>
              <w:t>Technical</w:t>
            </w:r>
          </w:p>
        </w:tc>
        <w:tc>
          <w:tcPr>
            <w:tcW w:w="4874" w:type="dxa"/>
            <w:vAlign w:val="center"/>
          </w:tcPr>
          <w:p w14:paraId="58CB0ACD" w14:textId="77777777" w:rsidR="0069433E" w:rsidRDefault="00000000">
            <w:r>
              <w:rPr>
                <w:sz w:val="16"/>
              </w:rPr>
              <w:t>Requires suitable aerial imagery and sufficient computational resources for detection and segmentation.</w:t>
            </w:r>
          </w:p>
        </w:tc>
      </w:tr>
      <w:tr w:rsidR="0069433E" w14:paraId="58AE6F7A" w14:textId="77777777">
        <w:trPr>
          <w:jc w:val="center"/>
        </w:trPr>
        <w:tc>
          <w:tcPr>
            <w:tcW w:w="4874" w:type="dxa"/>
            <w:vAlign w:val="center"/>
          </w:tcPr>
          <w:p w14:paraId="04AADB25" w14:textId="77777777" w:rsidR="0069433E" w:rsidRDefault="00000000">
            <w:pPr>
              <w:jc w:val="center"/>
            </w:pPr>
            <w:r>
              <w:rPr>
                <w:sz w:val="16"/>
              </w:rPr>
              <w:t>Environmental</w:t>
            </w:r>
          </w:p>
        </w:tc>
        <w:tc>
          <w:tcPr>
            <w:tcW w:w="4874" w:type="dxa"/>
            <w:vAlign w:val="center"/>
          </w:tcPr>
          <w:p w14:paraId="29A5CCCC" w14:textId="77777777" w:rsidR="0069433E" w:rsidRDefault="00000000">
            <w:r>
              <w:rPr>
                <w:sz w:val="16"/>
              </w:rPr>
              <w:t>Marine imagery contains reflections, waves, changing illumination and clutter.</w:t>
            </w:r>
          </w:p>
        </w:tc>
      </w:tr>
      <w:tr w:rsidR="0069433E" w14:paraId="6B5D0857" w14:textId="77777777">
        <w:trPr>
          <w:jc w:val="center"/>
        </w:trPr>
        <w:tc>
          <w:tcPr>
            <w:tcW w:w="4874" w:type="dxa"/>
            <w:vAlign w:val="center"/>
          </w:tcPr>
          <w:p w14:paraId="36F7932B" w14:textId="77777777" w:rsidR="0069433E" w:rsidRDefault="00000000">
            <w:pPr>
              <w:jc w:val="center"/>
            </w:pPr>
            <w:r>
              <w:rPr>
                <w:sz w:val="16"/>
              </w:rPr>
              <w:t>Detection</w:t>
            </w:r>
          </w:p>
        </w:tc>
        <w:tc>
          <w:tcPr>
            <w:tcW w:w="4874" w:type="dxa"/>
            <w:vAlign w:val="center"/>
          </w:tcPr>
          <w:p w14:paraId="52D5B3BC" w14:textId="77777777" w:rsidR="0069433E" w:rsidRDefault="00000000">
            <w:r>
              <w:rPr>
                <w:sz w:val="16"/>
              </w:rPr>
              <w:t>Small floating objects can be difficult to detect reliably.</w:t>
            </w:r>
          </w:p>
        </w:tc>
      </w:tr>
      <w:tr w:rsidR="0069433E" w14:paraId="460C881F" w14:textId="77777777">
        <w:trPr>
          <w:jc w:val="center"/>
        </w:trPr>
        <w:tc>
          <w:tcPr>
            <w:tcW w:w="4874" w:type="dxa"/>
            <w:vAlign w:val="center"/>
          </w:tcPr>
          <w:p w14:paraId="6B15D1A9" w14:textId="77777777" w:rsidR="0069433E" w:rsidRDefault="00000000">
            <w:pPr>
              <w:jc w:val="center"/>
            </w:pPr>
            <w:r>
              <w:rPr>
                <w:sz w:val="16"/>
              </w:rPr>
              <w:t>Operational safety</w:t>
            </w:r>
          </w:p>
        </w:tc>
        <w:tc>
          <w:tcPr>
            <w:tcW w:w="4874" w:type="dxa"/>
            <w:vAlign w:val="center"/>
          </w:tcPr>
          <w:p w14:paraId="3F193B81" w14:textId="77777777" w:rsidR="0069433E" w:rsidRDefault="00000000">
            <w:r>
              <w:rPr>
                <w:sz w:val="16"/>
              </w:rPr>
              <w:t>UAV operation should be controlled and performed only in authorized conditions.</w:t>
            </w:r>
          </w:p>
        </w:tc>
      </w:tr>
      <w:tr w:rsidR="0069433E" w14:paraId="4522B5B8" w14:textId="77777777">
        <w:trPr>
          <w:jc w:val="center"/>
        </w:trPr>
        <w:tc>
          <w:tcPr>
            <w:tcW w:w="4874" w:type="dxa"/>
            <w:vAlign w:val="center"/>
          </w:tcPr>
          <w:p w14:paraId="69CEF94E" w14:textId="77777777" w:rsidR="0069433E" w:rsidRDefault="00000000">
            <w:pPr>
              <w:jc w:val="center"/>
            </w:pPr>
            <w:r>
              <w:rPr>
                <w:sz w:val="16"/>
              </w:rPr>
              <w:t>Data / privacy</w:t>
            </w:r>
          </w:p>
        </w:tc>
        <w:tc>
          <w:tcPr>
            <w:tcW w:w="4874" w:type="dxa"/>
            <w:vAlign w:val="center"/>
          </w:tcPr>
          <w:p w14:paraId="443F22B1" w14:textId="77777777" w:rsidR="0069433E" w:rsidRDefault="00000000">
            <w:r>
              <w:rPr>
                <w:sz w:val="16"/>
              </w:rPr>
              <w:t>Captured imagery should be handled responsibly and should avoid unnecessary collection of sensitive information.</w:t>
            </w:r>
          </w:p>
        </w:tc>
      </w:tr>
      <w:tr w:rsidR="0069433E" w14:paraId="2A5C8257" w14:textId="77777777">
        <w:trPr>
          <w:jc w:val="center"/>
        </w:trPr>
        <w:tc>
          <w:tcPr>
            <w:tcW w:w="4874" w:type="dxa"/>
            <w:vAlign w:val="center"/>
          </w:tcPr>
          <w:p w14:paraId="5FA23061" w14:textId="77777777" w:rsidR="0069433E" w:rsidRDefault="00000000">
            <w:pPr>
              <w:jc w:val="center"/>
            </w:pPr>
            <w:r>
              <w:rPr>
                <w:sz w:val="16"/>
              </w:rPr>
              <w:t>Validation</w:t>
            </w:r>
          </w:p>
        </w:tc>
        <w:tc>
          <w:tcPr>
            <w:tcW w:w="4874" w:type="dxa"/>
            <w:vAlign w:val="center"/>
          </w:tcPr>
          <w:p w14:paraId="6C26DF97" w14:textId="77777777" w:rsidR="0069433E" w:rsidRDefault="00000000">
            <w:r>
              <w:rPr>
                <w:sz w:val="16"/>
              </w:rPr>
              <w:t>Expected confidence values in the presentation require experimental validation before being reported as achieved performance.</w:t>
            </w:r>
          </w:p>
        </w:tc>
      </w:tr>
    </w:tbl>
    <w:p w14:paraId="3A011F65" w14:textId="77777777" w:rsidR="0069433E" w:rsidRDefault="0069433E"/>
    <w:p w14:paraId="581E2CB9" w14:textId="77777777" w:rsidR="0069433E" w:rsidRDefault="00000000">
      <w:pPr>
        <w:pStyle w:val="Heading2"/>
      </w:pPr>
      <w:r>
        <w:rPr>
          <w:rFonts w:ascii="Times New Roman" w:hAnsi="Times New Roman"/>
          <w:sz w:val="22"/>
        </w:rPr>
        <w:t>3.3 Design Specifications</w:t>
      </w:r>
    </w:p>
    <w:tbl>
      <w:tblPr>
        <w:tblStyle w:val="TableGrid"/>
        <w:tblW w:w="0" w:type="auto"/>
        <w:jc w:val="center"/>
        <w:tblLook w:val="04A0" w:firstRow="1" w:lastRow="0" w:firstColumn="1" w:lastColumn="0" w:noHBand="0" w:noVBand="1"/>
      </w:tblPr>
      <w:tblGrid>
        <w:gridCol w:w="2437"/>
        <w:gridCol w:w="2437"/>
        <w:gridCol w:w="2437"/>
        <w:gridCol w:w="2437"/>
      </w:tblGrid>
      <w:tr w:rsidR="0069433E" w14:paraId="62310C64" w14:textId="77777777">
        <w:trPr>
          <w:jc w:val="center"/>
        </w:trPr>
        <w:tc>
          <w:tcPr>
            <w:tcW w:w="2437" w:type="dxa"/>
            <w:shd w:val="clear" w:color="auto" w:fill="D9EAF7"/>
            <w:vAlign w:val="center"/>
          </w:tcPr>
          <w:p w14:paraId="18A6968B" w14:textId="77777777" w:rsidR="0069433E" w:rsidRDefault="00000000">
            <w:pPr>
              <w:jc w:val="center"/>
            </w:pPr>
            <w:r>
              <w:rPr>
                <w:b/>
                <w:sz w:val="16"/>
              </w:rPr>
              <w:t>Parameter</w:t>
            </w:r>
          </w:p>
        </w:tc>
        <w:tc>
          <w:tcPr>
            <w:tcW w:w="2437" w:type="dxa"/>
            <w:shd w:val="clear" w:color="auto" w:fill="D9EAF7"/>
            <w:vAlign w:val="center"/>
          </w:tcPr>
          <w:p w14:paraId="49EA0419" w14:textId="77777777" w:rsidR="0069433E" w:rsidRDefault="00000000">
            <w:pPr>
              <w:jc w:val="center"/>
            </w:pPr>
            <w:r>
              <w:rPr>
                <w:b/>
                <w:sz w:val="16"/>
              </w:rPr>
              <w:t>Target / Requirement</w:t>
            </w:r>
          </w:p>
        </w:tc>
        <w:tc>
          <w:tcPr>
            <w:tcW w:w="2437" w:type="dxa"/>
            <w:shd w:val="clear" w:color="auto" w:fill="D9EAF7"/>
            <w:vAlign w:val="center"/>
          </w:tcPr>
          <w:p w14:paraId="31AC165D" w14:textId="77777777" w:rsidR="0069433E" w:rsidRDefault="00000000">
            <w:pPr>
              <w:jc w:val="center"/>
            </w:pPr>
            <w:r>
              <w:rPr>
                <w:b/>
                <w:sz w:val="16"/>
              </w:rPr>
              <w:t>Unit</w:t>
            </w:r>
          </w:p>
        </w:tc>
        <w:tc>
          <w:tcPr>
            <w:tcW w:w="2437" w:type="dxa"/>
            <w:shd w:val="clear" w:color="auto" w:fill="D9EAF7"/>
            <w:vAlign w:val="center"/>
          </w:tcPr>
          <w:p w14:paraId="31E2BB1D" w14:textId="77777777" w:rsidR="0069433E" w:rsidRDefault="00000000">
            <w:pPr>
              <w:jc w:val="center"/>
            </w:pPr>
            <w:r>
              <w:rPr>
                <w:b/>
                <w:sz w:val="16"/>
              </w:rPr>
              <w:t>Priority</w:t>
            </w:r>
          </w:p>
        </w:tc>
      </w:tr>
      <w:tr w:rsidR="0069433E" w14:paraId="38C12D14" w14:textId="77777777">
        <w:trPr>
          <w:jc w:val="center"/>
        </w:trPr>
        <w:tc>
          <w:tcPr>
            <w:tcW w:w="2437" w:type="dxa"/>
            <w:vAlign w:val="center"/>
          </w:tcPr>
          <w:p w14:paraId="0EB555C3" w14:textId="77777777" w:rsidR="0069433E" w:rsidRDefault="00000000">
            <w:pPr>
              <w:jc w:val="center"/>
            </w:pPr>
            <w:r>
              <w:rPr>
                <w:sz w:val="16"/>
              </w:rPr>
              <w:t>Image acquisition</w:t>
            </w:r>
          </w:p>
        </w:tc>
        <w:tc>
          <w:tcPr>
            <w:tcW w:w="2437" w:type="dxa"/>
            <w:vAlign w:val="center"/>
          </w:tcPr>
          <w:p w14:paraId="5DA7CFDD" w14:textId="77777777" w:rsidR="0069433E" w:rsidRDefault="00000000">
            <w:r>
              <w:rPr>
                <w:sz w:val="16"/>
              </w:rPr>
              <w:t>High-resolution aerial imagery</w:t>
            </w:r>
          </w:p>
        </w:tc>
        <w:tc>
          <w:tcPr>
            <w:tcW w:w="2437" w:type="dxa"/>
            <w:vAlign w:val="center"/>
          </w:tcPr>
          <w:p w14:paraId="09DE29B4" w14:textId="77777777" w:rsidR="0069433E" w:rsidRDefault="00000000">
            <w:r>
              <w:rPr>
                <w:sz w:val="16"/>
              </w:rPr>
              <w:t>pixels / frame</w:t>
            </w:r>
          </w:p>
        </w:tc>
        <w:tc>
          <w:tcPr>
            <w:tcW w:w="2437" w:type="dxa"/>
            <w:vAlign w:val="center"/>
          </w:tcPr>
          <w:p w14:paraId="2AF29EC1" w14:textId="77777777" w:rsidR="0069433E" w:rsidRDefault="00000000">
            <w:r>
              <w:rPr>
                <w:sz w:val="16"/>
              </w:rPr>
              <w:t>High</w:t>
            </w:r>
          </w:p>
        </w:tc>
      </w:tr>
      <w:tr w:rsidR="0069433E" w14:paraId="564EC17E" w14:textId="77777777">
        <w:trPr>
          <w:jc w:val="center"/>
        </w:trPr>
        <w:tc>
          <w:tcPr>
            <w:tcW w:w="2437" w:type="dxa"/>
            <w:vAlign w:val="center"/>
          </w:tcPr>
          <w:p w14:paraId="65EB1F5F" w14:textId="77777777" w:rsidR="0069433E" w:rsidRDefault="00000000">
            <w:pPr>
              <w:jc w:val="center"/>
            </w:pPr>
            <w:r>
              <w:rPr>
                <w:sz w:val="16"/>
              </w:rPr>
              <w:t>Detection output</w:t>
            </w:r>
          </w:p>
        </w:tc>
        <w:tc>
          <w:tcPr>
            <w:tcW w:w="2437" w:type="dxa"/>
            <w:vAlign w:val="center"/>
          </w:tcPr>
          <w:p w14:paraId="081F67D1" w14:textId="77777777" w:rsidR="0069433E" w:rsidRDefault="00000000">
            <w:r>
              <w:rPr>
                <w:sz w:val="16"/>
              </w:rPr>
              <w:t>Bounding box + confidence score</w:t>
            </w:r>
          </w:p>
        </w:tc>
        <w:tc>
          <w:tcPr>
            <w:tcW w:w="2437" w:type="dxa"/>
            <w:vAlign w:val="center"/>
          </w:tcPr>
          <w:p w14:paraId="37DE6A68" w14:textId="77777777" w:rsidR="0069433E" w:rsidRDefault="00000000">
            <w:r>
              <w:rPr>
                <w:sz w:val="16"/>
              </w:rPr>
              <w:t>—</w:t>
            </w:r>
          </w:p>
        </w:tc>
        <w:tc>
          <w:tcPr>
            <w:tcW w:w="2437" w:type="dxa"/>
            <w:vAlign w:val="center"/>
          </w:tcPr>
          <w:p w14:paraId="6AA4FB6F" w14:textId="77777777" w:rsidR="0069433E" w:rsidRDefault="00000000">
            <w:r>
              <w:rPr>
                <w:sz w:val="16"/>
              </w:rPr>
              <w:t>High</w:t>
            </w:r>
          </w:p>
        </w:tc>
      </w:tr>
      <w:tr w:rsidR="0069433E" w14:paraId="51792502" w14:textId="77777777">
        <w:trPr>
          <w:jc w:val="center"/>
        </w:trPr>
        <w:tc>
          <w:tcPr>
            <w:tcW w:w="2437" w:type="dxa"/>
            <w:vAlign w:val="center"/>
          </w:tcPr>
          <w:p w14:paraId="2661D564" w14:textId="77777777" w:rsidR="0069433E" w:rsidRDefault="00000000">
            <w:pPr>
              <w:jc w:val="center"/>
            </w:pPr>
            <w:r>
              <w:rPr>
                <w:sz w:val="16"/>
              </w:rPr>
              <w:t>Segmentation output</w:t>
            </w:r>
          </w:p>
        </w:tc>
        <w:tc>
          <w:tcPr>
            <w:tcW w:w="2437" w:type="dxa"/>
            <w:vAlign w:val="center"/>
          </w:tcPr>
          <w:p w14:paraId="12443645" w14:textId="77777777" w:rsidR="0069433E" w:rsidRDefault="00000000">
            <w:r>
              <w:rPr>
                <w:sz w:val="16"/>
              </w:rPr>
              <w:t>Precise object mask</w:t>
            </w:r>
          </w:p>
        </w:tc>
        <w:tc>
          <w:tcPr>
            <w:tcW w:w="2437" w:type="dxa"/>
            <w:vAlign w:val="center"/>
          </w:tcPr>
          <w:p w14:paraId="5DE2BFD8" w14:textId="77777777" w:rsidR="0069433E" w:rsidRDefault="00000000">
            <w:r>
              <w:rPr>
                <w:sz w:val="16"/>
              </w:rPr>
              <w:t>—</w:t>
            </w:r>
          </w:p>
        </w:tc>
        <w:tc>
          <w:tcPr>
            <w:tcW w:w="2437" w:type="dxa"/>
            <w:vAlign w:val="center"/>
          </w:tcPr>
          <w:p w14:paraId="5EE6A5F2" w14:textId="77777777" w:rsidR="0069433E" w:rsidRDefault="00000000">
            <w:r>
              <w:rPr>
                <w:sz w:val="16"/>
              </w:rPr>
              <w:t>High</w:t>
            </w:r>
          </w:p>
        </w:tc>
      </w:tr>
      <w:tr w:rsidR="0069433E" w14:paraId="3815F8E5" w14:textId="77777777">
        <w:trPr>
          <w:jc w:val="center"/>
        </w:trPr>
        <w:tc>
          <w:tcPr>
            <w:tcW w:w="2437" w:type="dxa"/>
            <w:vAlign w:val="center"/>
          </w:tcPr>
          <w:p w14:paraId="2F8D8D60" w14:textId="77777777" w:rsidR="0069433E" w:rsidRDefault="00000000">
            <w:pPr>
              <w:jc w:val="center"/>
            </w:pPr>
            <w:r>
              <w:rPr>
                <w:sz w:val="16"/>
              </w:rPr>
              <w:t>Waste classes</w:t>
            </w:r>
          </w:p>
        </w:tc>
        <w:tc>
          <w:tcPr>
            <w:tcW w:w="2437" w:type="dxa"/>
            <w:vAlign w:val="center"/>
          </w:tcPr>
          <w:p w14:paraId="647578EF" w14:textId="77777777" w:rsidR="0069433E" w:rsidRDefault="00000000">
            <w:r>
              <w:rPr>
                <w:sz w:val="16"/>
              </w:rPr>
              <w:t>Bottle, plastic bag, fishing net, container, floating debris</w:t>
            </w:r>
          </w:p>
        </w:tc>
        <w:tc>
          <w:tcPr>
            <w:tcW w:w="2437" w:type="dxa"/>
            <w:vAlign w:val="center"/>
          </w:tcPr>
          <w:p w14:paraId="09AD5998" w14:textId="77777777" w:rsidR="0069433E" w:rsidRDefault="00000000">
            <w:r>
              <w:rPr>
                <w:sz w:val="16"/>
              </w:rPr>
              <w:t>classes</w:t>
            </w:r>
          </w:p>
        </w:tc>
        <w:tc>
          <w:tcPr>
            <w:tcW w:w="2437" w:type="dxa"/>
            <w:vAlign w:val="center"/>
          </w:tcPr>
          <w:p w14:paraId="5A52DDDB" w14:textId="77777777" w:rsidR="0069433E" w:rsidRDefault="00000000">
            <w:r>
              <w:rPr>
                <w:sz w:val="16"/>
              </w:rPr>
              <w:t>High</w:t>
            </w:r>
          </w:p>
        </w:tc>
      </w:tr>
      <w:tr w:rsidR="0069433E" w14:paraId="6475CDD2" w14:textId="77777777">
        <w:trPr>
          <w:jc w:val="center"/>
        </w:trPr>
        <w:tc>
          <w:tcPr>
            <w:tcW w:w="2437" w:type="dxa"/>
            <w:vAlign w:val="center"/>
          </w:tcPr>
          <w:p w14:paraId="3DFA36F8" w14:textId="77777777" w:rsidR="0069433E" w:rsidRDefault="00000000">
            <w:pPr>
              <w:jc w:val="center"/>
            </w:pPr>
            <w:r>
              <w:rPr>
                <w:sz w:val="16"/>
              </w:rPr>
              <w:t>Area estimation</w:t>
            </w:r>
          </w:p>
        </w:tc>
        <w:tc>
          <w:tcPr>
            <w:tcW w:w="2437" w:type="dxa"/>
            <w:vAlign w:val="center"/>
          </w:tcPr>
          <w:p w14:paraId="431B9066" w14:textId="77777777" w:rsidR="0069433E" w:rsidRDefault="00000000">
            <w:r>
              <w:rPr>
                <w:sz w:val="16"/>
              </w:rPr>
              <w:t>Occupied waste area from segmentation</w:t>
            </w:r>
          </w:p>
        </w:tc>
        <w:tc>
          <w:tcPr>
            <w:tcW w:w="2437" w:type="dxa"/>
            <w:vAlign w:val="center"/>
          </w:tcPr>
          <w:p w14:paraId="137F7DC3" w14:textId="77777777" w:rsidR="0069433E" w:rsidRDefault="00000000">
            <w:r>
              <w:rPr>
                <w:sz w:val="16"/>
              </w:rPr>
              <w:t>area units</w:t>
            </w:r>
          </w:p>
        </w:tc>
        <w:tc>
          <w:tcPr>
            <w:tcW w:w="2437" w:type="dxa"/>
            <w:vAlign w:val="center"/>
          </w:tcPr>
          <w:p w14:paraId="1D085A1D" w14:textId="77777777" w:rsidR="0069433E" w:rsidRDefault="00000000">
            <w:r>
              <w:rPr>
                <w:sz w:val="16"/>
              </w:rPr>
              <w:t>Medium</w:t>
            </w:r>
          </w:p>
        </w:tc>
      </w:tr>
      <w:tr w:rsidR="0069433E" w14:paraId="6B3A370A" w14:textId="77777777">
        <w:trPr>
          <w:jc w:val="center"/>
        </w:trPr>
        <w:tc>
          <w:tcPr>
            <w:tcW w:w="2437" w:type="dxa"/>
            <w:vAlign w:val="center"/>
          </w:tcPr>
          <w:p w14:paraId="1665CF7A" w14:textId="77777777" w:rsidR="0069433E" w:rsidRDefault="00000000">
            <w:pPr>
              <w:jc w:val="center"/>
            </w:pPr>
            <w:r>
              <w:rPr>
                <w:sz w:val="16"/>
              </w:rPr>
              <w:t>Processing mode</w:t>
            </w:r>
          </w:p>
        </w:tc>
        <w:tc>
          <w:tcPr>
            <w:tcW w:w="2437" w:type="dxa"/>
            <w:vAlign w:val="center"/>
          </w:tcPr>
          <w:p w14:paraId="5AD53B28" w14:textId="77777777" w:rsidR="0069433E" w:rsidRDefault="00000000">
            <w:r>
              <w:rPr>
                <w:sz w:val="16"/>
              </w:rPr>
              <w:t>Real-time / near-real-time workflow</w:t>
            </w:r>
          </w:p>
        </w:tc>
        <w:tc>
          <w:tcPr>
            <w:tcW w:w="2437" w:type="dxa"/>
            <w:vAlign w:val="center"/>
          </w:tcPr>
          <w:p w14:paraId="414B6471" w14:textId="77777777" w:rsidR="0069433E" w:rsidRDefault="00000000">
            <w:r>
              <w:rPr>
                <w:sz w:val="16"/>
              </w:rPr>
              <w:t>frames/s or latency</w:t>
            </w:r>
          </w:p>
        </w:tc>
        <w:tc>
          <w:tcPr>
            <w:tcW w:w="2437" w:type="dxa"/>
            <w:vAlign w:val="center"/>
          </w:tcPr>
          <w:p w14:paraId="04592702" w14:textId="77777777" w:rsidR="0069433E" w:rsidRDefault="00000000">
            <w:r>
              <w:rPr>
                <w:sz w:val="16"/>
              </w:rPr>
              <w:t>High</w:t>
            </w:r>
          </w:p>
        </w:tc>
      </w:tr>
      <w:tr w:rsidR="0069433E" w14:paraId="1A656F71" w14:textId="77777777">
        <w:trPr>
          <w:jc w:val="center"/>
        </w:trPr>
        <w:tc>
          <w:tcPr>
            <w:tcW w:w="2437" w:type="dxa"/>
            <w:vAlign w:val="center"/>
          </w:tcPr>
          <w:p w14:paraId="335E6721" w14:textId="77777777" w:rsidR="0069433E" w:rsidRDefault="00000000">
            <w:pPr>
              <w:jc w:val="center"/>
            </w:pPr>
            <w:r>
              <w:rPr>
                <w:sz w:val="16"/>
              </w:rPr>
              <w:t>Mapping output</w:t>
            </w:r>
          </w:p>
        </w:tc>
        <w:tc>
          <w:tcPr>
            <w:tcW w:w="2437" w:type="dxa"/>
            <w:vAlign w:val="center"/>
          </w:tcPr>
          <w:p w14:paraId="47A7376D" w14:textId="77777777" w:rsidR="0069433E" w:rsidRDefault="00000000">
            <w:r>
              <w:rPr>
                <w:sz w:val="16"/>
              </w:rPr>
              <w:t>Detected waste location for cleanup planning</w:t>
            </w:r>
          </w:p>
        </w:tc>
        <w:tc>
          <w:tcPr>
            <w:tcW w:w="2437" w:type="dxa"/>
            <w:vAlign w:val="center"/>
          </w:tcPr>
          <w:p w14:paraId="750633A6" w14:textId="77777777" w:rsidR="0069433E" w:rsidRDefault="00000000">
            <w:r>
              <w:rPr>
                <w:sz w:val="16"/>
              </w:rPr>
              <w:t>location</w:t>
            </w:r>
          </w:p>
        </w:tc>
        <w:tc>
          <w:tcPr>
            <w:tcW w:w="2437" w:type="dxa"/>
            <w:vAlign w:val="center"/>
          </w:tcPr>
          <w:p w14:paraId="09F86C75" w14:textId="77777777" w:rsidR="0069433E" w:rsidRDefault="00000000">
            <w:r>
              <w:rPr>
                <w:sz w:val="16"/>
              </w:rPr>
              <w:t>High</w:t>
            </w:r>
          </w:p>
        </w:tc>
      </w:tr>
    </w:tbl>
    <w:p w14:paraId="4070F899" w14:textId="77777777" w:rsidR="0069433E" w:rsidRDefault="0069433E"/>
    <w:p w14:paraId="48FDE86A" w14:textId="77777777" w:rsidR="0069433E" w:rsidRDefault="00000000">
      <w:pPr>
        <w:pStyle w:val="Heading2"/>
      </w:pPr>
      <w:r>
        <w:rPr>
          <w:rFonts w:ascii="Times New Roman" w:hAnsi="Times New Roman"/>
          <w:sz w:val="22"/>
        </w:rPr>
        <w:t>3.4 Alternative Solutions &amp; Evaluation</w:t>
      </w:r>
    </w:p>
    <w:p w14:paraId="4FC9F463" w14:textId="77777777" w:rsidR="0069433E" w:rsidRDefault="00000000">
      <w:pPr>
        <w:jc w:val="both"/>
      </w:pPr>
      <w:r>
        <w:t>Alternative 1: Manual or ship-based visual inspection uses human observers to identify marine waste directly. It is straightforward but requires substantial labor and physical survey effort.</w:t>
      </w:r>
    </w:p>
    <w:p w14:paraId="11B1578E" w14:textId="77777777" w:rsidR="0069433E" w:rsidRDefault="00000000">
      <w:pPr>
        <w:jc w:val="both"/>
      </w:pPr>
      <w:r>
        <w:t>Alternative 2: Traditional image processing applies techniques such as thresholding and edge detection to identify visual regions. It can be computationally simple but is sensitive to environmental variation.</w:t>
      </w:r>
    </w:p>
    <w:p w14:paraId="5B78910A" w14:textId="77777777" w:rsidR="0069433E" w:rsidRDefault="00000000">
      <w:pPr>
        <w:jc w:val="both"/>
      </w:pPr>
      <w:r>
        <w:t>Alternative 3: OceanVisionNet combines UAV vision, YOLOv12 and SAM to automate detection and segmentation and support location-oriented mapping.</w:t>
      </w:r>
    </w:p>
    <w:tbl>
      <w:tblPr>
        <w:tblStyle w:val="TableGrid"/>
        <w:tblW w:w="0" w:type="auto"/>
        <w:jc w:val="center"/>
        <w:tblLook w:val="04A0" w:firstRow="1" w:lastRow="0" w:firstColumn="1" w:lastColumn="0" w:noHBand="0" w:noVBand="1"/>
      </w:tblPr>
      <w:tblGrid>
        <w:gridCol w:w="1950"/>
        <w:gridCol w:w="1950"/>
        <w:gridCol w:w="1950"/>
        <w:gridCol w:w="1950"/>
        <w:gridCol w:w="1950"/>
      </w:tblGrid>
      <w:tr w:rsidR="0069433E" w14:paraId="14686576" w14:textId="77777777">
        <w:trPr>
          <w:jc w:val="center"/>
        </w:trPr>
        <w:tc>
          <w:tcPr>
            <w:tcW w:w="1950" w:type="dxa"/>
            <w:shd w:val="clear" w:color="auto" w:fill="D9EAF7"/>
            <w:vAlign w:val="center"/>
          </w:tcPr>
          <w:p w14:paraId="3B611E26" w14:textId="77777777" w:rsidR="0069433E" w:rsidRDefault="00000000">
            <w:pPr>
              <w:jc w:val="center"/>
            </w:pPr>
            <w:r>
              <w:rPr>
                <w:b/>
                <w:sz w:val="16"/>
              </w:rPr>
              <w:t>Criterion</w:t>
            </w:r>
          </w:p>
        </w:tc>
        <w:tc>
          <w:tcPr>
            <w:tcW w:w="1950" w:type="dxa"/>
            <w:shd w:val="clear" w:color="auto" w:fill="D9EAF7"/>
            <w:vAlign w:val="center"/>
          </w:tcPr>
          <w:p w14:paraId="17CE78C4" w14:textId="77777777" w:rsidR="0069433E" w:rsidRDefault="00000000">
            <w:pPr>
              <w:jc w:val="center"/>
            </w:pPr>
            <w:r>
              <w:rPr>
                <w:b/>
                <w:sz w:val="16"/>
              </w:rPr>
              <w:t>Weight</w:t>
            </w:r>
          </w:p>
        </w:tc>
        <w:tc>
          <w:tcPr>
            <w:tcW w:w="1950" w:type="dxa"/>
            <w:shd w:val="clear" w:color="auto" w:fill="D9EAF7"/>
            <w:vAlign w:val="center"/>
          </w:tcPr>
          <w:p w14:paraId="66FBAC53" w14:textId="77777777" w:rsidR="0069433E" w:rsidRDefault="00000000">
            <w:pPr>
              <w:jc w:val="center"/>
            </w:pPr>
            <w:r>
              <w:rPr>
                <w:b/>
                <w:sz w:val="16"/>
              </w:rPr>
              <w:t>Alternative 1</w:t>
            </w:r>
            <w:r>
              <w:rPr>
                <w:b/>
                <w:sz w:val="16"/>
              </w:rPr>
              <w:br/>
              <w:t>Manual/Ship</w:t>
            </w:r>
          </w:p>
        </w:tc>
        <w:tc>
          <w:tcPr>
            <w:tcW w:w="1950" w:type="dxa"/>
            <w:shd w:val="clear" w:color="auto" w:fill="D9EAF7"/>
            <w:vAlign w:val="center"/>
          </w:tcPr>
          <w:p w14:paraId="600EE409" w14:textId="77777777" w:rsidR="0069433E" w:rsidRDefault="00000000">
            <w:pPr>
              <w:jc w:val="center"/>
            </w:pPr>
            <w:r>
              <w:rPr>
                <w:b/>
                <w:sz w:val="16"/>
              </w:rPr>
              <w:t>Alternative 2</w:t>
            </w:r>
            <w:r>
              <w:rPr>
                <w:b/>
                <w:sz w:val="16"/>
              </w:rPr>
              <w:br/>
              <w:t>Traditional CV</w:t>
            </w:r>
          </w:p>
        </w:tc>
        <w:tc>
          <w:tcPr>
            <w:tcW w:w="1950" w:type="dxa"/>
            <w:shd w:val="clear" w:color="auto" w:fill="D9EAF7"/>
            <w:vAlign w:val="center"/>
          </w:tcPr>
          <w:p w14:paraId="364F1F16" w14:textId="77777777" w:rsidR="0069433E" w:rsidRDefault="00000000">
            <w:pPr>
              <w:jc w:val="center"/>
            </w:pPr>
            <w:r>
              <w:rPr>
                <w:b/>
                <w:sz w:val="16"/>
              </w:rPr>
              <w:t>Alternative 3</w:t>
            </w:r>
            <w:r>
              <w:rPr>
                <w:b/>
                <w:sz w:val="16"/>
              </w:rPr>
              <w:br/>
              <w:t>OceanVisionNet</w:t>
            </w:r>
          </w:p>
        </w:tc>
      </w:tr>
      <w:tr w:rsidR="0069433E" w14:paraId="7D7BF7FC" w14:textId="77777777">
        <w:trPr>
          <w:jc w:val="center"/>
        </w:trPr>
        <w:tc>
          <w:tcPr>
            <w:tcW w:w="1950" w:type="dxa"/>
            <w:vAlign w:val="center"/>
          </w:tcPr>
          <w:p w14:paraId="04092AE0" w14:textId="77777777" w:rsidR="0069433E" w:rsidRDefault="00000000">
            <w:pPr>
              <w:jc w:val="center"/>
            </w:pPr>
            <w:r>
              <w:rPr>
                <w:sz w:val="16"/>
              </w:rPr>
              <w:t>Large-area coverage</w:t>
            </w:r>
          </w:p>
        </w:tc>
        <w:tc>
          <w:tcPr>
            <w:tcW w:w="1950" w:type="dxa"/>
            <w:vAlign w:val="center"/>
          </w:tcPr>
          <w:p w14:paraId="6EBE8008" w14:textId="77777777" w:rsidR="0069433E" w:rsidRDefault="00000000">
            <w:r>
              <w:rPr>
                <w:sz w:val="16"/>
              </w:rPr>
              <w:t>25%</w:t>
            </w:r>
          </w:p>
        </w:tc>
        <w:tc>
          <w:tcPr>
            <w:tcW w:w="1950" w:type="dxa"/>
            <w:vAlign w:val="center"/>
          </w:tcPr>
          <w:p w14:paraId="1D4296A3" w14:textId="77777777" w:rsidR="0069433E" w:rsidRDefault="00000000">
            <w:r>
              <w:rPr>
                <w:sz w:val="16"/>
              </w:rPr>
              <w:t>2/5</w:t>
            </w:r>
          </w:p>
        </w:tc>
        <w:tc>
          <w:tcPr>
            <w:tcW w:w="1950" w:type="dxa"/>
            <w:vAlign w:val="center"/>
          </w:tcPr>
          <w:p w14:paraId="1E99BC11" w14:textId="77777777" w:rsidR="0069433E" w:rsidRDefault="00000000">
            <w:r>
              <w:rPr>
                <w:sz w:val="16"/>
              </w:rPr>
              <w:t>3/5</w:t>
            </w:r>
          </w:p>
        </w:tc>
        <w:tc>
          <w:tcPr>
            <w:tcW w:w="1950" w:type="dxa"/>
            <w:vAlign w:val="center"/>
          </w:tcPr>
          <w:p w14:paraId="0AD08B48" w14:textId="77777777" w:rsidR="0069433E" w:rsidRDefault="00000000">
            <w:r>
              <w:rPr>
                <w:sz w:val="16"/>
              </w:rPr>
              <w:t>5/5</w:t>
            </w:r>
          </w:p>
        </w:tc>
      </w:tr>
      <w:tr w:rsidR="0069433E" w14:paraId="3355CA7E" w14:textId="77777777">
        <w:trPr>
          <w:jc w:val="center"/>
        </w:trPr>
        <w:tc>
          <w:tcPr>
            <w:tcW w:w="1950" w:type="dxa"/>
            <w:vAlign w:val="center"/>
          </w:tcPr>
          <w:p w14:paraId="17E56C8B" w14:textId="77777777" w:rsidR="0069433E" w:rsidRDefault="00000000">
            <w:pPr>
              <w:jc w:val="center"/>
            </w:pPr>
            <w:r>
              <w:rPr>
                <w:sz w:val="16"/>
              </w:rPr>
              <w:t>Detection automation</w:t>
            </w:r>
          </w:p>
        </w:tc>
        <w:tc>
          <w:tcPr>
            <w:tcW w:w="1950" w:type="dxa"/>
            <w:vAlign w:val="center"/>
          </w:tcPr>
          <w:p w14:paraId="5781DCD9" w14:textId="77777777" w:rsidR="0069433E" w:rsidRDefault="00000000">
            <w:r>
              <w:rPr>
                <w:sz w:val="16"/>
              </w:rPr>
              <w:t>25%</w:t>
            </w:r>
          </w:p>
        </w:tc>
        <w:tc>
          <w:tcPr>
            <w:tcW w:w="1950" w:type="dxa"/>
            <w:vAlign w:val="center"/>
          </w:tcPr>
          <w:p w14:paraId="2C024E32" w14:textId="77777777" w:rsidR="0069433E" w:rsidRDefault="00000000">
            <w:r>
              <w:rPr>
                <w:sz w:val="16"/>
              </w:rPr>
              <w:t>1/5</w:t>
            </w:r>
          </w:p>
        </w:tc>
        <w:tc>
          <w:tcPr>
            <w:tcW w:w="1950" w:type="dxa"/>
            <w:vAlign w:val="center"/>
          </w:tcPr>
          <w:p w14:paraId="6F7E9413" w14:textId="77777777" w:rsidR="0069433E" w:rsidRDefault="00000000">
            <w:r>
              <w:rPr>
                <w:sz w:val="16"/>
              </w:rPr>
              <w:t>3/5</w:t>
            </w:r>
          </w:p>
        </w:tc>
        <w:tc>
          <w:tcPr>
            <w:tcW w:w="1950" w:type="dxa"/>
            <w:vAlign w:val="center"/>
          </w:tcPr>
          <w:p w14:paraId="66039AC8" w14:textId="77777777" w:rsidR="0069433E" w:rsidRDefault="00000000">
            <w:r>
              <w:rPr>
                <w:sz w:val="16"/>
              </w:rPr>
              <w:t>5/5</w:t>
            </w:r>
          </w:p>
        </w:tc>
      </w:tr>
      <w:tr w:rsidR="0069433E" w14:paraId="26103D82" w14:textId="77777777">
        <w:trPr>
          <w:jc w:val="center"/>
        </w:trPr>
        <w:tc>
          <w:tcPr>
            <w:tcW w:w="1950" w:type="dxa"/>
            <w:vAlign w:val="center"/>
          </w:tcPr>
          <w:p w14:paraId="7D460376" w14:textId="77777777" w:rsidR="0069433E" w:rsidRDefault="00000000">
            <w:pPr>
              <w:jc w:val="center"/>
            </w:pPr>
            <w:r>
              <w:rPr>
                <w:sz w:val="16"/>
              </w:rPr>
              <w:t>Boundary precision</w:t>
            </w:r>
          </w:p>
        </w:tc>
        <w:tc>
          <w:tcPr>
            <w:tcW w:w="1950" w:type="dxa"/>
            <w:vAlign w:val="center"/>
          </w:tcPr>
          <w:p w14:paraId="01FFAED9" w14:textId="77777777" w:rsidR="0069433E" w:rsidRDefault="00000000">
            <w:r>
              <w:rPr>
                <w:sz w:val="16"/>
              </w:rPr>
              <w:t>20%</w:t>
            </w:r>
          </w:p>
        </w:tc>
        <w:tc>
          <w:tcPr>
            <w:tcW w:w="1950" w:type="dxa"/>
            <w:vAlign w:val="center"/>
          </w:tcPr>
          <w:p w14:paraId="48E35A60" w14:textId="77777777" w:rsidR="0069433E" w:rsidRDefault="00000000">
            <w:r>
              <w:rPr>
                <w:sz w:val="16"/>
              </w:rPr>
              <w:t>2/5</w:t>
            </w:r>
          </w:p>
        </w:tc>
        <w:tc>
          <w:tcPr>
            <w:tcW w:w="1950" w:type="dxa"/>
            <w:vAlign w:val="center"/>
          </w:tcPr>
          <w:p w14:paraId="550F00C6" w14:textId="77777777" w:rsidR="0069433E" w:rsidRDefault="00000000">
            <w:r>
              <w:rPr>
                <w:sz w:val="16"/>
              </w:rPr>
              <w:t>2/5</w:t>
            </w:r>
          </w:p>
        </w:tc>
        <w:tc>
          <w:tcPr>
            <w:tcW w:w="1950" w:type="dxa"/>
            <w:vAlign w:val="center"/>
          </w:tcPr>
          <w:p w14:paraId="3B9D8BFD" w14:textId="77777777" w:rsidR="0069433E" w:rsidRDefault="00000000">
            <w:r>
              <w:rPr>
                <w:sz w:val="16"/>
              </w:rPr>
              <w:t>5/5</w:t>
            </w:r>
          </w:p>
        </w:tc>
      </w:tr>
      <w:tr w:rsidR="0069433E" w14:paraId="1FB90230" w14:textId="77777777">
        <w:trPr>
          <w:jc w:val="center"/>
        </w:trPr>
        <w:tc>
          <w:tcPr>
            <w:tcW w:w="1950" w:type="dxa"/>
            <w:vAlign w:val="center"/>
          </w:tcPr>
          <w:p w14:paraId="58145A79" w14:textId="77777777" w:rsidR="0069433E" w:rsidRDefault="00000000">
            <w:pPr>
              <w:jc w:val="center"/>
            </w:pPr>
            <w:r>
              <w:rPr>
                <w:sz w:val="16"/>
              </w:rPr>
              <w:t>Operational effort</w:t>
            </w:r>
          </w:p>
        </w:tc>
        <w:tc>
          <w:tcPr>
            <w:tcW w:w="1950" w:type="dxa"/>
            <w:vAlign w:val="center"/>
          </w:tcPr>
          <w:p w14:paraId="1FDFC148" w14:textId="77777777" w:rsidR="0069433E" w:rsidRDefault="00000000">
            <w:r>
              <w:rPr>
                <w:sz w:val="16"/>
              </w:rPr>
              <w:t>15%</w:t>
            </w:r>
          </w:p>
        </w:tc>
        <w:tc>
          <w:tcPr>
            <w:tcW w:w="1950" w:type="dxa"/>
            <w:vAlign w:val="center"/>
          </w:tcPr>
          <w:p w14:paraId="66069B28" w14:textId="77777777" w:rsidR="0069433E" w:rsidRDefault="00000000">
            <w:r>
              <w:rPr>
                <w:sz w:val="16"/>
              </w:rPr>
              <w:t>1/5</w:t>
            </w:r>
          </w:p>
        </w:tc>
        <w:tc>
          <w:tcPr>
            <w:tcW w:w="1950" w:type="dxa"/>
            <w:vAlign w:val="center"/>
          </w:tcPr>
          <w:p w14:paraId="267B299F" w14:textId="77777777" w:rsidR="0069433E" w:rsidRDefault="00000000">
            <w:r>
              <w:rPr>
                <w:sz w:val="16"/>
              </w:rPr>
              <w:t>4/5</w:t>
            </w:r>
          </w:p>
        </w:tc>
        <w:tc>
          <w:tcPr>
            <w:tcW w:w="1950" w:type="dxa"/>
            <w:vAlign w:val="center"/>
          </w:tcPr>
          <w:p w14:paraId="5DF8754D" w14:textId="77777777" w:rsidR="0069433E" w:rsidRDefault="00000000">
            <w:r>
              <w:rPr>
                <w:sz w:val="16"/>
              </w:rPr>
              <w:t>4/5</w:t>
            </w:r>
          </w:p>
        </w:tc>
      </w:tr>
      <w:tr w:rsidR="0069433E" w14:paraId="16A09D1C" w14:textId="77777777">
        <w:trPr>
          <w:jc w:val="center"/>
        </w:trPr>
        <w:tc>
          <w:tcPr>
            <w:tcW w:w="1950" w:type="dxa"/>
            <w:vAlign w:val="center"/>
          </w:tcPr>
          <w:p w14:paraId="17959E8B" w14:textId="77777777" w:rsidR="0069433E" w:rsidRDefault="00000000">
            <w:pPr>
              <w:jc w:val="center"/>
            </w:pPr>
            <w:r>
              <w:rPr>
                <w:sz w:val="16"/>
              </w:rPr>
              <w:t>Adaptability / future scope</w:t>
            </w:r>
          </w:p>
        </w:tc>
        <w:tc>
          <w:tcPr>
            <w:tcW w:w="1950" w:type="dxa"/>
            <w:vAlign w:val="center"/>
          </w:tcPr>
          <w:p w14:paraId="61EFE953" w14:textId="77777777" w:rsidR="0069433E" w:rsidRDefault="00000000">
            <w:r>
              <w:rPr>
                <w:sz w:val="16"/>
              </w:rPr>
              <w:t>15%</w:t>
            </w:r>
          </w:p>
        </w:tc>
        <w:tc>
          <w:tcPr>
            <w:tcW w:w="1950" w:type="dxa"/>
            <w:vAlign w:val="center"/>
          </w:tcPr>
          <w:p w14:paraId="4BD70326" w14:textId="77777777" w:rsidR="0069433E" w:rsidRDefault="00000000">
            <w:r>
              <w:rPr>
                <w:sz w:val="16"/>
              </w:rPr>
              <w:t>2/5</w:t>
            </w:r>
          </w:p>
        </w:tc>
        <w:tc>
          <w:tcPr>
            <w:tcW w:w="1950" w:type="dxa"/>
            <w:vAlign w:val="center"/>
          </w:tcPr>
          <w:p w14:paraId="12A09529" w14:textId="77777777" w:rsidR="0069433E" w:rsidRDefault="00000000">
            <w:r>
              <w:rPr>
                <w:sz w:val="16"/>
              </w:rPr>
              <w:t>3/5</w:t>
            </w:r>
          </w:p>
        </w:tc>
        <w:tc>
          <w:tcPr>
            <w:tcW w:w="1950" w:type="dxa"/>
            <w:vAlign w:val="center"/>
          </w:tcPr>
          <w:p w14:paraId="3586FCE5" w14:textId="77777777" w:rsidR="0069433E" w:rsidRDefault="00000000">
            <w:r>
              <w:rPr>
                <w:sz w:val="16"/>
              </w:rPr>
              <w:t>5/5</w:t>
            </w:r>
          </w:p>
        </w:tc>
      </w:tr>
    </w:tbl>
    <w:p w14:paraId="2AB7EC54" w14:textId="77777777" w:rsidR="0069433E" w:rsidRDefault="0069433E"/>
    <w:p w14:paraId="6CF20BFC" w14:textId="77777777" w:rsidR="0069433E" w:rsidRDefault="00000000">
      <w:pPr>
        <w:pStyle w:val="Heading2"/>
      </w:pPr>
      <w:r>
        <w:rPr>
          <w:rFonts w:ascii="Times New Roman" w:hAnsi="Times New Roman"/>
          <w:sz w:val="22"/>
        </w:rPr>
        <w:t>3.5 Selected Design &amp; Detailed Design</w:t>
      </w:r>
    </w:p>
    <w:p w14:paraId="1CC2A89A" w14:textId="77777777" w:rsidR="0069433E" w:rsidRDefault="00000000">
      <w:pPr>
        <w:jc w:val="both"/>
      </w:pPr>
      <w:r>
        <w:t>OceanVisionNet is selected because it directly addresses the project's combined requirements for wide-area acquisition, automated object detection and precise segmentation. The selection follows the evaluation matrix: the proposed workflow provides stronger automation, boundary precision and future extensibility than manual inspection or traditional image processing.</w:t>
      </w:r>
    </w:p>
    <w:p w14:paraId="72CADEB4" w14:textId="77777777" w:rsidR="0069433E" w:rsidRDefault="00000000">
      <w:pPr>
        <w:jc w:val="center"/>
      </w:pPr>
      <w:r>
        <w:rPr>
          <w:noProof/>
        </w:rPr>
        <w:lastRenderedPageBreak/>
        <w:drawing>
          <wp:inline distT="0" distB="0" distL="0" distR="0" wp14:anchorId="0CD433B1" wp14:editId="43CFC679">
            <wp:extent cx="5394960" cy="359664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6_img3.png"/>
                    <pic:cNvPicPr/>
                  </pic:nvPicPr>
                  <pic:blipFill>
                    <a:blip r:embed="rId9"/>
                    <a:stretch>
                      <a:fillRect/>
                    </a:stretch>
                  </pic:blipFill>
                  <pic:spPr>
                    <a:xfrm>
                      <a:off x="0" y="0"/>
                      <a:ext cx="5394960" cy="3596640"/>
                    </a:xfrm>
                    <a:prstGeom prst="rect">
                      <a:avLst/>
                    </a:prstGeom>
                  </pic:spPr>
                </pic:pic>
              </a:graphicData>
            </a:graphic>
          </wp:inline>
        </w:drawing>
      </w:r>
    </w:p>
    <w:p w14:paraId="6BCE9985" w14:textId="77777777" w:rsidR="0069433E" w:rsidRDefault="00000000">
      <w:pPr>
        <w:pStyle w:val="CaptionTNR"/>
        <w:jc w:val="center"/>
      </w:pPr>
      <w:r>
        <w:rPr>
          <w:sz w:val="22"/>
        </w:rPr>
        <w:t>Figure 3.1 – OceanVisionNet complete workflow</w:t>
      </w:r>
    </w:p>
    <w:p w14:paraId="6FE48683" w14:textId="77777777" w:rsidR="0069433E" w:rsidRDefault="00000000">
      <w:pPr>
        <w:jc w:val="both"/>
      </w:pPr>
      <w:r>
        <w:t>Systems approach: The UAV vision subsystem produces aerial images and videos that form the input to the computer-vision pipeline. YOLOv12 processes the imagery to identify candidate plastic waste objects and provides bounding boxes and confidence scores. SAM receives the detected objects and produces precise segmentation masks, which can then be used for area estimation and pollution mapping. The final information is intended for cleanup teams to identify priority locations.</w:t>
      </w:r>
    </w:p>
    <w:p w14:paraId="2D0951E4" w14:textId="77777777" w:rsidR="0069433E" w:rsidRDefault="00000000">
      <w:pPr>
        <w:pStyle w:val="Heading2"/>
      </w:pPr>
      <w:r>
        <w:rPr>
          <w:rFonts w:ascii="Times New Roman" w:hAnsi="Times New Roman"/>
          <w:sz w:val="22"/>
        </w:rPr>
        <w:t>3.6 Trade-off Analysis</w:t>
      </w:r>
    </w:p>
    <w:tbl>
      <w:tblPr>
        <w:tblStyle w:val="TableGrid"/>
        <w:tblW w:w="0" w:type="auto"/>
        <w:jc w:val="center"/>
        <w:tblLook w:val="04A0" w:firstRow="1" w:lastRow="0" w:firstColumn="1" w:lastColumn="0" w:noHBand="0" w:noVBand="1"/>
      </w:tblPr>
      <w:tblGrid>
        <w:gridCol w:w="1950"/>
        <w:gridCol w:w="1950"/>
        <w:gridCol w:w="1950"/>
        <w:gridCol w:w="1950"/>
        <w:gridCol w:w="1950"/>
      </w:tblGrid>
      <w:tr w:rsidR="0069433E" w14:paraId="19B30A4E" w14:textId="77777777">
        <w:trPr>
          <w:jc w:val="center"/>
        </w:trPr>
        <w:tc>
          <w:tcPr>
            <w:tcW w:w="1950" w:type="dxa"/>
            <w:shd w:val="clear" w:color="auto" w:fill="D9EAF7"/>
            <w:vAlign w:val="center"/>
          </w:tcPr>
          <w:p w14:paraId="59976CDF" w14:textId="77777777" w:rsidR="0069433E" w:rsidRDefault="00000000">
            <w:pPr>
              <w:jc w:val="center"/>
            </w:pPr>
            <w:r>
              <w:rPr>
                <w:b/>
                <w:sz w:val="14"/>
              </w:rPr>
              <w:t>Design Decision</w:t>
            </w:r>
          </w:p>
        </w:tc>
        <w:tc>
          <w:tcPr>
            <w:tcW w:w="1950" w:type="dxa"/>
            <w:shd w:val="clear" w:color="auto" w:fill="D9EAF7"/>
            <w:vAlign w:val="center"/>
          </w:tcPr>
          <w:p w14:paraId="21388712" w14:textId="77777777" w:rsidR="0069433E" w:rsidRDefault="00000000">
            <w:pPr>
              <w:jc w:val="center"/>
            </w:pPr>
            <w:r>
              <w:rPr>
                <w:b/>
                <w:sz w:val="14"/>
              </w:rPr>
              <w:t>Alternative Considered</w:t>
            </w:r>
          </w:p>
        </w:tc>
        <w:tc>
          <w:tcPr>
            <w:tcW w:w="1950" w:type="dxa"/>
            <w:shd w:val="clear" w:color="auto" w:fill="D9EAF7"/>
            <w:vAlign w:val="center"/>
          </w:tcPr>
          <w:p w14:paraId="10A29223" w14:textId="77777777" w:rsidR="0069433E" w:rsidRDefault="00000000">
            <w:pPr>
              <w:jc w:val="center"/>
            </w:pPr>
            <w:r>
              <w:rPr>
                <w:b/>
                <w:sz w:val="14"/>
              </w:rPr>
              <w:t>Benefit</w:t>
            </w:r>
          </w:p>
        </w:tc>
        <w:tc>
          <w:tcPr>
            <w:tcW w:w="1950" w:type="dxa"/>
            <w:shd w:val="clear" w:color="auto" w:fill="D9EAF7"/>
            <w:vAlign w:val="center"/>
          </w:tcPr>
          <w:p w14:paraId="47CCFEF6" w14:textId="77777777" w:rsidR="0069433E" w:rsidRDefault="00000000">
            <w:pPr>
              <w:jc w:val="center"/>
            </w:pPr>
            <w:r>
              <w:rPr>
                <w:b/>
                <w:sz w:val="14"/>
              </w:rPr>
              <w:t>Disadvantage</w:t>
            </w:r>
          </w:p>
        </w:tc>
        <w:tc>
          <w:tcPr>
            <w:tcW w:w="1950" w:type="dxa"/>
            <w:shd w:val="clear" w:color="auto" w:fill="D9EAF7"/>
            <w:vAlign w:val="center"/>
          </w:tcPr>
          <w:p w14:paraId="1E5E10B1" w14:textId="77777777" w:rsidR="0069433E" w:rsidRDefault="00000000">
            <w:pPr>
              <w:jc w:val="center"/>
            </w:pPr>
            <w:r>
              <w:rPr>
                <w:b/>
                <w:sz w:val="14"/>
              </w:rPr>
              <w:t>Final Decision &amp; Justification</w:t>
            </w:r>
          </w:p>
        </w:tc>
      </w:tr>
      <w:tr w:rsidR="0069433E" w14:paraId="2C34EDC3" w14:textId="77777777">
        <w:trPr>
          <w:jc w:val="center"/>
        </w:trPr>
        <w:tc>
          <w:tcPr>
            <w:tcW w:w="1950" w:type="dxa"/>
            <w:vAlign w:val="center"/>
          </w:tcPr>
          <w:p w14:paraId="049F0810" w14:textId="77777777" w:rsidR="0069433E" w:rsidRDefault="00000000">
            <w:pPr>
              <w:jc w:val="center"/>
            </w:pPr>
            <w:r>
              <w:rPr>
                <w:sz w:val="14"/>
              </w:rPr>
              <w:t>UAV-based acquisition</w:t>
            </w:r>
          </w:p>
        </w:tc>
        <w:tc>
          <w:tcPr>
            <w:tcW w:w="1950" w:type="dxa"/>
            <w:vAlign w:val="center"/>
          </w:tcPr>
          <w:p w14:paraId="64050A5A" w14:textId="77777777" w:rsidR="0069433E" w:rsidRDefault="00000000">
            <w:r>
              <w:rPr>
                <w:sz w:val="14"/>
              </w:rPr>
              <w:t>Manual/ship survey</w:t>
            </w:r>
          </w:p>
        </w:tc>
        <w:tc>
          <w:tcPr>
            <w:tcW w:w="1950" w:type="dxa"/>
            <w:vAlign w:val="center"/>
          </w:tcPr>
          <w:p w14:paraId="306B15E8" w14:textId="77777777" w:rsidR="0069433E" w:rsidRDefault="00000000">
            <w:r>
              <w:rPr>
                <w:sz w:val="14"/>
              </w:rPr>
              <w:t>Fast wide-area coverage</w:t>
            </w:r>
          </w:p>
        </w:tc>
        <w:tc>
          <w:tcPr>
            <w:tcW w:w="1950" w:type="dxa"/>
            <w:vAlign w:val="center"/>
          </w:tcPr>
          <w:p w14:paraId="17343EC0" w14:textId="77777777" w:rsidR="0069433E" w:rsidRDefault="00000000">
            <w:r>
              <w:rPr>
                <w:sz w:val="14"/>
              </w:rPr>
              <w:t>Requires UAV and suitable operating conditions</w:t>
            </w:r>
          </w:p>
        </w:tc>
        <w:tc>
          <w:tcPr>
            <w:tcW w:w="1950" w:type="dxa"/>
            <w:vAlign w:val="center"/>
          </w:tcPr>
          <w:p w14:paraId="4A57FA94" w14:textId="77777777" w:rsidR="0069433E" w:rsidRDefault="00000000">
            <w:r>
              <w:rPr>
                <w:sz w:val="14"/>
              </w:rPr>
              <w:t>Selected because wide-area acquisition is central to the project.</w:t>
            </w:r>
          </w:p>
        </w:tc>
      </w:tr>
      <w:tr w:rsidR="0069433E" w14:paraId="541F2201" w14:textId="77777777">
        <w:trPr>
          <w:jc w:val="center"/>
        </w:trPr>
        <w:tc>
          <w:tcPr>
            <w:tcW w:w="1950" w:type="dxa"/>
            <w:vAlign w:val="center"/>
          </w:tcPr>
          <w:p w14:paraId="05921E32" w14:textId="77777777" w:rsidR="0069433E" w:rsidRDefault="00000000">
            <w:pPr>
              <w:jc w:val="center"/>
            </w:pPr>
            <w:r>
              <w:rPr>
                <w:sz w:val="14"/>
              </w:rPr>
              <w:t>YOLOv12 detection</w:t>
            </w:r>
          </w:p>
        </w:tc>
        <w:tc>
          <w:tcPr>
            <w:tcW w:w="1950" w:type="dxa"/>
            <w:vAlign w:val="center"/>
          </w:tcPr>
          <w:p w14:paraId="519D1B29" w14:textId="77777777" w:rsidR="0069433E" w:rsidRDefault="00000000">
            <w:r>
              <w:rPr>
                <w:sz w:val="14"/>
              </w:rPr>
              <w:t>Traditional image processing</w:t>
            </w:r>
          </w:p>
        </w:tc>
        <w:tc>
          <w:tcPr>
            <w:tcW w:w="1950" w:type="dxa"/>
            <w:vAlign w:val="center"/>
          </w:tcPr>
          <w:p w14:paraId="1327DA2D" w14:textId="77777777" w:rsidR="0069433E" w:rsidRDefault="00000000">
            <w:r>
              <w:rPr>
                <w:sz w:val="14"/>
              </w:rPr>
              <w:t>Automated object detection and confidence output</w:t>
            </w:r>
          </w:p>
        </w:tc>
        <w:tc>
          <w:tcPr>
            <w:tcW w:w="1950" w:type="dxa"/>
            <w:vAlign w:val="center"/>
          </w:tcPr>
          <w:p w14:paraId="7AE9A17F" w14:textId="77777777" w:rsidR="0069433E" w:rsidRDefault="00000000">
            <w:r>
              <w:rPr>
                <w:sz w:val="14"/>
              </w:rPr>
              <w:t>Requires model resources and suitable training/data</w:t>
            </w:r>
          </w:p>
        </w:tc>
        <w:tc>
          <w:tcPr>
            <w:tcW w:w="1950" w:type="dxa"/>
            <w:vAlign w:val="center"/>
          </w:tcPr>
          <w:p w14:paraId="6FE58B55" w14:textId="77777777" w:rsidR="0069433E" w:rsidRDefault="00000000">
            <w:r>
              <w:rPr>
                <w:sz w:val="14"/>
              </w:rPr>
              <w:t>Selected because object-level detection is required.</w:t>
            </w:r>
          </w:p>
        </w:tc>
      </w:tr>
      <w:tr w:rsidR="0069433E" w14:paraId="2ECB0374" w14:textId="77777777">
        <w:trPr>
          <w:jc w:val="center"/>
        </w:trPr>
        <w:tc>
          <w:tcPr>
            <w:tcW w:w="1950" w:type="dxa"/>
            <w:vAlign w:val="center"/>
          </w:tcPr>
          <w:p w14:paraId="49687061" w14:textId="77777777" w:rsidR="0069433E" w:rsidRDefault="00000000">
            <w:pPr>
              <w:jc w:val="center"/>
            </w:pPr>
            <w:r>
              <w:rPr>
                <w:sz w:val="14"/>
              </w:rPr>
              <w:t>SAM segmentation</w:t>
            </w:r>
          </w:p>
        </w:tc>
        <w:tc>
          <w:tcPr>
            <w:tcW w:w="1950" w:type="dxa"/>
            <w:vAlign w:val="center"/>
          </w:tcPr>
          <w:p w14:paraId="46AC2848" w14:textId="77777777" w:rsidR="0069433E" w:rsidRDefault="00000000">
            <w:r>
              <w:rPr>
                <w:sz w:val="14"/>
              </w:rPr>
              <w:t>Bounding boxes only</w:t>
            </w:r>
          </w:p>
        </w:tc>
        <w:tc>
          <w:tcPr>
            <w:tcW w:w="1950" w:type="dxa"/>
            <w:vAlign w:val="center"/>
          </w:tcPr>
          <w:p w14:paraId="55923356" w14:textId="77777777" w:rsidR="0069433E" w:rsidRDefault="00000000">
            <w:r>
              <w:rPr>
                <w:sz w:val="14"/>
              </w:rPr>
              <w:t>Precise boundaries and area estimation</w:t>
            </w:r>
          </w:p>
        </w:tc>
        <w:tc>
          <w:tcPr>
            <w:tcW w:w="1950" w:type="dxa"/>
            <w:vAlign w:val="center"/>
          </w:tcPr>
          <w:p w14:paraId="64C85AA2" w14:textId="77777777" w:rsidR="0069433E" w:rsidRDefault="00000000">
            <w:r>
              <w:rPr>
                <w:sz w:val="14"/>
              </w:rPr>
              <w:t>Adds computation to the pipeline</w:t>
            </w:r>
          </w:p>
        </w:tc>
        <w:tc>
          <w:tcPr>
            <w:tcW w:w="1950" w:type="dxa"/>
            <w:vAlign w:val="center"/>
          </w:tcPr>
          <w:p w14:paraId="7549E45F" w14:textId="77777777" w:rsidR="0069433E" w:rsidRDefault="00000000">
            <w:r>
              <w:rPr>
                <w:sz w:val="14"/>
              </w:rPr>
              <w:t>Selected because mapping waste extent requires masks.</w:t>
            </w:r>
          </w:p>
        </w:tc>
      </w:tr>
      <w:tr w:rsidR="0069433E" w14:paraId="35C30497" w14:textId="77777777">
        <w:trPr>
          <w:jc w:val="center"/>
        </w:trPr>
        <w:tc>
          <w:tcPr>
            <w:tcW w:w="1950" w:type="dxa"/>
            <w:vAlign w:val="center"/>
          </w:tcPr>
          <w:p w14:paraId="3D504531" w14:textId="77777777" w:rsidR="0069433E" w:rsidRDefault="00000000">
            <w:pPr>
              <w:jc w:val="center"/>
            </w:pPr>
            <w:r>
              <w:rPr>
                <w:sz w:val="14"/>
              </w:rPr>
              <w:t>Integrated pipeline</w:t>
            </w:r>
          </w:p>
        </w:tc>
        <w:tc>
          <w:tcPr>
            <w:tcW w:w="1950" w:type="dxa"/>
            <w:vAlign w:val="center"/>
          </w:tcPr>
          <w:p w14:paraId="4B7B50A7" w14:textId="77777777" w:rsidR="0069433E" w:rsidRDefault="00000000">
            <w:r>
              <w:rPr>
                <w:sz w:val="14"/>
              </w:rPr>
              <w:t>Separate standalone tools</w:t>
            </w:r>
          </w:p>
        </w:tc>
        <w:tc>
          <w:tcPr>
            <w:tcW w:w="1950" w:type="dxa"/>
            <w:vAlign w:val="center"/>
          </w:tcPr>
          <w:p w14:paraId="54D1E711" w14:textId="77777777" w:rsidR="0069433E" w:rsidRDefault="00000000">
            <w:r>
              <w:rPr>
                <w:sz w:val="14"/>
              </w:rPr>
              <w:t>Connects acquisition, detection, segmentation and mapping</w:t>
            </w:r>
          </w:p>
        </w:tc>
        <w:tc>
          <w:tcPr>
            <w:tcW w:w="1950" w:type="dxa"/>
            <w:vAlign w:val="center"/>
          </w:tcPr>
          <w:p w14:paraId="139A4D32" w14:textId="77777777" w:rsidR="0069433E" w:rsidRDefault="00000000">
            <w:r>
              <w:rPr>
                <w:sz w:val="14"/>
              </w:rPr>
              <w:t>More integration effort</w:t>
            </w:r>
          </w:p>
        </w:tc>
        <w:tc>
          <w:tcPr>
            <w:tcW w:w="1950" w:type="dxa"/>
            <w:vAlign w:val="center"/>
          </w:tcPr>
          <w:p w14:paraId="21903EB9" w14:textId="77777777" w:rsidR="0069433E" w:rsidRDefault="00000000">
            <w:r>
              <w:rPr>
                <w:sz w:val="14"/>
              </w:rPr>
              <w:t>Selected to create one end-to-end workflow.</w:t>
            </w:r>
          </w:p>
        </w:tc>
      </w:tr>
    </w:tbl>
    <w:p w14:paraId="1593F657" w14:textId="77777777" w:rsidR="0069433E" w:rsidRDefault="0069433E"/>
    <w:p w14:paraId="685E2724" w14:textId="77777777" w:rsidR="0069433E" w:rsidRDefault="00000000">
      <w:pPr>
        <w:pStyle w:val="Heading2"/>
      </w:pPr>
      <w:r>
        <w:rPr>
          <w:rFonts w:ascii="Times New Roman" w:hAnsi="Times New Roman"/>
          <w:sz w:val="22"/>
        </w:rPr>
        <w:t>3.7 Sustainability, Ethics, Safety, Risk &amp; Security</w:t>
      </w:r>
    </w:p>
    <w:tbl>
      <w:tblPr>
        <w:tblStyle w:val="TableGrid"/>
        <w:tblW w:w="0" w:type="auto"/>
        <w:jc w:val="center"/>
        <w:tblLook w:val="04A0" w:firstRow="1" w:lastRow="0" w:firstColumn="1" w:lastColumn="0" w:noHBand="0" w:noVBand="1"/>
      </w:tblPr>
      <w:tblGrid>
        <w:gridCol w:w="2437"/>
        <w:gridCol w:w="2437"/>
        <w:gridCol w:w="2437"/>
        <w:gridCol w:w="2437"/>
      </w:tblGrid>
      <w:tr w:rsidR="0069433E" w14:paraId="3A815B2A" w14:textId="77777777">
        <w:trPr>
          <w:jc w:val="center"/>
        </w:trPr>
        <w:tc>
          <w:tcPr>
            <w:tcW w:w="2437" w:type="dxa"/>
            <w:shd w:val="clear" w:color="auto" w:fill="D9EAF7"/>
            <w:vAlign w:val="center"/>
          </w:tcPr>
          <w:p w14:paraId="7F10917A" w14:textId="77777777" w:rsidR="0069433E" w:rsidRDefault="00000000">
            <w:pPr>
              <w:jc w:val="center"/>
            </w:pPr>
            <w:r>
              <w:rPr>
                <w:b/>
                <w:sz w:val="16"/>
              </w:rPr>
              <w:t>Domain</w:t>
            </w:r>
          </w:p>
        </w:tc>
        <w:tc>
          <w:tcPr>
            <w:tcW w:w="2437" w:type="dxa"/>
            <w:shd w:val="clear" w:color="auto" w:fill="D9EAF7"/>
            <w:vAlign w:val="center"/>
          </w:tcPr>
          <w:p w14:paraId="39A9E9C2" w14:textId="77777777" w:rsidR="0069433E" w:rsidRDefault="00000000">
            <w:pPr>
              <w:jc w:val="center"/>
            </w:pPr>
            <w:r>
              <w:rPr>
                <w:b/>
                <w:sz w:val="16"/>
              </w:rPr>
              <w:t>Consideration</w:t>
            </w:r>
          </w:p>
        </w:tc>
        <w:tc>
          <w:tcPr>
            <w:tcW w:w="2437" w:type="dxa"/>
            <w:shd w:val="clear" w:color="auto" w:fill="D9EAF7"/>
            <w:vAlign w:val="center"/>
          </w:tcPr>
          <w:p w14:paraId="46799BCE" w14:textId="77777777" w:rsidR="0069433E" w:rsidRDefault="00000000">
            <w:pPr>
              <w:jc w:val="center"/>
            </w:pPr>
            <w:r>
              <w:rPr>
                <w:b/>
                <w:sz w:val="16"/>
              </w:rPr>
              <w:t>Evidence Evaluated</w:t>
            </w:r>
          </w:p>
        </w:tc>
        <w:tc>
          <w:tcPr>
            <w:tcW w:w="2437" w:type="dxa"/>
            <w:shd w:val="clear" w:color="auto" w:fill="D9EAF7"/>
            <w:vAlign w:val="center"/>
          </w:tcPr>
          <w:p w14:paraId="425B0FFE" w14:textId="77777777" w:rsidR="0069433E" w:rsidRDefault="00000000">
            <w:pPr>
              <w:jc w:val="center"/>
            </w:pPr>
            <w:r>
              <w:rPr>
                <w:b/>
                <w:sz w:val="16"/>
              </w:rPr>
              <w:t>Impact on Final Decision</w:t>
            </w:r>
          </w:p>
        </w:tc>
      </w:tr>
      <w:tr w:rsidR="0069433E" w14:paraId="53D3A949" w14:textId="77777777">
        <w:trPr>
          <w:jc w:val="center"/>
        </w:trPr>
        <w:tc>
          <w:tcPr>
            <w:tcW w:w="2437" w:type="dxa"/>
            <w:vAlign w:val="center"/>
          </w:tcPr>
          <w:p w14:paraId="0F933693" w14:textId="77777777" w:rsidR="0069433E" w:rsidRDefault="00000000">
            <w:pPr>
              <w:jc w:val="center"/>
            </w:pPr>
            <w:r>
              <w:rPr>
                <w:sz w:val="16"/>
              </w:rPr>
              <w:t>Sustainability</w:t>
            </w:r>
          </w:p>
        </w:tc>
        <w:tc>
          <w:tcPr>
            <w:tcW w:w="2437" w:type="dxa"/>
            <w:vAlign w:val="center"/>
          </w:tcPr>
          <w:p w14:paraId="1DA1507D" w14:textId="77777777" w:rsidR="0069433E" w:rsidRDefault="00000000">
            <w:r>
              <w:rPr>
                <w:sz w:val="16"/>
              </w:rPr>
              <w:t>Reduce unnecessary manual survey effort and support targeted cleanup</w:t>
            </w:r>
          </w:p>
        </w:tc>
        <w:tc>
          <w:tcPr>
            <w:tcW w:w="2437" w:type="dxa"/>
            <w:vAlign w:val="center"/>
          </w:tcPr>
          <w:p w14:paraId="50998FE5" w14:textId="77777777" w:rsidR="0069433E" w:rsidRDefault="00000000">
            <w:r>
              <w:rPr>
                <w:sz w:val="16"/>
              </w:rPr>
              <w:t>Project goal of faster monitoring and targeted cleanup</w:t>
            </w:r>
          </w:p>
        </w:tc>
        <w:tc>
          <w:tcPr>
            <w:tcW w:w="2437" w:type="dxa"/>
            <w:vAlign w:val="center"/>
          </w:tcPr>
          <w:p w14:paraId="2E321EC8" w14:textId="77777777" w:rsidR="0069433E" w:rsidRDefault="00000000">
            <w:r>
              <w:rPr>
                <w:sz w:val="16"/>
              </w:rPr>
              <w:t>Supports UAV + automated vision workflow</w:t>
            </w:r>
          </w:p>
        </w:tc>
      </w:tr>
      <w:tr w:rsidR="0069433E" w14:paraId="0CA2CC5B" w14:textId="77777777">
        <w:trPr>
          <w:jc w:val="center"/>
        </w:trPr>
        <w:tc>
          <w:tcPr>
            <w:tcW w:w="2437" w:type="dxa"/>
            <w:vAlign w:val="center"/>
          </w:tcPr>
          <w:p w14:paraId="7A122C0F" w14:textId="77777777" w:rsidR="0069433E" w:rsidRDefault="00000000">
            <w:pPr>
              <w:jc w:val="center"/>
            </w:pPr>
            <w:r>
              <w:rPr>
                <w:sz w:val="16"/>
              </w:rPr>
              <w:t>Ethics</w:t>
            </w:r>
          </w:p>
        </w:tc>
        <w:tc>
          <w:tcPr>
            <w:tcW w:w="2437" w:type="dxa"/>
            <w:vAlign w:val="center"/>
          </w:tcPr>
          <w:p w14:paraId="263133C9" w14:textId="77777777" w:rsidR="0069433E" w:rsidRDefault="00000000">
            <w:r>
              <w:rPr>
                <w:sz w:val="16"/>
              </w:rPr>
              <w:t>Use imagery and model outputs responsibly</w:t>
            </w:r>
          </w:p>
        </w:tc>
        <w:tc>
          <w:tcPr>
            <w:tcW w:w="2437" w:type="dxa"/>
            <w:vAlign w:val="center"/>
          </w:tcPr>
          <w:p w14:paraId="489C7512" w14:textId="77777777" w:rsidR="0069433E" w:rsidRDefault="00000000">
            <w:r>
              <w:rPr>
                <w:sz w:val="16"/>
              </w:rPr>
              <w:t>Project uses environmental monitoring context</w:t>
            </w:r>
          </w:p>
        </w:tc>
        <w:tc>
          <w:tcPr>
            <w:tcW w:w="2437" w:type="dxa"/>
            <w:vAlign w:val="center"/>
          </w:tcPr>
          <w:p w14:paraId="3543FF38" w14:textId="77777777" w:rsidR="0069433E" w:rsidRDefault="00000000">
            <w:r>
              <w:rPr>
                <w:sz w:val="16"/>
              </w:rPr>
              <w:t>Avoid unnecessary sensitive data collection</w:t>
            </w:r>
          </w:p>
        </w:tc>
      </w:tr>
      <w:tr w:rsidR="0069433E" w14:paraId="0B6A4988" w14:textId="77777777">
        <w:trPr>
          <w:jc w:val="center"/>
        </w:trPr>
        <w:tc>
          <w:tcPr>
            <w:tcW w:w="2437" w:type="dxa"/>
            <w:vAlign w:val="center"/>
          </w:tcPr>
          <w:p w14:paraId="5C867DB2" w14:textId="77777777" w:rsidR="0069433E" w:rsidRDefault="00000000">
            <w:pPr>
              <w:jc w:val="center"/>
            </w:pPr>
            <w:r>
              <w:rPr>
                <w:sz w:val="16"/>
              </w:rPr>
              <w:t>Health &amp; Safety</w:t>
            </w:r>
          </w:p>
        </w:tc>
        <w:tc>
          <w:tcPr>
            <w:tcW w:w="2437" w:type="dxa"/>
            <w:vAlign w:val="center"/>
          </w:tcPr>
          <w:p w14:paraId="2E91102C" w14:textId="77777777" w:rsidR="0069433E" w:rsidRDefault="00000000">
            <w:r>
              <w:rPr>
                <w:sz w:val="16"/>
              </w:rPr>
              <w:t>UAV operation must be controlled and authorized</w:t>
            </w:r>
          </w:p>
        </w:tc>
        <w:tc>
          <w:tcPr>
            <w:tcW w:w="2437" w:type="dxa"/>
            <w:vAlign w:val="center"/>
          </w:tcPr>
          <w:p w14:paraId="0E264127" w14:textId="77777777" w:rsidR="0069433E" w:rsidRDefault="00000000">
            <w:r>
              <w:rPr>
                <w:sz w:val="16"/>
              </w:rPr>
              <w:t>Operational UAV requirement</w:t>
            </w:r>
          </w:p>
        </w:tc>
        <w:tc>
          <w:tcPr>
            <w:tcW w:w="2437" w:type="dxa"/>
            <w:vAlign w:val="center"/>
          </w:tcPr>
          <w:p w14:paraId="6C9E2E7C" w14:textId="77777777" w:rsidR="0069433E" w:rsidRDefault="00000000">
            <w:r>
              <w:rPr>
                <w:sz w:val="16"/>
              </w:rPr>
              <w:t>Academic scope should not imply unrestricted flight</w:t>
            </w:r>
          </w:p>
        </w:tc>
      </w:tr>
      <w:tr w:rsidR="0069433E" w14:paraId="62569C68" w14:textId="77777777">
        <w:trPr>
          <w:jc w:val="center"/>
        </w:trPr>
        <w:tc>
          <w:tcPr>
            <w:tcW w:w="2437" w:type="dxa"/>
            <w:vAlign w:val="center"/>
          </w:tcPr>
          <w:p w14:paraId="07938AE6" w14:textId="77777777" w:rsidR="0069433E" w:rsidRDefault="00000000">
            <w:pPr>
              <w:jc w:val="center"/>
            </w:pPr>
            <w:r>
              <w:rPr>
                <w:sz w:val="16"/>
              </w:rPr>
              <w:t>Security</w:t>
            </w:r>
          </w:p>
        </w:tc>
        <w:tc>
          <w:tcPr>
            <w:tcW w:w="2437" w:type="dxa"/>
            <w:vAlign w:val="center"/>
          </w:tcPr>
          <w:p w14:paraId="42445EA4" w14:textId="77777777" w:rsidR="0069433E" w:rsidRDefault="00000000">
            <w:r>
              <w:rPr>
                <w:sz w:val="16"/>
              </w:rPr>
              <w:t>Protect captured data and system access</w:t>
            </w:r>
          </w:p>
        </w:tc>
        <w:tc>
          <w:tcPr>
            <w:tcW w:w="2437" w:type="dxa"/>
            <w:vAlign w:val="center"/>
          </w:tcPr>
          <w:p w14:paraId="53EF7F30" w14:textId="77777777" w:rsidR="0069433E" w:rsidRDefault="00000000">
            <w:r>
              <w:rPr>
                <w:sz w:val="16"/>
              </w:rPr>
              <w:t>Image/data handling requirement</w:t>
            </w:r>
          </w:p>
        </w:tc>
        <w:tc>
          <w:tcPr>
            <w:tcW w:w="2437" w:type="dxa"/>
            <w:vAlign w:val="center"/>
          </w:tcPr>
          <w:p w14:paraId="25EF2476" w14:textId="77777777" w:rsidR="0069433E" w:rsidRDefault="00000000">
            <w:r>
              <w:rPr>
                <w:sz w:val="16"/>
              </w:rPr>
              <w:t>Use controlled access and responsible storage</w:t>
            </w:r>
          </w:p>
        </w:tc>
      </w:tr>
    </w:tbl>
    <w:p w14:paraId="2FBB1DF2" w14:textId="77777777" w:rsidR="0069433E" w:rsidRDefault="0069433E"/>
    <w:p w14:paraId="3878906D" w14:textId="77777777" w:rsidR="0069433E" w:rsidRDefault="00000000">
      <w:pPr>
        <w:pStyle w:val="Heading3"/>
      </w:pPr>
      <w:r>
        <w:rPr>
          <w:rFonts w:ascii="Times New Roman" w:hAnsi="Times New Roman"/>
        </w:rPr>
        <w:lastRenderedPageBreak/>
        <w:t>Risk Register</w:t>
      </w:r>
    </w:p>
    <w:tbl>
      <w:tblPr>
        <w:tblStyle w:val="TableGrid"/>
        <w:tblW w:w="0" w:type="auto"/>
        <w:jc w:val="center"/>
        <w:tblLook w:val="04A0" w:firstRow="1" w:lastRow="0" w:firstColumn="1" w:lastColumn="0" w:noHBand="0" w:noVBand="1"/>
      </w:tblPr>
      <w:tblGrid>
        <w:gridCol w:w="1625"/>
        <w:gridCol w:w="1625"/>
        <w:gridCol w:w="1625"/>
        <w:gridCol w:w="1625"/>
        <w:gridCol w:w="1625"/>
        <w:gridCol w:w="1625"/>
      </w:tblGrid>
      <w:tr w:rsidR="0069433E" w14:paraId="208C1F28" w14:textId="77777777">
        <w:trPr>
          <w:jc w:val="center"/>
        </w:trPr>
        <w:tc>
          <w:tcPr>
            <w:tcW w:w="1625" w:type="dxa"/>
            <w:shd w:val="clear" w:color="auto" w:fill="D9EAF7"/>
            <w:vAlign w:val="center"/>
          </w:tcPr>
          <w:p w14:paraId="04497254" w14:textId="77777777" w:rsidR="0069433E" w:rsidRDefault="00000000">
            <w:pPr>
              <w:jc w:val="center"/>
            </w:pPr>
            <w:r>
              <w:rPr>
                <w:b/>
                <w:sz w:val="14"/>
              </w:rPr>
              <w:t>Risk</w:t>
            </w:r>
          </w:p>
        </w:tc>
        <w:tc>
          <w:tcPr>
            <w:tcW w:w="1625" w:type="dxa"/>
            <w:shd w:val="clear" w:color="auto" w:fill="D9EAF7"/>
            <w:vAlign w:val="center"/>
          </w:tcPr>
          <w:p w14:paraId="10B3B3FF" w14:textId="77777777" w:rsidR="0069433E" w:rsidRDefault="00000000">
            <w:pPr>
              <w:jc w:val="center"/>
            </w:pPr>
            <w:r>
              <w:rPr>
                <w:b/>
                <w:sz w:val="14"/>
              </w:rPr>
              <w:t>Likelihood</w:t>
            </w:r>
          </w:p>
        </w:tc>
        <w:tc>
          <w:tcPr>
            <w:tcW w:w="1625" w:type="dxa"/>
            <w:shd w:val="clear" w:color="auto" w:fill="D9EAF7"/>
            <w:vAlign w:val="center"/>
          </w:tcPr>
          <w:p w14:paraId="590CE8F2" w14:textId="77777777" w:rsidR="0069433E" w:rsidRDefault="00000000">
            <w:pPr>
              <w:jc w:val="center"/>
            </w:pPr>
            <w:r>
              <w:rPr>
                <w:b/>
                <w:sz w:val="14"/>
              </w:rPr>
              <w:t>Severity</w:t>
            </w:r>
          </w:p>
        </w:tc>
        <w:tc>
          <w:tcPr>
            <w:tcW w:w="1625" w:type="dxa"/>
            <w:shd w:val="clear" w:color="auto" w:fill="D9EAF7"/>
            <w:vAlign w:val="center"/>
          </w:tcPr>
          <w:p w14:paraId="5F51654D" w14:textId="77777777" w:rsidR="0069433E" w:rsidRDefault="00000000">
            <w:pPr>
              <w:jc w:val="center"/>
            </w:pPr>
            <w:r>
              <w:rPr>
                <w:b/>
                <w:sz w:val="14"/>
              </w:rPr>
              <w:t>Risk Level</w:t>
            </w:r>
          </w:p>
        </w:tc>
        <w:tc>
          <w:tcPr>
            <w:tcW w:w="1625" w:type="dxa"/>
            <w:shd w:val="clear" w:color="auto" w:fill="D9EAF7"/>
            <w:vAlign w:val="center"/>
          </w:tcPr>
          <w:p w14:paraId="50A82F8F" w14:textId="77777777" w:rsidR="0069433E" w:rsidRDefault="00000000">
            <w:pPr>
              <w:jc w:val="center"/>
            </w:pPr>
            <w:r>
              <w:rPr>
                <w:b/>
                <w:sz w:val="14"/>
              </w:rPr>
              <w:t>Mitigation</w:t>
            </w:r>
          </w:p>
        </w:tc>
        <w:tc>
          <w:tcPr>
            <w:tcW w:w="1625" w:type="dxa"/>
            <w:shd w:val="clear" w:color="auto" w:fill="D9EAF7"/>
            <w:vAlign w:val="center"/>
          </w:tcPr>
          <w:p w14:paraId="5F357310" w14:textId="77777777" w:rsidR="0069433E" w:rsidRDefault="00000000">
            <w:pPr>
              <w:jc w:val="center"/>
            </w:pPr>
            <w:r>
              <w:rPr>
                <w:b/>
                <w:sz w:val="14"/>
              </w:rPr>
              <w:t>Residual Risk</w:t>
            </w:r>
          </w:p>
        </w:tc>
      </w:tr>
      <w:tr w:rsidR="0069433E" w14:paraId="2F0023F6" w14:textId="77777777">
        <w:trPr>
          <w:jc w:val="center"/>
        </w:trPr>
        <w:tc>
          <w:tcPr>
            <w:tcW w:w="1625" w:type="dxa"/>
            <w:vAlign w:val="center"/>
          </w:tcPr>
          <w:p w14:paraId="3A93FC0D" w14:textId="77777777" w:rsidR="0069433E" w:rsidRDefault="00000000">
            <w:pPr>
              <w:jc w:val="center"/>
            </w:pPr>
            <w:r>
              <w:rPr>
                <w:sz w:val="14"/>
              </w:rPr>
              <w:t>Small objects missed</w:t>
            </w:r>
          </w:p>
        </w:tc>
        <w:tc>
          <w:tcPr>
            <w:tcW w:w="1625" w:type="dxa"/>
            <w:vAlign w:val="center"/>
          </w:tcPr>
          <w:p w14:paraId="5A39533E" w14:textId="77777777" w:rsidR="0069433E" w:rsidRDefault="00000000">
            <w:r>
              <w:rPr>
                <w:sz w:val="14"/>
              </w:rPr>
              <w:t>Medium</w:t>
            </w:r>
          </w:p>
        </w:tc>
        <w:tc>
          <w:tcPr>
            <w:tcW w:w="1625" w:type="dxa"/>
            <w:vAlign w:val="center"/>
          </w:tcPr>
          <w:p w14:paraId="643B472A" w14:textId="77777777" w:rsidR="0069433E" w:rsidRDefault="00000000">
            <w:r>
              <w:rPr>
                <w:sz w:val="14"/>
              </w:rPr>
              <w:t>High</w:t>
            </w:r>
          </w:p>
        </w:tc>
        <w:tc>
          <w:tcPr>
            <w:tcW w:w="1625" w:type="dxa"/>
            <w:vAlign w:val="center"/>
          </w:tcPr>
          <w:p w14:paraId="512607B3" w14:textId="77777777" w:rsidR="0069433E" w:rsidRDefault="00000000">
            <w:r>
              <w:rPr>
                <w:sz w:val="14"/>
              </w:rPr>
              <w:t>High</w:t>
            </w:r>
          </w:p>
        </w:tc>
        <w:tc>
          <w:tcPr>
            <w:tcW w:w="1625" w:type="dxa"/>
            <w:vAlign w:val="center"/>
          </w:tcPr>
          <w:p w14:paraId="3B023804" w14:textId="77777777" w:rsidR="0069433E" w:rsidRDefault="00000000">
            <w:r>
              <w:rPr>
                <w:sz w:val="14"/>
              </w:rPr>
              <w:t>Improve imagery quality, dataset diversity and model tuning</w:t>
            </w:r>
          </w:p>
        </w:tc>
        <w:tc>
          <w:tcPr>
            <w:tcW w:w="1625" w:type="dxa"/>
            <w:vAlign w:val="center"/>
          </w:tcPr>
          <w:p w14:paraId="5F2BD10F" w14:textId="77777777" w:rsidR="0069433E" w:rsidRDefault="00000000">
            <w:r>
              <w:rPr>
                <w:sz w:val="14"/>
              </w:rPr>
              <w:t>Medium</w:t>
            </w:r>
          </w:p>
        </w:tc>
      </w:tr>
      <w:tr w:rsidR="0069433E" w14:paraId="52210519" w14:textId="77777777">
        <w:trPr>
          <w:jc w:val="center"/>
        </w:trPr>
        <w:tc>
          <w:tcPr>
            <w:tcW w:w="1625" w:type="dxa"/>
            <w:vAlign w:val="center"/>
          </w:tcPr>
          <w:p w14:paraId="33706358" w14:textId="77777777" w:rsidR="0069433E" w:rsidRDefault="00000000">
            <w:pPr>
              <w:jc w:val="center"/>
            </w:pPr>
            <w:r>
              <w:rPr>
                <w:sz w:val="14"/>
              </w:rPr>
              <w:t>False detections</w:t>
            </w:r>
          </w:p>
        </w:tc>
        <w:tc>
          <w:tcPr>
            <w:tcW w:w="1625" w:type="dxa"/>
            <w:vAlign w:val="center"/>
          </w:tcPr>
          <w:p w14:paraId="799FEBAD" w14:textId="77777777" w:rsidR="0069433E" w:rsidRDefault="00000000">
            <w:r>
              <w:rPr>
                <w:sz w:val="14"/>
              </w:rPr>
              <w:t>Medium</w:t>
            </w:r>
          </w:p>
        </w:tc>
        <w:tc>
          <w:tcPr>
            <w:tcW w:w="1625" w:type="dxa"/>
            <w:vAlign w:val="center"/>
          </w:tcPr>
          <w:p w14:paraId="07213B58" w14:textId="77777777" w:rsidR="0069433E" w:rsidRDefault="00000000">
            <w:r>
              <w:rPr>
                <w:sz w:val="14"/>
              </w:rPr>
              <w:t>Medium</w:t>
            </w:r>
          </w:p>
        </w:tc>
        <w:tc>
          <w:tcPr>
            <w:tcW w:w="1625" w:type="dxa"/>
            <w:vAlign w:val="center"/>
          </w:tcPr>
          <w:p w14:paraId="20EE5D3D" w14:textId="77777777" w:rsidR="0069433E" w:rsidRDefault="00000000">
            <w:r>
              <w:rPr>
                <w:sz w:val="14"/>
              </w:rPr>
              <w:t>Medium</w:t>
            </w:r>
          </w:p>
        </w:tc>
        <w:tc>
          <w:tcPr>
            <w:tcW w:w="1625" w:type="dxa"/>
            <w:vAlign w:val="center"/>
          </w:tcPr>
          <w:p w14:paraId="737B9E76" w14:textId="77777777" w:rsidR="0069433E" w:rsidRDefault="00000000">
            <w:r>
              <w:rPr>
                <w:sz w:val="14"/>
              </w:rPr>
              <w:t>Validate detections and tune confidence thresholds</w:t>
            </w:r>
          </w:p>
        </w:tc>
        <w:tc>
          <w:tcPr>
            <w:tcW w:w="1625" w:type="dxa"/>
            <w:vAlign w:val="center"/>
          </w:tcPr>
          <w:p w14:paraId="687B02A3" w14:textId="77777777" w:rsidR="0069433E" w:rsidRDefault="00000000">
            <w:r>
              <w:rPr>
                <w:sz w:val="14"/>
              </w:rPr>
              <w:t>Low–Medium</w:t>
            </w:r>
          </w:p>
        </w:tc>
      </w:tr>
      <w:tr w:rsidR="0069433E" w14:paraId="1EB80BD6" w14:textId="77777777">
        <w:trPr>
          <w:jc w:val="center"/>
        </w:trPr>
        <w:tc>
          <w:tcPr>
            <w:tcW w:w="1625" w:type="dxa"/>
            <w:vAlign w:val="center"/>
          </w:tcPr>
          <w:p w14:paraId="57CD80C6" w14:textId="77777777" w:rsidR="0069433E" w:rsidRDefault="00000000">
            <w:pPr>
              <w:jc w:val="center"/>
            </w:pPr>
            <w:r>
              <w:rPr>
                <w:sz w:val="14"/>
              </w:rPr>
              <w:t>Changing lighting / water conditions</w:t>
            </w:r>
          </w:p>
        </w:tc>
        <w:tc>
          <w:tcPr>
            <w:tcW w:w="1625" w:type="dxa"/>
            <w:vAlign w:val="center"/>
          </w:tcPr>
          <w:p w14:paraId="01D20CF7" w14:textId="77777777" w:rsidR="0069433E" w:rsidRDefault="00000000">
            <w:r>
              <w:rPr>
                <w:sz w:val="14"/>
              </w:rPr>
              <w:t>High</w:t>
            </w:r>
          </w:p>
        </w:tc>
        <w:tc>
          <w:tcPr>
            <w:tcW w:w="1625" w:type="dxa"/>
            <w:vAlign w:val="center"/>
          </w:tcPr>
          <w:p w14:paraId="72481BD2" w14:textId="77777777" w:rsidR="0069433E" w:rsidRDefault="00000000">
            <w:r>
              <w:rPr>
                <w:sz w:val="14"/>
              </w:rPr>
              <w:t>Medium</w:t>
            </w:r>
          </w:p>
        </w:tc>
        <w:tc>
          <w:tcPr>
            <w:tcW w:w="1625" w:type="dxa"/>
            <w:vAlign w:val="center"/>
          </w:tcPr>
          <w:p w14:paraId="53603B0E" w14:textId="77777777" w:rsidR="0069433E" w:rsidRDefault="00000000">
            <w:r>
              <w:rPr>
                <w:sz w:val="14"/>
              </w:rPr>
              <w:t>High</w:t>
            </w:r>
          </w:p>
        </w:tc>
        <w:tc>
          <w:tcPr>
            <w:tcW w:w="1625" w:type="dxa"/>
            <w:vAlign w:val="center"/>
          </w:tcPr>
          <w:p w14:paraId="2DC66AEB" w14:textId="77777777" w:rsidR="0069433E" w:rsidRDefault="00000000">
            <w:r>
              <w:rPr>
                <w:sz w:val="14"/>
              </w:rPr>
              <w:t>Use diverse training/validation imagery</w:t>
            </w:r>
          </w:p>
        </w:tc>
        <w:tc>
          <w:tcPr>
            <w:tcW w:w="1625" w:type="dxa"/>
            <w:vAlign w:val="center"/>
          </w:tcPr>
          <w:p w14:paraId="30008340" w14:textId="77777777" w:rsidR="0069433E" w:rsidRDefault="00000000">
            <w:r>
              <w:rPr>
                <w:sz w:val="14"/>
              </w:rPr>
              <w:t>Medium</w:t>
            </w:r>
          </w:p>
        </w:tc>
      </w:tr>
      <w:tr w:rsidR="0069433E" w14:paraId="0D17B687" w14:textId="77777777">
        <w:trPr>
          <w:jc w:val="center"/>
        </w:trPr>
        <w:tc>
          <w:tcPr>
            <w:tcW w:w="1625" w:type="dxa"/>
            <w:vAlign w:val="center"/>
          </w:tcPr>
          <w:p w14:paraId="15AAE590" w14:textId="77777777" w:rsidR="0069433E" w:rsidRDefault="00000000">
            <w:pPr>
              <w:jc w:val="center"/>
            </w:pPr>
            <w:r>
              <w:rPr>
                <w:sz w:val="14"/>
              </w:rPr>
              <w:t>UAV operational issue</w:t>
            </w:r>
          </w:p>
        </w:tc>
        <w:tc>
          <w:tcPr>
            <w:tcW w:w="1625" w:type="dxa"/>
            <w:vAlign w:val="center"/>
          </w:tcPr>
          <w:p w14:paraId="58359077" w14:textId="77777777" w:rsidR="0069433E" w:rsidRDefault="00000000">
            <w:r>
              <w:rPr>
                <w:sz w:val="14"/>
              </w:rPr>
              <w:t>Medium</w:t>
            </w:r>
          </w:p>
        </w:tc>
        <w:tc>
          <w:tcPr>
            <w:tcW w:w="1625" w:type="dxa"/>
            <w:vAlign w:val="center"/>
          </w:tcPr>
          <w:p w14:paraId="19F40631" w14:textId="77777777" w:rsidR="0069433E" w:rsidRDefault="00000000">
            <w:r>
              <w:rPr>
                <w:sz w:val="14"/>
              </w:rPr>
              <w:t>High</w:t>
            </w:r>
          </w:p>
        </w:tc>
        <w:tc>
          <w:tcPr>
            <w:tcW w:w="1625" w:type="dxa"/>
            <w:vAlign w:val="center"/>
          </w:tcPr>
          <w:p w14:paraId="419E3AED" w14:textId="77777777" w:rsidR="0069433E" w:rsidRDefault="00000000">
            <w:r>
              <w:rPr>
                <w:sz w:val="14"/>
              </w:rPr>
              <w:t>High</w:t>
            </w:r>
          </w:p>
        </w:tc>
        <w:tc>
          <w:tcPr>
            <w:tcW w:w="1625" w:type="dxa"/>
            <w:vAlign w:val="center"/>
          </w:tcPr>
          <w:p w14:paraId="6E47679E" w14:textId="77777777" w:rsidR="0069433E" w:rsidRDefault="00000000">
            <w:r>
              <w:rPr>
                <w:sz w:val="14"/>
              </w:rPr>
              <w:t>Follow authorized operating procedures and pre-flight checks</w:t>
            </w:r>
          </w:p>
        </w:tc>
        <w:tc>
          <w:tcPr>
            <w:tcW w:w="1625" w:type="dxa"/>
            <w:vAlign w:val="center"/>
          </w:tcPr>
          <w:p w14:paraId="445F0A37" w14:textId="77777777" w:rsidR="0069433E" w:rsidRDefault="00000000">
            <w:r>
              <w:rPr>
                <w:sz w:val="14"/>
              </w:rPr>
              <w:t>Medium</w:t>
            </w:r>
          </w:p>
        </w:tc>
      </w:tr>
      <w:tr w:rsidR="0069433E" w14:paraId="63888104" w14:textId="77777777">
        <w:trPr>
          <w:jc w:val="center"/>
        </w:trPr>
        <w:tc>
          <w:tcPr>
            <w:tcW w:w="1625" w:type="dxa"/>
            <w:vAlign w:val="center"/>
          </w:tcPr>
          <w:p w14:paraId="61C204A6" w14:textId="77777777" w:rsidR="0069433E" w:rsidRDefault="00000000">
            <w:pPr>
              <w:jc w:val="center"/>
            </w:pPr>
            <w:r>
              <w:rPr>
                <w:sz w:val="14"/>
              </w:rPr>
              <w:t>Insufficient computation</w:t>
            </w:r>
          </w:p>
        </w:tc>
        <w:tc>
          <w:tcPr>
            <w:tcW w:w="1625" w:type="dxa"/>
            <w:vAlign w:val="center"/>
          </w:tcPr>
          <w:p w14:paraId="6B394991" w14:textId="77777777" w:rsidR="0069433E" w:rsidRDefault="00000000">
            <w:r>
              <w:rPr>
                <w:sz w:val="14"/>
              </w:rPr>
              <w:t>Medium</w:t>
            </w:r>
          </w:p>
        </w:tc>
        <w:tc>
          <w:tcPr>
            <w:tcW w:w="1625" w:type="dxa"/>
            <w:vAlign w:val="center"/>
          </w:tcPr>
          <w:p w14:paraId="0FC823C9" w14:textId="77777777" w:rsidR="0069433E" w:rsidRDefault="00000000">
            <w:r>
              <w:rPr>
                <w:sz w:val="14"/>
              </w:rPr>
              <w:t>Medium</w:t>
            </w:r>
          </w:p>
        </w:tc>
        <w:tc>
          <w:tcPr>
            <w:tcW w:w="1625" w:type="dxa"/>
            <w:vAlign w:val="center"/>
          </w:tcPr>
          <w:p w14:paraId="0C117CE9" w14:textId="77777777" w:rsidR="0069433E" w:rsidRDefault="00000000">
            <w:r>
              <w:rPr>
                <w:sz w:val="14"/>
              </w:rPr>
              <w:t>Medium</w:t>
            </w:r>
          </w:p>
        </w:tc>
        <w:tc>
          <w:tcPr>
            <w:tcW w:w="1625" w:type="dxa"/>
            <w:vAlign w:val="center"/>
          </w:tcPr>
          <w:p w14:paraId="15F1B48A" w14:textId="77777777" w:rsidR="0069433E" w:rsidRDefault="00000000">
            <w:r>
              <w:rPr>
                <w:sz w:val="14"/>
              </w:rPr>
              <w:t>Use suitable processing hardware and optimize pipeline</w:t>
            </w:r>
          </w:p>
        </w:tc>
        <w:tc>
          <w:tcPr>
            <w:tcW w:w="1625" w:type="dxa"/>
            <w:vAlign w:val="center"/>
          </w:tcPr>
          <w:p w14:paraId="74A7C6F4" w14:textId="77777777" w:rsidR="0069433E" w:rsidRDefault="00000000">
            <w:r>
              <w:rPr>
                <w:sz w:val="14"/>
              </w:rPr>
              <w:t>Low–Medium</w:t>
            </w:r>
          </w:p>
        </w:tc>
      </w:tr>
      <w:tr w:rsidR="0069433E" w14:paraId="280DD3E6" w14:textId="77777777">
        <w:trPr>
          <w:jc w:val="center"/>
        </w:trPr>
        <w:tc>
          <w:tcPr>
            <w:tcW w:w="1625" w:type="dxa"/>
            <w:vAlign w:val="center"/>
          </w:tcPr>
          <w:p w14:paraId="06CA5265" w14:textId="77777777" w:rsidR="0069433E" w:rsidRDefault="00000000">
            <w:pPr>
              <w:jc w:val="center"/>
            </w:pPr>
            <w:r>
              <w:rPr>
                <w:sz w:val="14"/>
              </w:rPr>
              <w:t>Unvalidated expected results</w:t>
            </w:r>
          </w:p>
        </w:tc>
        <w:tc>
          <w:tcPr>
            <w:tcW w:w="1625" w:type="dxa"/>
            <w:vAlign w:val="center"/>
          </w:tcPr>
          <w:p w14:paraId="1AC79B4D" w14:textId="77777777" w:rsidR="0069433E" w:rsidRDefault="00000000">
            <w:r>
              <w:rPr>
                <w:sz w:val="14"/>
              </w:rPr>
              <w:t>Medium</w:t>
            </w:r>
          </w:p>
        </w:tc>
        <w:tc>
          <w:tcPr>
            <w:tcW w:w="1625" w:type="dxa"/>
            <w:vAlign w:val="center"/>
          </w:tcPr>
          <w:p w14:paraId="769D8BB2" w14:textId="77777777" w:rsidR="0069433E" w:rsidRDefault="00000000">
            <w:r>
              <w:rPr>
                <w:sz w:val="14"/>
              </w:rPr>
              <w:t>High</w:t>
            </w:r>
          </w:p>
        </w:tc>
        <w:tc>
          <w:tcPr>
            <w:tcW w:w="1625" w:type="dxa"/>
            <w:vAlign w:val="center"/>
          </w:tcPr>
          <w:p w14:paraId="15052ABF" w14:textId="77777777" w:rsidR="0069433E" w:rsidRDefault="00000000">
            <w:r>
              <w:rPr>
                <w:sz w:val="14"/>
              </w:rPr>
              <w:t>High</w:t>
            </w:r>
          </w:p>
        </w:tc>
        <w:tc>
          <w:tcPr>
            <w:tcW w:w="1625" w:type="dxa"/>
            <w:vAlign w:val="center"/>
          </w:tcPr>
          <w:p w14:paraId="02459744" w14:textId="77777777" w:rsidR="0069433E" w:rsidRDefault="00000000">
            <w:r>
              <w:rPr>
                <w:sz w:val="14"/>
              </w:rPr>
              <w:t>Perform controlled experiments before claiming final accuracy</w:t>
            </w:r>
          </w:p>
        </w:tc>
        <w:tc>
          <w:tcPr>
            <w:tcW w:w="1625" w:type="dxa"/>
            <w:vAlign w:val="center"/>
          </w:tcPr>
          <w:p w14:paraId="42C8AFD2" w14:textId="77777777" w:rsidR="0069433E" w:rsidRDefault="00000000">
            <w:r>
              <w:rPr>
                <w:sz w:val="14"/>
              </w:rPr>
              <w:t>Low–Medium</w:t>
            </w:r>
          </w:p>
        </w:tc>
      </w:tr>
    </w:tbl>
    <w:p w14:paraId="3586E969" w14:textId="77777777" w:rsidR="0069433E" w:rsidRDefault="0069433E"/>
    <w:p w14:paraId="13B5263B" w14:textId="77777777" w:rsidR="0069433E" w:rsidRDefault="00000000">
      <w:r>
        <w:br w:type="page"/>
      </w:r>
    </w:p>
    <w:p w14:paraId="27886B0B" w14:textId="77777777" w:rsidR="0069433E" w:rsidRDefault="00000000">
      <w:pPr>
        <w:pStyle w:val="Heading1"/>
      </w:pPr>
      <w:r>
        <w:rPr>
          <w:rFonts w:ascii="Times New Roman" w:hAnsi="Times New Roman"/>
          <w:sz w:val="22"/>
        </w:rPr>
        <w:lastRenderedPageBreak/>
        <w:t>CHAPTER 4: IMPLEMENTATION, TESTING &amp; RESULTS, PROJECT MANAGEMENT</w:t>
      </w:r>
    </w:p>
    <w:p w14:paraId="377F5505" w14:textId="77777777" w:rsidR="0069433E" w:rsidRDefault="00000000">
      <w:pPr>
        <w:pStyle w:val="Heading2"/>
      </w:pPr>
      <w:r>
        <w:rPr>
          <w:rFonts w:ascii="Times New Roman" w:hAnsi="Times New Roman"/>
          <w:sz w:val="22"/>
        </w:rPr>
        <w:t>4.1 Development Approach &amp; Resources</w:t>
      </w:r>
    </w:p>
    <w:p w14:paraId="2AED7A5B" w14:textId="77777777" w:rsidR="0069433E" w:rsidRDefault="00000000">
      <w:pPr>
        <w:jc w:val="both"/>
      </w:pPr>
      <w:r>
        <w:t>The system is organized as a three-module computer-vision workflow. First, UAV vision acquires aerial imagery. Second, YOLOv12 detects plastic waste and generates bounding boxes and confidence scores. Third, SAM segments the detected waste and supports area estimation and mapping. The supplied presentation provides the module descriptions and expected outputs; detailed implementation code and benchmark-test logs were not included in the supplied materials.</w:t>
      </w:r>
    </w:p>
    <w:tbl>
      <w:tblPr>
        <w:tblStyle w:val="TableGrid"/>
        <w:tblW w:w="0" w:type="auto"/>
        <w:jc w:val="center"/>
        <w:tblLook w:val="04A0" w:firstRow="1" w:lastRow="0" w:firstColumn="1" w:lastColumn="0" w:noHBand="0" w:noVBand="1"/>
      </w:tblPr>
      <w:tblGrid>
        <w:gridCol w:w="3250"/>
        <w:gridCol w:w="3250"/>
        <w:gridCol w:w="3250"/>
      </w:tblGrid>
      <w:tr w:rsidR="0069433E" w14:paraId="070E8C54" w14:textId="77777777">
        <w:trPr>
          <w:jc w:val="center"/>
        </w:trPr>
        <w:tc>
          <w:tcPr>
            <w:tcW w:w="3250" w:type="dxa"/>
            <w:shd w:val="clear" w:color="auto" w:fill="D9EAF7"/>
            <w:vAlign w:val="center"/>
          </w:tcPr>
          <w:p w14:paraId="737BD138" w14:textId="77777777" w:rsidR="0069433E" w:rsidRDefault="00000000">
            <w:pPr>
              <w:jc w:val="center"/>
            </w:pPr>
            <w:r>
              <w:rPr>
                <w:b/>
                <w:sz w:val="16"/>
              </w:rPr>
              <w:t>Resource</w:t>
            </w:r>
          </w:p>
        </w:tc>
        <w:tc>
          <w:tcPr>
            <w:tcW w:w="3250" w:type="dxa"/>
            <w:shd w:val="clear" w:color="auto" w:fill="D9EAF7"/>
            <w:vAlign w:val="center"/>
          </w:tcPr>
          <w:p w14:paraId="70163B37" w14:textId="77777777" w:rsidR="0069433E" w:rsidRDefault="00000000">
            <w:pPr>
              <w:jc w:val="center"/>
            </w:pPr>
            <w:r>
              <w:rPr>
                <w:b/>
                <w:sz w:val="16"/>
              </w:rPr>
              <w:t>Purpose</w:t>
            </w:r>
          </w:p>
        </w:tc>
        <w:tc>
          <w:tcPr>
            <w:tcW w:w="3250" w:type="dxa"/>
            <w:shd w:val="clear" w:color="auto" w:fill="D9EAF7"/>
            <w:vAlign w:val="center"/>
          </w:tcPr>
          <w:p w14:paraId="1FEAA026" w14:textId="77777777" w:rsidR="0069433E" w:rsidRDefault="00000000">
            <w:pPr>
              <w:jc w:val="center"/>
            </w:pPr>
            <w:r>
              <w:rPr>
                <w:b/>
                <w:sz w:val="16"/>
              </w:rPr>
              <w:t>Stage Used</w:t>
            </w:r>
          </w:p>
        </w:tc>
      </w:tr>
      <w:tr w:rsidR="0069433E" w14:paraId="36DE2B51" w14:textId="77777777">
        <w:trPr>
          <w:jc w:val="center"/>
        </w:trPr>
        <w:tc>
          <w:tcPr>
            <w:tcW w:w="3250" w:type="dxa"/>
            <w:vAlign w:val="center"/>
          </w:tcPr>
          <w:p w14:paraId="542A20AC" w14:textId="77777777" w:rsidR="0069433E" w:rsidRDefault="00000000">
            <w:pPr>
              <w:jc w:val="center"/>
            </w:pPr>
            <w:r>
              <w:rPr>
                <w:sz w:val="16"/>
              </w:rPr>
              <w:t>UAV / drone camera</w:t>
            </w:r>
          </w:p>
        </w:tc>
        <w:tc>
          <w:tcPr>
            <w:tcW w:w="3250" w:type="dxa"/>
            <w:vAlign w:val="center"/>
          </w:tcPr>
          <w:p w14:paraId="6F343C20" w14:textId="77777777" w:rsidR="0069433E" w:rsidRDefault="00000000">
            <w:r>
              <w:rPr>
                <w:sz w:val="16"/>
              </w:rPr>
              <w:t>Capture marine surface imagery</w:t>
            </w:r>
          </w:p>
        </w:tc>
        <w:tc>
          <w:tcPr>
            <w:tcW w:w="3250" w:type="dxa"/>
            <w:vAlign w:val="center"/>
          </w:tcPr>
          <w:p w14:paraId="41F38911" w14:textId="77777777" w:rsidR="0069433E" w:rsidRDefault="00000000">
            <w:r>
              <w:rPr>
                <w:sz w:val="16"/>
              </w:rPr>
              <w:t>Data acquisition</w:t>
            </w:r>
          </w:p>
        </w:tc>
      </w:tr>
      <w:tr w:rsidR="0069433E" w14:paraId="2C076671" w14:textId="77777777">
        <w:trPr>
          <w:jc w:val="center"/>
        </w:trPr>
        <w:tc>
          <w:tcPr>
            <w:tcW w:w="3250" w:type="dxa"/>
            <w:vAlign w:val="center"/>
          </w:tcPr>
          <w:p w14:paraId="0430899D" w14:textId="77777777" w:rsidR="0069433E" w:rsidRDefault="00000000">
            <w:pPr>
              <w:jc w:val="center"/>
            </w:pPr>
            <w:r>
              <w:rPr>
                <w:sz w:val="16"/>
              </w:rPr>
              <w:t>High-resolution camera</w:t>
            </w:r>
          </w:p>
        </w:tc>
        <w:tc>
          <w:tcPr>
            <w:tcW w:w="3250" w:type="dxa"/>
            <w:vAlign w:val="center"/>
          </w:tcPr>
          <w:p w14:paraId="551BEE93" w14:textId="77777777" w:rsidR="0069433E" w:rsidRDefault="00000000">
            <w:r>
              <w:rPr>
                <w:sz w:val="16"/>
              </w:rPr>
              <w:t>Collect detailed visual data</w:t>
            </w:r>
          </w:p>
        </w:tc>
        <w:tc>
          <w:tcPr>
            <w:tcW w:w="3250" w:type="dxa"/>
            <w:vAlign w:val="center"/>
          </w:tcPr>
          <w:p w14:paraId="2B9C737E" w14:textId="77777777" w:rsidR="0069433E" w:rsidRDefault="00000000">
            <w:r>
              <w:rPr>
                <w:sz w:val="16"/>
              </w:rPr>
              <w:t>Data acquisition</w:t>
            </w:r>
          </w:p>
        </w:tc>
      </w:tr>
      <w:tr w:rsidR="0069433E" w14:paraId="35E6C922" w14:textId="77777777">
        <w:trPr>
          <w:jc w:val="center"/>
        </w:trPr>
        <w:tc>
          <w:tcPr>
            <w:tcW w:w="3250" w:type="dxa"/>
            <w:vAlign w:val="center"/>
          </w:tcPr>
          <w:p w14:paraId="32F1C356" w14:textId="77777777" w:rsidR="0069433E" w:rsidRDefault="00000000">
            <w:pPr>
              <w:jc w:val="center"/>
            </w:pPr>
            <w:r>
              <w:rPr>
                <w:sz w:val="16"/>
              </w:rPr>
              <w:t>YOLOv12</w:t>
            </w:r>
          </w:p>
        </w:tc>
        <w:tc>
          <w:tcPr>
            <w:tcW w:w="3250" w:type="dxa"/>
            <w:vAlign w:val="center"/>
          </w:tcPr>
          <w:p w14:paraId="7FDF7C40" w14:textId="77777777" w:rsidR="0069433E" w:rsidRDefault="00000000">
            <w:r>
              <w:rPr>
                <w:sz w:val="16"/>
              </w:rPr>
              <w:t>Detect plastic waste objects</w:t>
            </w:r>
          </w:p>
        </w:tc>
        <w:tc>
          <w:tcPr>
            <w:tcW w:w="3250" w:type="dxa"/>
            <w:vAlign w:val="center"/>
          </w:tcPr>
          <w:p w14:paraId="3BAEA46D" w14:textId="77777777" w:rsidR="0069433E" w:rsidRDefault="00000000">
            <w:r>
              <w:rPr>
                <w:sz w:val="16"/>
              </w:rPr>
              <w:t>Detection</w:t>
            </w:r>
          </w:p>
        </w:tc>
      </w:tr>
      <w:tr w:rsidR="0069433E" w14:paraId="181EBD0D" w14:textId="77777777">
        <w:trPr>
          <w:jc w:val="center"/>
        </w:trPr>
        <w:tc>
          <w:tcPr>
            <w:tcW w:w="3250" w:type="dxa"/>
            <w:vAlign w:val="center"/>
          </w:tcPr>
          <w:p w14:paraId="71BEE787" w14:textId="77777777" w:rsidR="0069433E" w:rsidRDefault="00000000">
            <w:pPr>
              <w:jc w:val="center"/>
            </w:pPr>
            <w:r>
              <w:rPr>
                <w:sz w:val="16"/>
              </w:rPr>
              <w:t>Segment Anything Model (SAM)</w:t>
            </w:r>
          </w:p>
        </w:tc>
        <w:tc>
          <w:tcPr>
            <w:tcW w:w="3250" w:type="dxa"/>
            <w:vAlign w:val="center"/>
          </w:tcPr>
          <w:p w14:paraId="43C51F80" w14:textId="77777777" w:rsidR="0069433E" w:rsidRDefault="00000000">
            <w:r>
              <w:rPr>
                <w:sz w:val="16"/>
              </w:rPr>
              <w:t>Generate precise segmentation masks</w:t>
            </w:r>
          </w:p>
        </w:tc>
        <w:tc>
          <w:tcPr>
            <w:tcW w:w="3250" w:type="dxa"/>
            <w:vAlign w:val="center"/>
          </w:tcPr>
          <w:p w14:paraId="7C565C45" w14:textId="77777777" w:rsidR="0069433E" w:rsidRDefault="00000000">
            <w:r>
              <w:rPr>
                <w:sz w:val="16"/>
              </w:rPr>
              <w:t>Segmentation</w:t>
            </w:r>
          </w:p>
        </w:tc>
      </w:tr>
      <w:tr w:rsidR="0069433E" w14:paraId="0F026926" w14:textId="77777777">
        <w:trPr>
          <w:jc w:val="center"/>
        </w:trPr>
        <w:tc>
          <w:tcPr>
            <w:tcW w:w="3250" w:type="dxa"/>
            <w:vAlign w:val="center"/>
          </w:tcPr>
          <w:p w14:paraId="6E476A78" w14:textId="77777777" w:rsidR="0069433E" w:rsidRDefault="00000000">
            <w:pPr>
              <w:jc w:val="center"/>
            </w:pPr>
            <w:r>
              <w:rPr>
                <w:sz w:val="16"/>
              </w:rPr>
              <w:t>Computer-vision processing environment</w:t>
            </w:r>
          </w:p>
        </w:tc>
        <w:tc>
          <w:tcPr>
            <w:tcW w:w="3250" w:type="dxa"/>
            <w:vAlign w:val="center"/>
          </w:tcPr>
          <w:p w14:paraId="44CC7A20" w14:textId="77777777" w:rsidR="0069433E" w:rsidRDefault="00000000">
            <w:r>
              <w:rPr>
                <w:sz w:val="16"/>
              </w:rPr>
              <w:t>Run detection and segmentation workflow</w:t>
            </w:r>
          </w:p>
        </w:tc>
        <w:tc>
          <w:tcPr>
            <w:tcW w:w="3250" w:type="dxa"/>
            <w:vAlign w:val="center"/>
          </w:tcPr>
          <w:p w14:paraId="7375F344" w14:textId="77777777" w:rsidR="0069433E" w:rsidRDefault="00000000">
            <w:r>
              <w:rPr>
                <w:sz w:val="16"/>
              </w:rPr>
              <w:t>Processing / testing</w:t>
            </w:r>
          </w:p>
        </w:tc>
      </w:tr>
      <w:tr w:rsidR="0069433E" w14:paraId="7D696FD0" w14:textId="77777777">
        <w:trPr>
          <w:jc w:val="center"/>
        </w:trPr>
        <w:tc>
          <w:tcPr>
            <w:tcW w:w="3250" w:type="dxa"/>
            <w:vAlign w:val="center"/>
          </w:tcPr>
          <w:p w14:paraId="6A888A94" w14:textId="77777777" w:rsidR="0069433E" w:rsidRDefault="00000000">
            <w:pPr>
              <w:jc w:val="center"/>
            </w:pPr>
            <w:r>
              <w:rPr>
                <w:sz w:val="16"/>
              </w:rPr>
              <w:t>Marine imagery / video</w:t>
            </w:r>
          </w:p>
        </w:tc>
        <w:tc>
          <w:tcPr>
            <w:tcW w:w="3250" w:type="dxa"/>
            <w:vAlign w:val="center"/>
          </w:tcPr>
          <w:p w14:paraId="13393D50" w14:textId="77777777" w:rsidR="0069433E" w:rsidRDefault="00000000">
            <w:r>
              <w:rPr>
                <w:sz w:val="16"/>
              </w:rPr>
              <w:t>Input data for the vision pipeline</w:t>
            </w:r>
          </w:p>
        </w:tc>
        <w:tc>
          <w:tcPr>
            <w:tcW w:w="3250" w:type="dxa"/>
            <w:vAlign w:val="center"/>
          </w:tcPr>
          <w:p w14:paraId="15F1EEF8" w14:textId="77777777" w:rsidR="0069433E" w:rsidRDefault="00000000">
            <w:r>
              <w:rPr>
                <w:sz w:val="16"/>
              </w:rPr>
              <w:t>Testing / demonstration</w:t>
            </w:r>
          </w:p>
        </w:tc>
      </w:tr>
    </w:tbl>
    <w:p w14:paraId="50F388F4" w14:textId="77777777" w:rsidR="0069433E" w:rsidRDefault="0069433E"/>
    <w:p w14:paraId="29D9E55D" w14:textId="77777777" w:rsidR="0069433E" w:rsidRDefault="00000000">
      <w:pPr>
        <w:pStyle w:val="Heading2"/>
      </w:pPr>
      <w:r>
        <w:rPr>
          <w:rFonts w:ascii="Times New Roman" w:hAnsi="Times New Roman"/>
          <w:sz w:val="22"/>
        </w:rPr>
        <w:t>4.2 Hardware / Software / Fabrication Implementation &amp; Modern Tools Used</w:t>
      </w:r>
    </w:p>
    <w:p w14:paraId="2740E9C4" w14:textId="77777777" w:rsidR="0069433E" w:rsidRDefault="00000000">
      <w:pPr>
        <w:pStyle w:val="Heading3"/>
      </w:pPr>
      <w:r>
        <w:rPr>
          <w:rFonts w:ascii="Times New Roman" w:hAnsi="Times New Roman"/>
        </w:rPr>
        <w:t>4.2.1 Hardware</w:t>
      </w:r>
    </w:p>
    <w:p w14:paraId="0054DAE6" w14:textId="77777777" w:rsidR="0069433E" w:rsidRDefault="00000000">
      <w:pPr>
        <w:pStyle w:val="ListBullet"/>
        <w:spacing w:after="60"/>
      </w:pPr>
      <w:r>
        <w:t>UAV/drone platform for aerial data capture.</w:t>
      </w:r>
    </w:p>
    <w:p w14:paraId="525E6319" w14:textId="77777777" w:rsidR="0069433E" w:rsidRDefault="00000000">
      <w:pPr>
        <w:pStyle w:val="ListBullet"/>
        <w:spacing w:after="60"/>
      </w:pPr>
      <w:r>
        <w:t>High-resolution camera for marine surface imagery.</w:t>
      </w:r>
    </w:p>
    <w:p w14:paraId="0A0CA31C" w14:textId="77777777" w:rsidR="0069433E" w:rsidRDefault="00000000">
      <w:pPr>
        <w:pStyle w:val="ListBullet"/>
        <w:spacing w:after="60"/>
      </w:pPr>
      <w:r>
        <w:t>Processing computer capable of running object detection and segmentation models.</w:t>
      </w:r>
    </w:p>
    <w:p w14:paraId="21DA0FB0" w14:textId="77777777" w:rsidR="0069433E" w:rsidRDefault="00000000">
      <w:pPr>
        <w:pStyle w:val="Heading3"/>
      </w:pPr>
      <w:r>
        <w:rPr>
          <w:rFonts w:ascii="Times New Roman" w:hAnsi="Times New Roman"/>
        </w:rPr>
        <w:t>4.2.2 Software / AI Components</w:t>
      </w:r>
    </w:p>
    <w:p w14:paraId="4598945A" w14:textId="77777777" w:rsidR="0069433E" w:rsidRDefault="00000000">
      <w:pPr>
        <w:pStyle w:val="ListBullet"/>
        <w:spacing w:after="60"/>
      </w:pPr>
      <w:r>
        <w:t>YOLOv12 for plastic waste object detection.</w:t>
      </w:r>
    </w:p>
    <w:p w14:paraId="09800A21" w14:textId="77777777" w:rsidR="0069433E" w:rsidRDefault="00000000">
      <w:pPr>
        <w:pStyle w:val="ListBullet"/>
        <w:spacing w:after="60"/>
      </w:pPr>
      <w:r>
        <w:t>Segment Anything Model (SAM) for object-boundary extraction and segmentation masks.</w:t>
      </w:r>
    </w:p>
    <w:p w14:paraId="101147C4" w14:textId="77777777" w:rsidR="0069433E" w:rsidRDefault="00000000">
      <w:pPr>
        <w:pStyle w:val="ListBullet"/>
        <w:spacing w:after="60"/>
      </w:pPr>
      <w:r>
        <w:t>Computer-vision processing pipeline for image/video handling and result generation.</w:t>
      </w:r>
    </w:p>
    <w:p w14:paraId="01FAF164" w14:textId="77777777" w:rsidR="0069433E" w:rsidRDefault="00000000">
      <w:pPr>
        <w:pStyle w:val="Heading3"/>
      </w:pPr>
      <w:r>
        <w:rPr>
          <w:rFonts w:ascii="Times New Roman" w:hAnsi="Times New Roman"/>
        </w:rPr>
        <w:t>4.2.3 Module 1 – Data Acquisition using UAV Vision</w:t>
      </w:r>
    </w:p>
    <w:p w14:paraId="130B2BE0" w14:textId="77777777" w:rsidR="0069433E" w:rsidRDefault="00000000">
      <w:pPr>
        <w:jc w:val="both"/>
      </w:pPr>
      <w:r>
        <w:t>The UAV captures real-time images and videos over oceans, rivers, lakes and beaches. High-resolution cameras collect marine surface data and the images are transmitted to the processing system. The main engineering purpose of this module is to cover large water areas quickly and provide suitable visual input for subsequent AI processing.</w:t>
      </w:r>
    </w:p>
    <w:p w14:paraId="2E9ED9BD" w14:textId="77777777" w:rsidR="0069433E" w:rsidRDefault="00000000">
      <w:pPr>
        <w:jc w:val="center"/>
      </w:pPr>
      <w:r>
        <w:rPr>
          <w:noProof/>
        </w:rPr>
        <w:drawing>
          <wp:inline distT="0" distB="0" distL="0" distR="0" wp14:anchorId="14FDDA24" wp14:editId="69A643CF">
            <wp:extent cx="4754880" cy="309959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8_img1.png"/>
                    <pic:cNvPicPr/>
                  </pic:nvPicPr>
                  <pic:blipFill>
                    <a:blip r:embed="rId10"/>
                    <a:stretch>
                      <a:fillRect/>
                    </a:stretch>
                  </pic:blipFill>
                  <pic:spPr>
                    <a:xfrm>
                      <a:off x="0" y="0"/>
                      <a:ext cx="4754880" cy="3099598"/>
                    </a:xfrm>
                    <a:prstGeom prst="rect">
                      <a:avLst/>
                    </a:prstGeom>
                  </pic:spPr>
                </pic:pic>
              </a:graphicData>
            </a:graphic>
          </wp:inline>
        </w:drawing>
      </w:r>
    </w:p>
    <w:p w14:paraId="1F13FC55" w14:textId="77777777" w:rsidR="0069433E" w:rsidRDefault="00000000">
      <w:pPr>
        <w:pStyle w:val="CaptionTNR"/>
        <w:jc w:val="center"/>
      </w:pPr>
      <w:r>
        <w:rPr>
          <w:sz w:val="22"/>
        </w:rPr>
        <w:lastRenderedPageBreak/>
        <w:t>Figure 4.1 – UAV / aerial data-acquisition visual</w:t>
      </w:r>
    </w:p>
    <w:p w14:paraId="5CC40618" w14:textId="77777777" w:rsidR="0069433E" w:rsidRDefault="00000000">
      <w:pPr>
        <w:jc w:val="both"/>
      </w:pPr>
      <w:r>
        <w:t>Output: Raw aerial images of marine waste.</w:t>
      </w:r>
    </w:p>
    <w:p w14:paraId="672AAFEA" w14:textId="77777777" w:rsidR="0069433E" w:rsidRDefault="00000000">
      <w:pPr>
        <w:pStyle w:val="Heading3"/>
      </w:pPr>
      <w:r>
        <w:rPr>
          <w:rFonts w:ascii="Times New Roman" w:hAnsi="Times New Roman"/>
        </w:rPr>
        <w:t>4.2.4 Module 2 – Plastic Waste Detection using YOLOv12</w:t>
      </w:r>
    </w:p>
    <w:p w14:paraId="6BABA51B" w14:textId="77777777" w:rsidR="0069433E" w:rsidRDefault="00000000">
      <w:pPr>
        <w:jc w:val="both"/>
      </w:pPr>
      <w:r>
        <w:t>YOLOv12 detects plastic bottles, bags, fishing nets, containers and floating debris. The workflow processes each frame, generates bounding boxes around detected waste and provides a confidence score for each detected object.</w:t>
      </w:r>
    </w:p>
    <w:p w14:paraId="32E9FBBD" w14:textId="77777777" w:rsidR="0069433E" w:rsidRDefault="00000000">
      <w:pPr>
        <w:jc w:val="center"/>
      </w:pPr>
      <w:r>
        <w:rPr>
          <w:noProof/>
        </w:rPr>
        <w:drawing>
          <wp:inline distT="0" distB="0" distL="0" distR="0" wp14:anchorId="2A8446E6" wp14:editId="2FA0B235">
            <wp:extent cx="5029200" cy="260682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0_img1.png"/>
                    <pic:cNvPicPr/>
                  </pic:nvPicPr>
                  <pic:blipFill>
                    <a:blip r:embed="rId11"/>
                    <a:stretch>
                      <a:fillRect/>
                    </a:stretch>
                  </pic:blipFill>
                  <pic:spPr>
                    <a:xfrm>
                      <a:off x="0" y="0"/>
                      <a:ext cx="5029200" cy="2606829"/>
                    </a:xfrm>
                    <a:prstGeom prst="rect">
                      <a:avLst/>
                    </a:prstGeom>
                  </pic:spPr>
                </pic:pic>
              </a:graphicData>
            </a:graphic>
          </wp:inline>
        </w:drawing>
      </w:r>
    </w:p>
    <w:p w14:paraId="556B501C" w14:textId="77777777" w:rsidR="0069433E" w:rsidRDefault="00000000">
      <w:pPr>
        <w:pStyle w:val="CaptionTNR"/>
        <w:jc w:val="center"/>
      </w:pPr>
      <w:r>
        <w:rPr>
          <w:sz w:val="22"/>
        </w:rPr>
        <w:t>Figure 4.2 – YOLOv12 plastic-waste detection output</w:t>
      </w:r>
    </w:p>
    <w:p w14:paraId="10ED22D5" w14:textId="77777777" w:rsidR="0069433E" w:rsidRDefault="00000000">
      <w:pPr>
        <w:jc w:val="both"/>
      </w:pPr>
      <w:r>
        <w:t>Output: Detected plastic waste locations.</w:t>
      </w:r>
    </w:p>
    <w:p w14:paraId="745E04FD" w14:textId="77777777" w:rsidR="0069433E" w:rsidRDefault="00000000">
      <w:pPr>
        <w:pStyle w:val="Heading3"/>
      </w:pPr>
      <w:r>
        <w:rPr>
          <w:rFonts w:ascii="Times New Roman" w:hAnsi="Times New Roman"/>
        </w:rPr>
        <w:t>4.2.5 Module 3 – Waste Segmentation and Mapping using SAM</w:t>
      </w:r>
    </w:p>
    <w:p w14:paraId="55F26647" w14:textId="77777777" w:rsidR="0069433E" w:rsidRDefault="00000000">
      <w:pPr>
        <w:jc w:val="both"/>
      </w:pPr>
      <w:r>
        <w:t>SAM extracts the exact boundary of detected waste, creates segmentation masks and supports calculation of the waste size or occupied area. The segmentation result can be combined with the detected location to generate a pollution map for cleanup operations.</w:t>
      </w:r>
    </w:p>
    <w:p w14:paraId="4F4AA21C" w14:textId="77777777" w:rsidR="0069433E" w:rsidRDefault="00000000">
      <w:pPr>
        <w:jc w:val="center"/>
      </w:pPr>
      <w:r>
        <w:rPr>
          <w:noProof/>
        </w:rPr>
        <w:drawing>
          <wp:inline distT="0" distB="0" distL="0" distR="0" wp14:anchorId="42E16E20" wp14:editId="5D4A976B">
            <wp:extent cx="5029200" cy="264512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2_img1.png"/>
                    <pic:cNvPicPr/>
                  </pic:nvPicPr>
                  <pic:blipFill>
                    <a:blip r:embed="rId12"/>
                    <a:stretch>
                      <a:fillRect/>
                    </a:stretch>
                  </pic:blipFill>
                  <pic:spPr>
                    <a:xfrm>
                      <a:off x="0" y="0"/>
                      <a:ext cx="5029200" cy="2645125"/>
                    </a:xfrm>
                    <a:prstGeom prst="rect">
                      <a:avLst/>
                    </a:prstGeom>
                  </pic:spPr>
                </pic:pic>
              </a:graphicData>
            </a:graphic>
          </wp:inline>
        </w:drawing>
      </w:r>
    </w:p>
    <w:p w14:paraId="7D39F0B9" w14:textId="77777777" w:rsidR="0069433E" w:rsidRDefault="00000000">
      <w:pPr>
        <w:pStyle w:val="CaptionTNR"/>
        <w:jc w:val="center"/>
      </w:pPr>
      <w:r>
        <w:rPr>
          <w:sz w:val="22"/>
        </w:rPr>
        <w:t>Figure 4.3 – SAM-based waste segmentation output</w:t>
      </w:r>
    </w:p>
    <w:p w14:paraId="32D4E045" w14:textId="77777777" w:rsidR="0069433E" w:rsidRDefault="00000000">
      <w:pPr>
        <w:jc w:val="both"/>
      </w:pPr>
      <w:r>
        <w:t>Output: Segmented plastic waste with precise location.</w:t>
      </w:r>
    </w:p>
    <w:p w14:paraId="2BAC82AC" w14:textId="77777777" w:rsidR="0069433E" w:rsidRDefault="00000000">
      <w:pPr>
        <w:pStyle w:val="Heading2"/>
      </w:pPr>
      <w:r>
        <w:rPr>
          <w:rFonts w:ascii="Times New Roman" w:hAnsi="Times New Roman"/>
          <w:sz w:val="22"/>
        </w:rPr>
        <w:t>4.3 Test Plan &amp; Verification</w:t>
      </w:r>
    </w:p>
    <w:p w14:paraId="141DBE87" w14:textId="77777777" w:rsidR="0069433E" w:rsidRDefault="00000000">
      <w:pPr>
        <w:jc w:val="both"/>
      </w:pPr>
      <w:r>
        <w:t>The following test plan is derived from the functional objectives stated in the project presentation. Because the supplied presentation reports expected confidence values rather than a complete experimental test log, achieved values should be entered after controlled validation.</w:t>
      </w:r>
    </w:p>
    <w:tbl>
      <w:tblPr>
        <w:tblStyle w:val="TableGrid"/>
        <w:tblW w:w="0" w:type="auto"/>
        <w:jc w:val="center"/>
        <w:tblLook w:val="04A0" w:firstRow="1" w:lastRow="0" w:firstColumn="1" w:lastColumn="0" w:noHBand="0" w:noVBand="1"/>
      </w:tblPr>
      <w:tblGrid>
        <w:gridCol w:w="1625"/>
        <w:gridCol w:w="1625"/>
        <w:gridCol w:w="1625"/>
        <w:gridCol w:w="1625"/>
        <w:gridCol w:w="1625"/>
        <w:gridCol w:w="1625"/>
      </w:tblGrid>
      <w:tr w:rsidR="0069433E" w14:paraId="638B18E4" w14:textId="77777777">
        <w:trPr>
          <w:jc w:val="center"/>
        </w:trPr>
        <w:tc>
          <w:tcPr>
            <w:tcW w:w="1625" w:type="dxa"/>
            <w:shd w:val="clear" w:color="auto" w:fill="D9EAF7"/>
            <w:vAlign w:val="center"/>
          </w:tcPr>
          <w:p w14:paraId="542303CE" w14:textId="77777777" w:rsidR="0069433E" w:rsidRDefault="00000000">
            <w:pPr>
              <w:jc w:val="center"/>
            </w:pPr>
            <w:r>
              <w:rPr>
                <w:b/>
                <w:sz w:val="14"/>
              </w:rPr>
              <w:lastRenderedPageBreak/>
              <w:t>Requirement</w:t>
            </w:r>
          </w:p>
        </w:tc>
        <w:tc>
          <w:tcPr>
            <w:tcW w:w="1625" w:type="dxa"/>
            <w:shd w:val="clear" w:color="auto" w:fill="D9EAF7"/>
            <w:vAlign w:val="center"/>
          </w:tcPr>
          <w:p w14:paraId="5E55C99B" w14:textId="77777777" w:rsidR="0069433E" w:rsidRDefault="00000000">
            <w:pPr>
              <w:jc w:val="center"/>
            </w:pPr>
            <w:r>
              <w:rPr>
                <w:b/>
                <w:sz w:val="14"/>
              </w:rPr>
              <w:t>Test Method</w:t>
            </w:r>
          </w:p>
        </w:tc>
        <w:tc>
          <w:tcPr>
            <w:tcW w:w="1625" w:type="dxa"/>
            <w:shd w:val="clear" w:color="auto" w:fill="D9EAF7"/>
            <w:vAlign w:val="center"/>
          </w:tcPr>
          <w:p w14:paraId="1C241BFF" w14:textId="77777777" w:rsidR="0069433E" w:rsidRDefault="00000000">
            <w:pPr>
              <w:jc w:val="center"/>
            </w:pPr>
            <w:r>
              <w:rPr>
                <w:b/>
                <w:sz w:val="14"/>
              </w:rPr>
              <w:t>Acceptance Criterion</w:t>
            </w:r>
          </w:p>
        </w:tc>
        <w:tc>
          <w:tcPr>
            <w:tcW w:w="1625" w:type="dxa"/>
            <w:shd w:val="clear" w:color="auto" w:fill="D9EAF7"/>
            <w:vAlign w:val="center"/>
          </w:tcPr>
          <w:p w14:paraId="3052D390" w14:textId="77777777" w:rsidR="0069433E" w:rsidRDefault="00000000">
            <w:pPr>
              <w:jc w:val="center"/>
            </w:pPr>
            <w:r>
              <w:rPr>
                <w:b/>
                <w:sz w:val="14"/>
              </w:rPr>
              <w:t>Specification Required Value</w:t>
            </w:r>
          </w:p>
        </w:tc>
        <w:tc>
          <w:tcPr>
            <w:tcW w:w="1625" w:type="dxa"/>
            <w:shd w:val="clear" w:color="auto" w:fill="D9EAF7"/>
            <w:vAlign w:val="center"/>
          </w:tcPr>
          <w:p w14:paraId="748B118D" w14:textId="77777777" w:rsidR="0069433E" w:rsidRDefault="00000000">
            <w:pPr>
              <w:jc w:val="center"/>
            </w:pPr>
            <w:r>
              <w:rPr>
                <w:b/>
                <w:sz w:val="14"/>
              </w:rPr>
              <w:t>Achieved Value</w:t>
            </w:r>
          </w:p>
        </w:tc>
        <w:tc>
          <w:tcPr>
            <w:tcW w:w="1625" w:type="dxa"/>
            <w:shd w:val="clear" w:color="auto" w:fill="D9EAF7"/>
            <w:vAlign w:val="center"/>
          </w:tcPr>
          <w:p w14:paraId="162D510D" w14:textId="77777777" w:rsidR="0069433E" w:rsidRDefault="00000000">
            <w:pPr>
              <w:jc w:val="center"/>
            </w:pPr>
            <w:r>
              <w:rPr>
                <w:b/>
                <w:sz w:val="14"/>
              </w:rPr>
              <w:t>Status</w:t>
            </w:r>
          </w:p>
        </w:tc>
      </w:tr>
      <w:tr w:rsidR="0069433E" w14:paraId="7C6CD3BE" w14:textId="77777777">
        <w:trPr>
          <w:jc w:val="center"/>
        </w:trPr>
        <w:tc>
          <w:tcPr>
            <w:tcW w:w="1625" w:type="dxa"/>
            <w:vAlign w:val="center"/>
          </w:tcPr>
          <w:p w14:paraId="6A46D35E" w14:textId="77777777" w:rsidR="0069433E" w:rsidRDefault="00000000">
            <w:pPr>
              <w:jc w:val="center"/>
            </w:pPr>
            <w:r>
              <w:rPr>
                <w:sz w:val="14"/>
              </w:rPr>
              <w:t>UAV imagery input</w:t>
            </w:r>
          </w:p>
        </w:tc>
        <w:tc>
          <w:tcPr>
            <w:tcW w:w="1625" w:type="dxa"/>
            <w:vAlign w:val="center"/>
          </w:tcPr>
          <w:p w14:paraId="3A27B69C" w14:textId="77777777" w:rsidR="0069433E" w:rsidRDefault="00000000">
            <w:r>
              <w:rPr>
                <w:sz w:val="14"/>
              </w:rPr>
              <w:t>Provide aerial image/video frame</w:t>
            </w:r>
          </w:p>
        </w:tc>
        <w:tc>
          <w:tcPr>
            <w:tcW w:w="1625" w:type="dxa"/>
            <w:vAlign w:val="center"/>
          </w:tcPr>
          <w:p w14:paraId="20954302" w14:textId="77777777" w:rsidR="0069433E" w:rsidRDefault="00000000">
            <w:r>
              <w:rPr>
                <w:sz w:val="14"/>
              </w:rPr>
              <w:t>Frame is successfully received</w:t>
            </w:r>
          </w:p>
        </w:tc>
        <w:tc>
          <w:tcPr>
            <w:tcW w:w="1625" w:type="dxa"/>
            <w:vAlign w:val="center"/>
          </w:tcPr>
          <w:p w14:paraId="19387062" w14:textId="77777777" w:rsidR="0069433E" w:rsidRDefault="00000000">
            <w:r>
              <w:rPr>
                <w:sz w:val="14"/>
              </w:rPr>
              <w:t>Valid image/frame</w:t>
            </w:r>
          </w:p>
        </w:tc>
        <w:tc>
          <w:tcPr>
            <w:tcW w:w="1625" w:type="dxa"/>
            <w:vAlign w:val="center"/>
          </w:tcPr>
          <w:p w14:paraId="253C0C1C" w14:textId="77777777" w:rsidR="0069433E" w:rsidRDefault="00000000">
            <w:r>
              <w:rPr>
                <w:sz w:val="14"/>
              </w:rPr>
              <w:t>To be measured</w:t>
            </w:r>
          </w:p>
        </w:tc>
        <w:tc>
          <w:tcPr>
            <w:tcW w:w="1625" w:type="dxa"/>
            <w:vAlign w:val="center"/>
          </w:tcPr>
          <w:p w14:paraId="0BA963F8" w14:textId="77777777" w:rsidR="0069433E" w:rsidRDefault="00000000">
            <w:r>
              <w:rPr>
                <w:sz w:val="14"/>
              </w:rPr>
              <w:t>To be validated</w:t>
            </w:r>
          </w:p>
        </w:tc>
      </w:tr>
      <w:tr w:rsidR="0069433E" w14:paraId="64D15780" w14:textId="77777777">
        <w:trPr>
          <w:jc w:val="center"/>
        </w:trPr>
        <w:tc>
          <w:tcPr>
            <w:tcW w:w="1625" w:type="dxa"/>
            <w:vAlign w:val="center"/>
          </w:tcPr>
          <w:p w14:paraId="76041821" w14:textId="77777777" w:rsidR="0069433E" w:rsidRDefault="00000000">
            <w:pPr>
              <w:jc w:val="center"/>
            </w:pPr>
            <w:r>
              <w:rPr>
                <w:sz w:val="14"/>
              </w:rPr>
              <w:t>Plastic detection</w:t>
            </w:r>
          </w:p>
        </w:tc>
        <w:tc>
          <w:tcPr>
            <w:tcW w:w="1625" w:type="dxa"/>
            <w:vAlign w:val="center"/>
          </w:tcPr>
          <w:p w14:paraId="161EB0CA" w14:textId="77777777" w:rsidR="0069433E" w:rsidRDefault="00000000">
            <w:r>
              <w:rPr>
                <w:sz w:val="14"/>
              </w:rPr>
              <w:t>Run YOLOv12 on test images</w:t>
            </w:r>
          </w:p>
        </w:tc>
        <w:tc>
          <w:tcPr>
            <w:tcW w:w="1625" w:type="dxa"/>
            <w:vAlign w:val="center"/>
          </w:tcPr>
          <w:p w14:paraId="3270E02B" w14:textId="77777777" w:rsidR="0069433E" w:rsidRDefault="00000000">
            <w:r>
              <w:rPr>
                <w:sz w:val="14"/>
              </w:rPr>
              <w:t>Waste objects receive boxes and classes</w:t>
            </w:r>
          </w:p>
        </w:tc>
        <w:tc>
          <w:tcPr>
            <w:tcW w:w="1625" w:type="dxa"/>
            <w:vAlign w:val="center"/>
          </w:tcPr>
          <w:p w14:paraId="2F54A099" w14:textId="77777777" w:rsidR="0069433E" w:rsidRDefault="00000000">
            <w:r>
              <w:rPr>
                <w:sz w:val="14"/>
              </w:rPr>
              <w:t>Detected objects</w:t>
            </w:r>
          </w:p>
        </w:tc>
        <w:tc>
          <w:tcPr>
            <w:tcW w:w="1625" w:type="dxa"/>
            <w:vAlign w:val="center"/>
          </w:tcPr>
          <w:p w14:paraId="5CA1D24A" w14:textId="77777777" w:rsidR="0069433E" w:rsidRDefault="00000000">
            <w:r>
              <w:rPr>
                <w:sz w:val="14"/>
              </w:rPr>
              <w:t>To be measured</w:t>
            </w:r>
          </w:p>
        </w:tc>
        <w:tc>
          <w:tcPr>
            <w:tcW w:w="1625" w:type="dxa"/>
            <w:vAlign w:val="center"/>
          </w:tcPr>
          <w:p w14:paraId="470D5060" w14:textId="77777777" w:rsidR="0069433E" w:rsidRDefault="00000000">
            <w:r>
              <w:rPr>
                <w:sz w:val="14"/>
              </w:rPr>
              <w:t>To be validated</w:t>
            </w:r>
          </w:p>
        </w:tc>
      </w:tr>
      <w:tr w:rsidR="0069433E" w14:paraId="0762801C" w14:textId="77777777">
        <w:trPr>
          <w:jc w:val="center"/>
        </w:trPr>
        <w:tc>
          <w:tcPr>
            <w:tcW w:w="1625" w:type="dxa"/>
            <w:vAlign w:val="center"/>
          </w:tcPr>
          <w:p w14:paraId="4E16C787" w14:textId="77777777" w:rsidR="0069433E" w:rsidRDefault="00000000">
            <w:pPr>
              <w:jc w:val="center"/>
            </w:pPr>
            <w:r>
              <w:rPr>
                <w:sz w:val="14"/>
              </w:rPr>
              <w:t>Confidence output</w:t>
            </w:r>
          </w:p>
        </w:tc>
        <w:tc>
          <w:tcPr>
            <w:tcW w:w="1625" w:type="dxa"/>
            <w:vAlign w:val="center"/>
          </w:tcPr>
          <w:p w14:paraId="5AF173D0" w14:textId="77777777" w:rsidR="0069433E" w:rsidRDefault="00000000">
            <w:r>
              <w:rPr>
                <w:sz w:val="14"/>
              </w:rPr>
              <w:t>Inspect detector output</w:t>
            </w:r>
          </w:p>
        </w:tc>
        <w:tc>
          <w:tcPr>
            <w:tcW w:w="1625" w:type="dxa"/>
            <w:vAlign w:val="center"/>
          </w:tcPr>
          <w:p w14:paraId="7BF4D05F" w14:textId="77777777" w:rsidR="0069433E" w:rsidRDefault="00000000">
            <w:r>
              <w:rPr>
                <w:sz w:val="14"/>
              </w:rPr>
              <w:t>Confidence score shown for each detection</w:t>
            </w:r>
          </w:p>
        </w:tc>
        <w:tc>
          <w:tcPr>
            <w:tcW w:w="1625" w:type="dxa"/>
            <w:vAlign w:val="center"/>
          </w:tcPr>
          <w:p w14:paraId="79EAB63B" w14:textId="77777777" w:rsidR="0069433E" w:rsidRDefault="00000000">
            <w:r>
              <w:rPr>
                <w:sz w:val="14"/>
              </w:rPr>
              <w:t>Score available</w:t>
            </w:r>
          </w:p>
        </w:tc>
        <w:tc>
          <w:tcPr>
            <w:tcW w:w="1625" w:type="dxa"/>
            <w:vAlign w:val="center"/>
          </w:tcPr>
          <w:p w14:paraId="3C5E0107" w14:textId="77777777" w:rsidR="0069433E" w:rsidRDefault="00000000">
            <w:r>
              <w:rPr>
                <w:sz w:val="14"/>
              </w:rPr>
              <w:t>To be measured</w:t>
            </w:r>
          </w:p>
        </w:tc>
        <w:tc>
          <w:tcPr>
            <w:tcW w:w="1625" w:type="dxa"/>
            <w:vAlign w:val="center"/>
          </w:tcPr>
          <w:p w14:paraId="7D5A2C4D" w14:textId="77777777" w:rsidR="0069433E" w:rsidRDefault="00000000">
            <w:r>
              <w:rPr>
                <w:sz w:val="14"/>
              </w:rPr>
              <w:t>To be validated</w:t>
            </w:r>
          </w:p>
        </w:tc>
      </w:tr>
      <w:tr w:rsidR="0069433E" w14:paraId="4FB395BA" w14:textId="77777777">
        <w:trPr>
          <w:jc w:val="center"/>
        </w:trPr>
        <w:tc>
          <w:tcPr>
            <w:tcW w:w="1625" w:type="dxa"/>
            <w:vAlign w:val="center"/>
          </w:tcPr>
          <w:p w14:paraId="68D968A5" w14:textId="77777777" w:rsidR="0069433E" w:rsidRDefault="00000000">
            <w:pPr>
              <w:jc w:val="center"/>
            </w:pPr>
            <w:r>
              <w:rPr>
                <w:sz w:val="14"/>
              </w:rPr>
              <w:t>Segmentation</w:t>
            </w:r>
          </w:p>
        </w:tc>
        <w:tc>
          <w:tcPr>
            <w:tcW w:w="1625" w:type="dxa"/>
            <w:vAlign w:val="center"/>
          </w:tcPr>
          <w:p w14:paraId="77905DCD" w14:textId="77777777" w:rsidR="0069433E" w:rsidRDefault="00000000">
            <w:r>
              <w:rPr>
                <w:sz w:val="14"/>
              </w:rPr>
              <w:t>Pass detected objects to SAM</w:t>
            </w:r>
          </w:p>
        </w:tc>
        <w:tc>
          <w:tcPr>
            <w:tcW w:w="1625" w:type="dxa"/>
            <w:vAlign w:val="center"/>
          </w:tcPr>
          <w:p w14:paraId="786B75D5" w14:textId="77777777" w:rsidR="0069433E" w:rsidRDefault="00000000">
            <w:r>
              <w:rPr>
                <w:sz w:val="14"/>
              </w:rPr>
              <w:t>Object boundary/mask generated</w:t>
            </w:r>
          </w:p>
        </w:tc>
        <w:tc>
          <w:tcPr>
            <w:tcW w:w="1625" w:type="dxa"/>
            <w:vAlign w:val="center"/>
          </w:tcPr>
          <w:p w14:paraId="4D947007" w14:textId="77777777" w:rsidR="0069433E" w:rsidRDefault="00000000">
            <w:r>
              <w:rPr>
                <w:sz w:val="14"/>
              </w:rPr>
              <w:t>Mask available</w:t>
            </w:r>
          </w:p>
        </w:tc>
        <w:tc>
          <w:tcPr>
            <w:tcW w:w="1625" w:type="dxa"/>
            <w:vAlign w:val="center"/>
          </w:tcPr>
          <w:p w14:paraId="529A9BED" w14:textId="77777777" w:rsidR="0069433E" w:rsidRDefault="00000000">
            <w:r>
              <w:rPr>
                <w:sz w:val="14"/>
              </w:rPr>
              <w:t>To be measured</w:t>
            </w:r>
          </w:p>
        </w:tc>
        <w:tc>
          <w:tcPr>
            <w:tcW w:w="1625" w:type="dxa"/>
            <w:vAlign w:val="center"/>
          </w:tcPr>
          <w:p w14:paraId="105CB5B5" w14:textId="77777777" w:rsidR="0069433E" w:rsidRDefault="00000000">
            <w:r>
              <w:rPr>
                <w:sz w:val="14"/>
              </w:rPr>
              <w:t>To be validated</w:t>
            </w:r>
          </w:p>
        </w:tc>
      </w:tr>
      <w:tr w:rsidR="0069433E" w14:paraId="3C230DB5" w14:textId="77777777">
        <w:trPr>
          <w:jc w:val="center"/>
        </w:trPr>
        <w:tc>
          <w:tcPr>
            <w:tcW w:w="1625" w:type="dxa"/>
            <w:vAlign w:val="center"/>
          </w:tcPr>
          <w:p w14:paraId="3783EA85" w14:textId="77777777" w:rsidR="0069433E" w:rsidRDefault="00000000">
            <w:pPr>
              <w:jc w:val="center"/>
            </w:pPr>
            <w:r>
              <w:rPr>
                <w:sz w:val="14"/>
              </w:rPr>
              <w:t>Area estimation</w:t>
            </w:r>
          </w:p>
        </w:tc>
        <w:tc>
          <w:tcPr>
            <w:tcW w:w="1625" w:type="dxa"/>
            <w:vAlign w:val="center"/>
          </w:tcPr>
          <w:p w14:paraId="5AC8C403" w14:textId="77777777" w:rsidR="0069433E" w:rsidRDefault="00000000">
            <w:r>
              <w:rPr>
                <w:sz w:val="14"/>
              </w:rPr>
              <w:t>Calculate area from mask</w:t>
            </w:r>
          </w:p>
        </w:tc>
        <w:tc>
          <w:tcPr>
            <w:tcW w:w="1625" w:type="dxa"/>
            <w:vAlign w:val="center"/>
          </w:tcPr>
          <w:p w14:paraId="63147CCE" w14:textId="77777777" w:rsidR="0069433E" w:rsidRDefault="00000000">
            <w:r>
              <w:rPr>
                <w:sz w:val="14"/>
              </w:rPr>
              <w:t>Area value generated</w:t>
            </w:r>
          </w:p>
        </w:tc>
        <w:tc>
          <w:tcPr>
            <w:tcW w:w="1625" w:type="dxa"/>
            <w:vAlign w:val="center"/>
          </w:tcPr>
          <w:p w14:paraId="2404E33F" w14:textId="77777777" w:rsidR="0069433E" w:rsidRDefault="00000000">
            <w:r>
              <w:rPr>
                <w:sz w:val="14"/>
              </w:rPr>
              <w:t>Area available</w:t>
            </w:r>
          </w:p>
        </w:tc>
        <w:tc>
          <w:tcPr>
            <w:tcW w:w="1625" w:type="dxa"/>
            <w:vAlign w:val="center"/>
          </w:tcPr>
          <w:p w14:paraId="6A8EBDC1" w14:textId="77777777" w:rsidR="0069433E" w:rsidRDefault="00000000">
            <w:r>
              <w:rPr>
                <w:sz w:val="14"/>
              </w:rPr>
              <w:t>To be measured</w:t>
            </w:r>
          </w:p>
        </w:tc>
        <w:tc>
          <w:tcPr>
            <w:tcW w:w="1625" w:type="dxa"/>
            <w:vAlign w:val="center"/>
          </w:tcPr>
          <w:p w14:paraId="0112751A" w14:textId="77777777" w:rsidR="0069433E" w:rsidRDefault="00000000">
            <w:r>
              <w:rPr>
                <w:sz w:val="14"/>
              </w:rPr>
              <w:t>To be validated</w:t>
            </w:r>
          </w:p>
        </w:tc>
      </w:tr>
      <w:tr w:rsidR="0069433E" w14:paraId="59F403FC" w14:textId="77777777">
        <w:trPr>
          <w:jc w:val="center"/>
        </w:trPr>
        <w:tc>
          <w:tcPr>
            <w:tcW w:w="1625" w:type="dxa"/>
            <w:vAlign w:val="center"/>
          </w:tcPr>
          <w:p w14:paraId="27D1B97D" w14:textId="77777777" w:rsidR="0069433E" w:rsidRDefault="00000000">
            <w:pPr>
              <w:jc w:val="center"/>
            </w:pPr>
            <w:r>
              <w:rPr>
                <w:sz w:val="14"/>
              </w:rPr>
              <w:t>Mapping</w:t>
            </w:r>
          </w:p>
        </w:tc>
        <w:tc>
          <w:tcPr>
            <w:tcW w:w="1625" w:type="dxa"/>
            <w:vAlign w:val="center"/>
          </w:tcPr>
          <w:p w14:paraId="33C5C275" w14:textId="77777777" w:rsidR="0069433E" w:rsidRDefault="00000000">
            <w:r>
              <w:rPr>
                <w:sz w:val="14"/>
              </w:rPr>
              <w:t>Associate detection with monitored location</w:t>
            </w:r>
          </w:p>
        </w:tc>
        <w:tc>
          <w:tcPr>
            <w:tcW w:w="1625" w:type="dxa"/>
            <w:vAlign w:val="center"/>
          </w:tcPr>
          <w:p w14:paraId="44C1D85F" w14:textId="77777777" w:rsidR="0069433E" w:rsidRDefault="00000000">
            <w:r>
              <w:rPr>
                <w:sz w:val="14"/>
              </w:rPr>
              <w:t>Waste location represented</w:t>
            </w:r>
          </w:p>
        </w:tc>
        <w:tc>
          <w:tcPr>
            <w:tcW w:w="1625" w:type="dxa"/>
            <w:vAlign w:val="center"/>
          </w:tcPr>
          <w:p w14:paraId="5B96947E" w14:textId="77777777" w:rsidR="0069433E" w:rsidRDefault="00000000">
            <w:r>
              <w:rPr>
                <w:sz w:val="14"/>
              </w:rPr>
              <w:t>Location available</w:t>
            </w:r>
          </w:p>
        </w:tc>
        <w:tc>
          <w:tcPr>
            <w:tcW w:w="1625" w:type="dxa"/>
            <w:vAlign w:val="center"/>
          </w:tcPr>
          <w:p w14:paraId="3ACB99C3" w14:textId="77777777" w:rsidR="0069433E" w:rsidRDefault="00000000">
            <w:r>
              <w:rPr>
                <w:sz w:val="14"/>
              </w:rPr>
              <w:t>To be measured</w:t>
            </w:r>
          </w:p>
        </w:tc>
        <w:tc>
          <w:tcPr>
            <w:tcW w:w="1625" w:type="dxa"/>
            <w:vAlign w:val="center"/>
          </w:tcPr>
          <w:p w14:paraId="2FD6AE93" w14:textId="77777777" w:rsidR="0069433E" w:rsidRDefault="00000000">
            <w:r>
              <w:rPr>
                <w:sz w:val="14"/>
              </w:rPr>
              <w:t>To be validated</w:t>
            </w:r>
          </w:p>
        </w:tc>
      </w:tr>
    </w:tbl>
    <w:p w14:paraId="0149B870" w14:textId="77777777" w:rsidR="0069433E" w:rsidRDefault="0069433E"/>
    <w:p w14:paraId="043544A8" w14:textId="77777777" w:rsidR="0069433E" w:rsidRDefault="00000000">
      <w:pPr>
        <w:pStyle w:val="Heading2"/>
      </w:pPr>
      <w:r>
        <w:rPr>
          <w:rFonts w:ascii="Times New Roman" w:hAnsi="Times New Roman"/>
          <w:sz w:val="22"/>
        </w:rPr>
        <w:t>4.4 Results</w:t>
      </w:r>
    </w:p>
    <w:p w14:paraId="0A979BB4" w14:textId="77777777" w:rsidR="0069433E" w:rsidRDefault="00000000">
      <w:pPr>
        <w:jc w:val="both"/>
      </w:pPr>
      <w:r>
        <w:t>The project presentation provides the following expected detection confidence values. These values are reproduced as expected/projected results and should not be treated as measured final accuracy without the corresponding experimental dataset, test protocol and logs.</w:t>
      </w:r>
    </w:p>
    <w:p w14:paraId="753D0FFA" w14:textId="77777777" w:rsidR="0069433E" w:rsidRDefault="00000000">
      <w:pPr>
        <w:jc w:val="center"/>
      </w:pPr>
      <w:r>
        <w:rPr>
          <w:noProof/>
        </w:rPr>
        <w:drawing>
          <wp:inline distT="0" distB="0" distL="0" distR="0" wp14:anchorId="119FBCE4" wp14:editId="381E2236">
            <wp:extent cx="4754880" cy="316992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3_img3.png"/>
                    <pic:cNvPicPr/>
                  </pic:nvPicPr>
                  <pic:blipFill>
                    <a:blip r:embed="rId13"/>
                    <a:stretch>
                      <a:fillRect/>
                    </a:stretch>
                  </pic:blipFill>
                  <pic:spPr>
                    <a:xfrm>
                      <a:off x="0" y="0"/>
                      <a:ext cx="4754880" cy="3169920"/>
                    </a:xfrm>
                    <a:prstGeom prst="rect">
                      <a:avLst/>
                    </a:prstGeom>
                  </pic:spPr>
                </pic:pic>
              </a:graphicData>
            </a:graphic>
          </wp:inline>
        </w:drawing>
      </w:r>
    </w:p>
    <w:p w14:paraId="429AE49C" w14:textId="77777777" w:rsidR="0069433E" w:rsidRDefault="00000000">
      <w:pPr>
        <w:pStyle w:val="CaptionTNR"/>
        <w:jc w:val="center"/>
      </w:pPr>
      <w:r>
        <w:rPr>
          <w:sz w:val="22"/>
        </w:rPr>
        <w:t>Figure 4.4 – Expected detection confidence results</w:t>
      </w:r>
    </w:p>
    <w:tbl>
      <w:tblPr>
        <w:tblStyle w:val="TableGrid"/>
        <w:tblW w:w="0" w:type="auto"/>
        <w:jc w:val="center"/>
        <w:tblLook w:val="04A0" w:firstRow="1" w:lastRow="0" w:firstColumn="1" w:lastColumn="0" w:noHBand="0" w:noVBand="1"/>
      </w:tblPr>
      <w:tblGrid>
        <w:gridCol w:w="4874"/>
        <w:gridCol w:w="4874"/>
      </w:tblGrid>
      <w:tr w:rsidR="0069433E" w14:paraId="6242758A" w14:textId="77777777">
        <w:trPr>
          <w:jc w:val="center"/>
        </w:trPr>
        <w:tc>
          <w:tcPr>
            <w:tcW w:w="4874" w:type="dxa"/>
            <w:shd w:val="clear" w:color="auto" w:fill="D9EAF7"/>
            <w:vAlign w:val="center"/>
          </w:tcPr>
          <w:p w14:paraId="4B410B37" w14:textId="77777777" w:rsidR="0069433E" w:rsidRDefault="00000000">
            <w:pPr>
              <w:jc w:val="center"/>
            </w:pPr>
            <w:r>
              <w:rPr>
                <w:b/>
                <w:sz w:val="18"/>
              </w:rPr>
              <w:t>Waste Category</w:t>
            </w:r>
          </w:p>
        </w:tc>
        <w:tc>
          <w:tcPr>
            <w:tcW w:w="4874" w:type="dxa"/>
            <w:shd w:val="clear" w:color="auto" w:fill="D9EAF7"/>
            <w:vAlign w:val="center"/>
          </w:tcPr>
          <w:p w14:paraId="19580EF4" w14:textId="77777777" w:rsidR="0069433E" w:rsidRDefault="00000000">
            <w:pPr>
              <w:jc w:val="center"/>
            </w:pPr>
            <w:r>
              <w:rPr>
                <w:b/>
                <w:sz w:val="18"/>
              </w:rPr>
              <w:t>Expected Confidence</w:t>
            </w:r>
          </w:p>
        </w:tc>
      </w:tr>
      <w:tr w:rsidR="0069433E" w14:paraId="7DB51865" w14:textId="77777777">
        <w:trPr>
          <w:jc w:val="center"/>
        </w:trPr>
        <w:tc>
          <w:tcPr>
            <w:tcW w:w="4874" w:type="dxa"/>
            <w:vAlign w:val="center"/>
          </w:tcPr>
          <w:p w14:paraId="2AA4133D" w14:textId="77777777" w:rsidR="0069433E" w:rsidRDefault="00000000">
            <w:pPr>
              <w:jc w:val="center"/>
            </w:pPr>
            <w:r>
              <w:rPr>
                <w:sz w:val="18"/>
              </w:rPr>
              <w:t>Bottle</w:t>
            </w:r>
          </w:p>
        </w:tc>
        <w:tc>
          <w:tcPr>
            <w:tcW w:w="4874" w:type="dxa"/>
            <w:vAlign w:val="center"/>
          </w:tcPr>
          <w:p w14:paraId="7382D869" w14:textId="77777777" w:rsidR="0069433E" w:rsidRDefault="00000000">
            <w:r>
              <w:rPr>
                <w:sz w:val="18"/>
              </w:rPr>
              <w:t>98%</w:t>
            </w:r>
          </w:p>
        </w:tc>
      </w:tr>
      <w:tr w:rsidR="0069433E" w14:paraId="3B56A15C" w14:textId="77777777">
        <w:trPr>
          <w:jc w:val="center"/>
        </w:trPr>
        <w:tc>
          <w:tcPr>
            <w:tcW w:w="4874" w:type="dxa"/>
            <w:vAlign w:val="center"/>
          </w:tcPr>
          <w:p w14:paraId="2775DC65" w14:textId="77777777" w:rsidR="0069433E" w:rsidRDefault="00000000">
            <w:pPr>
              <w:jc w:val="center"/>
            </w:pPr>
            <w:r>
              <w:rPr>
                <w:sz w:val="18"/>
              </w:rPr>
              <w:t>Plastic Bag</w:t>
            </w:r>
          </w:p>
        </w:tc>
        <w:tc>
          <w:tcPr>
            <w:tcW w:w="4874" w:type="dxa"/>
            <w:vAlign w:val="center"/>
          </w:tcPr>
          <w:p w14:paraId="6F94D259" w14:textId="77777777" w:rsidR="0069433E" w:rsidRDefault="00000000">
            <w:r>
              <w:rPr>
                <w:sz w:val="18"/>
              </w:rPr>
              <w:t>95%</w:t>
            </w:r>
          </w:p>
        </w:tc>
      </w:tr>
      <w:tr w:rsidR="0069433E" w14:paraId="6A08AC49" w14:textId="77777777">
        <w:trPr>
          <w:jc w:val="center"/>
        </w:trPr>
        <w:tc>
          <w:tcPr>
            <w:tcW w:w="4874" w:type="dxa"/>
            <w:vAlign w:val="center"/>
          </w:tcPr>
          <w:p w14:paraId="0579182C" w14:textId="77777777" w:rsidR="0069433E" w:rsidRDefault="00000000">
            <w:pPr>
              <w:jc w:val="center"/>
            </w:pPr>
            <w:r>
              <w:rPr>
                <w:sz w:val="18"/>
              </w:rPr>
              <w:t>Fishing Net</w:t>
            </w:r>
          </w:p>
        </w:tc>
        <w:tc>
          <w:tcPr>
            <w:tcW w:w="4874" w:type="dxa"/>
            <w:vAlign w:val="center"/>
          </w:tcPr>
          <w:p w14:paraId="11A109FB" w14:textId="77777777" w:rsidR="0069433E" w:rsidRDefault="00000000">
            <w:r>
              <w:rPr>
                <w:sz w:val="18"/>
              </w:rPr>
              <w:t>93%</w:t>
            </w:r>
          </w:p>
        </w:tc>
      </w:tr>
    </w:tbl>
    <w:p w14:paraId="69C65F02" w14:textId="77777777" w:rsidR="0069433E" w:rsidRDefault="0069433E"/>
    <w:p w14:paraId="7A37BE8B" w14:textId="77777777" w:rsidR="0069433E" w:rsidRDefault="00000000">
      <w:pPr>
        <w:pStyle w:val="Heading2"/>
      </w:pPr>
      <w:r>
        <w:rPr>
          <w:rFonts w:ascii="Times New Roman" w:hAnsi="Times New Roman"/>
          <w:sz w:val="22"/>
        </w:rPr>
        <w:t>4.5 Data Analysis &amp; Engineering Judgment</w:t>
      </w:r>
    </w:p>
    <w:p w14:paraId="4795CD23" w14:textId="77777777" w:rsidR="0069433E" w:rsidRDefault="00000000">
      <w:pPr>
        <w:jc w:val="both"/>
      </w:pPr>
      <w:r>
        <w:t>The expected confidence values indicate that the proposed detector is intended to identify the listed waste categories with high confidence. However, confidence scores are not equivalent to overall accuracy, precision, recall or mean Average Precision (mAP). A rigorous engineering evaluation should therefore measure detection performance on a representative validation/test dataset and should report class-wise metrics, missed detections, false positives and processing speed.</w:t>
      </w:r>
    </w:p>
    <w:p w14:paraId="58EB8E41" w14:textId="77777777" w:rsidR="0069433E" w:rsidRDefault="00000000">
      <w:pPr>
        <w:jc w:val="both"/>
      </w:pPr>
      <w:r>
        <w:t xml:space="preserve">The segmentation stage adds information that bounding boxes alone cannot provide. Precise masks can support estimation of occupied waste area and therefore improve the usefulness of the output for cleanup </w:t>
      </w:r>
      <w:r>
        <w:lastRenderedPageBreak/>
        <w:t>planning. Environmental variability remains an important engineering factor because reflections, waves, shadows, changing illumination and small object size can affect both detection and segmentation.</w:t>
      </w:r>
    </w:p>
    <w:p w14:paraId="5FBD4BF2" w14:textId="77777777" w:rsidR="0069433E" w:rsidRDefault="00000000">
      <w:pPr>
        <w:pStyle w:val="Heading2"/>
      </w:pPr>
      <w:r>
        <w:rPr>
          <w:rFonts w:ascii="Times New Roman" w:hAnsi="Times New Roman"/>
          <w:sz w:val="22"/>
        </w:rPr>
        <w:t>4.6 Comparison with Existing Solutions &amp; Achievement of Objectives</w:t>
      </w:r>
    </w:p>
    <w:tbl>
      <w:tblPr>
        <w:tblStyle w:val="TableGrid"/>
        <w:tblW w:w="0" w:type="auto"/>
        <w:jc w:val="center"/>
        <w:tblLook w:val="04A0" w:firstRow="1" w:lastRow="0" w:firstColumn="1" w:lastColumn="0" w:noHBand="0" w:noVBand="1"/>
      </w:tblPr>
      <w:tblGrid>
        <w:gridCol w:w="3250"/>
        <w:gridCol w:w="3250"/>
        <w:gridCol w:w="3250"/>
      </w:tblGrid>
      <w:tr w:rsidR="0069433E" w14:paraId="39467D95" w14:textId="77777777">
        <w:trPr>
          <w:jc w:val="center"/>
        </w:trPr>
        <w:tc>
          <w:tcPr>
            <w:tcW w:w="3250" w:type="dxa"/>
            <w:shd w:val="clear" w:color="auto" w:fill="D9EAF7"/>
            <w:vAlign w:val="center"/>
          </w:tcPr>
          <w:p w14:paraId="7C17782C" w14:textId="77777777" w:rsidR="0069433E" w:rsidRDefault="00000000">
            <w:pPr>
              <w:jc w:val="center"/>
            </w:pPr>
            <w:r>
              <w:rPr>
                <w:b/>
                <w:sz w:val="16"/>
              </w:rPr>
              <w:t>Objective</w:t>
            </w:r>
          </w:p>
        </w:tc>
        <w:tc>
          <w:tcPr>
            <w:tcW w:w="3250" w:type="dxa"/>
            <w:shd w:val="clear" w:color="auto" w:fill="D9EAF7"/>
            <w:vAlign w:val="center"/>
          </w:tcPr>
          <w:p w14:paraId="2B6A3A74" w14:textId="77777777" w:rsidR="0069433E" w:rsidRDefault="00000000">
            <w:pPr>
              <w:jc w:val="center"/>
            </w:pPr>
            <w:r>
              <w:rPr>
                <w:b/>
                <w:sz w:val="16"/>
              </w:rPr>
              <w:t>Evidence</w:t>
            </w:r>
          </w:p>
        </w:tc>
        <w:tc>
          <w:tcPr>
            <w:tcW w:w="3250" w:type="dxa"/>
            <w:shd w:val="clear" w:color="auto" w:fill="D9EAF7"/>
            <w:vAlign w:val="center"/>
          </w:tcPr>
          <w:p w14:paraId="25514165" w14:textId="77777777" w:rsidR="0069433E" w:rsidRDefault="00000000">
            <w:pPr>
              <w:jc w:val="center"/>
            </w:pPr>
            <w:r>
              <w:rPr>
                <w:b/>
                <w:sz w:val="16"/>
              </w:rPr>
              <w:t>Achievement</w:t>
            </w:r>
          </w:p>
        </w:tc>
      </w:tr>
      <w:tr w:rsidR="0069433E" w14:paraId="5763922B" w14:textId="77777777">
        <w:trPr>
          <w:jc w:val="center"/>
        </w:trPr>
        <w:tc>
          <w:tcPr>
            <w:tcW w:w="3250" w:type="dxa"/>
            <w:vAlign w:val="center"/>
          </w:tcPr>
          <w:p w14:paraId="604C9851" w14:textId="77777777" w:rsidR="0069433E" w:rsidRDefault="00000000">
            <w:pPr>
              <w:jc w:val="center"/>
            </w:pPr>
            <w:r>
              <w:rPr>
                <w:sz w:val="16"/>
              </w:rPr>
              <w:t>Design UAV-based acquisition workflow</w:t>
            </w:r>
          </w:p>
        </w:tc>
        <w:tc>
          <w:tcPr>
            <w:tcW w:w="3250" w:type="dxa"/>
            <w:vAlign w:val="center"/>
          </w:tcPr>
          <w:p w14:paraId="757C376F" w14:textId="77777777" w:rsidR="0069433E" w:rsidRDefault="00000000">
            <w:r>
              <w:rPr>
                <w:sz w:val="16"/>
              </w:rPr>
              <w:t>Module 1 description and aerial-image output</w:t>
            </w:r>
          </w:p>
        </w:tc>
        <w:tc>
          <w:tcPr>
            <w:tcW w:w="3250" w:type="dxa"/>
            <w:vAlign w:val="center"/>
          </w:tcPr>
          <w:p w14:paraId="39679FA0" w14:textId="77777777" w:rsidR="0069433E" w:rsidRDefault="00000000">
            <w:r>
              <w:rPr>
                <w:sz w:val="16"/>
              </w:rPr>
              <w:t>Conceptually achieved; field validation required</w:t>
            </w:r>
          </w:p>
        </w:tc>
      </w:tr>
      <w:tr w:rsidR="0069433E" w14:paraId="648A17BC" w14:textId="77777777">
        <w:trPr>
          <w:jc w:val="center"/>
        </w:trPr>
        <w:tc>
          <w:tcPr>
            <w:tcW w:w="3250" w:type="dxa"/>
            <w:vAlign w:val="center"/>
          </w:tcPr>
          <w:p w14:paraId="21EB5BAE" w14:textId="77777777" w:rsidR="0069433E" w:rsidRDefault="00000000">
            <w:pPr>
              <w:jc w:val="center"/>
            </w:pPr>
            <w:r>
              <w:rPr>
                <w:sz w:val="16"/>
              </w:rPr>
              <w:t>Detect plastic waste using YOLOv12</w:t>
            </w:r>
          </w:p>
        </w:tc>
        <w:tc>
          <w:tcPr>
            <w:tcW w:w="3250" w:type="dxa"/>
            <w:vAlign w:val="center"/>
          </w:tcPr>
          <w:p w14:paraId="5D28F6CE" w14:textId="77777777" w:rsidR="0069433E" w:rsidRDefault="00000000">
            <w:r>
              <w:rPr>
                <w:sz w:val="16"/>
              </w:rPr>
              <w:t>Module 2 description and expected detections</w:t>
            </w:r>
          </w:p>
        </w:tc>
        <w:tc>
          <w:tcPr>
            <w:tcW w:w="3250" w:type="dxa"/>
            <w:vAlign w:val="center"/>
          </w:tcPr>
          <w:p w14:paraId="07911973" w14:textId="77777777" w:rsidR="0069433E" w:rsidRDefault="00000000">
            <w:r>
              <w:rPr>
                <w:sz w:val="16"/>
              </w:rPr>
              <w:t>Conceptually achieved; quantitative validation required</w:t>
            </w:r>
          </w:p>
        </w:tc>
      </w:tr>
      <w:tr w:rsidR="0069433E" w14:paraId="38B2AAB4" w14:textId="77777777">
        <w:trPr>
          <w:jc w:val="center"/>
        </w:trPr>
        <w:tc>
          <w:tcPr>
            <w:tcW w:w="3250" w:type="dxa"/>
            <w:vAlign w:val="center"/>
          </w:tcPr>
          <w:p w14:paraId="20BD61AA" w14:textId="77777777" w:rsidR="0069433E" w:rsidRDefault="00000000">
            <w:pPr>
              <w:jc w:val="center"/>
            </w:pPr>
            <w:r>
              <w:rPr>
                <w:sz w:val="16"/>
              </w:rPr>
              <w:t>Generate bounding boxes and confidence scores</w:t>
            </w:r>
          </w:p>
        </w:tc>
        <w:tc>
          <w:tcPr>
            <w:tcW w:w="3250" w:type="dxa"/>
            <w:vAlign w:val="center"/>
          </w:tcPr>
          <w:p w14:paraId="1C586C7C" w14:textId="77777777" w:rsidR="0069433E" w:rsidRDefault="00000000">
            <w:r>
              <w:rPr>
                <w:sz w:val="16"/>
              </w:rPr>
              <w:t>YOLOv12 module output description</w:t>
            </w:r>
          </w:p>
        </w:tc>
        <w:tc>
          <w:tcPr>
            <w:tcW w:w="3250" w:type="dxa"/>
            <w:vAlign w:val="center"/>
          </w:tcPr>
          <w:p w14:paraId="07468D98" w14:textId="77777777" w:rsidR="0069433E" w:rsidRDefault="00000000">
            <w:r>
              <w:rPr>
                <w:sz w:val="16"/>
              </w:rPr>
              <w:t>Conceptually achieved</w:t>
            </w:r>
          </w:p>
        </w:tc>
      </w:tr>
      <w:tr w:rsidR="0069433E" w14:paraId="3460ACBD" w14:textId="77777777">
        <w:trPr>
          <w:jc w:val="center"/>
        </w:trPr>
        <w:tc>
          <w:tcPr>
            <w:tcW w:w="3250" w:type="dxa"/>
            <w:vAlign w:val="center"/>
          </w:tcPr>
          <w:p w14:paraId="394B94DB" w14:textId="77777777" w:rsidR="0069433E" w:rsidRDefault="00000000">
            <w:pPr>
              <w:jc w:val="center"/>
            </w:pPr>
            <w:r>
              <w:rPr>
                <w:sz w:val="16"/>
              </w:rPr>
              <w:t>Segment waste using SAM</w:t>
            </w:r>
          </w:p>
        </w:tc>
        <w:tc>
          <w:tcPr>
            <w:tcW w:w="3250" w:type="dxa"/>
            <w:vAlign w:val="center"/>
          </w:tcPr>
          <w:p w14:paraId="239A6AC1" w14:textId="77777777" w:rsidR="0069433E" w:rsidRDefault="00000000">
            <w:r>
              <w:rPr>
                <w:sz w:val="16"/>
              </w:rPr>
              <w:t>Module 3 description and segmentation output</w:t>
            </w:r>
          </w:p>
        </w:tc>
        <w:tc>
          <w:tcPr>
            <w:tcW w:w="3250" w:type="dxa"/>
            <w:vAlign w:val="center"/>
          </w:tcPr>
          <w:p w14:paraId="75FE35BE" w14:textId="77777777" w:rsidR="0069433E" w:rsidRDefault="00000000">
            <w:r>
              <w:rPr>
                <w:sz w:val="16"/>
              </w:rPr>
              <w:t>Conceptually achieved</w:t>
            </w:r>
          </w:p>
        </w:tc>
      </w:tr>
      <w:tr w:rsidR="0069433E" w14:paraId="7CB44F92" w14:textId="77777777">
        <w:trPr>
          <w:jc w:val="center"/>
        </w:trPr>
        <w:tc>
          <w:tcPr>
            <w:tcW w:w="3250" w:type="dxa"/>
            <w:vAlign w:val="center"/>
          </w:tcPr>
          <w:p w14:paraId="7BCFAC18" w14:textId="77777777" w:rsidR="0069433E" w:rsidRDefault="00000000">
            <w:pPr>
              <w:jc w:val="center"/>
            </w:pPr>
            <w:r>
              <w:rPr>
                <w:sz w:val="16"/>
              </w:rPr>
              <w:t>Estimate waste area and support mapping</w:t>
            </w:r>
          </w:p>
        </w:tc>
        <w:tc>
          <w:tcPr>
            <w:tcW w:w="3250" w:type="dxa"/>
            <w:vAlign w:val="center"/>
          </w:tcPr>
          <w:p w14:paraId="690A01F6" w14:textId="77777777" w:rsidR="0069433E" w:rsidRDefault="00000000">
            <w:r>
              <w:rPr>
                <w:sz w:val="16"/>
              </w:rPr>
              <w:t>SAM module description</w:t>
            </w:r>
          </w:p>
        </w:tc>
        <w:tc>
          <w:tcPr>
            <w:tcW w:w="3250" w:type="dxa"/>
            <w:vAlign w:val="center"/>
          </w:tcPr>
          <w:p w14:paraId="3FFA3447" w14:textId="77777777" w:rsidR="0069433E" w:rsidRDefault="00000000">
            <w:r>
              <w:rPr>
                <w:sz w:val="16"/>
              </w:rPr>
              <w:t>Proposed / to be validated</w:t>
            </w:r>
          </w:p>
        </w:tc>
      </w:tr>
      <w:tr w:rsidR="0069433E" w14:paraId="68FBDBEB" w14:textId="77777777">
        <w:trPr>
          <w:jc w:val="center"/>
        </w:trPr>
        <w:tc>
          <w:tcPr>
            <w:tcW w:w="3250" w:type="dxa"/>
            <w:vAlign w:val="center"/>
          </w:tcPr>
          <w:p w14:paraId="2C5D94B1" w14:textId="77777777" w:rsidR="0069433E" w:rsidRDefault="00000000">
            <w:pPr>
              <w:jc w:val="center"/>
            </w:pPr>
            <w:r>
              <w:rPr>
                <w:sz w:val="16"/>
              </w:rPr>
              <w:t>Evaluate performance</w:t>
            </w:r>
          </w:p>
        </w:tc>
        <w:tc>
          <w:tcPr>
            <w:tcW w:w="3250" w:type="dxa"/>
            <w:vAlign w:val="center"/>
          </w:tcPr>
          <w:p w14:paraId="1D1E1F7F" w14:textId="77777777" w:rsidR="0069433E" w:rsidRDefault="00000000">
            <w:r>
              <w:rPr>
                <w:sz w:val="16"/>
              </w:rPr>
              <w:t>Expected confidence values in presentation</w:t>
            </w:r>
          </w:p>
        </w:tc>
        <w:tc>
          <w:tcPr>
            <w:tcW w:w="3250" w:type="dxa"/>
            <w:vAlign w:val="center"/>
          </w:tcPr>
          <w:p w14:paraId="27AB12C5" w14:textId="77777777" w:rsidR="0069433E" w:rsidRDefault="00000000">
            <w:r>
              <w:rPr>
                <w:sz w:val="16"/>
              </w:rPr>
              <w:t>Partially achieved; full experimental evaluation required</w:t>
            </w:r>
          </w:p>
        </w:tc>
      </w:tr>
    </w:tbl>
    <w:p w14:paraId="2130A3BC" w14:textId="77777777" w:rsidR="0069433E" w:rsidRDefault="0069433E"/>
    <w:p w14:paraId="62062335" w14:textId="77777777" w:rsidR="0069433E" w:rsidRDefault="00000000">
      <w:pPr>
        <w:pStyle w:val="Heading2"/>
      </w:pPr>
      <w:r>
        <w:rPr>
          <w:rFonts w:ascii="Times New Roman" w:hAnsi="Times New Roman"/>
          <w:sz w:val="22"/>
        </w:rPr>
        <w:t>4.7 Strengths &amp; Limitations</w:t>
      </w:r>
    </w:p>
    <w:p w14:paraId="2081A623" w14:textId="77777777" w:rsidR="0069433E" w:rsidRDefault="00000000">
      <w:pPr>
        <w:pStyle w:val="Heading3"/>
      </w:pPr>
      <w:r>
        <w:rPr>
          <w:rFonts w:ascii="Times New Roman" w:hAnsi="Times New Roman"/>
        </w:rPr>
        <w:t>Strengths</w:t>
      </w:r>
    </w:p>
    <w:p w14:paraId="28CF4630" w14:textId="77777777" w:rsidR="0069433E" w:rsidRDefault="00000000">
      <w:pPr>
        <w:pStyle w:val="ListBullet"/>
        <w:spacing w:after="60"/>
      </w:pPr>
      <w:r>
        <w:t>Wide-area data acquisition through UAV vision.</w:t>
      </w:r>
    </w:p>
    <w:p w14:paraId="32C45F21" w14:textId="77777777" w:rsidR="0069433E" w:rsidRDefault="00000000">
      <w:pPr>
        <w:pStyle w:val="ListBullet"/>
        <w:spacing w:after="60"/>
      </w:pPr>
      <w:r>
        <w:t>Automated object detection using YOLOv12.</w:t>
      </w:r>
    </w:p>
    <w:p w14:paraId="3282379A" w14:textId="77777777" w:rsidR="0069433E" w:rsidRDefault="00000000">
      <w:pPr>
        <w:pStyle w:val="ListBullet"/>
        <w:spacing w:after="60"/>
      </w:pPr>
      <w:r>
        <w:t>Precise object boundaries through SAM.</w:t>
      </w:r>
    </w:p>
    <w:p w14:paraId="489BD4C7" w14:textId="77777777" w:rsidR="0069433E" w:rsidRDefault="00000000">
      <w:pPr>
        <w:pStyle w:val="ListBullet"/>
        <w:spacing w:after="60"/>
      </w:pPr>
      <w:r>
        <w:t>Supports waste-area estimation and pollution mapping.</w:t>
      </w:r>
    </w:p>
    <w:p w14:paraId="1D3EBB39" w14:textId="77777777" w:rsidR="0069433E" w:rsidRDefault="00000000">
      <w:pPr>
        <w:pStyle w:val="ListBullet"/>
        <w:spacing w:after="60"/>
      </w:pPr>
      <w:r>
        <w:t>Can help cleanup teams focus on detected locations.</w:t>
      </w:r>
    </w:p>
    <w:p w14:paraId="0AA146E3" w14:textId="77777777" w:rsidR="0069433E" w:rsidRDefault="00000000">
      <w:pPr>
        <w:pStyle w:val="Heading3"/>
      </w:pPr>
      <w:r>
        <w:rPr>
          <w:rFonts w:ascii="Times New Roman" w:hAnsi="Times New Roman"/>
        </w:rPr>
        <w:t>Limitations</w:t>
      </w:r>
    </w:p>
    <w:p w14:paraId="68292963" w14:textId="77777777" w:rsidR="0069433E" w:rsidRDefault="00000000">
      <w:pPr>
        <w:pStyle w:val="ListBullet"/>
        <w:spacing w:after="60"/>
      </w:pPr>
      <w:r>
        <w:t>Small floating objects may still be difficult to detect.</w:t>
      </w:r>
    </w:p>
    <w:p w14:paraId="0E259A47" w14:textId="77777777" w:rsidR="0069433E" w:rsidRDefault="00000000">
      <w:pPr>
        <w:pStyle w:val="ListBullet"/>
        <w:spacing w:after="60"/>
      </w:pPr>
      <w:r>
        <w:t>Performance depends on image quality and environmental conditions.</w:t>
      </w:r>
    </w:p>
    <w:p w14:paraId="539C4B11" w14:textId="77777777" w:rsidR="0069433E" w:rsidRDefault="00000000">
      <w:pPr>
        <w:pStyle w:val="ListBullet"/>
        <w:spacing w:after="60"/>
      </w:pPr>
      <w:r>
        <w:t>The supplied material does not provide a complete benchmark dataset or experimental metric table.</w:t>
      </w:r>
    </w:p>
    <w:p w14:paraId="2DF8AAA3" w14:textId="77777777" w:rsidR="0069433E" w:rsidRDefault="00000000">
      <w:pPr>
        <w:pStyle w:val="ListBullet"/>
        <w:spacing w:after="60"/>
      </w:pPr>
      <w:r>
        <w:t>Expected confidence values require validation before being claimed as final results.</w:t>
      </w:r>
    </w:p>
    <w:p w14:paraId="37B6F26D" w14:textId="77777777" w:rsidR="0069433E" w:rsidRDefault="00000000">
      <w:pPr>
        <w:pStyle w:val="ListBullet"/>
        <w:spacing w:after="60"/>
      </w:pPr>
      <w:r>
        <w:t>UAV operation requires appropriate authorization and safe operating procedures.</w:t>
      </w:r>
    </w:p>
    <w:p w14:paraId="007F16D2" w14:textId="77777777" w:rsidR="0069433E" w:rsidRDefault="00000000">
      <w:pPr>
        <w:pStyle w:val="Heading2"/>
      </w:pPr>
      <w:r>
        <w:rPr>
          <w:rFonts w:ascii="Times New Roman" w:hAnsi="Times New Roman"/>
          <w:sz w:val="22"/>
        </w:rPr>
        <w:t>4.8 Project Planning, Roles &amp; Budget</w:t>
      </w:r>
    </w:p>
    <w:tbl>
      <w:tblPr>
        <w:tblStyle w:val="TableGrid"/>
        <w:tblW w:w="0" w:type="auto"/>
        <w:jc w:val="center"/>
        <w:tblLook w:val="04A0" w:firstRow="1" w:lastRow="0" w:firstColumn="1" w:lastColumn="0" w:noHBand="0" w:noVBand="1"/>
      </w:tblPr>
      <w:tblGrid>
        <w:gridCol w:w="3250"/>
        <w:gridCol w:w="3250"/>
        <w:gridCol w:w="3250"/>
      </w:tblGrid>
      <w:tr w:rsidR="0069433E" w14:paraId="2B0FED5F" w14:textId="77777777">
        <w:trPr>
          <w:jc w:val="center"/>
        </w:trPr>
        <w:tc>
          <w:tcPr>
            <w:tcW w:w="3250" w:type="dxa"/>
            <w:shd w:val="clear" w:color="auto" w:fill="D9EAF7"/>
            <w:vAlign w:val="center"/>
          </w:tcPr>
          <w:p w14:paraId="269B13E3" w14:textId="77777777" w:rsidR="0069433E" w:rsidRDefault="00000000">
            <w:pPr>
              <w:jc w:val="center"/>
            </w:pPr>
            <w:r>
              <w:rPr>
                <w:b/>
                <w:sz w:val="16"/>
              </w:rPr>
              <w:t>Milestone</w:t>
            </w:r>
          </w:p>
        </w:tc>
        <w:tc>
          <w:tcPr>
            <w:tcW w:w="3250" w:type="dxa"/>
            <w:shd w:val="clear" w:color="auto" w:fill="D9EAF7"/>
            <w:vAlign w:val="center"/>
          </w:tcPr>
          <w:p w14:paraId="2656BBA4" w14:textId="77777777" w:rsidR="0069433E" w:rsidRDefault="00000000">
            <w:pPr>
              <w:jc w:val="center"/>
            </w:pPr>
            <w:r>
              <w:rPr>
                <w:b/>
                <w:sz w:val="16"/>
              </w:rPr>
              <w:t>Weeks</w:t>
            </w:r>
          </w:p>
        </w:tc>
        <w:tc>
          <w:tcPr>
            <w:tcW w:w="3250" w:type="dxa"/>
            <w:shd w:val="clear" w:color="auto" w:fill="D9EAF7"/>
            <w:vAlign w:val="center"/>
          </w:tcPr>
          <w:p w14:paraId="68694F31" w14:textId="77777777" w:rsidR="0069433E" w:rsidRDefault="00000000">
            <w:pPr>
              <w:jc w:val="center"/>
            </w:pPr>
            <w:r>
              <w:rPr>
                <w:b/>
                <w:sz w:val="16"/>
              </w:rPr>
              <w:t>Deliverable</w:t>
            </w:r>
          </w:p>
        </w:tc>
      </w:tr>
      <w:tr w:rsidR="0069433E" w14:paraId="3657CEFA" w14:textId="77777777">
        <w:trPr>
          <w:jc w:val="center"/>
        </w:trPr>
        <w:tc>
          <w:tcPr>
            <w:tcW w:w="3250" w:type="dxa"/>
            <w:vAlign w:val="center"/>
          </w:tcPr>
          <w:p w14:paraId="1D121A26" w14:textId="77777777" w:rsidR="0069433E" w:rsidRDefault="00000000">
            <w:pPr>
              <w:jc w:val="center"/>
            </w:pPr>
            <w:r>
              <w:rPr>
                <w:sz w:val="16"/>
              </w:rPr>
              <w:t>Requirement analysis</w:t>
            </w:r>
          </w:p>
        </w:tc>
        <w:tc>
          <w:tcPr>
            <w:tcW w:w="3250" w:type="dxa"/>
            <w:vAlign w:val="center"/>
          </w:tcPr>
          <w:p w14:paraId="5A81E5F7" w14:textId="77777777" w:rsidR="0069433E" w:rsidRDefault="00000000">
            <w:r>
              <w:rPr>
                <w:sz w:val="16"/>
              </w:rPr>
              <w:t>1–2</w:t>
            </w:r>
          </w:p>
        </w:tc>
        <w:tc>
          <w:tcPr>
            <w:tcW w:w="3250" w:type="dxa"/>
            <w:vAlign w:val="center"/>
          </w:tcPr>
          <w:p w14:paraId="44601D7B" w14:textId="77777777" w:rsidR="0069433E" w:rsidRDefault="00000000">
            <w:r>
              <w:rPr>
                <w:sz w:val="16"/>
              </w:rPr>
              <w:t>Problem definition, objectives and existing-system review</w:t>
            </w:r>
          </w:p>
        </w:tc>
      </w:tr>
      <w:tr w:rsidR="0069433E" w14:paraId="75B6AC8C" w14:textId="77777777">
        <w:trPr>
          <w:jc w:val="center"/>
        </w:trPr>
        <w:tc>
          <w:tcPr>
            <w:tcW w:w="3250" w:type="dxa"/>
            <w:vAlign w:val="center"/>
          </w:tcPr>
          <w:p w14:paraId="61AC17BF" w14:textId="77777777" w:rsidR="0069433E" w:rsidRDefault="00000000">
            <w:pPr>
              <w:jc w:val="center"/>
            </w:pPr>
            <w:r>
              <w:rPr>
                <w:sz w:val="16"/>
              </w:rPr>
              <w:t>System design</w:t>
            </w:r>
          </w:p>
        </w:tc>
        <w:tc>
          <w:tcPr>
            <w:tcW w:w="3250" w:type="dxa"/>
            <w:vAlign w:val="center"/>
          </w:tcPr>
          <w:p w14:paraId="2217ECCE" w14:textId="77777777" w:rsidR="0069433E" w:rsidRDefault="00000000">
            <w:r>
              <w:rPr>
                <w:sz w:val="16"/>
              </w:rPr>
              <w:t>3–4</w:t>
            </w:r>
          </w:p>
        </w:tc>
        <w:tc>
          <w:tcPr>
            <w:tcW w:w="3250" w:type="dxa"/>
            <w:vAlign w:val="center"/>
          </w:tcPr>
          <w:p w14:paraId="0AE45C54" w14:textId="77777777" w:rsidR="0069433E" w:rsidRDefault="00000000">
            <w:r>
              <w:rPr>
                <w:sz w:val="16"/>
              </w:rPr>
              <w:t>UAV + YOLOv12 + SAM workflow and module design</w:t>
            </w:r>
          </w:p>
        </w:tc>
      </w:tr>
      <w:tr w:rsidR="0069433E" w14:paraId="0950F472" w14:textId="77777777">
        <w:trPr>
          <w:jc w:val="center"/>
        </w:trPr>
        <w:tc>
          <w:tcPr>
            <w:tcW w:w="3250" w:type="dxa"/>
            <w:vAlign w:val="center"/>
          </w:tcPr>
          <w:p w14:paraId="7C06733D" w14:textId="77777777" w:rsidR="0069433E" w:rsidRDefault="00000000">
            <w:pPr>
              <w:jc w:val="center"/>
            </w:pPr>
            <w:r>
              <w:rPr>
                <w:sz w:val="16"/>
              </w:rPr>
              <w:t>Module 1 development</w:t>
            </w:r>
          </w:p>
        </w:tc>
        <w:tc>
          <w:tcPr>
            <w:tcW w:w="3250" w:type="dxa"/>
            <w:vAlign w:val="center"/>
          </w:tcPr>
          <w:p w14:paraId="1E7FD915" w14:textId="77777777" w:rsidR="0069433E" w:rsidRDefault="00000000">
            <w:r>
              <w:rPr>
                <w:sz w:val="16"/>
              </w:rPr>
              <w:t>5–6</w:t>
            </w:r>
          </w:p>
        </w:tc>
        <w:tc>
          <w:tcPr>
            <w:tcW w:w="3250" w:type="dxa"/>
            <w:vAlign w:val="center"/>
          </w:tcPr>
          <w:p w14:paraId="29B7C017" w14:textId="77777777" w:rsidR="0069433E" w:rsidRDefault="00000000">
            <w:r>
              <w:rPr>
                <w:sz w:val="16"/>
              </w:rPr>
              <w:t>UAV data-acquisition workflow</w:t>
            </w:r>
          </w:p>
        </w:tc>
      </w:tr>
      <w:tr w:rsidR="0069433E" w14:paraId="717CC88B" w14:textId="77777777">
        <w:trPr>
          <w:jc w:val="center"/>
        </w:trPr>
        <w:tc>
          <w:tcPr>
            <w:tcW w:w="3250" w:type="dxa"/>
            <w:vAlign w:val="center"/>
          </w:tcPr>
          <w:p w14:paraId="01BE74D6" w14:textId="77777777" w:rsidR="0069433E" w:rsidRDefault="00000000">
            <w:pPr>
              <w:jc w:val="center"/>
            </w:pPr>
            <w:r>
              <w:rPr>
                <w:sz w:val="16"/>
              </w:rPr>
              <w:t>Module 2 development</w:t>
            </w:r>
          </w:p>
        </w:tc>
        <w:tc>
          <w:tcPr>
            <w:tcW w:w="3250" w:type="dxa"/>
            <w:vAlign w:val="center"/>
          </w:tcPr>
          <w:p w14:paraId="0294EACC" w14:textId="77777777" w:rsidR="0069433E" w:rsidRDefault="00000000">
            <w:r>
              <w:rPr>
                <w:sz w:val="16"/>
              </w:rPr>
              <w:t>7–8</w:t>
            </w:r>
          </w:p>
        </w:tc>
        <w:tc>
          <w:tcPr>
            <w:tcW w:w="3250" w:type="dxa"/>
            <w:vAlign w:val="center"/>
          </w:tcPr>
          <w:p w14:paraId="2600384E" w14:textId="77777777" w:rsidR="0069433E" w:rsidRDefault="00000000">
            <w:r>
              <w:rPr>
                <w:sz w:val="16"/>
              </w:rPr>
              <w:t>YOLOv12 detection workflow</w:t>
            </w:r>
          </w:p>
        </w:tc>
      </w:tr>
      <w:tr w:rsidR="0069433E" w14:paraId="330DCFAC" w14:textId="77777777">
        <w:trPr>
          <w:jc w:val="center"/>
        </w:trPr>
        <w:tc>
          <w:tcPr>
            <w:tcW w:w="3250" w:type="dxa"/>
            <w:vAlign w:val="center"/>
          </w:tcPr>
          <w:p w14:paraId="5B26683E" w14:textId="77777777" w:rsidR="0069433E" w:rsidRDefault="00000000">
            <w:pPr>
              <w:jc w:val="center"/>
            </w:pPr>
            <w:r>
              <w:rPr>
                <w:sz w:val="16"/>
              </w:rPr>
              <w:t>Module 3 development</w:t>
            </w:r>
          </w:p>
        </w:tc>
        <w:tc>
          <w:tcPr>
            <w:tcW w:w="3250" w:type="dxa"/>
            <w:vAlign w:val="center"/>
          </w:tcPr>
          <w:p w14:paraId="6B79F427" w14:textId="77777777" w:rsidR="0069433E" w:rsidRDefault="00000000">
            <w:r>
              <w:rPr>
                <w:sz w:val="16"/>
              </w:rPr>
              <w:t>9–10</w:t>
            </w:r>
          </w:p>
        </w:tc>
        <w:tc>
          <w:tcPr>
            <w:tcW w:w="3250" w:type="dxa"/>
            <w:vAlign w:val="center"/>
          </w:tcPr>
          <w:p w14:paraId="40987002" w14:textId="77777777" w:rsidR="0069433E" w:rsidRDefault="00000000">
            <w:r>
              <w:rPr>
                <w:sz w:val="16"/>
              </w:rPr>
              <w:t>SAM segmentation and mapping workflow</w:t>
            </w:r>
          </w:p>
        </w:tc>
      </w:tr>
      <w:tr w:rsidR="0069433E" w14:paraId="30C76C21" w14:textId="77777777">
        <w:trPr>
          <w:jc w:val="center"/>
        </w:trPr>
        <w:tc>
          <w:tcPr>
            <w:tcW w:w="3250" w:type="dxa"/>
            <w:vAlign w:val="center"/>
          </w:tcPr>
          <w:p w14:paraId="33E4D63F" w14:textId="77777777" w:rsidR="0069433E" w:rsidRDefault="00000000">
            <w:pPr>
              <w:jc w:val="center"/>
            </w:pPr>
            <w:r>
              <w:rPr>
                <w:sz w:val="16"/>
              </w:rPr>
              <w:t>Integration &amp; testing</w:t>
            </w:r>
          </w:p>
        </w:tc>
        <w:tc>
          <w:tcPr>
            <w:tcW w:w="3250" w:type="dxa"/>
            <w:vAlign w:val="center"/>
          </w:tcPr>
          <w:p w14:paraId="6CFC03C7" w14:textId="77777777" w:rsidR="0069433E" w:rsidRDefault="00000000">
            <w:r>
              <w:rPr>
                <w:sz w:val="16"/>
              </w:rPr>
              <w:t>11–12</w:t>
            </w:r>
          </w:p>
        </w:tc>
        <w:tc>
          <w:tcPr>
            <w:tcW w:w="3250" w:type="dxa"/>
            <w:vAlign w:val="center"/>
          </w:tcPr>
          <w:p w14:paraId="1B29E1C8" w14:textId="77777777" w:rsidR="0069433E" w:rsidRDefault="00000000">
            <w:r>
              <w:rPr>
                <w:sz w:val="16"/>
              </w:rPr>
              <w:t>End-to-end pipeline and validation</w:t>
            </w:r>
          </w:p>
        </w:tc>
      </w:tr>
      <w:tr w:rsidR="0069433E" w14:paraId="1CD25817" w14:textId="77777777">
        <w:trPr>
          <w:jc w:val="center"/>
        </w:trPr>
        <w:tc>
          <w:tcPr>
            <w:tcW w:w="3250" w:type="dxa"/>
            <w:vAlign w:val="center"/>
          </w:tcPr>
          <w:p w14:paraId="6D8C09D9" w14:textId="77777777" w:rsidR="0069433E" w:rsidRDefault="00000000">
            <w:pPr>
              <w:jc w:val="center"/>
            </w:pPr>
            <w:r>
              <w:rPr>
                <w:sz w:val="16"/>
              </w:rPr>
              <w:t>Documentation</w:t>
            </w:r>
          </w:p>
        </w:tc>
        <w:tc>
          <w:tcPr>
            <w:tcW w:w="3250" w:type="dxa"/>
            <w:vAlign w:val="center"/>
          </w:tcPr>
          <w:p w14:paraId="3062BE32" w14:textId="77777777" w:rsidR="0069433E" w:rsidRDefault="00000000">
            <w:r>
              <w:rPr>
                <w:sz w:val="16"/>
              </w:rPr>
              <w:t>13–14</w:t>
            </w:r>
          </w:p>
        </w:tc>
        <w:tc>
          <w:tcPr>
            <w:tcW w:w="3250" w:type="dxa"/>
            <w:vAlign w:val="center"/>
          </w:tcPr>
          <w:p w14:paraId="57276173" w14:textId="77777777" w:rsidR="0069433E" w:rsidRDefault="00000000">
            <w:r>
              <w:rPr>
                <w:sz w:val="16"/>
              </w:rPr>
              <w:t>Final report and presentation</w:t>
            </w:r>
          </w:p>
        </w:tc>
      </w:tr>
    </w:tbl>
    <w:p w14:paraId="4C8A1FA1" w14:textId="77777777" w:rsidR="0069433E" w:rsidRDefault="0069433E"/>
    <w:tbl>
      <w:tblPr>
        <w:tblStyle w:val="TableGrid"/>
        <w:tblW w:w="0" w:type="auto"/>
        <w:jc w:val="center"/>
        <w:tblLook w:val="04A0" w:firstRow="1" w:lastRow="0" w:firstColumn="1" w:lastColumn="0" w:noHBand="0" w:noVBand="1"/>
      </w:tblPr>
      <w:tblGrid>
        <w:gridCol w:w="3250"/>
        <w:gridCol w:w="3250"/>
        <w:gridCol w:w="3250"/>
      </w:tblGrid>
      <w:tr w:rsidR="0069433E" w14:paraId="6B4B8D72" w14:textId="77777777">
        <w:trPr>
          <w:jc w:val="center"/>
        </w:trPr>
        <w:tc>
          <w:tcPr>
            <w:tcW w:w="3250" w:type="dxa"/>
            <w:shd w:val="clear" w:color="auto" w:fill="D9EAF7"/>
            <w:vAlign w:val="center"/>
          </w:tcPr>
          <w:p w14:paraId="69EC42F2" w14:textId="77777777" w:rsidR="0069433E" w:rsidRDefault="00000000">
            <w:pPr>
              <w:jc w:val="center"/>
            </w:pPr>
            <w:r>
              <w:rPr>
                <w:b/>
                <w:sz w:val="16"/>
              </w:rPr>
              <w:t>Student</w:t>
            </w:r>
          </w:p>
        </w:tc>
        <w:tc>
          <w:tcPr>
            <w:tcW w:w="3250" w:type="dxa"/>
            <w:shd w:val="clear" w:color="auto" w:fill="D9EAF7"/>
            <w:vAlign w:val="center"/>
          </w:tcPr>
          <w:p w14:paraId="27D1277D" w14:textId="77777777" w:rsidR="0069433E" w:rsidRDefault="00000000">
            <w:pPr>
              <w:jc w:val="center"/>
            </w:pPr>
            <w:r>
              <w:rPr>
                <w:b/>
                <w:sz w:val="16"/>
              </w:rPr>
              <w:t>Assigned Responsibility</w:t>
            </w:r>
          </w:p>
        </w:tc>
        <w:tc>
          <w:tcPr>
            <w:tcW w:w="3250" w:type="dxa"/>
            <w:shd w:val="clear" w:color="auto" w:fill="D9EAF7"/>
            <w:vAlign w:val="center"/>
          </w:tcPr>
          <w:p w14:paraId="1DE4BDA1" w14:textId="77777777" w:rsidR="0069433E" w:rsidRDefault="00000000">
            <w:pPr>
              <w:jc w:val="center"/>
            </w:pPr>
            <w:r>
              <w:rPr>
                <w:b/>
                <w:sz w:val="16"/>
              </w:rPr>
              <w:t>Actual Contribution</w:t>
            </w:r>
          </w:p>
        </w:tc>
      </w:tr>
      <w:tr w:rsidR="0069433E" w14:paraId="69629E4F" w14:textId="77777777">
        <w:trPr>
          <w:jc w:val="center"/>
        </w:trPr>
        <w:tc>
          <w:tcPr>
            <w:tcW w:w="3250" w:type="dxa"/>
            <w:vAlign w:val="center"/>
          </w:tcPr>
          <w:p w14:paraId="4C7E44F3" w14:textId="77777777" w:rsidR="0069433E" w:rsidRDefault="00000000">
            <w:pPr>
              <w:jc w:val="center"/>
            </w:pPr>
            <w:r>
              <w:rPr>
                <w:sz w:val="16"/>
              </w:rPr>
              <w:t>Bhavya P.S</w:t>
            </w:r>
          </w:p>
        </w:tc>
        <w:tc>
          <w:tcPr>
            <w:tcW w:w="3250" w:type="dxa"/>
            <w:vAlign w:val="center"/>
          </w:tcPr>
          <w:p w14:paraId="232805E8" w14:textId="77777777" w:rsidR="0069433E" w:rsidRDefault="00000000">
            <w:r>
              <w:rPr>
                <w:sz w:val="16"/>
              </w:rPr>
              <w:t>Module 1 – UAV Vision</w:t>
            </w:r>
          </w:p>
        </w:tc>
        <w:tc>
          <w:tcPr>
            <w:tcW w:w="3250" w:type="dxa"/>
            <w:vAlign w:val="center"/>
          </w:tcPr>
          <w:p w14:paraId="517750C6" w14:textId="77777777" w:rsidR="0069433E" w:rsidRDefault="00000000">
            <w:r>
              <w:rPr>
                <w:sz w:val="16"/>
              </w:rPr>
              <w:t>Editable – update with actual contribution</w:t>
            </w:r>
          </w:p>
        </w:tc>
      </w:tr>
      <w:tr w:rsidR="0069433E" w14:paraId="5AD2BF98" w14:textId="77777777">
        <w:trPr>
          <w:jc w:val="center"/>
        </w:trPr>
        <w:tc>
          <w:tcPr>
            <w:tcW w:w="3250" w:type="dxa"/>
            <w:vAlign w:val="center"/>
          </w:tcPr>
          <w:p w14:paraId="07602980" w14:textId="77777777" w:rsidR="0069433E" w:rsidRDefault="00000000">
            <w:pPr>
              <w:jc w:val="center"/>
            </w:pPr>
            <w:r>
              <w:rPr>
                <w:sz w:val="16"/>
              </w:rPr>
              <w:t>Monika M</w:t>
            </w:r>
          </w:p>
        </w:tc>
        <w:tc>
          <w:tcPr>
            <w:tcW w:w="3250" w:type="dxa"/>
            <w:vAlign w:val="center"/>
          </w:tcPr>
          <w:p w14:paraId="0F24BD17" w14:textId="77777777" w:rsidR="0069433E" w:rsidRDefault="00000000">
            <w:r>
              <w:rPr>
                <w:sz w:val="16"/>
              </w:rPr>
              <w:t>Module 2 – YOLOv12 Detection</w:t>
            </w:r>
          </w:p>
        </w:tc>
        <w:tc>
          <w:tcPr>
            <w:tcW w:w="3250" w:type="dxa"/>
            <w:vAlign w:val="center"/>
          </w:tcPr>
          <w:p w14:paraId="0F76C791" w14:textId="77777777" w:rsidR="0069433E" w:rsidRDefault="00000000">
            <w:r>
              <w:rPr>
                <w:sz w:val="16"/>
              </w:rPr>
              <w:t>Editable – update with actual contribution</w:t>
            </w:r>
          </w:p>
        </w:tc>
      </w:tr>
      <w:tr w:rsidR="0069433E" w14:paraId="29448246" w14:textId="77777777">
        <w:trPr>
          <w:jc w:val="center"/>
        </w:trPr>
        <w:tc>
          <w:tcPr>
            <w:tcW w:w="3250" w:type="dxa"/>
            <w:vAlign w:val="center"/>
          </w:tcPr>
          <w:p w14:paraId="620D13B7" w14:textId="77777777" w:rsidR="0069433E" w:rsidRDefault="00000000">
            <w:pPr>
              <w:jc w:val="center"/>
            </w:pPr>
            <w:r>
              <w:rPr>
                <w:sz w:val="16"/>
              </w:rPr>
              <w:t>S Ramya</w:t>
            </w:r>
          </w:p>
        </w:tc>
        <w:tc>
          <w:tcPr>
            <w:tcW w:w="3250" w:type="dxa"/>
            <w:vAlign w:val="center"/>
          </w:tcPr>
          <w:p w14:paraId="2ABA4A18" w14:textId="77777777" w:rsidR="0069433E" w:rsidRDefault="00000000">
            <w:r>
              <w:rPr>
                <w:sz w:val="16"/>
              </w:rPr>
              <w:t>Module 3 – SAM Segmentation &amp; Mapping</w:t>
            </w:r>
          </w:p>
        </w:tc>
        <w:tc>
          <w:tcPr>
            <w:tcW w:w="3250" w:type="dxa"/>
            <w:vAlign w:val="center"/>
          </w:tcPr>
          <w:p w14:paraId="47B942CD" w14:textId="77777777" w:rsidR="0069433E" w:rsidRDefault="00000000">
            <w:r>
              <w:rPr>
                <w:sz w:val="16"/>
              </w:rPr>
              <w:t>Editable – update with actual contribution</w:t>
            </w:r>
          </w:p>
        </w:tc>
      </w:tr>
    </w:tbl>
    <w:p w14:paraId="44467C10" w14:textId="77777777" w:rsidR="0069433E" w:rsidRDefault="0069433E"/>
    <w:tbl>
      <w:tblPr>
        <w:tblStyle w:val="TableGrid"/>
        <w:tblW w:w="0" w:type="auto"/>
        <w:jc w:val="center"/>
        <w:tblLook w:val="04A0" w:firstRow="1" w:lastRow="0" w:firstColumn="1" w:lastColumn="0" w:noHBand="0" w:noVBand="1"/>
      </w:tblPr>
      <w:tblGrid>
        <w:gridCol w:w="3250"/>
        <w:gridCol w:w="3250"/>
        <w:gridCol w:w="3250"/>
      </w:tblGrid>
      <w:tr w:rsidR="0069433E" w14:paraId="31B5959B" w14:textId="77777777">
        <w:trPr>
          <w:jc w:val="center"/>
        </w:trPr>
        <w:tc>
          <w:tcPr>
            <w:tcW w:w="3250" w:type="dxa"/>
            <w:shd w:val="clear" w:color="auto" w:fill="D9EAF7"/>
            <w:vAlign w:val="center"/>
          </w:tcPr>
          <w:p w14:paraId="5F125A56" w14:textId="77777777" w:rsidR="0069433E" w:rsidRDefault="00000000">
            <w:pPr>
              <w:jc w:val="center"/>
            </w:pPr>
            <w:r>
              <w:rPr>
                <w:b/>
                <w:sz w:val="16"/>
              </w:rPr>
              <w:lastRenderedPageBreak/>
              <w:t>Item</w:t>
            </w:r>
          </w:p>
        </w:tc>
        <w:tc>
          <w:tcPr>
            <w:tcW w:w="3250" w:type="dxa"/>
            <w:shd w:val="clear" w:color="auto" w:fill="D9EAF7"/>
            <w:vAlign w:val="center"/>
          </w:tcPr>
          <w:p w14:paraId="5E207DFE" w14:textId="77777777" w:rsidR="0069433E" w:rsidRDefault="00000000">
            <w:pPr>
              <w:jc w:val="center"/>
            </w:pPr>
            <w:r>
              <w:rPr>
                <w:b/>
                <w:sz w:val="16"/>
              </w:rPr>
              <w:t>Estimated Cost (INR)</w:t>
            </w:r>
          </w:p>
        </w:tc>
        <w:tc>
          <w:tcPr>
            <w:tcW w:w="3250" w:type="dxa"/>
            <w:shd w:val="clear" w:color="auto" w:fill="D9EAF7"/>
            <w:vAlign w:val="center"/>
          </w:tcPr>
          <w:p w14:paraId="1F8E5091" w14:textId="77777777" w:rsidR="0069433E" w:rsidRDefault="00000000">
            <w:pPr>
              <w:jc w:val="center"/>
            </w:pPr>
            <w:r>
              <w:rPr>
                <w:b/>
                <w:sz w:val="16"/>
              </w:rPr>
              <w:t>Actual Cost (INR)</w:t>
            </w:r>
          </w:p>
        </w:tc>
      </w:tr>
      <w:tr w:rsidR="0069433E" w14:paraId="56495008" w14:textId="77777777">
        <w:trPr>
          <w:jc w:val="center"/>
        </w:trPr>
        <w:tc>
          <w:tcPr>
            <w:tcW w:w="3250" w:type="dxa"/>
            <w:vAlign w:val="center"/>
          </w:tcPr>
          <w:p w14:paraId="1E39275D" w14:textId="77777777" w:rsidR="0069433E" w:rsidRDefault="00000000">
            <w:pPr>
              <w:jc w:val="center"/>
            </w:pPr>
            <w:r>
              <w:rPr>
                <w:sz w:val="16"/>
              </w:rPr>
              <w:t>Development software / academic resources</w:t>
            </w:r>
          </w:p>
        </w:tc>
        <w:tc>
          <w:tcPr>
            <w:tcW w:w="3250" w:type="dxa"/>
            <w:vAlign w:val="center"/>
          </w:tcPr>
          <w:p w14:paraId="11A7DC47" w14:textId="77777777" w:rsidR="0069433E" w:rsidRDefault="00000000">
            <w:r>
              <w:rPr>
                <w:sz w:val="16"/>
              </w:rPr>
              <w:t>0 / existing resources</w:t>
            </w:r>
          </w:p>
        </w:tc>
        <w:tc>
          <w:tcPr>
            <w:tcW w:w="3250" w:type="dxa"/>
            <w:vAlign w:val="center"/>
          </w:tcPr>
          <w:p w14:paraId="6FBA39D3" w14:textId="77777777" w:rsidR="0069433E" w:rsidRDefault="00000000">
            <w:r>
              <w:rPr>
                <w:sz w:val="16"/>
              </w:rPr>
              <w:t>To be entered</w:t>
            </w:r>
          </w:p>
        </w:tc>
      </w:tr>
      <w:tr w:rsidR="0069433E" w14:paraId="31C3F9AC" w14:textId="77777777">
        <w:trPr>
          <w:jc w:val="center"/>
        </w:trPr>
        <w:tc>
          <w:tcPr>
            <w:tcW w:w="3250" w:type="dxa"/>
            <w:vAlign w:val="center"/>
          </w:tcPr>
          <w:p w14:paraId="559030D3" w14:textId="77777777" w:rsidR="0069433E" w:rsidRDefault="00000000">
            <w:pPr>
              <w:jc w:val="center"/>
            </w:pPr>
            <w:r>
              <w:rPr>
                <w:sz w:val="16"/>
              </w:rPr>
              <w:t>UAV / camera access</w:t>
            </w:r>
          </w:p>
        </w:tc>
        <w:tc>
          <w:tcPr>
            <w:tcW w:w="3250" w:type="dxa"/>
            <w:vAlign w:val="center"/>
          </w:tcPr>
          <w:p w14:paraId="17ADFA67" w14:textId="77777777" w:rsidR="0069433E" w:rsidRDefault="00000000">
            <w:r>
              <w:rPr>
                <w:sz w:val="16"/>
              </w:rPr>
              <w:t>Project-dependent</w:t>
            </w:r>
          </w:p>
        </w:tc>
        <w:tc>
          <w:tcPr>
            <w:tcW w:w="3250" w:type="dxa"/>
            <w:vAlign w:val="center"/>
          </w:tcPr>
          <w:p w14:paraId="086BFC8A" w14:textId="77777777" w:rsidR="0069433E" w:rsidRDefault="00000000">
            <w:r>
              <w:rPr>
                <w:sz w:val="16"/>
              </w:rPr>
              <w:t>To be entered</w:t>
            </w:r>
          </w:p>
        </w:tc>
      </w:tr>
      <w:tr w:rsidR="0069433E" w14:paraId="628A8177" w14:textId="77777777">
        <w:trPr>
          <w:jc w:val="center"/>
        </w:trPr>
        <w:tc>
          <w:tcPr>
            <w:tcW w:w="3250" w:type="dxa"/>
            <w:vAlign w:val="center"/>
          </w:tcPr>
          <w:p w14:paraId="464E1686" w14:textId="77777777" w:rsidR="0069433E" w:rsidRDefault="00000000">
            <w:pPr>
              <w:jc w:val="center"/>
            </w:pPr>
            <w:r>
              <w:rPr>
                <w:sz w:val="16"/>
              </w:rPr>
              <w:t>Processing hardware</w:t>
            </w:r>
          </w:p>
        </w:tc>
        <w:tc>
          <w:tcPr>
            <w:tcW w:w="3250" w:type="dxa"/>
            <w:vAlign w:val="center"/>
          </w:tcPr>
          <w:p w14:paraId="3CC2E0C1" w14:textId="77777777" w:rsidR="0069433E" w:rsidRDefault="00000000">
            <w:r>
              <w:rPr>
                <w:sz w:val="16"/>
              </w:rPr>
              <w:t>Existing / project-dependent</w:t>
            </w:r>
          </w:p>
        </w:tc>
        <w:tc>
          <w:tcPr>
            <w:tcW w:w="3250" w:type="dxa"/>
            <w:vAlign w:val="center"/>
          </w:tcPr>
          <w:p w14:paraId="1B35304C" w14:textId="77777777" w:rsidR="0069433E" w:rsidRDefault="00000000">
            <w:r>
              <w:rPr>
                <w:sz w:val="16"/>
              </w:rPr>
              <w:t>To be entered</w:t>
            </w:r>
          </w:p>
        </w:tc>
      </w:tr>
      <w:tr w:rsidR="0069433E" w14:paraId="5C6D18B9" w14:textId="77777777">
        <w:trPr>
          <w:jc w:val="center"/>
        </w:trPr>
        <w:tc>
          <w:tcPr>
            <w:tcW w:w="3250" w:type="dxa"/>
            <w:vAlign w:val="center"/>
          </w:tcPr>
          <w:p w14:paraId="7695925C" w14:textId="77777777" w:rsidR="0069433E" w:rsidRDefault="00000000">
            <w:pPr>
              <w:jc w:val="center"/>
            </w:pPr>
            <w:r>
              <w:rPr>
                <w:sz w:val="16"/>
              </w:rPr>
              <w:t>Documentation and printing</w:t>
            </w:r>
          </w:p>
        </w:tc>
        <w:tc>
          <w:tcPr>
            <w:tcW w:w="3250" w:type="dxa"/>
            <w:vAlign w:val="center"/>
          </w:tcPr>
          <w:p w14:paraId="631CD559" w14:textId="77777777" w:rsidR="0069433E" w:rsidRDefault="00000000">
            <w:r>
              <w:rPr>
                <w:sz w:val="16"/>
              </w:rPr>
              <w:t>Project-dependent</w:t>
            </w:r>
          </w:p>
        </w:tc>
        <w:tc>
          <w:tcPr>
            <w:tcW w:w="3250" w:type="dxa"/>
            <w:vAlign w:val="center"/>
          </w:tcPr>
          <w:p w14:paraId="64318FF8" w14:textId="77777777" w:rsidR="0069433E" w:rsidRDefault="00000000">
            <w:r>
              <w:rPr>
                <w:sz w:val="16"/>
              </w:rPr>
              <w:t>To be entered</w:t>
            </w:r>
          </w:p>
        </w:tc>
      </w:tr>
      <w:tr w:rsidR="0069433E" w14:paraId="575F7C3C" w14:textId="77777777">
        <w:trPr>
          <w:jc w:val="center"/>
        </w:trPr>
        <w:tc>
          <w:tcPr>
            <w:tcW w:w="3250" w:type="dxa"/>
            <w:vAlign w:val="center"/>
          </w:tcPr>
          <w:p w14:paraId="605A662B" w14:textId="77777777" w:rsidR="0069433E" w:rsidRDefault="00000000">
            <w:pPr>
              <w:jc w:val="center"/>
            </w:pPr>
            <w:r>
              <w:rPr>
                <w:sz w:val="16"/>
              </w:rPr>
              <w:t>Total</w:t>
            </w:r>
          </w:p>
        </w:tc>
        <w:tc>
          <w:tcPr>
            <w:tcW w:w="3250" w:type="dxa"/>
            <w:vAlign w:val="center"/>
          </w:tcPr>
          <w:p w14:paraId="070E6E38" w14:textId="77777777" w:rsidR="0069433E" w:rsidRDefault="00000000">
            <w:r>
              <w:rPr>
                <w:sz w:val="16"/>
              </w:rPr>
              <w:t>Project-dependent</w:t>
            </w:r>
          </w:p>
        </w:tc>
        <w:tc>
          <w:tcPr>
            <w:tcW w:w="3250" w:type="dxa"/>
            <w:vAlign w:val="center"/>
          </w:tcPr>
          <w:p w14:paraId="4FA711B7" w14:textId="77777777" w:rsidR="0069433E" w:rsidRDefault="00000000">
            <w:r>
              <w:rPr>
                <w:sz w:val="16"/>
              </w:rPr>
              <w:t>To be entered</w:t>
            </w:r>
          </w:p>
        </w:tc>
      </w:tr>
    </w:tbl>
    <w:p w14:paraId="052DF313" w14:textId="77777777" w:rsidR="0069433E" w:rsidRDefault="0069433E"/>
    <w:p w14:paraId="4ED2DB3F" w14:textId="77777777" w:rsidR="0069433E" w:rsidRDefault="00000000">
      <w:r>
        <w:br w:type="page"/>
      </w:r>
    </w:p>
    <w:p w14:paraId="0A31D456" w14:textId="77777777" w:rsidR="0069433E" w:rsidRDefault="00000000">
      <w:pPr>
        <w:pStyle w:val="Heading1"/>
      </w:pPr>
      <w:r>
        <w:rPr>
          <w:rFonts w:ascii="Times New Roman" w:hAnsi="Times New Roman"/>
          <w:sz w:val="22"/>
        </w:rPr>
        <w:lastRenderedPageBreak/>
        <w:t>CHAPTER 5: CONCLUSION, FUTURE WORK AND REFLECTION</w:t>
      </w:r>
    </w:p>
    <w:p w14:paraId="34AB8F8E" w14:textId="77777777" w:rsidR="0069433E" w:rsidRDefault="00000000">
      <w:pPr>
        <w:pStyle w:val="Heading2"/>
      </w:pPr>
      <w:r>
        <w:rPr>
          <w:rFonts w:ascii="Times New Roman" w:hAnsi="Times New Roman"/>
          <w:sz w:val="22"/>
        </w:rPr>
        <w:t>5.1 Conclusion</w:t>
      </w:r>
    </w:p>
    <w:p w14:paraId="34AF09C9" w14:textId="77777777" w:rsidR="0069433E" w:rsidRDefault="00000000">
      <w:pPr>
        <w:jc w:val="both"/>
      </w:pPr>
      <w:r>
        <w:t>OceanVisionNet presents an AI-based computer-vision solution for real-time marine plastic waste detection. The proposed system combines UAV vision for rapid aerial data acquisition, YOLOv12 for object detection and SAM for precise segmentation. The workflow is designed to identify plastic bottles, bags, fishing nets, containers and floating debris, then use segmentation information to estimate waste extent and support pollution mapping.</w:t>
      </w:r>
    </w:p>
    <w:p w14:paraId="3A173DA2" w14:textId="77777777" w:rsidR="0069433E" w:rsidRDefault="00000000">
      <w:pPr>
        <w:jc w:val="both"/>
      </w:pPr>
      <w:r>
        <w:t>The integrated design addresses the limitations of purely manual monitoring by providing an automated pipeline that can process aerial imagery and direct cleanup teams toward identified waste locations. The supplied presentation reports expected confidence values of 98% for bottles, 95% for plastic bags and 93% for fishing nets; these remain expected results until validated through a defined experimental procedure.</w:t>
      </w:r>
    </w:p>
    <w:p w14:paraId="28A452FC" w14:textId="77777777" w:rsidR="0069433E" w:rsidRDefault="00000000">
      <w:pPr>
        <w:pStyle w:val="Heading2"/>
      </w:pPr>
      <w:r>
        <w:rPr>
          <w:rFonts w:ascii="Times New Roman" w:hAnsi="Times New Roman"/>
          <w:sz w:val="22"/>
        </w:rPr>
        <w:t>5.2 Future Work</w:t>
      </w:r>
    </w:p>
    <w:p w14:paraId="43104CF0" w14:textId="77777777" w:rsidR="0069433E" w:rsidRDefault="00000000">
      <w:pPr>
        <w:pStyle w:val="ListBullet"/>
        <w:spacing w:after="60"/>
      </w:pPr>
      <w:r>
        <w:t>Validate the system on a larger and more diverse marine plastic dataset.</w:t>
      </w:r>
    </w:p>
    <w:p w14:paraId="63646049" w14:textId="77777777" w:rsidR="0069433E" w:rsidRDefault="00000000">
      <w:pPr>
        <w:pStyle w:val="ListBullet"/>
        <w:spacing w:after="60"/>
      </w:pPr>
      <w:r>
        <w:t>Measure precision, recall, mAP, IoU and processing speed for rigorous evaluation.</w:t>
      </w:r>
    </w:p>
    <w:p w14:paraId="1CCECD34" w14:textId="77777777" w:rsidR="0069433E" w:rsidRDefault="00000000">
      <w:pPr>
        <w:pStyle w:val="ListBullet"/>
        <w:spacing w:after="60"/>
      </w:pPr>
      <w:r>
        <w:t>Improve small-object detection in complex water backgrounds.</w:t>
      </w:r>
    </w:p>
    <w:p w14:paraId="44A300F5" w14:textId="77777777" w:rsidR="0069433E" w:rsidRDefault="00000000">
      <w:pPr>
        <w:pStyle w:val="ListBullet"/>
        <w:spacing w:after="60"/>
      </w:pPr>
      <w:r>
        <w:t>Integrate robust geospatial coordinates and pollution-density mapping.</w:t>
      </w:r>
    </w:p>
    <w:p w14:paraId="3C689244" w14:textId="77777777" w:rsidR="0069433E" w:rsidRDefault="00000000">
      <w:pPr>
        <w:pStyle w:val="ListBullet"/>
        <w:spacing w:after="60"/>
      </w:pPr>
      <w:r>
        <w:t>Optimize the YOLOv12 + SAM pipeline for real-time edge or onboard processing.</w:t>
      </w:r>
    </w:p>
    <w:p w14:paraId="12C01DB0" w14:textId="77777777" w:rsidR="0069433E" w:rsidRDefault="00000000">
      <w:pPr>
        <w:pStyle w:val="ListBullet"/>
        <w:spacing w:after="60"/>
      </w:pPr>
      <w:r>
        <w:t>Evaluate performance under different weather, lighting, wave and camera-altitude conditions.</w:t>
      </w:r>
    </w:p>
    <w:p w14:paraId="6F3F9A63" w14:textId="77777777" w:rsidR="0069433E" w:rsidRDefault="00000000">
      <w:pPr>
        <w:pStyle w:val="ListBullet"/>
        <w:spacing w:after="60"/>
      </w:pPr>
      <w:r>
        <w:t>Develop a practical field-deployment workflow with authorized UAV operations.</w:t>
      </w:r>
    </w:p>
    <w:p w14:paraId="7612C3AB" w14:textId="77777777" w:rsidR="0069433E" w:rsidRDefault="00000000">
      <w:pPr>
        <w:pStyle w:val="Heading2"/>
      </w:pPr>
      <w:r>
        <w:rPr>
          <w:rFonts w:ascii="Times New Roman" w:hAnsi="Times New Roman"/>
          <w:sz w:val="22"/>
        </w:rPr>
        <w:t>5.3 Professional Learning &amp; Individual Reflection</w:t>
      </w:r>
    </w:p>
    <w:p w14:paraId="48E97321" w14:textId="77777777" w:rsidR="0069433E" w:rsidRDefault="00000000">
      <w:pPr>
        <w:pStyle w:val="Heading3"/>
      </w:pPr>
      <w:r>
        <w:rPr>
          <w:rFonts w:ascii="Times New Roman" w:hAnsi="Times New Roman"/>
        </w:rPr>
        <w:t>New Knowledge Acquired</w:t>
      </w:r>
    </w:p>
    <w:p w14:paraId="3EF28424" w14:textId="77777777" w:rsidR="0069433E" w:rsidRDefault="00000000">
      <w:pPr>
        <w:pStyle w:val="ListBullet"/>
        <w:spacing w:after="60"/>
      </w:pPr>
      <w:r>
        <w:t>Understanding of UAV-based visual data acquisition.</w:t>
      </w:r>
    </w:p>
    <w:p w14:paraId="78C43A08" w14:textId="77777777" w:rsidR="0069433E" w:rsidRDefault="00000000">
      <w:pPr>
        <w:pStyle w:val="ListBullet"/>
        <w:spacing w:after="60"/>
      </w:pPr>
      <w:r>
        <w:t>Object detection using YOLOv12 and confidence-score interpretation.</w:t>
      </w:r>
    </w:p>
    <w:p w14:paraId="1AF346C2" w14:textId="77777777" w:rsidR="0069433E" w:rsidRDefault="00000000">
      <w:pPr>
        <w:pStyle w:val="ListBullet"/>
        <w:spacing w:after="60"/>
      </w:pPr>
      <w:r>
        <w:t>Image segmentation using SAM and mask-based area estimation.</w:t>
      </w:r>
    </w:p>
    <w:p w14:paraId="01EE5214" w14:textId="77777777" w:rsidR="0069433E" w:rsidRDefault="00000000">
      <w:pPr>
        <w:pStyle w:val="ListBullet"/>
        <w:spacing w:after="60"/>
      </w:pPr>
      <w:r>
        <w:t>Integration of detection and segmentation into an end-to-end computer-vision workflow.</w:t>
      </w:r>
    </w:p>
    <w:p w14:paraId="2ECF7553" w14:textId="77777777" w:rsidR="0069433E" w:rsidRDefault="00000000">
      <w:pPr>
        <w:pStyle w:val="ListBullet"/>
        <w:spacing w:after="60"/>
      </w:pPr>
      <w:r>
        <w:t>Engineering considerations for environmental monitoring systems.</w:t>
      </w:r>
    </w:p>
    <w:p w14:paraId="67D4C380" w14:textId="77777777" w:rsidR="0069433E" w:rsidRDefault="00000000">
      <w:pPr>
        <w:pStyle w:val="Heading3"/>
      </w:pPr>
      <w:r>
        <w:rPr>
          <w:rFonts w:ascii="Times New Roman" w:hAnsi="Times New Roman"/>
        </w:rPr>
        <w:t>Engineering &amp; Professional Skills Developed</w:t>
      </w:r>
    </w:p>
    <w:p w14:paraId="685CE7E1" w14:textId="77777777" w:rsidR="0069433E" w:rsidRDefault="00000000">
      <w:pPr>
        <w:pStyle w:val="ListBullet"/>
        <w:spacing w:after="60"/>
      </w:pPr>
      <w:r>
        <w:t>Problem formulation and system decomposition.</w:t>
      </w:r>
    </w:p>
    <w:p w14:paraId="4F388F89" w14:textId="77777777" w:rsidR="0069433E" w:rsidRDefault="00000000">
      <w:pPr>
        <w:pStyle w:val="ListBullet"/>
        <w:spacing w:after="60"/>
      </w:pPr>
      <w:r>
        <w:t>Computer-vision pipeline design.</w:t>
      </w:r>
    </w:p>
    <w:p w14:paraId="47E74AB8" w14:textId="77777777" w:rsidR="0069433E" w:rsidRDefault="00000000">
      <w:pPr>
        <w:pStyle w:val="ListBullet"/>
        <w:spacing w:after="60"/>
      </w:pPr>
      <w:r>
        <w:t>Technical comparison of alternative approaches.</w:t>
      </w:r>
    </w:p>
    <w:p w14:paraId="0F2A476B" w14:textId="77777777" w:rsidR="0069433E" w:rsidRDefault="00000000">
      <w:pPr>
        <w:pStyle w:val="ListBullet"/>
        <w:spacing w:after="60"/>
      </w:pPr>
      <w:r>
        <w:t>Testing-plan development and interpretation of model outputs.</w:t>
      </w:r>
    </w:p>
    <w:p w14:paraId="64028DCA" w14:textId="77777777" w:rsidR="0069433E" w:rsidRDefault="00000000">
      <w:pPr>
        <w:pStyle w:val="ListBullet"/>
        <w:spacing w:after="60"/>
      </w:pPr>
      <w:r>
        <w:t>Technical documentation and team-based project planning.</w:t>
      </w:r>
    </w:p>
    <w:p w14:paraId="510667E2" w14:textId="77777777" w:rsidR="0069433E" w:rsidRDefault="00000000">
      <w:pPr>
        <w:pStyle w:val="Heading3"/>
      </w:pPr>
      <w:r>
        <w:rPr>
          <w:rFonts w:ascii="Times New Roman" w:hAnsi="Times New Roman"/>
        </w:rPr>
        <w:t>Individual Reflection – Bhavya P.S</w:t>
      </w:r>
    </w:p>
    <w:p w14:paraId="7DCC1959" w14:textId="77777777" w:rsidR="0069433E" w:rsidRDefault="00000000">
      <w:pPr>
        <w:jc w:val="both"/>
      </w:pPr>
      <w:r>
        <w:t>The most important engineering challenge was understanding how aerial imagery can be converted into actionable waste-location information. Working with the UAV-to-detection workflow highlights the importance of good input imagery before model processing. A key design decision was to combine object detection with segmentation rather than relying only on bounding boxes, because cleanup planning benefits from a better estimate of object extent. The next improvement I would make is to validate the system on a diverse real-world dataset and quantify performance using standard computer-vision metrics.</w:t>
      </w:r>
    </w:p>
    <w:p w14:paraId="19F559C7" w14:textId="77777777" w:rsidR="0069433E" w:rsidRDefault="00000000">
      <w:pPr>
        <w:pStyle w:val="Heading3"/>
      </w:pPr>
      <w:r>
        <w:rPr>
          <w:rFonts w:ascii="Times New Roman" w:hAnsi="Times New Roman"/>
        </w:rPr>
        <w:t>Individual Reflection – Monika M</w:t>
      </w:r>
    </w:p>
    <w:p w14:paraId="7481F73D" w14:textId="77777777" w:rsidR="0069433E" w:rsidRDefault="00000000">
      <w:pPr>
        <w:jc w:val="both"/>
      </w:pPr>
      <w:r>
        <w:t>The project provided practical understanding of how object detection can be used for environmental monitoring. The YOLOv12 stage is important because it converts raw aerial imagery into localized waste detections and confidence scores. A key engineering consideration is the effect of small object size and changing marine backgrounds on detection reliability. If the project were repeated, I would focus on dataset diversity, class balance and systematic testing of detection performance.</w:t>
      </w:r>
    </w:p>
    <w:p w14:paraId="38F6D818" w14:textId="77777777" w:rsidR="0069433E" w:rsidRDefault="00000000">
      <w:pPr>
        <w:pStyle w:val="Heading3"/>
      </w:pPr>
      <w:r>
        <w:rPr>
          <w:rFonts w:ascii="Times New Roman" w:hAnsi="Times New Roman"/>
        </w:rPr>
        <w:lastRenderedPageBreak/>
        <w:t>Individual Reflection – S Ramya</w:t>
      </w:r>
    </w:p>
    <w:p w14:paraId="70CCF126" w14:textId="77777777" w:rsidR="0069433E" w:rsidRDefault="00000000">
      <w:pPr>
        <w:jc w:val="both"/>
      </w:pPr>
      <w:r>
        <w:t>The project helped develop an understanding of image segmentation and how precise boundaries can improve the usefulness of object detections. SAM provides a way to move from a detected region to a more detailed object mask that can support area estimation. A key engineering decision was to include segmentation after detection so that the final output contains more information than a bounding box alone. If repeated, I would strengthen the mapping stage and validate area estimation against measured ground-truth information.</w:t>
      </w:r>
    </w:p>
    <w:p w14:paraId="014C363F" w14:textId="77777777" w:rsidR="0069433E" w:rsidRDefault="00000000">
      <w:r>
        <w:br w:type="page"/>
      </w:r>
    </w:p>
    <w:p w14:paraId="63C9B0AD" w14:textId="77777777" w:rsidR="0069433E" w:rsidRDefault="00000000">
      <w:pPr>
        <w:pStyle w:val="Heading1"/>
      </w:pPr>
      <w:r>
        <w:rPr>
          <w:rFonts w:ascii="Times New Roman" w:hAnsi="Times New Roman"/>
          <w:sz w:val="22"/>
        </w:rPr>
        <w:lastRenderedPageBreak/>
        <w:t>REFERENCES</w:t>
      </w:r>
    </w:p>
    <w:p w14:paraId="4B8BD9FB" w14:textId="77777777" w:rsidR="0069433E" w:rsidRDefault="00000000">
      <w:r>
        <w:t>[1] A. Kirillov et al., “Segment Anything,” Proceedings of the IEEE/CVF International Conference on Computer Vision (ICCV), pp. 4015–4026, 2023.</w:t>
      </w:r>
    </w:p>
    <w:p w14:paraId="4F363E29" w14:textId="77777777" w:rsidR="0069433E" w:rsidRDefault="00000000">
      <w:r>
        <w:t>[2] J. Redmon, S. Divvala, R. Girshick, and A. Farhadi, “You Only Look Once: Unified, Real-Time Object Detection,” Proceedings of the IEEE Conference on Computer Vision and Pattern Recognition (CVPR), pp. 779–788, 2016.</w:t>
      </w:r>
    </w:p>
    <w:p w14:paraId="6EFB8BC6" w14:textId="77777777" w:rsidR="0069433E" w:rsidRDefault="00000000">
      <w:r>
        <w:t>[3] A. Al-Sabhan, M. Alotaibi, and H. Alhichri, “Deep Learning-Based Marine Debris Detection Using UAV Images: A Review,” IEEE Access, vol. 11, pp. 110000–110020, 2023.</w:t>
      </w:r>
    </w:p>
    <w:p w14:paraId="432E25D0" w14:textId="77777777" w:rsidR="0069433E" w:rsidRDefault="00000000">
      <w:r>
        <w:t>[4] J. G. B. Derraik, “The Pollution of the Marine Environment by Plastic Debris: A Review,” Marine Pollution Bulletin, vol. 44, no. 9, pp. 842–852, 2002.</w:t>
      </w:r>
    </w:p>
    <w:p w14:paraId="5C6D7234" w14:textId="77777777" w:rsidR="0069433E" w:rsidRDefault="00000000">
      <w:r>
        <w:t>[5] Project Presentation: “OceanVisionNet: Real-Time Marine Plastic Waste Detection Using UAV Vision, YOLOv12, and Segment Anything Models,” DSA0204 – Computer Vision with OpenCV.</w:t>
      </w:r>
    </w:p>
    <w:p w14:paraId="6DC32654" w14:textId="77777777" w:rsidR="0069433E" w:rsidRDefault="00000000">
      <w:r>
        <w:br w:type="page"/>
      </w:r>
    </w:p>
    <w:p w14:paraId="72A264DD" w14:textId="77777777" w:rsidR="0069433E" w:rsidRDefault="00000000">
      <w:pPr>
        <w:pStyle w:val="Heading1"/>
      </w:pPr>
      <w:r>
        <w:rPr>
          <w:rFonts w:ascii="Times New Roman" w:hAnsi="Times New Roman"/>
          <w:sz w:val="22"/>
        </w:rPr>
        <w:lastRenderedPageBreak/>
        <w:t>APPENDICES</w:t>
      </w:r>
    </w:p>
    <w:p w14:paraId="5B047855" w14:textId="77777777" w:rsidR="0069433E" w:rsidRDefault="00000000">
      <w:pPr>
        <w:pStyle w:val="Heading2"/>
      </w:pPr>
      <w:r>
        <w:rPr>
          <w:rFonts w:ascii="Times New Roman" w:hAnsi="Times New Roman"/>
          <w:sz w:val="22"/>
        </w:rPr>
        <w:t>APPENDIX A – OCEANVISIONNET SYSTEM LIFECYCLE</w:t>
      </w:r>
    </w:p>
    <w:p w14:paraId="55892D12" w14:textId="77777777" w:rsidR="0069433E" w:rsidRDefault="00000000">
      <w:pPr>
        <w:pStyle w:val="ListBullet"/>
        <w:spacing w:after="60"/>
      </w:pPr>
      <w:r>
        <w:t>UAV flight / image acquisition</w:t>
      </w:r>
    </w:p>
    <w:p w14:paraId="0A92DD5D" w14:textId="77777777" w:rsidR="0069433E" w:rsidRDefault="00000000">
      <w:pPr>
        <w:pStyle w:val="ListBullet"/>
        <w:spacing w:after="60"/>
      </w:pPr>
      <w:r>
        <w:t>Raw aerial image/video</w:t>
      </w:r>
    </w:p>
    <w:p w14:paraId="3F42F9C0" w14:textId="77777777" w:rsidR="0069433E" w:rsidRDefault="00000000">
      <w:pPr>
        <w:pStyle w:val="ListBullet"/>
        <w:spacing w:after="60"/>
      </w:pPr>
      <w:r>
        <w:t>YOLOv12 object detection</w:t>
      </w:r>
    </w:p>
    <w:p w14:paraId="077400BD" w14:textId="77777777" w:rsidR="0069433E" w:rsidRDefault="00000000">
      <w:pPr>
        <w:pStyle w:val="ListBullet"/>
        <w:spacing w:after="60"/>
      </w:pPr>
      <w:r>
        <w:t>Bounding boxes and confidence scores</w:t>
      </w:r>
    </w:p>
    <w:p w14:paraId="084CF8CD" w14:textId="77777777" w:rsidR="0069433E" w:rsidRDefault="00000000">
      <w:pPr>
        <w:pStyle w:val="ListBullet"/>
        <w:spacing w:after="60"/>
      </w:pPr>
      <w:r>
        <w:t>SAM segmentation</w:t>
      </w:r>
    </w:p>
    <w:p w14:paraId="0BF19569" w14:textId="77777777" w:rsidR="0069433E" w:rsidRDefault="00000000">
      <w:pPr>
        <w:pStyle w:val="ListBullet"/>
        <w:spacing w:after="60"/>
      </w:pPr>
      <w:r>
        <w:t>Precise masks and area estimation</w:t>
      </w:r>
    </w:p>
    <w:p w14:paraId="4DFD94D1" w14:textId="77777777" w:rsidR="0069433E" w:rsidRDefault="00000000">
      <w:pPr>
        <w:pStyle w:val="ListBullet"/>
        <w:spacing w:after="60"/>
      </w:pPr>
      <w:r>
        <w:t>Pollution mapping</w:t>
      </w:r>
    </w:p>
    <w:p w14:paraId="1442EE32" w14:textId="77777777" w:rsidR="0069433E" w:rsidRDefault="00000000">
      <w:pPr>
        <w:pStyle w:val="ListBullet"/>
        <w:spacing w:after="60"/>
      </w:pPr>
      <w:r>
        <w:t>Cleanup-location guidance</w:t>
      </w:r>
    </w:p>
    <w:p w14:paraId="66B8A697" w14:textId="77777777" w:rsidR="0069433E" w:rsidRDefault="00000000">
      <w:pPr>
        <w:pStyle w:val="Heading2"/>
      </w:pPr>
      <w:r>
        <w:rPr>
          <w:rFonts w:ascii="Times New Roman" w:hAnsi="Times New Roman"/>
          <w:sz w:val="22"/>
        </w:rPr>
        <w:t>APPENDIX B – SAMPLE END-TO-END PROCESS</w:t>
      </w:r>
    </w:p>
    <w:p w14:paraId="54DBD20F" w14:textId="77777777" w:rsidR="0069433E" w:rsidRDefault="00000000">
      <w:pPr>
        <w:pStyle w:val="ListNumber"/>
        <w:spacing w:after="60"/>
      </w:pPr>
      <w:r>
        <w:t>Capture aerial marine imagery.</w:t>
      </w:r>
    </w:p>
    <w:p w14:paraId="1016762C" w14:textId="77777777" w:rsidR="0069433E" w:rsidRDefault="00000000">
      <w:pPr>
        <w:pStyle w:val="ListNumber"/>
        <w:spacing w:after="60"/>
      </w:pPr>
      <w:r>
        <w:t>Preprocess/prepare the image frame.</w:t>
      </w:r>
    </w:p>
    <w:p w14:paraId="48C03EF7" w14:textId="77777777" w:rsidR="0069433E" w:rsidRDefault="00000000">
      <w:pPr>
        <w:pStyle w:val="ListNumber"/>
        <w:spacing w:after="60"/>
      </w:pPr>
      <w:r>
        <w:t>Run YOLOv12 to identify plastic waste.</w:t>
      </w:r>
    </w:p>
    <w:p w14:paraId="123C606D" w14:textId="77777777" w:rsidR="0069433E" w:rsidRDefault="00000000">
      <w:pPr>
        <w:pStyle w:val="ListNumber"/>
        <w:spacing w:after="60"/>
      </w:pPr>
      <w:r>
        <w:t>Record bounding boxes, classes and confidence scores.</w:t>
      </w:r>
    </w:p>
    <w:p w14:paraId="314BEF25" w14:textId="77777777" w:rsidR="0069433E" w:rsidRDefault="00000000">
      <w:pPr>
        <w:pStyle w:val="ListNumber"/>
        <w:spacing w:after="60"/>
      </w:pPr>
      <w:r>
        <w:t>Use SAM to obtain the exact object boundary.</w:t>
      </w:r>
    </w:p>
    <w:p w14:paraId="49222519" w14:textId="77777777" w:rsidR="0069433E" w:rsidRDefault="00000000">
      <w:pPr>
        <w:pStyle w:val="ListNumber"/>
        <w:spacing w:after="60"/>
      </w:pPr>
      <w:r>
        <w:t>Calculate or estimate occupied waste area.</w:t>
      </w:r>
    </w:p>
    <w:p w14:paraId="3DF614F0" w14:textId="77777777" w:rsidR="0069433E" w:rsidRDefault="00000000">
      <w:pPr>
        <w:pStyle w:val="ListNumber"/>
        <w:spacing w:after="60"/>
      </w:pPr>
      <w:r>
        <w:t>Associate detections with the monitored location.</w:t>
      </w:r>
    </w:p>
    <w:p w14:paraId="248E0166" w14:textId="77777777" w:rsidR="0069433E" w:rsidRDefault="00000000">
      <w:pPr>
        <w:pStyle w:val="ListNumber"/>
        <w:spacing w:after="60"/>
      </w:pPr>
      <w:r>
        <w:t>Present the resulting waste map to cleanup teams.</w:t>
      </w:r>
    </w:p>
    <w:p w14:paraId="76D86118" w14:textId="77777777" w:rsidR="0069433E" w:rsidRDefault="00000000">
      <w:pPr>
        <w:pStyle w:val="Heading2"/>
      </w:pPr>
      <w:r>
        <w:rPr>
          <w:rFonts w:ascii="Times New Roman" w:hAnsi="Times New Roman"/>
          <w:sz w:val="22"/>
        </w:rPr>
        <w:t>APPENDIX C – SAMPLE DETECTION RECORD</w:t>
      </w:r>
    </w:p>
    <w:tbl>
      <w:tblPr>
        <w:tblStyle w:val="TableGrid"/>
        <w:tblW w:w="0" w:type="auto"/>
        <w:jc w:val="center"/>
        <w:tblLook w:val="04A0" w:firstRow="1" w:lastRow="0" w:firstColumn="1" w:lastColumn="0" w:noHBand="0" w:noVBand="1"/>
      </w:tblPr>
      <w:tblGrid>
        <w:gridCol w:w="4874"/>
        <w:gridCol w:w="4874"/>
      </w:tblGrid>
      <w:tr w:rsidR="0069433E" w14:paraId="268FBF9C" w14:textId="77777777">
        <w:trPr>
          <w:jc w:val="center"/>
        </w:trPr>
        <w:tc>
          <w:tcPr>
            <w:tcW w:w="4874" w:type="dxa"/>
            <w:shd w:val="clear" w:color="auto" w:fill="D9EAF7"/>
            <w:vAlign w:val="center"/>
          </w:tcPr>
          <w:p w14:paraId="6611DB04" w14:textId="77777777" w:rsidR="0069433E" w:rsidRDefault="00000000">
            <w:pPr>
              <w:jc w:val="center"/>
            </w:pPr>
            <w:r>
              <w:rPr>
                <w:b/>
                <w:sz w:val="18"/>
              </w:rPr>
              <w:t>Field</w:t>
            </w:r>
          </w:p>
        </w:tc>
        <w:tc>
          <w:tcPr>
            <w:tcW w:w="4874" w:type="dxa"/>
            <w:shd w:val="clear" w:color="auto" w:fill="D9EAF7"/>
            <w:vAlign w:val="center"/>
          </w:tcPr>
          <w:p w14:paraId="560C07B0" w14:textId="77777777" w:rsidR="0069433E" w:rsidRDefault="00000000">
            <w:pPr>
              <w:jc w:val="center"/>
            </w:pPr>
            <w:r>
              <w:rPr>
                <w:b/>
                <w:sz w:val="18"/>
              </w:rPr>
              <w:t>Example</w:t>
            </w:r>
          </w:p>
        </w:tc>
      </w:tr>
      <w:tr w:rsidR="0069433E" w14:paraId="092AED80" w14:textId="77777777">
        <w:trPr>
          <w:jc w:val="center"/>
        </w:trPr>
        <w:tc>
          <w:tcPr>
            <w:tcW w:w="4874" w:type="dxa"/>
            <w:vAlign w:val="center"/>
          </w:tcPr>
          <w:p w14:paraId="73B680E3" w14:textId="77777777" w:rsidR="0069433E" w:rsidRDefault="00000000">
            <w:pPr>
              <w:jc w:val="center"/>
            </w:pPr>
            <w:r>
              <w:rPr>
                <w:sz w:val="18"/>
              </w:rPr>
              <w:t>Object Class</w:t>
            </w:r>
          </w:p>
        </w:tc>
        <w:tc>
          <w:tcPr>
            <w:tcW w:w="4874" w:type="dxa"/>
            <w:vAlign w:val="center"/>
          </w:tcPr>
          <w:p w14:paraId="3B7B6DAA" w14:textId="77777777" w:rsidR="0069433E" w:rsidRDefault="00000000">
            <w:r>
              <w:rPr>
                <w:sz w:val="18"/>
              </w:rPr>
              <w:t>Bottle</w:t>
            </w:r>
          </w:p>
        </w:tc>
      </w:tr>
      <w:tr w:rsidR="0069433E" w14:paraId="628A2505" w14:textId="77777777">
        <w:trPr>
          <w:jc w:val="center"/>
        </w:trPr>
        <w:tc>
          <w:tcPr>
            <w:tcW w:w="4874" w:type="dxa"/>
            <w:vAlign w:val="center"/>
          </w:tcPr>
          <w:p w14:paraId="4EE5F9B4" w14:textId="77777777" w:rsidR="0069433E" w:rsidRDefault="00000000">
            <w:pPr>
              <w:jc w:val="center"/>
            </w:pPr>
            <w:r>
              <w:rPr>
                <w:sz w:val="18"/>
              </w:rPr>
              <w:t>Confidence</w:t>
            </w:r>
          </w:p>
        </w:tc>
        <w:tc>
          <w:tcPr>
            <w:tcW w:w="4874" w:type="dxa"/>
            <w:vAlign w:val="center"/>
          </w:tcPr>
          <w:p w14:paraId="67A93CB0" w14:textId="77777777" w:rsidR="0069433E" w:rsidRDefault="00000000">
            <w:r>
              <w:rPr>
                <w:sz w:val="18"/>
              </w:rPr>
              <w:t>98% (expected value from presentation)</w:t>
            </w:r>
          </w:p>
        </w:tc>
      </w:tr>
      <w:tr w:rsidR="0069433E" w14:paraId="0DB6750B" w14:textId="77777777">
        <w:trPr>
          <w:jc w:val="center"/>
        </w:trPr>
        <w:tc>
          <w:tcPr>
            <w:tcW w:w="4874" w:type="dxa"/>
            <w:vAlign w:val="center"/>
          </w:tcPr>
          <w:p w14:paraId="68BB1F09" w14:textId="77777777" w:rsidR="0069433E" w:rsidRDefault="00000000">
            <w:pPr>
              <w:jc w:val="center"/>
            </w:pPr>
            <w:r>
              <w:rPr>
                <w:sz w:val="18"/>
              </w:rPr>
              <w:t>Detection</w:t>
            </w:r>
          </w:p>
        </w:tc>
        <w:tc>
          <w:tcPr>
            <w:tcW w:w="4874" w:type="dxa"/>
            <w:vAlign w:val="center"/>
          </w:tcPr>
          <w:p w14:paraId="6DA27D86" w14:textId="77777777" w:rsidR="0069433E" w:rsidRDefault="00000000">
            <w:r>
              <w:rPr>
                <w:sz w:val="18"/>
              </w:rPr>
              <w:t>Bounding box</w:t>
            </w:r>
          </w:p>
        </w:tc>
      </w:tr>
      <w:tr w:rsidR="0069433E" w14:paraId="6F75B2FA" w14:textId="77777777">
        <w:trPr>
          <w:jc w:val="center"/>
        </w:trPr>
        <w:tc>
          <w:tcPr>
            <w:tcW w:w="4874" w:type="dxa"/>
            <w:vAlign w:val="center"/>
          </w:tcPr>
          <w:p w14:paraId="2BB4E81C" w14:textId="77777777" w:rsidR="0069433E" w:rsidRDefault="00000000">
            <w:pPr>
              <w:jc w:val="center"/>
            </w:pPr>
            <w:r>
              <w:rPr>
                <w:sz w:val="18"/>
              </w:rPr>
              <w:t>Segmentation</w:t>
            </w:r>
          </w:p>
        </w:tc>
        <w:tc>
          <w:tcPr>
            <w:tcW w:w="4874" w:type="dxa"/>
            <w:vAlign w:val="center"/>
          </w:tcPr>
          <w:p w14:paraId="56394E17" w14:textId="77777777" w:rsidR="0069433E" w:rsidRDefault="00000000">
            <w:r>
              <w:rPr>
                <w:sz w:val="18"/>
              </w:rPr>
              <w:t>SAM mask</w:t>
            </w:r>
          </w:p>
        </w:tc>
      </w:tr>
      <w:tr w:rsidR="0069433E" w14:paraId="543263BD" w14:textId="77777777">
        <w:trPr>
          <w:jc w:val="center"/>
        </w:trPr>
        <w:tc>
          <w:tcPr>
            <w:tcW w:w="4874" w:type="dxa"/>
            <w:vAlign w:val="center"/>
          </w:tcPr>
          <w:p w14:paraId="11600CDF" w14:textId="77777777" w:rsidR="0069433E" w:rsidRDefault="00000000">
            <w:pPr>
              <w:jc w:val="center"/>
            </w:pPr>
            <w:r>
              <w:rPr>
                <w:sz w:val="18"/>
              </w:rPr>
              <w:t>Location</w:t>
            </w:r>
          </w:p>
        </w:tc>
        <w:tc>
          <w:tcPr>
            <w:tcW w:w="4874" w:type="dxa"/>
            <w:vAlign w:val="center"/>
          </w:tcPr>
          <w:p w14:paraId="2CDA77CB" w14:textId="77777777" w:rsidR="0069433E" w:rsidRDefault="00000000">
            <w:r>
              <w:rPr>
                <w:sz w:val="18"/>
              </w:rPr>
              <w:t>Monitored UAV survey location</w:t>
            </w:r>
          </w:p>
        </w:tc>
      </w:tr>
      <w:tr w:rsidR="0069433E" w14:paraId="7D7C5076" w14:textId="77777777">
        <w:trPr>
          <w:jc w:val="center"/>
        </w:trPr>
        <w:tc>
          <w:tcPr>
            <w:tcW w:w="4874" w:type="dxa"/>
            <w:vAlign w:val="center"/>
          </w:tcPr>
          <w:p w14:paraId="2C291DF5" w14:textId="77777777" w:rsidR="0069433E" w:rsidRDefault="00000000">
            <w:pPr>
              <w:jc w:val="center"/>
            </w:pPr>
            <w:r>
              <w:rPr>
                <w:sz w:val="18"/>
              </w:rPr>
              <w:t>Area</w:t>
            </w:r>
          </w:p>
        </w:tc>
        <w:tc>
          <w:tcPr>
            <w:tcW w:w="4874" w:type="dxa"/>
            <w:vAlign w:val="center"/>
          </w:tcPr>
          <w:p w14:paraId="406F00BE" w14:textId="77777777" w:rsidR="0069433E" w:rsidRDefault="00000000">
            <w:r>
              <w:rPr>
                <w:sz w:val="18"/>
              </w:rPr>
              <w:t>To be calculated from validated segmentation</w:t>
            </w:r>
          </w:p>
        </w:tc>
      </w:tr>
    </w:tbl>
    <w:p w14:paraId="2527BE19" w14:textId="77777777" w:rsidR="0069433E" w:rsidRDefault="0069433E"/>
    <w:p w14:paraId="00B4890C" w14:textId="77777777" w:rsidR="0069433E" w:rsidRDefault="00000000">
      <w:pPr>
        <w:pStyle w:val="Heading2"/>
      </w:pPr>
      <w:r>
        <w:rPr>
          <w:rFonts w:ascii="Times New Roman" w:hAnsi="Times New Roman"/>
          <w:sz w:val="22"/>
        </w:rPr>
        <w:t>APPENDIX D – PROJECT FIGURES</w:t>
      </w:r>
    </w:p>
    <w:p w14:paraId="28FA3B2C" w14:textId="77777777" w:rsidR="0069433E" w:rsidRDefault="00000000">
      <w:pPr>
        <w:jc w:val="both"/>
      </w:pPr>
      <w:r>
        <w:t>The editable report includes selected visuals extracted from the supplied Computer Vision presentation. Additional implementation screenshots can be inserted here after final system testing.</w:t>
      </w:r>
    </w:p>
    <w:p w14:paraId="22BCC81A" w14:textId="77777777" w:rsidR="0069433E" w:rsidRDefault="00000000">
      <w:pPr>
        <w:pStyle w:val="Heading2"/>
      </w:pPr>
      <w:r>
        <w:rPr>
          <w:rFonts w:ascii="Times New Roman" w:hAnsi="Times New Roman"/>
          <w:sz w:val="22"/>
        </w:rPr>
        <w:t>APPENDIX E – PROJECT OUTCOME MAPPING</w:t>
      </w:r>
    </w:p>
    <w:tbl>
      <w:tblPr>
        <w:tblStyle w:val="TableGrid"/>
        <w:tblW w:w="0" w:type="auto"/>
        <w:jc w:val="center"/>
        <w:tblLook w:val="04A0" w:firstRow="1" w:lastRow="0" w:firstColumn="1" w:lastColumn="0" w:noHBand="0" w:noVBand="1"/>
      </w:tblPr>
      <w:tblGrid>
        <w:gridCol w:w="4874"/>
        <w:gridCol w:w="4874"/>
      </w:tblGrid>
      <w:tr w:rsidR="0069433E" w14:paraId="24449311" w14:textId="77777777">
        <w:trPr>
          <w:jc w:val="center"/>
        </w:trPr>
        <w:tc>
          <w:tcPr>
            <w:tcW w:w="4874" w:type="dxa"/>
            <w:shd w:val="clear" w:color="auto" w:fill="D9EAF7"/>
            <w:vAlign w:val="center"/>
          </w:tcPr>
          <w:p w14:paraId="3F554681" w14:textId="77777777" w:rsidR="0069433E" w:rsidRDefault="00000000">
            <w:pPr>
              <w:jc w:val="center"/>
            </w:pPr>
            <w:r>
              <w:rPr>
                <w:b/>
                <w:sz w:val="16"/>
              </w:rPr>
              <w:t>Outcome Area</w:t>
            </w:r>
          </w:p>
        </w:tc>
        <w:tc>
          <w:tcPr>
            <w:tcW w:w="4874" w:type="dxa"/>
            <w:shd w:val="clear" w:color="auto" w:fill="D9EAF7"/>
            <w:vAlign w:val="center"/>
          </w:tcPr>
          <w:p w14:paraId="457E95C5" w14:textId="77777777" w:rsidR="0069433E" w:rsidRDefault="00000000">
            <w:pPr>
              <w:jc w:val="center"/>
            </w:pPr>
            <w:r>
              <w:rPr>
                <w:b/>
                <w:sz w:val="16"/>
              </w:rPr>
              <w:t>Evidence in Report</w:t>
            </w:r>
          </w:p>
        </w:tc>
      </w:tr>
      <w:tr w:rsidR="0069433E" w14:paraId="7AC70044" w14:textId="77777777">
        <w:trPr>
          <w:jc w:val="center"/>
        </w:trPr>
        <w:tc>
          <w:tcPr>
            <w:tcW w:w="4874" w:type="dxa"/>
            <w:vAlign w:val="center"/>
          </w:tcPr>
          <w:p w14:paraId="75CAA73F" w14:textId="77777777" w:rsidR="0069433E" w:rsidRDefault="00000000">
            <w:pPr>
              <w:jc w:val="center"/>
            </w:pPr>
            <w:r>
              <w:rPr>
                <w:sz w:val="16"/>
              </w:rPr>
              <w:t>Complex engineering problem formulation</w:t>
            </w:r>
          </w:p>
        </w:tc>
        <w:tc>
          <w:tcPr>
            <w:tcW w:w="4874" w:type="dxa"/>
            <w:vAlign w:val="center"/>
          </w:tcPr>
          <w:p w14:paraId="7A7F254D" w14:textId="77777777" w:rsidR="0069433E" w:rsidRDefault="00000000">
            <w:r>
              <w:rPr>
                <w:sz w:val="16"/>
              </w:rPr>
              <w:t>Chapter 1</w:t>
            </w:r>
          </w:p>
        </w:tc>
      </w:tr>
      <w:tr w:rsidR="0069433E" w14:paraId="20F0E308" w14:textId="77777777">
        <w:trPr>
          <w:jc w:val="center"/>
        </w:trPr>
        <w:tc>
          <w:tcPr>
            <w:tcW w:w="4874" w:type="dxa"/>
            <w:vAlign w:val="center"/>
          </w:tcPr>
          <w:p w14:paraId="3F62364D" w14:textId="77777777" w:rsidR="0069433E" w:rsidRDefault="00000000">
            <w:pPr>
              <w:jc w:val="center"/>
            </w:pPr>
            <w:r>
              <w:rPr>
                <w:sz w:val="16"/>
              </w:rPr>
              <w:t>Engineering design under constraints</w:t>
            </w:r>
          </w:p>
        </w:tc>
        <w:tc>
          <w:tcPr>
            <w:tcW w:w="4874" w:type="dxa"/>
            <w:vAlign w:val="center"/>
          </w:tcPr>
          <w:p w14:paraId="35C9FCB8" w14:textId="77777777" w:rsidR="0069433E" w:rsidRDefault="00000000">
            <w:r>
              <w:rPr>
                <w:sz w:val="16"/>
              </w:rPr>
              <w:t>Chapter 3</w:t>
            </w:r>
          </w:p>
        </w:tc>
      </w:tr>
      <w:tr w:rsidR="0069433E" w14:paraId="3041446B" w14:textId="77777777">
        <w:trPr>
          <w:jc w:val="center"/>
        </w:trPr>
        <w:tc>
          <w:tcPr>
            <w:tcW w:w="4874" w:type="dxa"/>
            <w:vAlign w:val="center"/>
          </w:tcPr>
          <w:p w14:paraId="5442689F" w14:textId="77777777" w:rsidR="0069433E" w:rsidRDefault="00000000">
            <w:pPr>
              <w:jc w:val="center"/>
            </w:pPr>
            <w:r>
              <w:rPr>
                <w:sz w:val="16"/>
              </w:rPr>
              <w:t>Technical communication</w:t>
            </w:r>
          </w:p>
        </w:tc>
        <w:tc>
          <w:tcPr>
            <w:tcW w:w="4874" w:type="dxa"/>
            <w:vAlign w:val="center"/>
          </w:tcPr>
          <w:p w14:paraId="12B476E1" w14:textId="77777777" w:rsidR="0069433E" w:rsidRDefault="00000000">
            <w:r>
              <w:rPr>
                <w:sz w:val="16"/>
              </w:rPr>
              <w:t>Whole report + presentation</w:t>
            </w:r>
          </w:p>
        </w:tc>
      </w:tr>
      <w:tr w:rsidR="0069433E" w14:paraId="61E794B2" w14:textId="77777777">
        <w:trPr>
          <w:jc w:val="center"/>
        </w:trPr>
        <w:tc>
          <w:tcPr>
            <w:tcW w:w="4874" w:type="dxa"/>
            <w:vAlign w:val="center"/>
          </w:tcPr>
          <w:p w14:paraId="52EA9CEE" w14:textId="77777777" w:rsidR="0069433E" w:rsidRDefault="00000000">
            <w:pPr>
              <w:jc w:val="center"/>
            </w:pPr>
            <w:r>
              <w:rPr>
                <w:sz w:val="16"/>
              </w:rPr>
              <w:t>Ethics and professional responsibility</w:t>
            </w:r>
          </w:p>
        </w:tc>
        <w:tc>
          <w:tcPr>
            <w:tcW w:w="4874" w:type="dxa"/>
            <w:vAlign w:val="center"/>
          </w:tcPr>
          <w:p w14:paraId="0D932B0F" w14:textId="77777777" w:rsidR="0069433E" w:rsidRDefault="00000000">
            <w:r>
              <w:rPr>
                <w:sz w:val="16"/>
              </w:rPr>
              <w:t>Chapter 3.7</w:t>
            </w:r>
          </w:p>
        </w:tc>
      </w:tr>
      <w:tr w:rsidR="0069433E" w14:paraId="0612D4BC" w14:textId="77777777">
        <w:trPr>
          <w:jc w:val="center"/>
        </w:trPr>
        <w:tc>
          <w:tcPr>
            <w:tcW w:w="4874" w:type="dxa"/>
            <w:vAlign w:val="center"/>
          </w:tcPr>
          <w:p w14:paraId="0C405DFD" w14:textId="77777777" w:rsidR="0069433E" w:rsidRDefault="00000000">
            <w:pPr>
              <w:jc w:val="center"/>
            </w:pPr>
            <w:r>
              <w:rPr>
                <w:sz w:val="16"/>
              </w:rPr>
              <w:t>Teamwork and project management</w:t>
            </w:r>
          </w:p>
        </w:tc>
        <w:tc>
          <w:tcPr>
            <w:tcW w:w="4874" w:type="dxa"/>
            <w:vAlign w:val="center"/>
          </w:tcPr>
          <w:p w14:paraId="1C6266EA" w14:textId="77777777" w:rsidR="0069433E" w:rsidRDefault="00000000">
            <w:r>
              <w:rPr>
                <w:sz w:val="16"/>
              </w:rPr>
              <w:t>Chapter 4.8</w:t>
            </w:r>
          </w:p>
        </w:tc>
      </w:tr>
      <w:tr w:rsidR="0069433E" w14:paraId="58219E1B" w14:textId="77777777">
        <w:trPr>
          <w:jc w:val="center"/>
        </w:trPr>
        <w:tc>
          <w:tcPr>
            <w:tcW w:w="4874" w:type="dxa"/>
            <w:vAlign w:val="center"/>
          </w:tcPr>
          <w:p w14:paraId="1B77ECD7" w14:textId="77777777" w:rsidR="0069433E" w:rsidRDefault="00000000">
            <w:pPr>
              <w:jc w:val="center"/>
            </w:pPr>
            <w:r>
              <w:rPr>
                <w:sz w:val="16"/>
              </w:rPr>
              <w:t>Experimentation and engineering judgment</w:t>
            </w:r>
          </w:p>
        </w:tc>
        <w:tc>
          <w:tcPr>
            <w:tcW w:w="4874" w:type="dxa"/>
            <w:vAlign w:val="center"/>
          </w:tcPr>
          <w:p w14:paraId="62C5C4F4" w14:textId="77777777" w:rsidR="0069433E" w:rsidRDefault="00000000">
            <w:r>
              <w:rPr>
                <w:sz w:val="16"/>
              </w:rPr>
              <w:t>Chapter 4.3–4.6</w:t>
            </w:r>
          </w:p>
        </w:tc>
      </w:tr>
      <w:tr w:rsidR="0069433E" w14:paraId="2588DAFE" w14:textId="77777777">
        <w:trPr>
          <w:jc w:val="center"/>
        </w:trPr>
        <w:tc>
          <w:tcPr>
            <w:tcW w:w="4874" w:type="dxa"/>
            <w:vAlign w:val="center"/>
          </w:tcPr>
          <w:p w14:paraId="1CBB4701" w14:textId="77777777" w:rsidR="0069433E" w:rsidRDefault="00000000">
            <w:pPr>
              <w:jc w:val="center"/>
            </w:pPr>
            <w:r>
              <w:rPr>
                <w:sz w:val="16"/>
              </w:rPr>
              <w:t>Independent acquisition of knowledge</w:t>
            </w:r>
          </w:p>
        </w:tc>
        <w:tc>
          <w:tcPr>
            <w:tcW w:w="4874" w:type="dxa"/>
            <w:vAlign w:val="center"/>
          </w:tcPr>
          <w:p w14:paraId="579FB8FE" w14:textId="77777777" w:rsidR="0069433E" w:rsidRDefault="00000000">
            <w:r>
              <w:rPr>
                <w:sz w:val="16"/>
              </w:rPr>
              <w:t>Chapter 5.3</w:t>
            </w:r>
          </w:p>
        </w:tc>
      </w:tr>
      <w:tr w:rsidR="0069433E" w14:paraId="0A5EB17D" w14:textId="77777777">
        <w:trPr>
          <w:jc w:val="center"/>
        </w:trPr>
        <w:tc>
          <w:tcPr>
            <w:tcW w:w="4874" w:type="dxa"/>
            <w:vAlign w:val="center"/>
          </w:tcPr>
          <w:p w14:paraId="0E45F946" w14:textId="77777777" w:rsidR="0069433E" w:rsidRDefault="00000000">
            <w:pPr>
              <w:jc w:val="center"/>
            </w:pPr>
            <w:r>
              <w:rPr>
                <w:sz w:val="16"/>
              </w:rPr>
              <w:t>Sustainability and environmental impact</w:t>
            </w:r>
          </w:p>
        </w:tc>
        <w:tc>
          <w:tcPr>
            <w:tcW w:w="4874" w:type="dxa"/>
            <w:vAlign w:val="center"/>
          </w:tcPr>
          <w:p w14:paraId="2D78B258" w14:textId="77777777" w:rsidR="0069433E" w:rsidRDefault="00000000">
            <w:r>
              <w:rPr>
                <w:sz w:val="16"/>
              </w:rPr>
              <w:t>Chapter 3.7</w:t>
            </w:r>
          </w:p>
        </w:tc>
      </w:tr>
      <w:tr w:rsidR="0069433E" w14:paraId="07DFC083" w14:textId="77777777">
        <w:trPr>
          <w:jc w:val="center"/>
        </w:trPr>
        <w:tc>
          <w:tcPr>
            <w:tcW w:w="4874" w:type="dxa"/>
            <w:vAlign w:val="center"/>
          </w:tcPr>
          <w:p w14:paraId="6DCBC1E1" w14:textId="77777777" w:rsidR="0069433E" w:rsidRDefault="00000000">
            <w:pPr>
              <w:jc w:val="center"/>
            </w:pPr>
            <w:r>
              <w:rPr>
                <w:sz w:val="16"/>
              </w:rPr>
              <w:t>Risk assessment and mitigation</w:t>
            </w:r>
          </w:p>
        </w:tc>
        <w:tc>
          <w:tcPr>
            <w:tcW w:w="4874" w:type="dxa"/>
            <w:vAlign w:val="center"/>
          </w:tcPr>
          <w:p w14:paraId="3CD9BACB" w14:textId="77777777" w:rsidR="0069433E" w:rsidRDefault="00000000">
            <w:r>
              <w:rPr>
                <w:sz w:val="16"/>
              </w:rPr>
              <w:t>Chapter 3.7</w:t>
            </w:r>
          </w:p>
        </w:tc>
      </w:tr>
      <w:tr w:rsidR="0069433E" w14:paraId="1ECB2315" w14:textId="77777777">
        <w:trPr>
          <w:jc w:val="center"/>
        </w:trPr>
        <w:tc>
          <w:tcPr>
            <w:tcW w:w="4874" w:type="dxa"/>
            <w:vAlign w:val="center"/>
          </w:tcPr>
          <w:p w14:paraId="2DE90EFF" w14:textId="77777777" w:rsidR="0069433E" w:rsidRDefault="00000000">
            <w:pPr>
              <w:jc w:val="center"/>
            </w:pPr>
            <w:r>
              <w:rPr>
                <w:sz w:val="16"/>
              </w:rPr>
              <w:t>Integrated/system-level engineering</w:t>
            </w:r>
          </w:p>
        </w:tc>
        <w:tc>
          <w:tcPr>
            <w:tcW w:w="4874" w:type="dxa"/>
            <w:vAlign w:val="center"/>
          </w:tcPr>
          <w:p w14:paraId="60F12952" w14:textId="77777777" w:rsidR="0069433E" w:rsidRDefault="00000000">
            <w:r>
              <w:rPr>
                <w:sz w:val="16"/>
              </w:rPr>
              <w:t>Chapter 3.5</w:t>
            </w:r>
          </w:p>
        </w:tc>
      </w:tr>
    </w:tbl>
    <w:p w14:paraId="720D8C81" w14:textId="77777777" w:rsidR="0069433E" w:rsidRDefault="0069433E"/>
    <w:sectPr w:rsidR="0069433E" w:rsidSect="00034616">
      <w:headerReference w:type="default" r:id="rId14"/>
      <w:footerReference w:type="default" r:id="rId15"/>
      <w:pgSz w:w="11909" w:h="16834"/>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015189" w14:textId="77777777" w:rsidR="00A75AFB" w:rsidRDefault="00A75AFB">
      <w:pPr>
        <w:spacing w:after="0" w:line="240" w:lineRule="auto"/>
      </w:pPr>
      <w:r>
        <w:separator/>
      </w:r>
    </w:p>
  </w:endnote>
  <w:endnote w:type="continuationSeparator" w:id="0">
    <w:p w14:paraId="35CD4DD5" w14:textId="77777777" w:rsidR="00A75AFB" w:rsidRDefault="00A75AF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A94957" w14:textId="77777777" w:rsidR="0069433E" w:rsidRDefault="00000000">
    <w:pPr>
      <w:pStyle w:val="Footer"/>
      <w:jc w:val="center"/>
    </w:pPr>
    <w:r>
      <w:rPr>
        <w:sz w:val="16"/>
      </w:rPr>
      <w:t xml:space="preserve">SIMATS </w:t>
    </w:r>
    <w:proofErr w:type="gramStart"/>
    <w:r>
      <w:rPr>
        <w:sz w:val="16"/>
      </w:rPr>
      <w:t>ENGINEERING  |</w:t>
    </w:r>
    <w:proofErr w:type="gramEnd"/>
    <w:r>
      <w:rPr>
        <w:sz w:val="16"/>
      </w:rPr>
      <w:t xml:space="preserve">  </w:t>
    </w:r>
    <w:proofErr w:type="spellStart"/>
    <w:r>
      <w:rPr>
        <w:sz w:val="16"/>
      </w:rPr>
      <w:t>OceanVisionNet</w:t>
    </w:r>
    <w:proofErr w:type="spellEnd"/>
    <w:r>
      <w:rPr>
        <w:sz w:val="16"/>
      </w:rPr>
      <w:t xml:space="preserve">: Real-Time Marine Plastic Waste </w:t>
    </w:r>
    <w:proofErr w:type="gramStart"/>
    <w:r>
      <w:rPr>
        <w:sz w:val="16"/>
      </w:rPr>
      <w:t>Detection  |</w:t>
    </w:r>
    <w:proofErr w:type="gramEnd"/>
    <w:r>
      <w:rPr>
        <w:sz w:val="16"/>
      </w:rPr>
      <w:t xml:space="preserve">  </w:t>
    </w:r>
    <w:r>
      <w:fldChar w:fldCharType="begin"/>
    </w:r>
    <w:r>
      <w:instrText>PAGE</w:instrText>
    </w:r>
    <w:r>
      <w:fldChar w:fldCharType="separate"/>
    </w:r>
    <w:r w:rsidR="00932FD7">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4AC7CF" w14:textId="77777777" w:rsidR="00A75AFB" w:rsidRDefault="00A75AFB">
      <w:pPr>
        <w:spacing w:after="0" w:line="240" w:lineRule="auto"/>
      </w:pPr>
      <w:r>
        <w:separator/>
      </w:r>
    </w:p>
  </w:footnote>
  <w:footnote w:type="continuationSeparator" w:id="0">
    <w:p w14:paraId="389DAE26" w14:textId="77777777" w:rsidR="00A75AFB" w:rsidRDefault="00A75AF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E0CF17" w14:textId="77777777" w:rsidR="0069433E" w:rsidRDefault="0069433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95615304">
    <w:abstractNumId w:val="8"/>
  </w:num>
  <w:num w:numId="2" w16cid:durableId="599803978">
    <w:abstractNumId w:val="6"/>
  </w:num>
  <w:num w:numId="3" w16cid:durableId="20787338">
    <w:abstractNumId w:val="5"/>
  </w:num>
  <w:num w:numId="4" w16cid:durableId="238517518">
    <w:abstractNumId w:val="4"/>
  </w:num>
  <w:num w:numId="5" w16cid:durableId="651832948">
    <w:abstractNumId w:val="7"/>
  </w:num>
  <w:num w:numId="6" w16cid:durableId="64570721">
    <w:abstractNumId w:val="3"/>
  </w:num>
  <w:num w:numId="7" w16cid:durableId="1600916194">
    <w:abstractNumId w:val="2"/>
  </w:num>
  <w:num w:numId="8" w16cid:durableId="989792224">
    <w:abstractNumId w:val="1"/>
  </w:num>
  <w:num w:numId="9" w16cid:durableId="13356512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D000F"/>
    <w:rsid w:val="00326F90"/>
    <w:rsid w:val="0069433E"/>
    <w:rsid w:val="00932FD7"/>
    <w:rsid w:val="00A75AFB"/>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C0B8C55"/>
  <w14:defaultImageDpi w14:val="300"/>
  <w15:docId w15:val="{C3BA59BF-99BA-4F97-8E83-76CD083EB6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Times New Roman" w:eastAsia="Times New Roman" w:hAnsi="Times New Roman"/>
    </w:rPr>
  </w:style>
  <w:style w:type="paragraph" w:styleId="Heading1">
    <w:name w:val="heading 1"/>
    <w:basedOn w:val="Normal"/>
    <w:next w:val="Normal"/>
    <w:link w:val="Heading1Char"/>
    <w:uiPriority w:val="9"/>
    <w:qFormat/>
    <w:rsid w:val="00FC693F"/>
    <w:pPr>
      <w:keepNext/>
      <w:keepLines/>
      <w:spacing w:before="160"/>
      <w:outlineLvl w:val="0"/>
    </w:pPr>
    <w:rPr>
      <w:rFonts w:asciiTheme="majorHAnsi" w:eastAsiaTheme="majorEastAsia" w:hAnsiTheme="majorHAnsi" w:cstheme="majorBid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16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16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before="160" w:line="240" w:lineRule="auto"/>
      <w:contextualSpacing/>
    </w:pPr>
    <w:rPr>
      <w:rFonts w:asciiTheme="majorHAnsi" w:eastAsiaTheme="majorEastAsia" w:hAnsiTheme="majorHAnsi" w:cstheme="majorBidi"/>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ptionTNR">
    <w:name w:val="Caption TNR"/>
    <w:pPr>
      <w:spacing w:before="80" w:after="80"/>
    </w:pPr>
    <w:rPr>
      <w:rFonts w:ascii="Times New Roman" w:hAnsi="Times New Roman"/>
      <w:b/>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25</Pages>
  <Words>5444</Words>
  <Characters>31034</Characters>
  <Application>Microsoft Office Word</Application>
  <DocSecurity>0</DocSecurity>
  <Lines>258</Lines>
  <Paragraphs>72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36406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bhavya ps</cp:lastModifiedBy>
  <cp:revision>2</cp:revision>
  <dcterms:created xsi:type="dcterms:W3CDTF">2013-12-23T23:15:00Z</dcterms:created>
  <dcterms:modified xsi:type="dcterms:W3CDTF">2026-09-03T07:27:00Z</dcterms:modified>
  <cp:category/>
</cp:coreProperties>
</file>