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2</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FA5A59E">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6F463787">
      <w:pPr>
        <w:rPr>
          <w:rFonts w:ascii="Arial" w:hAnsi="Arial" w:cs="Arial"/>
          <w:i/>
          <w:iCs/>
        </w:rPr>
      </w:pPr>
      <w:r>
        <w:rPr>
          <w:rFonts w:ascii="Arial" w:hAnsi="Arial" w:cs="Arial"/>
          <w:i/>
          <w:iCs/>
        </w:rPr>
        <w:t xml:space="preserve"> </w:t>
      </w:r>
    </w:p>
    <w:p w14:paraId="0000000E">
      <w:pPr>
        <w:rPr>
          <w:rFonts w:ascii="Arial" w:hAnsi="Arial" w:cs="Arial"/>
          <w:i/>
          <w:iCs/>
        </w:rPr>
      </w:pPr>
      <w:r>
        <w:rPr>
          <w:rFonts w:ascii="Arial" w:hAnsi="Arial" w:cs="Arial"/>
          <w:i/>
          <w:iCs/>
        </w:rPr>
        <w:t>Assessment Tool Weightage: 20%</w:t>
      </w:r>
    </w:p>
    <w:p w14:paraId="0000000F">
      <w:pPr>
        <w:rPr>
          <w:rFonts w:ascii="Arial" w:hAnsi="Arial" w:cs="Arial"/>
          <w:i/>
          <w:iCs/>
        </w:rPr>
      </w:pPr>
    </w:p>
    <w:p w14:paraId="00000010">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00000011">
      <w:pPr>
        <w:rPr>
          <w:rFonts w:ascii="Arial" w:hAnsi="Arial" w:cs="Arial"/>
        </w:rPr>
      </w:pPr>
    </w:p>
    <w:p w14:paraId="00000012">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 xml:space="preserve">Duration : </w:t>
      </w:r>
      <w:r>
        <w:rPr>
          <w:rFonts w:hint="default" w:ascii="Arial" w:hAnsi="Arial" w:cs="Arial"/>
          <w:b/>
          <w:bCs/>
          <w:lang w:val="en-US"/>
        </w:rPr>
        <w:t xml:space="preserve">45 Minutes </w:t>
      </w:r>
      <w:r>
        <w:rPr>
          <w:rFonts w:ascii="Arial" w:hAnsi="Arial" w:cs="Arial"/>
          <w:b/>
          <w:bCs/>
        </w:rPr>
        <w:t>Total Marks:30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A">
      <w:pPr>
        <w:jc w:val="center"/>
        <w:rPr>
          <w:b/>
          <w:bCs/>
        </w:rPr>
      </w:pPr>
      <w:r>
        <w:rPr>
          <w:b/>
          <w:bCs/>
          <w:sz w:val="28"/>
          <w:szCs w:val="28"/>
          <w:u w:val="single"/>
        </w:rPr>
        <w:t>Constraint-Based Problem Solving</w:t>
      </w:r>
    </w:p>
    <w:p w14:paraId="0000001B">
      <w:pPr>
        <w:rPr>
          <w:b/>
          <w:bCs/>
        </w:rPr>
      </w:pPr>
    </w:p>
    <w:p w14:paraId="0000001C">
      <w:pPr>
        <w:rPr>
          <w:b/>
          <w:bCs/>
        </w:rPr>
      </w:pPr>
    </w:p>
    <w:p w14:paraId="0000001D">
      <w:pPr>
        <w:rPr>
          <w:b/>
          <w:bCs/>
        </w:rPr>
      </w:pPr>
    </w:p>
    <w:p w14:paraId="0000001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 xml:space="preserve">I </w:t>
      </w:r>
      <w:r>
        <w:rPr>
          <w:rFonts w:hint="default"/>
          <w:i/>
          <w:iCs/>
          <w:lang w:val="en-US"/>
        </w:rPr>
        <w:t>V.MAHESH 192524026</w:t>
      </w:r>
      <w:r>
        <w:rPr>
          <w:i/>
          <w:iCs/>
        </w:rPr>
        <w:t xml:space="preserve"> (Name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00000024">
      <w:pPr>
        <w:rPr>
          <w:i/>
          <w:iCs/>
        </w:rPr>
      </w:pPr>
    </w:p>
    <w:p w14:paraId="6DABE4A8">
      <w:pPr>
        <w:rPr>
          <w:i/>
          <w:iCs/>
        </w:rPr>
      </w:pPr>
      <w:r>
        <w:drawing>
          <wp:inline distT="0" distB="0" distL="114300" distR="114300">
            <wp:extent cx="1948180" cy="862965"/>
            <wp:effectExtent l="0" t="0" r="254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6"/>
                    <a:stretch>
                      <a:fillRect/>
                    </a:stretch>
                  </pic:blipFill>
                  <pic:spPr>
                    <a:xfrm rot="10800000" flipH="1" flipV="1">
                      <a:off x="0" y="0"/>
                      <a:ext cx="1948180" cy="862965"/>
                    </a:xfrm>
                    <a:prstGeom prst="rect">
                      <a:avLst/>
                    </a:prstGeom>
                    <a:noFill/>
                    <a:ln>
                      <a:noFill/>
                    </a:ln>
                  </pic:spPr>
                </pic:pic>
              </a:graphicData>
            </a:graphic>
          </wp:inline>
        </w:drawing>
      </w:r>
    </w:p>
    <w:p w14:paraId="71F0716D">
      <w:pPr>
        <w:rPr>
          <w:i/>
          <w:iCs/>
        </w:rPr>
      </w:pPr>
    </w:p>
    <w:p w14:paraId="00000025">
      <w:pPr>
        <w:rPr>
          <w:b/>
          <w:bCs/>
          <w:i/>
          <w:iCs/>
        </w:rPr>
      </w:pPr>
      <w:r>
        <w:rPr>
          <w:b/>
          <w:bCs/>
          <w:i/>
          <w:iCs/>
        </w:rPr>
        <w:t>Signature of the student:</w:t>
      </w:r>
    </w:p>
    <w:p w14:paraId="00000026"/>
    <w:p w14:paraId="00000027">
      <w:pPr>
        <w:rPr>
          <w:i/>
          <w:iCs/>
        </w:rPr>
      </w:pPr>
    </w:p>
    <w:p w14:paraId="60E19C07">
      <w:pPr>
        <w:rPr>
          <w:i/>
          <w:iCs/>
        </w:rPr>
      </w:pPr>
    </w:p>
    <w:p w14:paraId="6D3B2678">
      <w:pPr>
        <w:jc w:val="both"/>
        <w:rPr>
          <w:rFonts w:ascii="Arial" w:hAnsi="Arial" w:cs="Arial"/>
        </w:rPr>
      </w:pPr>
    </w:p>
    <w:p w14:paraId="52882C18">
      <w:pPr>
        <w:jc w:val="both"/>
        <w:rPr>
          <w:rFonts w:ascii="Arial" w:hAnsi="Arial" w:cs="Arial"/>
        </w:rPr>
      </w:pPr>
      <w:bookmarkStart w:id="0" w:name="_GoBack"/>
      <w:bookmarkEnd w:id="0"/>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58C4B663">
      <w:pPr>
        <w:jc w:val="center"/>
        <w:rPr>
          <w:b/>
          <w:bCs/>
          <w:sz w:val="28"/>
          <w:szCs w:val="28"/>
          <w:u w:val="single"/>
        </w:rPr>
      </w:pPr>
      <w:r>
        <w:rPr>
          <w:b/>
          <w:bCs/>
          <w:sz w:val="28"/>
          <w:szCs w:val="28"/>
          <w:u w:val="single"/>
        </w:rPr>
        <w:t>Constraint-Based Problem Solving</w:t>
      </w:r>
    </w:p>
    <w:p w14:paraId="18863DC8">
      <w:pPr>
        <w:jc w:val="center"/>
        <w:rPr>
          <w:rFonts w:ascii="Arial" w:hAnsi="Arial" w:cs="Arial"/>
          <w:color w:val="000000"/>
        </w:rPr>
      </w:pPr>
    </w:p>
    <w:p w14:paraId="791870C5">
      <w:pPr>
        <w:pStyle w:val="18"/>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39AB25BC">
      <w:pPr>
        <w:pStyle w:val="18"/>
        <w:spacing w:before="80" w:after="40"/>
        <w:ind w:left="810"/>
        <w:jc w:val="both"/>
        <w:rPr>
          <w:bCs/>
          <w:sz w:val="24"/>
          <w:szCs w:val="24"/>
        </w:rPr>
      </w:pPr>
      <w:r>
        <w:rPr>
          <w:bCs/>
          <w:sz w:val="24"/>
          <w:szCs w:val="24"/>
        </w:rPr>
        <w:t>Constraints:</w:t>
      </w:r>
    </w:p>
    <w:p w14:paraId="75D373FC">
      <w:pPr>
        <w:pStyle w:val="18"/>
        <w:numPr>
          <w:ilvl w:val="0"/>
          <w:numId w:val="2"/>
        </w:numPr>
        <w:spacing w:before="80" w:after="40"/>
        <w:jc w:val="both"/>
        <w:rPr>
          <w:bCs/>
          <w:sz w:val="24"/>
          <w:szCs w:val="24"/>
        </w:rPr>
      </w:pPr>
      <w:r>
        <w:rPr>
          <w:bCs/>
          <w:sz w:val="24"/>
          <w:szCs w:val="24"/>
        </w:rPr>
        <w:t xml:space="preserve">D1 cannot work Night shift </w:t>
      </w:r>
    </w:p>
    <w:p w14:paraId="4C1590D1">
      <w:pPr>
        <w:pStyle w:val="18"/>
        <w:numPr>
          <w:ilvl w:val="0"/>
          <w:numId w:val="2"/>
        </w:numPr>
        <w:spacing w:before="80" w:after="40"/>
        <w:jc w:val="both"/>
        <w:rPr>
          <w:bCs/>
          <w:sz w:val="24"/>
          <w:szCs w:val="24"/>
        </w:rPr>
      </w:pPr>
      <w:r>
        <w:rPr>
          <w:bCs/>
          <w:sz w:val="24"/>
          <w:szCs w:val="24"/>
        </w:rPr>
        <w:t xml:space="preserve">D2 must work before D3 (Morning &lt; Afternoon &lt; Night) </w:t>
      </w:r>
    </w:p>
    <w:p w14:paraId="72618EF2">
      <w:pPr>
        <w:pStyle w:val="18"/>
        <w:numPr>
          <w:ilvl w:val="0"/>
          <w:numId w:val="2"/>
        </w:numPr>
        <w:spacing w:before="80" w:after="40"/>
        <w:jc w:val="both"/>
        <w:rPr>
          <w:bCs/>
          <w:sz w:val="24"/>
          <w:szCs w:val="24"/>
        </w:rPr>
      </w:pPr>
      <w:r>
        <w:rPr>
          <w:bCs/>
          <w:sz w:val="24"/>
          <w:szCs w:val="24"/>
        </w:rPr>
        <w:t xml:space="preserve">Only one doctor per shift </w:t>
      </w:r>
    </w:p>
    <w:p w14:paraId="23B5BEC5">
      <w:pPr>
        <w:pStyle w:val="18"/>
        <w:numPr>
          <w:ilvl w:val="0"/>
          <w:numId w:val="2"/>
        </w:numPr>
        <w:spacing w:before="80" w:after="40"/>
        <w:jc w:val="both"/>
        <w:rPr>
          <w:bCs/>
          <w:sz w:val="24"/>
          <w:szCs w:val="24"/>
        </w:rPr>
      </w:pPr>
      <w:r>
        <w:rPr>
          <w:bCs/>
          <w:sz w:val="24"/>
          <w:szCs w:val="24"/>
        </w:rPr>
        <w:t xml:space="preserve">D3 cannot work Morning </w:t>
      </w:r>
    </w:p>
    <w:p w14:paraId="39A7BA14">
      <w:pPr>
        <w:pStyle w:val="18"/>
        <w:numPr>
          <w:ilvl w:val="0"/>
          <w:numId w:val="2"/>
        </w:numPr>
        <w:spacing w:before="80" w:after="40"/>
        <w:jc w:val="both"/>
        <w:rPr>
          <w:bCs/>
          <w:sz w:val="24"/>
          <w:szCs w:val="24"/>
        </w:rPr>
      </w:pPr>
      <w:r>
        <w:rPr>
          <w:bCs/>
          <w:sz w:val="24"/>
          <w:szCs w:val="24"/>
        </w:rPr>
        <w:t xml:space="preserve">All doctors must be assigned exactly one shift </w:t>
      </w:r>
    </w:p>
    <w:p w14:paraId="75395DC1">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039A6C8B">
      <w:pPr>
        <w:pStyle w:val="11"/>
        <w:numPr>
          <w:ilvl w:val="0"/>
          <w:numId w:val="1"/>
        </w:numPr>
        <w:rPr>
          <w:bCs/>
        </w:rPr>
      </w:pPr>
      <w:r>
        <w:rPr>
          <w:bCs/>
        </w:rPr>
        <w:t xml:space="preserve">A robot operates in a </w:t>
      </w:r>
      <w:r>
        <w:rPr>
          <w:rStyle w:val="12"/>
          <w:b w:val="0"/>
        </w:rPr>
        <w:t>grid environment (5×5)</w:t>
      </w:r>
      <w:r>
        <w:rPr>
          <w:bCs/>
        </w:rPr>
        <w:t xml:space="preserve">. It must move from </w:t>
      </w:r>
      <w:r>
        <w:rPr>
          <w:rStyle w:val="12"/>
          <w:b w:val="0"/>
        </w:rPr>
        <w:t>Start (S)</w:t>
      </w:r>
      <w:r>
        <w:rPr>
          <w:bCs/>
        </w:rPr>
        <w:t xml:space="preserve"> to </w:t>
      </w:r>
      <w:r>
        <w:rPr>
          <w:rStyle w:val="12"/>
          <w:b w:val="0"/>
        </w:rPr>
        <w:t>Goal (G)</w:t>
      </w:r>
      <w:r>
        <w:rPr>
          <w:bCs/>
        </w:rPr>
        <w:t>. Obstacles block certain paths.</w:t>
      </w:r>
      <w:r>
        <w:rPr>
          <w:rFonts w:hint="default"/>
          <w:bCs/>
          <w:lang w:val="en-US"/>
        </w:rPr>
        <w:t xml:space="preserve">         </w:t>
      </w:r>
    </w:p>
    <w:p w14:paraId="5642B429">
      <w:pPr>
        <w:pStyle w:val="4"/>
        <w:ind w:firstLine="450"/>
        <w:rPr>
          <w:rFonts w:ascii="Times New Roman" w:hAnsi="Times New Roman" w:cs="Times New Roman"/>
          <w:bCs/>
          <w:sz w:val="24"/>
          <w:szCs w:val="24"/>
        </w:rPr>
      </w:pPr>
      <w:r>
        <w:rPr>
          <w:rStyle w:val="12"/>
          <w:rFonts w:ascii="Times New Roman" w:hAnsi="Times New Roman" w:cs="Times New Roman"/>
          <w:b w:val="0"/>
          <w:sz w:val="24"/>
          <w:szCs w:val="24"/>
        </w:rPr>
        <w:t>Constraints:</w:t>
      </w:r>
    </w:p>
    <w:p w14:paraId="5806746A">
      <w:pPr>
        <w:numPr>
          <w:ilvl w:val="0"/>
          <w:numId w:val="3"/>
        </w:numPr>
        <w:spacing w:before="100" w:beforeAutospacing="1" w:after="100" w:afterAutospacing="1"/>
        <w:rPr>
          <w:bCs/>
        </w:rPr>
      </w:pPr>
      <w:r>
        <w:rPr>
          <w:bCs/>
        </w:rPr>
        <w:t xml:space="preserve">Movement allowed: Up, Down, Left, Right </w:t>
      </w:r>
    </w:p>
    <w:p w14:paraId="0AACF974">
      <w:pPr>
        <w:numPr>
          <w:ilvl w:val="0"/>
          <w:numId w:val="3"/>
        </w:numPr>
        <w:spacing w:before="100" w:beforeAutospacing="1" w:after="100" w:afterAutospacing="1"/>
        <w:rPr>
          <w:bCs/>
        </w:rPr>
      </w:pPr>
      <w:r>
        <w:rPr>
          <w:bCs/>
        </w:rPr>
        <w:t xml:space="preserve">Cost of each move = 1 </w:t>
      </w:r>
    </w:p>
    <w:p w14:paraId="0A295A43">
      <w:pPr>
        <w:numPr>
          <w:ilvl w:val="0"/>
          <w:numId w:val="3"/>
        </w:numPr>
        <w:spacing w:before="100" w:beforeAutospacing="1" w:after="100" w:afterAutospacing="1"/>
        <w:rPr>
          <w:bCs/>
        </w:rPr>
      </w:pPr>
      <w:r>
        <w:rPr>
          <w:bCs/>
        </w:rPr>
        <w:t xml:space="preserve">Cannot pass through obstacles </w:t>
      </w:r>
    </w:p>
    <w:p w14:paraId="1B17BD22">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6F786121">
      <w:pPr>
        <w:pStyle w:val="18"/>
        <w:ind w:left="1530"/>
        <w:jc w:val="both"/>
        <w:rPr>
          <w:bCs/>
          <w:sz w:val="24"/>
          <w:szCs w:val="24"/>
        </w:rPr>
      </w:pPr>
    </w:p>
    <w:p w14:paraId="76FDFCAF">
      <w:pPr>
        <w:pStyle w:val="18"/>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08D3B5AC">
      <w:pPr>
        <w:jc w:val="both"/>
        <w:rPr>
          <w:bCs/>
          <w:lang w:eastAsia="en-IN"/>
        </w:rPr>
      </w:pPr>
      <w:r>
        <w:rPr>
          <w:bCs/>
          <w:lang w:eastAsia="en-IN"/>
        </w:rPr>
        <w:t>The building is represented as a grid of rooms. The robot starts at position S and must reach a survivor located at G.</w:t>
      </w:r>
    </w:p>
    <w:p w14:paraId="3CED30C5">
      <w:pPr>
        <w:jc w:val="both"/>
        <w:rPr>
          <w:bCs/>
          <w:lang w:eastAsia="en-IN"/>
        </w:rPr>
      </w:pPr>
    </w:p>
    <w:p w14:paraId="7274D2A0">
      <w:pPr>
        <w:jc w:val="both"/>
        <w:rPr>
          <w:rFonts w:hint="default"/>
          <w:bCs/>
          <w:lang w:val="en-US" w:eastAsia="en-IN"/>
        </w:rPr>
      </w:pPr>
      <w:r>
        <w:rPr>
          <w:bCs/>
          <w:lang w:eastAsia="en-IN"/>
        </w:rPr>
        <w:t>Constraints:</w:t>
      </w:r>
      <w:r>
        <w:rPr>
          <w:rFonts w:hint="default"/>
          <w:bCs/>
          <w:lang w:val="en-US" w:eastAsia="en-IN"/>
        </w:rPr>
        <w:t xml:space="preserve"> </w:t>
      </w:r>
    </w:p>
    <w:p w14:paraId="06C134E5">
      <w:pPr>
        <w:numPr>
          <w:ilvl w:val="0"/>
          <w:numId w:val="4"/>
        </w:numPr>
        <w:jc w:val="both"/>
        <w:rPr>
          <w:bCs/>
          <w:lang w:eastAsia="en-IN"/>
        </w:rPr>
      </w:pPr>
      <w:r>
        <w:rPr>
          <w:bCs/>
          <w:lang w:eastAsia="en-IN"/>
        </w:rPr>
        <w:t xml:space="preserve">The robot can move up, down, left, right </w:t>
      </w:r>
    </w:p>
    <w:p w14:paraId="3D16F6E7">
      <w:pPr>
        <w:numPr>
          <w:ilvl w:val="0"/>
          <w:numId w:val="4"/>
        </w:numPr>
        <w:jc w:val="both"/>
        <w:rPr>
          <w:bCs/>
          <w:lang w:eastAsia="en-IN"/>
        </w:rPr>
      </w:pPr>
      <w:r>
        <w:rPr>
          <w:bCs/>
          <w:lang w:eastAsia="en-IN"/>
        </w:rPr>
        <w:t xml:space="preserve">Some cells are blocked (obstacles) and cannot be traversed </w:t>
      </w:r>
    </w:p>
    <w:p w14:paraId="350AE139">
      <w:pPr>
        <w:numPr>
          <w:ilvl w:val="0"/>
          <w:numId w:val="4"/>
        </w:numPr>
        <w:jc w:val="both"/>
        <w:rPr>
          <w:bCs/>
          <w:lang w:eastAsia="en-IN"/>
        </w:rPr>
      </w:pPr>
      <w:r>
        <w:rPr>
          <w:bCs/>
          <w:lang w:eastAsia="en-IN"/>
        </w:rPr>
        <w:t xml:space="preserve">The robot has limited sensing capability (can only observe adjacent cells) </w:t>
      </w:r>
    </w:p>
    <w:p w14:paraId="7D6F115C">
      <w:pPr>
        <w:numPr>
          <w:ilvl w:val="0"/>
          <w:numId w:val="4"/>
        </w:numPr>
        <w:jc w:val="both"/>
        <w:rPr>
          <w:bCs/>
          <w:lang w:eastAsia="en-IN"/>
        </w:rPr>
      </w:pPr>
      <w:r>
        <w:rPr>
          <w:bCs/>
          <w:lang w:eastAsia="en-IN"/>
        </w:rPr>
        <w:t xml:space="preserve">Each movement has a cost of 1, but entering risky zones has an additional cost of 2 </w:t>
      </w:r>
    </w:p>
    <w:p w14:paraId="28F9E578">
      <w:pPr>
        <w:numPr>
          <w:ilvl w:val="0"/>
          <w:numId w:val="4"/>
        </w:numPr>
        <w:jc w:val="both"/>
        <w:rPr>
          <w:bCs/>
          <w:lang w:eastAsia="en-IN"/>
        </w:rPr>
      </w:pPr>
      <w:r>
        <w:rPr>
          <w:bCs/>
          <w:lang w:eastAsia="en-IN"/>
        </w:rPr>
        <w:t xml:space="preserve">The robot must minimize total cost while ensuring safe navigation </w:t>
      </w:r>
    </w:p>
    <w:p w14:paraId="15E4E791">
      <w:pPr>
        <w:numPr>
          <w:ilvl w:val="0"/>
          <w:numId w:val="4"/>
        </w:numPr>
        <w:jc w:val="both"/>
        <w:rPr>
          <w:bCs/>
          <w:lang w:eastAsia="en-IN"/>
        </w:rPr>
      </w:pPr>
      <w:r>
        <w:rPr>
          <w:bCs/>
          <w:lang w:eastAsia="en-IN"/>
        </w:rPr>
        <w:t xml:space="preserve">The robot must update its knowledge dynamically (online search scenario) </w:t>
      </w:r>
    </w:p>
    <w:p w14:paraId="09945748">
      <w:pPr>
        <w:jc w:val="both"/>
        <w:rPr>
          <w:bCs/>
          <w:lang w:eastAsia="en-IN"/>
        </w:rPr>
      </w:pPr>
    </w:p>
    <w:p w14:paraId="1AE52213">
      <w:pPr>
        <w:jc w:val="both"/>
        <w:rPr>
          <w:bCs/>
          <w:lang w:eastAsia="en-IN"/>
        </w:rPr>
      </w:pPr>
      <w:r>
        <w:rPr>
          <w:bCs/>
          <w:lang w:eastAsia="en-IN"/>
        </w:rPr>
        <w:t>Tasks:</w:t>
      </w:r>
    </w:p>
    <w:p w14:paraId="760C4D01">
      <w:pPr>
        <w:jc w:val="both"/>
        <w:rPr>
          <w:bCs/>
          <w:lang w:eastAsia="en-IN"/>
        </w:rPr>
      </w:pPr>
      <w:r>
        <w:rPr>
          <w:bCs/>
          <w:lang w:eastAsia="en-IN"/>
        </w:rPr>
        <w:t>a) Analyze all the given constraints and explain how they affect the robot’s decision-making process.</w:t>
      </w:r>
    </w:p>
    <w:p w14:paraId="50F30CD5">
      <w:pPr>
        <w:jc w:val="both"/>
        <w:rPr>
          <w:bCs/>
          <w:lang w:eastAsia="en-IN"/>
        </w:rPr>
      </w:pPr>
      <w:r>
        <w:rPr>
          <w:bCs/>
          <w:lang w:eastAsia="en-IN"/>
        </w:rPr>
        <w:t>b) Develop a solution approach using an appropriate search strategy (e.g., Uniform Cost Search / Online Search Agent). Clearly explain the steps involved.</w:t>
      </w:r>
    </w:p>
    <w:p w14:paraId="17402FC2">
      <w:pPr>
        <w:jc w:val="both"/>
        <w:rPr>
          <w:bCs/>
          <w:lang w:eastAsia="en-IN"/>
        </w:rPr>
      </w:pPr>
      <w:r>
        <w:rPr>
          <w:bCs/>
          <w:lang w:eastAsia="en-IN"/>
        </w:rPr>
        <w:t>c) Demonstrate how the robot applies AI concepts such as:</w:t>
      </w:r>
    </w:p>
    <w:p w14:paraId="1474D9EE">
      <w:pPr>
        <w:numPr>
          <w:ilvl w:val="0"/>
          <w:numId w:val="5"/>
        </w:numPr>
        <w:jc w:val="both"/>
        <w:rPr>
          <w:bCs/>
          <w:lang w:eastAsia="en-IN"/>
        </w:rPr>
      </w:pPr>
      <w:r>
        <w:rPr>
          <w:bCs/>
          <w:lang w:eastAsia="en-IN"/>
        </w:rPr>
        <w:t xml:space="preserve">Intelligent agents </w:t>
      </w:r>
    </w:p>
    <w:p w14:paraId="61D938A1">
      <w:pPr>
        <w:numPr>
          <w:ilvl w:val="0"/>
          <w:numId w:val="5"/>
        </w:numPr>
        <w:jc w:val="both"/>
        <w:rPr>
          <w:bCs/>
          <w:lang w:eastAsia="en-IN"/>
        </w:rPr>
      </w:pPr>
      <w:r>
        <w:rPr>
          <w:bCs/>
          <w:lang w:eastAsia="en-IN"/>
        </w:rPr>
        <w:t xml:space="preserve">Rationality </w:t>
      </w:r>
    </w:p>
    <w:p w14:paraId="655E6907">
      <w:pPr>
        <w:numPr>
          <w:ilvl w:val="0"/>
          <w:numId w:val="5"/>
        </w:numPr>
        <w:jc w:val="both"/>
        <w:rPr>
          <w:bCs/>
          <w:lang w:eastAsia="en-IN"/>
        </w:rPr>
      </w:pPr>
      <w:r>
        <w:rPr>
          <w:bCs/>
          <w:lang w:eastAsia="en-IN"/>
        </w:rPr>
        <w:t xml:space="preserve">Environment type </w:t>
      </w:r>
    </w:p>
    <w:p w14:paraId="71F02B00">
      <w:pPr>
        <w:jc w:val="both"/>
        <w:rPr>
          <w:bCs/>
          <w:lang w:eastAsia="en-IN"/>
        </w:rPr>
      </w:pPr>
      <w:r>
        <w:rPr>
          <w:bCs/>
          <w:lang w:eastAsia="en-IN"/>
        </w:rPr>
        <w:t>d) Justify why your chosen approach is the most suitable for solving this problem under the given constraints.</w:t>
      </w:r>
    </w:p>
    <w:p w14:paraId="78330FF1">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59F7928D">
      <w:pPr>
        <w:spacing w:before="60" w:after="40"/>
        <w:ind w:left="450"/>
        <w:jc w:val="both"/>
        <w:rPr>
          <w:bCs/>
          <w:i/>
          <w:iCs/>
        </w:rPr>
      </w:pPr>
    </w:p>
    <w:p w14:paraId="1BA4E89A">
      <w:pPr>
        <w:pStyle w:val="18"/>
        <w:autoSpaceDE w:val="0"/>
        <w:autoSpaceDN w:val="0"/>
        <w:adjustRightInd w:val="0"/>
        <w:ind w:left="810"/>
        <w:jc w:val="center"/>
        <w:rPr>
          <w:sz w:val="24"/>
          <w:szCs w:val="24"/>
        </w:rPr>
      </w:pPr>
    </w:p>
    <w:p w14:paraId="0E613B1F">
      <w:pPr>
        <w:pStyle w:val="18"/>
        <w:autoSpaceDE w:val="0"/>
        <w:autoSpaceDN w:val="0"/>
        <w:adjustRightInd w:val="0"/>
        <w:ind w:left="810"/>
        <w:jc w:val="center"/>
        <w:rPr>
          <w:sz w:val="24"/>
          <w:szCs w:val="24"/>
        </w:rPr>
      </w:pPr>
    </w:p>
    <w:p w14:paraId="016A6713">
      <w:pPr>
        <w:spacing w:before="120" w:after="80"/>
        <w:ind w:left="450"/>
        <w:rPr>
          <w:b/>
          <w:bCs/>
          <w:u w:val="single"/>
        </w:rPr>
      </w:pPr>
      <w:r>
        <w:rPr>
          <w:b/>
          <w:bCs/>
          <w:u w:val="single"/>
        </w:rPr>
        <w:t>RUBRICS FOR CALCULATION:</w:t>
      </w:r>
    </w:p>
    <w:p w14:paraId="3E306C26">
      <w:pPr>
        <w:spacing w:before="120" w:after="80"/>
        <w:ind w:left="450"/>
      </w:pPr>
    </w:p>
    <w:tbl>
      <w:tblPr>
        <w:tblStyle w:val="9"/>
        <w:tblW w:w="10864"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1"/>
        <w:gridCol w:w="1803"/>
        <w:gridCol w:w="1862"/>
        <w:gridCol w:w="1864"/>
        <w:gridCol w:w="1868"/>
        <w:gridCol w:w="1516"/>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951"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0"/>
                <w:szCs w:val="20"/>
              </w:rPr>
              <w:t>Level 1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74D68D42">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5F6184E">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2D0F67F1">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431348D7">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55DE3419">
            <w:pPr>
              <w:ind w:left="25"/>
              <w:jc w:val="center"/>
            </w:pPr>
            <w:r>
              <w:rPr>
                <w:rFonts w:ascii="Arial" w:hAnsi="Arial" w:cs="Arial"/>
                <w:color w:val="000000"/>
                <w:sz w:val="20"/>
                <w:szCs w:val="20"/>
              </w:rPr>
              <w:t>Fails to identify constraints correctly</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1951" w:type="dxa"/>
            <w:shd w:val="clear" w:color="auto" w:fill="D6E4F0"/>
            <w:tcMar>
              <w:top w:w="60" w:type="dxa"/>
              <w:left w:w="100" w:type="dxa"/>
              <w:bottom w:w="60" w:type="dxa"/>
              <w:right w:w="100" w:type="dxa"/>
            </w:tcMar>
            <w:vAlign w:val="center"/>
          </w:tcPr>
          <w:p w14:paraId="2E317269">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39FEFD83">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6505C7E">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14:paraId="53F8EF57">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1002C4D5">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545EC41">
            <w:pPr>
              <w:ind w:left="25"/>
              <w:jc w:val="center"/>
              <w:rPr>
                <w:sz w:val="20"/>
                <w:szCs w:val="20"/>
              </w:rPr>
            </w:pPr>
            <w:r>
              <w:rPr>
                <w:rFonts w:ascii="Arial" w:hAnsi="Arial" w:cs="Arial"/>
                <w:color w:val="000000"/>
                <w:sz w:val="20"/>
                <w:szCs w:val="20"/>
              </w:rPr>
              <w:t>No meaningful analysis or prioritization</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75F602C1">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79D4A69D">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E08C2A7">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612076FA">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35814DD5">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3C93A544">
            <w:pPr>
              <w:ind w:left="25"/>
              <w:jc w:val="center"/>
              <w:rPr>
                <w:sz w:val="20"/>
                <w:szCs w:val="20"/>
              </w:rPr>
            </w:pPr>
            <w:r>
              <w:rPr>
                <w:rFonts w:ascii="Arial" w:hAnsi="Arial" w:cs="Arial"/>
                <w:color w:val="000000"/>
                <w:sz w:val="20"/>
                <w:szCs w:val="20"/>
              </w:rPr>
              <w:t>Solutions do not meet constraints</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0B748141">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0F8F5F2D">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A42FC8B">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46DF2701">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79E82847">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5A5E209B">
            <w:pPr>
              <w:ind w:left="118"/>
              <w:jc w:val="center"/>
              <w:rPr>
                <w:sz w:val="20"/>
                <w:szCs w:val="20"/>
              </w:rPr>
            </w:pPr>
            <w:r>
              <w:rPr>
                <w:rFonts w:ascii="Arial" w:hAnsi="Arial" w:cs="Arial"/>
                <w:color w:val="000000"/>
                <w:sz w:val="20"/>
                <w:szCs w:val="20"/>
              </w:rPr>
              <w:t>Unable to apply relevant concepts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951" w:type="dxa"/>
            <w:shd w:val="clear" w:color="auto" w:fill="D6E4F0"/>
            <w:tcMar>
              <w:top w:w="60" w:type="dxa"/>
              <w:left w:w="100" w:type="dxa"/>
              <w:bottom w:w="60" w:type="dxa"/>
              <w:right w:w="100" w:type="dxa"/>
            </w:tcMar>
            <w:vAlign w:val="center"/>
          </w:tcPr>
          <w:p w14:paraId="24B55B95">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5C871AA6">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461642FF">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5F1511AB">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4653AF94">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13838E2B">
            <w:pPr>
              <w:ind w:left="118"/>
              <w:jc w:val="center"/>
              <w:rPr>
                <w:sz w:val="20"/>
                <w:szCs w:val="20"/>
              </w:rPr>
            </w:pPr>
            <w:r>
              <w:rPr>
                <w:rFonts w:ascii="Arial" w:hAnsi="Arial" w:cs="Arial"/>
                <w:color w:val="000000"/>
                <w:sz w:val="20"/>
                <w:szCs w:val="20"/>
              </w:rPr>
              <w:t>No justification provided</w:t>
            </w:r>
          </w:p>
        </w:tc>
      </w:tr>
    </w:tbl>
    <w:p w14:paraId="771B1E63">
      <w:pPr>
        <w:rPr>
          <w:b/>
          <w:bCs/>
        </w:rPr>
      </w:pPr>
    </w:p>
    <w:p w14:paraId="7D92BD05">
      <w:pPr>
        <w:pStyle w:val="18"/>
        <w:autoSpaceDE w:val="0"/>
        <w:autoSpaceDN w:val="0"/>
        <w:adjustRightInd w:val="0"/>
        <w:ind w:left="810"/>
        <w:jc w:val="center"/>
        <w:rPr>
          <w:sz w:val="24"/>
          <w:szCs w:val="24"/>
        </w:rPr>
      </w:pPr>
    </w:p>
    <w:p w14:paraId="45D61397">
      <w:pPr>
        <w:pStyle w:val="18"/>
        <w:autoSpaceDE w:val="0"/>
        <w:autoSpaceDN w:val="0"/>
        <w:adjustRightInd w:val="0"/>
        <w:ind w:left="810"/>
        <w:jc w:val="center"/>
        <w:rPr>
          <w:sz w:val="24"/>
          <w:szCs w:val="24"/>
        </w:rPr>
      </w:pPr>
    </w:p>
    <w:p w14:paraId="64FF5294">
      <w:pPr>
        <w:pStyle w:val="18"/>
        <w:autoSpaceDE w:val="0"/>
        <w:autoSpaceDN w:val="0"/>
        <w:adjustRightInd w:val="0"/>
        <w:ind w:left="810"/>
        <w:jc w:val="center"/>
        <w:rPr>
          <w:sz w:val="24"/>
          <w:szCs w:val="24"/>
        </w:rPr>
      </w:pPr>
    </w:p>
    <w:p w14:paraId="60449151">
      <w:pPr>
        <w:pStyle w:val="18"/>
        <w:autoSpaceDE w:val="0"/>
        <w:autoSpaceDN w:val="0"/>
        <w:adjustRightInd w:val="0"/>
        <w:ind w:left="810"/>
        <w:jc w:val="center"/>
        <w:rPr>
          <w:sz w:val="24"/>
          <w:szCs w:val="24"/>
        </w:rPr>
      </w:pPr>
    </w:p>
    <w:p w14:paraId="7B04186C">
      <w:pPr>
        <w:pStyle w:val="18"/>
        <w:autoSpaceDE w:val="0"/>
        <w:autoSpaceDN w:val="0"/>
        <w:adjustRightInd w:val="0"/>
        <w:ind w:left="810"/>
        <w:jc w:val="center"/>
        <w:rPr>
          <w:sz w:val="24"/>
          <w:szCs w:val="24"/>
        </w:rPr>
      </w:pPr>
    </w:p>
    <w:p w14:paraId="191E9CAB">
      <w:pPr>
        <w:pStyle w:val="18"/>
        <w:autoSpaceDE w:val="0"/>
        <w:autoSpaceDN w:val="0"/>
        <w:adjustRightInd w:val="0"/>
        <w:ind w:left="810"/>
        <w:jc w:val="center"/>
        <w:rPr>
          <w:sz w:val="24"/>
          <w:szCs w:val="24"/>
        </w:rPr>
      </w:pPr>
    </w:p>
    <w:p w14:paraId="087AE39E">
      <w:pPr>
        <w:pStyle w:val="18"/>
        <w:autoSpaceDE w:val="0"/>
        <w:autoSpaceDN w:val="0"/>
        <w:adjustRightInd w:val="0"/>
        <w:ind w:left="810"/>
        <w:jc w:val="center"/>
        <w:rPr>
          <w:sz w:val="24"/>
          <w:szCs w:val="24"/>
        </w:rPr>
      </w:pPr>
    </w:p>
    <w:p w14:paraId="5AD6B1E0">
      <w:pPr>
        <w:pStyle w:val="18"/>
        <w:autoSpaceDE w:val="0"/>
        <w:autoSpaceDN w:val="0"/>
        <w:adjustRightInd w:val="0"/>
        <w:ind w:left="810"/>
        <w:jc w:val="center"/>
        <w:rPr>
          <w:sz w:val="24"/>
          <w:szCs w:val="24"/>
        </w:rPr>
      </w:pPr>
    </w:p>
    <w:p w14:paraId="5C4959CB">
      <w:pPr>
        <w:pStyle w:val="18"/>
        <w:autoSpaceDE w:val="0"/>
        <w:autoSpaceDN w:val="0"/>
        <w:adjustRightInd w:val="0"/>
        <w:ind w:left="810"/>
        <w:jc w:val="center"/>
        <w:rPr>
          <w:sz w:val="24"/>
          <w:szCs w:val="24"/>
        </w:rPr>
      </w:pPr>
    </w:p>
    <w:p w14:paraId="67027EA3">
      <w:pPr>
        <w:pStyle w:val="2"/>
        <w:keepNext w:val="0"/>
        <w:keepLines w:val="0"/>
        <w:widowControl/>
        <w:suppressLineNumbers w:val="0"/>
      </w:pPr>
      <w:r>
        <w:t>CONSTRAINT-BASED PROBLEM SOLVING</w:t>
      </w:r>
    </w:p>
    <w:p w14:paraId="0D23C823">
      <w:pPr>
        <w:pStyle w:val="3"/>
        <w:keepNext w:val="0"/>
        <w:keepLines w:val="0"/>
        <w:widowControl/>
        <w:suppressLineNumbers w:val="0"/>
      </w:pPr>
      <w:r>
        <w:t>1. Hospital Doctor–Shift Assignment Using Backtracking Search</w:t>
      </w:r>
    </w:p>
    <w:p w14:paraId="42F6C839">
      <w:pPr>
        <w:pStyle w:val="4"/>
        <w:keepNext w:val="0"/>
        <w:keepLines w:val="0"/>
        <w:widowControl/>
        <w:suppressLineNumbers w:val="0"/>
      </w:pPr>
      <w:r>
        <w:t>Problem Understanding</w:t>
      </w:r>
    </w:p>
    <w:p w14:paraId="417E0540">
      <w:pPr>
        <w:pStyle w:val="11"/>
        <w:keepNext w:val="0"/>
        <w:keepLines w:val="0"/>
        <w:widowControl/>
        <w:suppressLineNumbers w:val="0"/>
      </w:pPr>
      <w:r>
        <w:t>The hospital doctor-shift assignment problem involves allocating three doctors, namely D1, D2, and D3, to the Morning, Afternoon, and Night shifts. The main objective is to prepare a valid duty schedule without violating any hospital rule. Every doctor must be assigned exactly one shift, and each shift must contain only one doctor. The assignment must also satisfy the individual restrictions given for D1 and D3. D1 is not allowed to work during the Night shift, while D3 is not allowed to work during the Morning shift. In addition, D2 must be scheduled before D3 according to the order Morning, Afternoon, and Night.</w:t>
      </w:r>
    </w:p>
    <w:p w14:paraId="52F0ADC0">
      <w:pPr>
        <w:pStyle w:val="11"/>
        <w:keepNext w:val="0"/>
        <w:keepLines w:val="0"/>
        <w:widowControl/>
        <w:suppressLineNumbers w:val="0"/>
      </w:pPr>
      <w:r>
        <w:t>This problem can be treated as a Constraint Satisfaction Problem because the solution depends on selecting suitable values for the doctors while satisfying all restrictions. The doctors are the variables, and the shifts are the possible values. The goal is to obtain a complete assignment in which every doctor has one unique shift and all constraints are satisfied.</w:t>
      </w:r>
    </w:p>
    <w:p w14:paraId="3BFAE023">
      <w:pPr>
        <w:pStyle w:val="4"/>
        <w:keepNext w:val="0"/>
        <w:keepLines w:val="0"/>
        <w:widowControl/>
        <w:suppressLineNumbers w:val="0"/>
      </w:pPr>
      <w:r>
        <w:t>Constraint Analysis</w:t>
      </w:r>
    </w:p>
    <w:p w14:paraId="4AACBFD2">
      <w:pPr>
        <w:pStyle w:val="11"/>
        <w:keepNext w:val="0"/>
        <w:keepLines w:val="0"/>
        <w:widowControl/>
        <w:suppressLineNumbers w:val="0"/>
      </w:pPr>
      <w:r>
        <w:t>The first constraint states that D1 cannot be assigned to the Night shift. Therefore, D1 has only two possible choices: Morning or Afternoon. The second constraint states that D3 cannot work during the Morning shift. Therefore, D3 can be assigned only Afternoon or Night. The third constraint requires D2 to work before D3. This means that the shift number of D2 must be smaller than the shift number of D3.</w:t>
      </w:r>
    </w:p>
    <w:p w14:paraId="13E347E3">
      <w:pPr>
        <w:pStyle w:val="11"/>
        <w:keepNext w:val="0"/>
        <w:keepLines w:val="0"/>
        <w:widowControl/>
        <w:suppressLineNumbers w:val="0"/>
      </w:pPr>
      <w:r>
        <w:t>The uniqueness constraint is also important. If one doctor is assigned to a particular shift, the same shift cannot be assigned to another doctor. Therefore, the final schedule must contain one doctor in the Morning shift, one doctor in the Afternoon shift, and one doctor in the Night shift. These constraints reduce the number of possible schedules and help the search process eliminate invalid assignments.</w:t>
      </w:r>
    </w:p>
    <w:p w14:paraId="222A87F6">
      <w:pPr>
        <w:pStyle w:val="4"/>
        <w:keepNext w:val="0"/>
        <w:keepLines w:val="0"/>
        <w:widowControl/>
        <w:suppressLineNumbers w:val="0"/>
      </w:pPr>
      <w:r>
        <w:t>Solution Development</w:t>
      </w:r>
    </w:p>
    <w:p w14:paraId="04B2015D">
      <w:pPr>
        <w:pStyle w:val="11"/>
        <w:keepNext w:val="0"/>
        <w:keepLines w:val="0"/>
        <w:widowControl/>
        <w:suppressLineNumbers w:val="0"/>
      </w:pPr>
      <w:r>
        <w:t>The solution is developed using Backtracking Search. The algorithm starts with an empty assignment and selects one doctor at a time. First, D1 is assigned to the Morning shift. This is a valid choice because D1 is not assigned to Night. The search then attempts to assign D2. Assigning D2 to Morning is not possible because the Morning shift is already occupied by D1. Therefore, the algorithm rejects this assignment and tries the Afternoon shift.</w:t>
      </w:r>
    </w:p>
    <w:p w14:paraId="2FBD015E">
      <w:pPr>
        <w:pStyle w:val="11"/>
        <w:keepNext w:val="0"/>
        <w:keepLines w:val="0"/>
        <w:widowControl/>
        <w:suppressLineNumbers w:val="0"/>
      </w:pPr>
      <w:r>
        <w:t>When D2 is assigned to the Afternoon shift, the partial schedule becomes valid. The remaining doctor, D3, cannot be assigned to Morning because of the given restriction. D3 also cannot be assigned to Afternoon because D2 already occupies that shift. Therefore, the Night shift is selected for D3. This assignment satisfies the ordering condition because D2 works during the Afternoon shift and D3 works during the Night shift.</w:t>
      </w:r>
    </w:p>
    <w:p w14:paraId="3EFF40FB">
      <w:pPr>
        <w:pStyle w:val="11"/>
        <w:keepNext w:val="0"/>
        <w:keepLines w:val="0"/>
        <w:widowControl/>
        <w:suppressLineNumbers w:val="0"/>
      </w:pPr>
      <w:r>
        <w:t>The final assignment is D1 = Morning, D2 = Afternoon, and D3 = Night. The assignment is complete, and all conditions are satisfied. No further backtracking is required because a valid goal state has been reached.</w:t>
      </w:r>
    </w:p>
    <w:p w14:paraId="027BA9B8">
      <w:pPr>
        <w:pStyle w:val="4"/>
        <w:keepNext w:val="0"/>
        <w:keepLines w:val="0"/>
        <w:widowControl/>
        <w:suppressLineNumbers w:val="0"/>
      </w:pPr>
      <w:r>
        <w:t>Application of Concepts</w:t>
      </w:r>
    </w:p>
    <w:p w14:paraId="319D11DC">
      <w:pPr>
        <w:pStyle w:val="11"/>
        <w:keepNext w:val="0"/>
        <w:keepLines w:val="0"/>
        <w:widowControl/>
        <w:suppressLineNumbers w:val="0"/>
      </w:pPr>
      <w:r>
        <w:t>The problem applies the concepts of variables, domains, constraints, and consistency checking. The doctors represent the variables, while the shifts represent the domain values. The constraints control which values can be assigned to each doctor. Backtracking Search creates a partial solution and checks its validity before continuing.</w:t>
      </w:r>
    </w:p>
    <w:p w14:paraId="4E2B8901">
      <w:pPr>
        <w:pStyle w:val="11"/>
        <w:keepNext w:val="0"/>
        <w:keepLines w:val="0"/>
        <w:widowControl/>
        <w:suppressLineNumbers w:val="0"/>
      </w:pPr>
      <w:r>
        <w:t>The algorithm uses constraint checking to avoid invalid schedules. For example, when two doctors are assigned to the same shift, the assignment is rejected immediately. Similarly, if D3 is assigned to a shift before D2, the assignment is not accepted. This process improves the efficiency of the search because invalid branches are not explored further.</w:t>
      </w:r>
    </w:p>
    <w:p w14:paraId="1A513D0A">
      <w:pPr>
        <w:pStyle w:val="4"/>
        <w:keepNext w:val="0"/>
        <w:keepLines w:val="0"/>
        <w:widowControl/>
        <w:suppressLineNumbers w:val="0"/>
      </w:pPr>
      <w:r>
        <w:t>Justification</w:t>
      </w:r>
    </w:p>
    <w:p w14:paraId="7AB1F74F">
      <w:pPr>
        <w:pStyle w:val="11"/>
        <w:keepNext w:val="0"/>
        <w:keepLines w:val="0"/>
        <w:widowControl/>
        <w:suppressLineNumbers w:val="0"/>
      </w:pPr>
      <w:r>
        <w:t>Backtracking Search is appropriate because the number of variables is small and the constraints are clearly defined. It provides a systematic method for exploring possible schedules. The algorithm does not need to generate every complete schedule because it can reject an invalid partial assignment as soon as a constraint is violated.</w:t>
      </w:r>
    </w:p>
    <w:p w14:paraId="3CBF17FB">
      <w:pPr>
        <w:pStyle w:val="11"/>
        <w:keepNext w:val="0"/>
        <w:keepLines w:val="0"/>
        <w:widowControl/>
        <w:suppressLineNumbers w:val="0"/>
      </w:pPr>
      <w:r>
        <w:t>The method is also complete because it can find a valid solution whenever one exists. It is easy to understand and can be extended to larger scheduling problems involving more doctors, shifts, or hospital rules.</w:t>
      </w:r>
    </w:p>
    <w:p w14:paraId="3BD2A473">
      <w:pPr>
        <w:pStyle w:val="4"/>
        <w:keepNext w:val="0"/>
        <w:keepLines w:val="0"/>
        <w:widowControl/>
        <w:suppressLineNumbers w:val="0"/>
      </w:pPr>
      <w:r>
        <w:t>Final Result</w:t>
      </w:r>
    </w:p>
    <w:p w14:paraId="1674805C">
      <w:pPr>
        <w:pStyle w:val="11"/>
        <w:keepNext w:val="0"/>
        <w:keepLines w:val="0"/>
        <w:widowControl/>
        <w:suppressLineNumbers w:val="0"/>
      </w:pPr>
      <w:r>
        <w:t>The final valid doctor schedule 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768"/>
      </w:tblGrid>
      <w:tr w14:paraId="79BFC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C0E420F">
            <w:pPr>
              <w:keepNext w:val="0"/>
              <w:keepLines w:val="0"/>
              <w:widowControl/>
              <w:suppressLineNumbers w:val="0"/>
              <w:jc w:val="center"/>
              <w:rPr>
                <w:b/>
                <w:bCs/>
              </w:rPr>
            </w:pPr>
            <w:r>
              <w:rPr>
                <w:rFonts w:ascii="SimSun" w:hAnsi="SimSun" w:eastAsia="SimSun" w:cs="SimSun"/>
                <w:b/>
                <w:bCs/>
                <w:kern w:val="0"/>
                <w:sz w:val="24"/>
                <w:szCs w:val="24"/>
                <w:lang w:val="en-US" w:eastAsia="zh-CN" w:bidi="ar"/>
              </w:rPr>
              <w:t>Doctor</w:t>
            </w:r>
          </w:p>
        </w:tc>
        <w:tc>
          <w:tcPr>
            <w:tcW w:w="0" w:type="auto"/>
            <w:shd w:val="clear"/>
            <w:vAlign w:val="center"/>
          </w:tcPr>
          <w:p w14:paraId="6517DABA">
            <w:pPr>
              <w:keepNext w:val="0"/>
              <w:keepLines w:val="0"/>
              <w:widowControl/>
              <w:suppressLineNumbers w:val="0"/>
              <w:jc w:val="center"/>
              <w:rPr>
                <w:b/>
                <w:bCs/>
              </w:rPr>
            </w:pPr>
            <w:r>
              <w:rPr>
                <w:rFonts w:ascii="SimSun" w:hAnsi="SimSun" w:eastAsia="SimSun" w:cs="SimSun"/>
                <w:b/>
                <w:bCs/>
                <w:kern w:val="0"/>
                <w:sz w:val="24"/>
                <w:szCs w:val="24"/>
                <w:lang w:val="en-US" w:eastAsia="zh-CN" w:bidi="ar"/>
              </w:rPr>
              <w:t>Assigned Shift</w:t>
            </w:r>
          </w:p>
        </w:tc>
      </w:tr>
      <w:tr w14:paraId="2638C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A2AA1A">
            <w:pPr>
              <w:keepNext w:val="0"/>
              <w:keepLines w:val="0"/>
              <w:widowControl/>
              <w:suppressLineNumbers w:val="0"/>
              <w:jc w:val="left"/>
            </w:pPr>
            <w:r>
              <w:rPr>
                <w:rFonts w:ascii="SimSun" w:hAnsi="SimSun" w:eastAsia="SimSun" w:cs="SimSun"/>
                <w:kern w:val="0"/>
                <w:sz w:val="24"/>
                <w:szCs w:val="24"/>
                <w:lang w:val="en-US" w:eastAsia="zh-CN" w:bidi="ar"/>
              </w:rPr>
              <w:t>D1</w:t>
            </w:r>
          </w:p>
        </w:tc>
        <w:tc>
          <w:tcPr>
            <w:tcW w:w="0" w:type="auto"/>
            <w:shd w:val="clear"/>
            <w:vAlign w:val="center"/>
          </w:tcPr>
          <w:p w14:paraId="4E36D8AC">
            <w:pPr>
              <w:keepNext w:val="0"/>
              <w:keepLines w:val="0"/>
              <w:widowControl/>
              <w:suppressLineNumbers w:val="0"/>
              <w:jc w:val="left"/>
            </w:pPr>
            <w:r>
              <w:rPr>
                <w:rFonts w:ascii="SimSun" w:hAnsi="SimSun" w:eastAsia="SimSun" w:cs="SimSun"/>
                <w:kern w:val="0"/>
                <w:sz w:val="24"/>
                <w:szCs w:val="24"/>
                <w:lang w:val="en-US" w:eastAsia="zh-CN" w:bidi="ar"/>
              </w:rPr>
              <w:t>Morning</w:t>
            </w:r>
          </w:p>
        </w:tc>
      </w:tr>
      <w:tr w14:paraId="69C2E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62563A">
            <w:pPr>
              <w:keepNext w:val="0"/>
              <w:keepLines w:val="0"/>
              <w:widowControl/>
              <w:suppressLineNumbers w:val="0"/>
              <w:jc w:val="left"/>
            </w:pPr>
            <w:r>
              <w:rPr>
                <w:rFonts w:ascii="SimSun" w:hAnsi="SimSun" w:eastAsia="SimSun" w:cs="SimSun"/>
                <w:kern w:val="0"/>
                <w:sz w:val="24"/>
                <w:szCs w:val="24"/>
                <w:lang w:val="en-US" w:eastAsia="zh-CN" w:bidi="ar"/>
              </w:rPr>
              <w:t>D2</w:t>
            </w:r>
          </w:p>
        </w:tc>
        <w:tc>
          <w:tcPr>
            <w:tcW w:w="0" w:type="auto"/>
            <w:shd w:val="clear"/>
            <w:vAlign w:val="center"/>
          </w:tcPr>
          <w:p w14:paraId="55C0AF18">
            <w:pPr>
              <w:keepNext w:val="0"/>
              <w:keepLines w:val="0"/>
              <w:widowControl/>
              <w:suppressLineNumbers w:val="0"/>
              <w:jc w:val="left"/>
            </w:pPr>
            <w:r>
              <w:rPr>
                <w:rFonts w:ascii="SimSun" w:hAnsi="SimSun" w:eastAsia="SimSun" w:cs="SimSun"/>
                <w:kern w:val="0"/>
                <w:sz w:val="24"/>
                <w:szCs w:val="24"/>
                <w:lang w:val="en-US" w:eastAsia="zh-CN" w:bidi="ar"/>
              </w:rPr>
              <w:t>Afternoon</w:t>
            </w:r>
          </w:p>
        </w:tc>
      </w:tr>
      <w:tr w14:paraId="32519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14411A">
            <w:pPr>
              <w:keepNext w:val="0"/>
              <w:keepLines w:val="0"/>
              <w:widowControl/>
              <w:suppressLineNumbers w:val="0"/>
              <w:jc w:val="left"/>
            </w:pPr>
            <w:r>
              <w:rPr>
                <w:rFonts w:ascii="SimSun" w:hAnsi="SimSun" w:eastAsia="SimSun" w:cs="SimSun"/>
                <w:kern w:val="0"/>
                <w:sz w:val="24"/>
                <w:szCs w:val="24"/>
                <w:lang w:val="en-US" w:eastAsia="zh-CN" w:bidi="ar"/>
              </w:rPr>
              <w:t>D3</w:t>
            </w:r>
          </w:p>
        </w:tc>
        <w:tc>
          <w:tcPr>
            <w:tcW w:w="0" w:type="auto"/>
            <w:shd w:val="clear"/>
            <w:vAlign w:val="center"/>
          </w:tcPr>
          <w:p w14:paraId="618E84EF">
            <w:pPr>
              <w:keepNext w:val="0"/>
              <w:keepLines w:val="0"/>
              <w:widowControl/>
              <w:suppressLineNumbers w:val="0"/>
              <w:jc w:val="left"/>
            </w:pPr>
            <w:r>
              <w:rPr>
                <w:rFonts w:ascii="SimSun" w:hAnsi="SimSun" w:eastAsia="SimSun" w:cs="SimSun"/>
                <w:kern w:val="0"/>
                <w:sz w:val="24"/>
                <w:szCs w:val="24"/>
                <w:lang w:val="en-US" w:eastAsia="zh-CN" w:bidi="ar"/>
              </w:rPr>
              <w:t>Night</w:t>
            </w:r>
          </w:p>
        </w:tc>
      </w:tr>
    </w:tbl>
    <w:p w14:paraId="7D132327">
      <w:pPr>
        <w:pStyle w:val="4"/>
        <w:keepNext w:val="0"/>
        <w:keepLines w:val="0"/>
        <w:widowControl/>
        <w:suppressLineNumbers w:val="0"/>
      </w:pPr>
      <w:r>
        <w:t>Conclusion</w:t>
      </w:r>
    </w:p>
    <w:p w14:paraId="612D7169">
      <w:pPr>
        <w:pStyle w:val="11"/>
        <w:keepNext w:val="0"/>
        <w:keepLines w:val="0"/>
        <w:widowControl/>
        <w:suppressLineNumbers w:val="0"/>
      </w:pPr>
      <w:r>
        <w:t>The doctor-shift assignment problem is successfully solved using Backtracking Search. The algorithm checks the constraints at every stage and rejects conflicting assignments. The final schedule is valid because D1 does not work at Night, D2 works before D3, D3 does not work in the Morning, and every doctor is assigned exactly one different shift.</w:t>
      </w:r>
    </w:p>
    <w:p w14:paraId="60C772C2">
      <w:pPr>
        <w:keepNext w:val="0"/>
        <w:keepLines w:val="0"/>
        <w:widowControl/>
        <w:suppressLineNumbers w:val="0"/>
      </w:pPr>
    </w:p>
    <w:p w14:paraId="1033857D">
      <w:pPr>
        <w:pStyle w:val="2"/>
        <w:keepNext w:val="0"/>
        <w:keepLines w:val="0"/>
        <w:widowControl/>
        <w:suppressLineNumbers w:val="0"/>
      </w:pPr>
      <w:r>
        <w:t>2. Robot Grid Navigation Using Breadth-First Search</w:t>
      </w:r>
    </w:p>
    <w:p w14:paraId="2C5663A0">
      <w:pPr>
        <w:pStyle w:val="4"/>
        <w:keepNext w:val="0"/>
        <w:keepLines w:val="0"/>
        <w:widowControl/>
        <w:suppressLineNumbers w:val="0"/>
      </w:pPr>
      <w:r>
        <w:t>Problem Understanding</w:t>
      </w:r>
    </w:p>
    <w:p w14:paraId="77247A02">
      <w:pPr>
        <w:pStyle w:val="11"/>
        <w:keepNext w:val="0"/>
        <w:keepLines w:val="0"/>
        <w:widowControl/>
        <w:suppressLineNumbers w:val="0"/>
      </w:pPr>
      <w:r>
        <w:t>The robot-navigation problem requires a robot to travel from a Start position to a Goal position in a 5 × 5 grid. The grid contains free cells and blocked cells. The blocked cells represent obstacles that the robot cannot cross. The robot is allowed to move only one cell at a time in the Up, Down, Left, or Right direction. Every movement has an equal cost of one unit.</w:t>
      </w:r>
    </w:p>
    <w:p w14:paraId="56E17625">
      <w:pPr>
        <w:pStyle w:val="11"/>
        <w:keepNext w:val="0"/>
        <w:keepLines w:val="0"/>
        <w:widowControl/>
        <w:suppressLineNumbers w:val="0"/>
      </w:pPr>
      <w:r>
        <w:t>The objective is to determine the shortest possible route from the Start position to the Goal position. The robot must remain inside the grid, avoid obstacles, and reach the Goal using the minimum number of movements. Since all movements have the same cost, the shortest path is also the minimum-cost path.</w:t>
      </w:r>
    </w:p>
    <w:p w14:paraId="02B42F74">
      <w:pPr>
        <w:pStyle w:val="4"/>
        <w:keepNext w:val="0"/>
        <w:keepLines w:val="0"/>
        <w:widowControl/>
        <w:suppressLineNumbers w:val="0"/>
      </w:pPr>
      <w:r>
        <w:t>Constraint Analysis</w:t>
      </w:r>
    </w:p>
    <w:p w14:paraId="67D07CA5">
      <w:pPr>
        <w:pStyle w:val="11"/>
        <w:keepNext w:val="0"/>
        <w:keepLines w:val="0"/>
        <w:widowControl/>
        <w:suppressLineNumbers w:val="0"/>
      </w:pPr>
      <w:r>
        <w:t>The grid boundary is the first important constraint. The robot cannot move above the first row, below the fifth row, left of the first column, or right of the fifth column. Any action that takes the robot outside the grid is rejected.</w:t>
      </w:r>
    </w:p>
    <w:p w14:paraId="70C9D8A7">
      <w:pPr>
        <w:pStyle w:val="11"/>
        <w:keepNext w:val="0"/>
        <w:keepLines w:val="0"/>
        <w:widowControl/>
        <w:suppressLineNumbers w:val="0"/>
      </w:pPr>
      <w:r>
        <w:t>The obstacle constraint prevents the robot from entering blocked cells. Before moving to a new position, the robot checks whether the cell is free. If the cell contains an obstacle, the movement is not allowed. The robot must then select another direction.</w:t>
      </w:r>
    </w:p>
    <w:p w14:paraId="4738F6E5">
      <w:pPr>
        <w:pStyle w:val="11"/>
        <w:keepNext w:val="0"/>
        <w:keepLines w:val="0"/>
        <w:widowControl/>
        <w:suppressLineNumbers w:val="0"/>
      </w:pPr>
      <w:r>
        <w:t>The movement constraint allows only four directions. Diagonal movements are not permitted. The equal-cost constraint means that every valid movement adds one unit to the total path cost. Therefore, the robot must minimize the number of movements.</w:t>
      </w:r>
    </w:p>
    <w:p w14:paraId="048E1ECA">
      <w:pPr>
        <w:pStyle w:val="4"/>
        <w:keepNext w:val="0"/>
        <w:keepLines w:val="0"/>
        <w:widowControl/>
        <w:suppressLineNumbers w:val="0"/>
      </w:pPr>
      <w:r>
        <w:t>Solution Development</w:t>
      </w:r>
    </w:p>
    <w:p w14:paraId="54B96CE0">
      <w:pPr>
        <w:pStyle w:val="11"/>
        <w:keepNext w:val="0"/>
        <w:keepLines w:val="0"/>
        <w:widowControl/>
        <w:suppressLineNumbers w:val="0"/>
      </w:pPr>
      <w:r>
        <w:t>Breadth-First Search is used because it explores the grid in increasing order of distance from the Start position. The algorithm begins by placing the Start node in a queue. The Start node is marked as visited to prevent the robot from returning to it.</w:t>
      </w:r>
    </w:p>
    <w:p w14:paraId="645307FF">
      <w:pPr>
        <w:pStyle w:val="11"/>
        <w:keepNext w:val="0"/>
        <w:keepLines w:val="0"/>
        <w:widowControl/>
        <w:suppressLineNumbers w:val="0"/>
      </w:pPr>
      <w:r>
        <w:t>The robot removes the first node from the queue and checks all possible neighboring cells. Free and unvisited cells are added to the end of the queue. Cells that are outside the grid, contain obstacles, or have already been visited are ignored. The same process is repeated for every node.</w:t>
      </w:r>
    </w:p>
    <w:p w14:paraId="5EB68417">
      <w:pPr>
        <w:pStyle w:val="11"/>
        <w:keepNext w:val="0"/>
        <w:keepLines w:val="0"/>
        <w:widowControl/>
        <w:suppressLineNumbers w:val="0"/>
      </w:pPr>
      <w:r>
        <w:t>BFS first explores all positions that can be reached in one movement. It then explores all positions that can be reached in two movements, followed by positions at greater distances. Because the queue follows the First-In, First-Out principle, the robot explores the closest nodes before the farther nodes.</w:t>
      </w:r>
    </w:p>
    <w:p w14:paraId="28EEFEF8">
      <w:pPr>
        <w:pStyle w:val="11"/>
        <w:keepNext w:val="0"/>
        <w:keepLines w:val="0"/>
        <w:widowControl/>
        <w:suppressLineNumbers w:val="0"/>
      </w:pPr>
      <w:r>
        <w:t>Suppose the robot finds the following route:</w:t>
      </w:r>
    </w:p>
    <w:p w14:paraId="4D1632D9">
      <w:pPr>
        <w:pStyle w:val="11"/>
        <w:keepNext w:val="0"/>
        <w:keepLines w:val="0"/>
        <w:widowControl/>
        <w:suppressLineNumbers w:val="0"/>
      </w:pPr>
      <w:r>
        <w:t>S → (1,2) → (2,2) → (3,2) → (3,3) → (3,4) → (3,5) → (4,5) → G</w:t>
      </w:r>
    </w:p>
    <w:p w14:paraId="6D29D4E8">
      <w:pPr>
        <w:pStyle w:val="11"/>
        <w:keepNext w:val="0"/>
        <w:keepLines w:val="0"/>
        <w:widowControl/>
        <w:suppressLineNumbers w:val="0"/>
      </w:pPr>
      <w:r>
        <w:t>The route contains eight movements. Since the cost of each movement is one unit, the total cost is eight units.</w:t>
      </w:r>
    </w:p>
    <w:p w14:paraId="61E185AD">
      <w:pPr>
        <w:pStyle w:val="4"/>
        <w:keepNext w:val="0"/>
        <w:keepLines w:val="0"/>
        <w:widowControl/>
        <w:suppressLineNumbers w:val="0"/>
      </w:pPr>
      <w:r>
        <w:t>Application of Concepts</w:t>
      </w:r>
    </w:p>
    <w:p w14:paraId="3B863963">
      <w:pPr>
        <w:pStyle w:val="11"/>
        <w:keepNext w:val="0"/>
        <w:keepLines w:val="0"/>
        <w:widowControl/>
        <w:suppressLineNumbers w:val="0"/>
      </w:pPr>
      <w:r>
        <w:t>The robot-navigation problem applies state-space representation. Every valid grid cell is treated as a state, and every movement is treated as an action. The Start cell is the initial state, and the Goal cell is the target state.</w:t>
      </w:r>
    </w:p>
    <w:p w14:paraId="0024EAE7">
      <w:pPr>
        <w:pStyle w:val="11"/>
        <w:keepNext w:val="0"/>
        <w:keepLines w:val="0"/>
        <w:widowControl/>
        <w:suppressLineNumbers w:val="0"/>
      </w:pPr>
      <w:r>
        <w:t>The problem also applies graph-search concepts. The grid can be viewed as a graph in which each free cell is a node and each valid movement is an edge. BFS explores this graph systematically. The queue represents the frontier, while the visited list prevents repeated exploration.</w:t>
      </w:r>
    </w:p>
    <w:p w14:paraId="125D0491">
      <w:pPr>
        <w:pStyle w:val="4"/>
        <w:keepNext w:val="0"/>
        <w:keepLines w:val="0"/>
        <w:widowControl/>
        <w:suppressLineNumbers w:val="0"/>
      </w:pPr>
      <w:r>
        <w:t>Justification</w:t>
      </w:r>
    </w:p>
    <w:p w14:paraId="0417A785">
      <w:pPr>
        <w:pStyle w:val="11"/>
        <w:keepNext w:val="0"/>
        <w:keepLines w:val="0"/>
        <w:widowControl/>
        <w:suppressLineNumbers w:val="0"/>
      </w:pPr>
      <w:r>
        <w:t>BFS is suitable because all movements have the same cost. It guarantees that the first path found to the Goal has the minimum number of steps. It is complete and can find a solution if a path exists.</w:t>
      </w:r>
    </w:p>
    <w:p w14:paraId="7C932C13">
      <w:pPr>
        <w:pStyle w:val="11"/>
        <w:keepNext w:val="0"/>
        <w:keepLines w:val="0"/>
        <w:widowControl/>
        <w:suppressLineNumbers w:val="0"/>
      </w:pPr>
      <w:r>
        <w:t>BFS is more appropriate than a depth-first approach because Depth-First Search may explore a long path before finding the Goal. BFS explores nearby positions first and therefore provides the shortest route in an equal-cost grid.</w:t>
      </w:r>
    </w:p>
    <w:p w14:paraId="497CA177">
      <w:pPr>
        <w:pStyle w:val="4"/>
        <w:keepNext w:val="0"/>
        <w:keepLines w:val="0"/>
        <w:widowControl/>
        <w:suppressLineNumbers w:val="0"/>
      </w:pPr>
      <w:r>
        <w:t>Final Result</w:t>
      </w:r>
    </w:p>
    <w:p w14:paraId="5E7D81FA">
      <w:pPr>
        <w:pStyle w:val="11"/>
        <w:keepNext w:val="0"/>
        <w:keepLines w:val="0"/>
        <w:widowControl/>
        <w:suppressLineNumbers w:val="0"/>
      </w:pPr>
      <w:r>
        <w:t>The robot reaches the Goal using the shortest available route. The optimal path contains eight movements, and the total path cost is 8 units.</w:t>
      </w:r>
    </w:p>
    <w:p w14:paraId="57446D65">
      <w:pPr>
        <w:pStyle w:val="4"/>
        <w:keepNext w:val="0"/>
        <w:keepLines w:val="0"/>
        <w:widowControl/>
        <w:suppressLineNumbers w:val="0"/>
      </w:pPr>
      <w:r>
        <w:t>Conclusion</w:t>
      </w:r>
    </w:p>
    <w:p w14:paraId="6E5D69EE">
      <w:pPr>
        <w:pStyle w:val="11"/>
        <w:keepNext w:val="0"/>
        <w:keepLines w:val="0"/>
        <w:widowControl/>
        <w:suppressLineNumbers w:val="0"/>
      </w:pPr>
      <w:r>
        <w:t>The grid-navigation problem is successfully solved using Breadth-First Search. The algorithm expands nodes level by level, avoids obstacles, respects the grid boundaries, and prevents repeated exploration. The final result provides a shortest path from the Start position to the Goal position.</w:t>
      </w:r>
    </w:p>
    <w:p w14:paraId="1537EE6E">
      <w:pPr>
        <w:keepNext w:val="0"/>
        <w:keepLines w:val="0"/>
        <w:widowControl/>
        <w:suppressLineNumbers w:val="0"/>
      </w:pPr>
    </w:p>
    <w:p w14:paraId="1EA6BD70">
      <w:pPr>
        <w:keepNext w:val="0"/>
        <w:keepLines w:val="0"/>
        <w:widowControl/>
        <w:suppressLineNumbers w:val="0"/>
      </w:pPr>
    </w:p>
    <w:p w14:paraId="7EA377C2">
      <w:pPr>
        <w:keepNext w:val="0"/>
        <w:keepLines w:val="0"/>
        <w:widowControl/>
        <w:suppressLineNumbers w:val="0"/>
      </w:pPr>
    </w:p>
    <w:p w14:paraId="21B7D85E">
      <w:pPr>
        <w:keepNext w:val="0"/>
        <w:keepLines w:val="0"/>
        <w:widowControl/>
        <w:suppressLineNumbers w:val="0"/>
      </w:pPr>
    </w:p>
    <w:p w14:paraId="2E66FEE6">
      <w:pPr>
        <w:keepNext w:val="0"/>
        <w:keepLines w:val="0"/>
        <w:widowControl/>
        <w:suppressLineNumbers w:val="0"/>
      </w:pPr>
    </w:p>
    <w:p w14:paraId="1707082F">
      <w:pPr>
        <w:pStyle w:val="2"/>
        <w:keepNext w:val="0"/>
        <w:keepLines w:val="0"/>
        <w:widowControl/>
        <w:suppressLineNumbers w:val="0"/>
      </w:pPr>
      <w:r>
        <w:t>3. Autonomous Rescue Robot in a Disaster-Affected Building</w:t>
      </w:r>
    </w:p>
    <w:p w14:paraId="7E8E1F79">
      <w:pPr>
        <w:pStyle w:val="4"/>
        <w:keepNext w:val="0"/>
        <w:keepLines w:val="0"/>
        <w:widowControl/>
        <w:suppressLineNumbers w:val="0"/>
      </w:pPr>
      <w:r>
        <w:t>Problem Understanding</w:t>
      </w:r>
    </w:p>
    <w:p w14:paraId="4C410678">
      <w:pPr>
        <w:pStyle w:val="11"/>
        <w:keepNext w:val="0"/>
        <w:keepLines w:val="0"/>
        <w:widowControl/>
        <w:suppressLineNumbers w:val="0"/>
      </w:pPr>
      <w:r>
        <w:t>The autonomous rescue robot is designed to navigate through a damaged building and locate a survivor. The building is represented as a grid, where each cell represents a room or a location. The robot starts at position S and must reach the survivor at position G. Some locations are blocked and cannot be entered. Other locations are risky and have a higher movement cost.</w:t>
      </w:r>
    </w:p>
    <w:p w14:paraId="2BA6C224">
      <w:pPr>
        <w:pStyle w:val="11"/>
        <w:keepNext w:val="0"/>
        <w:keepLines w:val="0"/>
        <w:widowControl/>
        <w:suppressLineNumbers w:val="0"/>
      </w:pPr>
      <w:r>
        <w:t>The robot can move only Up, Down, Left, or Right. It can observe only the cells next to its current location. Therefore, the robot does not have complete information about the building. It must discover the environment while moving and continuously update its internal knowledge.</w:t>
      </w:r>
    </w:p>
    <w:p w14:paraId="4745B9F7">
      <w:pPr>
        <w:pStyle w:val="4"/>
        <w:keepNext w:val="0"/>
        <w:keepLines w:val="0"/>
        <w:widowControl/>
        <w:suppressLineNumbers w:val="0"/>
      </w:pPr>
      <w:r>
        <w:t>Constraint Analysis</w:t>
      </w:r>
    </w:p>
    <w:p w14:paraId="2CB20BA5">
      <w:pPr>
        <w:pStyle w:val="11"/>
        <w:keepNext w:val="0"/>
        <w:keepLines w:val="0"/>
        <w:widowControl/>
        <w:suppressLineNumbers w:val="0"/>
      </w:pPr>
      <w:r>
        <w:t>The obstacle constraint prevents the robot from entering blocked rooms. When the robot detects an obstacle, it marks that location as unavailable. The robot must then choose another possible direction.</w:t>
      </w:r>
    </w:p>
    <w:p w14:paraId="29B7F4BE">
      <w:pPr>
        <w:pStyle w:val="11"/>
        <w:keepNext w:val="0"/>
        <w:keepLines w:val="0"/>
        <w:widowControl/>
        <w:suppressLineNumbers w:val="0"/>
      </w:pPr>
      <w:r>
        <w:t>The limited sensing constraint means that the robot operates with incomplete information. It can observe only adjacent cells and cannot predict all obstacles in advance. Therefore, the robot must make decisions based on its current observations and the information collected during previous movements.</w:t>
      </w:r>
    </w:p>
    <w:p w14:paraId="2243AD1B">
      <w:pPr>
        <w:pStyle w:val="11"/>
        <w:keepNext w:val="0"/>
        <w:keepLines w:val="0"/>
        <w:widowControl/>
        <w:suppressLineNumbers w:val="0"/>
      </w:pPr>
      <w:r>
        <w:t>The cost constraint requires the robot to consider both distance and risk. A normal movement costs one unit. A risky movement has a total cost of three units because it includes one movement cost and an additional risk cost of two units. The robot must compare different routes and select the route with the lowest total cost.</w:t>
      </w:r>
    </w:p>
    <w:p w14:paraId="7B5C59E9">
      <w:pPr>
        <w:pStyle w:val="4"/>
        <w:keepNext w:val="0"/>
        <w:keepLines w:val="0"/>
        <w:widowControl/>
        <w:suppressLineNumbers w:val="0"/>
      </w:pPr>
      <w:r>
        <w:t>Solution Development</w:t>
      </w:r>
    </w:p>
    <w:p w14:paraId="504A8B83">
      <w:pPr>
        <w:pStyle w:val="11"/>
        <w:keepNext w:val="0"/>
        <w:keepLines w:val="0"/>
        <w:widowControl/>
        <w:suppressLineNumbers w:val="0"/>
      </w:pPr>
      <w:r>
        <w:t>An Online Search Agent combined with Uniform Cost Search is selected as the solution approach. The online agent allows the robot to learn about the building during navigation. Uniform Cost Search selects paths according to their cumulative cost.</w:t>
      </w:r>
    </w:p>
    <w:p w14:paraId="6BB1E3A1">
      <w:pPr>
        <w:pStyle w:val="11"/>
        <w:keepNext w:val="0"/>
        <w:keepLines w:val="0"/>
        <w:widowControl/>
        <w:suppressLineNumbers w:val="0"/>
      </w:pPr>
      <w:r>
        <w:t>The robot begins at S with a path cost of zero. It observes the neighboring cells and identifies whether they are free, blocked, or risky. Blocked cells are removed from consideration. The robot calculates the cost of every valid movement. A normal cell adds one unit, while a risky cell adds three units.</w:t>
      </w:r>
    </w:p>
    <w:p w14:paraId="1B4BB48A">
      <w:pPr>
        <w:pStyle w:val="11"/>
        <w:keepNext w:val="0"/>
        <w:keepLines w:val="0"/>
        <w:widowControl/>
        <w:suppressLineNumbers w:val="0"/>
      </w:pPr>
      <w:r>
        <w:t>The available paths are placed in a priority queue. The path with the lowest total cost is expanded first. After every movement, the robot senses the surrounding area again. New information is added to the internal map. If the robot discovers that a planned route is blocked, it changes its route and selects another low-cost path.</w:t>
      </w:r>
    </w:p>
    <w:p w14:paraId="00C9269A">
      <w:pPr>
        <w:pStyle w:val="11"/>
        <w:keepNext w:val="0"/>
        <w:keepLines w:val="0"/>
        <w:widowControl/>
        <w:suppressLineNumbers w:val="0"/>
      </w:pPr>
      <w:r>
        <w:t>For example, a route containing six normal movements has a total cost of six units. Another route containing four movements and two risky cells has a total cost of eight units because the normal movement cost is four and the additional risk cost is four. Therefore, the robot selects the first route even though it contains more movements.</w:t>
      </w:r>
    </w:p>
    <w:p w14:paraId="1AD52CC9">
      <w:pPr>
        <w:pStyle w:val="4"/>
        <w:keepNext w:val="0"/>
        <w:keepLines w:val="0"/>
        <w:widowControl/>
        <w:suppressLineNumbers w:val="0"/>
      </w:pPr>
      <w:r>
        <w:t>Application of Concepts</w:t>
      </w:r>
    </w:p>
    <w:p w14:paraId="25614287">
      <w:pPr>
        <w:pStyle w:val="11"/>
        <w:keepNext w:val="0"/>
        <w:keepLines w:val="0"/>
        <w:widowControl/>
        <w:suppressLineNumbers w:val="0"/>
      </w:pPr>
      <w:r>
        <w:t>The rescue robot is an intelligent agent because it can perceive, reason, decide, and act. It receives information from sensors and uses an internal decision-making program to select actions. It uses actuators to move through the building.</w:t>
      </w:r>
    </w:p>
    <w:p w14:paraId="5276EA79">
      <w:pPr>
        <w:pStyle w:val="11"/>
        <w:keepNext w:val="0"/>
        <w:keepLines w:val="0"/>
        <w:widowControl/>
        <w:suppressLineNumbers w:val="0"/>
      </w:pPr>
      <w:r>
        <w:t>The robot demonstrates rationality by selecting the action that best supports its objective. It considers the current path cost, possible risks, obstacles, and available information. The robot does not choose an action randomly. It selects an action that is expected to safely reduce the cost of reaching the survivor.</w:t>
      </w:r>
    </w:p>
    <w:p w14:paraId="483465E2">
      <w:pPr>
        <w:pStyle w:val="11"/>
        <w:keepNext w:val="0"/>
        <w:keepLines w:val="0"/>
        <w:widowControl/>
        <w:suppressLineNumbers w:val="0"/>
      </w:pPr>
      <w:r>
        <w:t>The environment is partially observable because the robot cannot see the complete building. It is dynamic because new obstacles or risks may be detected during movement. It is sequential because each movement affects future choices. It is discrete because the building is represented using separate grid cells. It is a single-agent environment because only one rescue robot is performing the task.</w:t>
      </w:r>
    </w:p>
    <w:p w14:paraId="7D21F15D">
      <w:pPr>
        <w:pStyle w:val="4"/>
        <w:keepNext w:val="0"/>
        <w:keepLines w:val="0"/>
        <w:widowControl/>
        <w:suppressLineNumbers w:val="0"/>
      </w:pPr>
      <w:r>
        <w:t>Justification</w:t>
      </w:r>
    </w:p>
    <w:p w14:paraId="716817FA">
      <w:pPr>
        <w:pStyle w:val="11"/>
        <w:keepNext w:val="0"/>
        <w:keepLines w:val="0"/>
        <w:widowControl/>
        <w:suppressLineNumbers w:val="0"/>
      </w:pPr>
      <w:r>
        <w:t>The Online Search Agent is necessary because the robot has incomplete knowledge of the building. It allows the robot to learn and adapt during navigation. Uniform Cost Search is appropriate because different cells have different movement costs.</w:t>
      </w:r>
    </w:p>
    <w:p w14:paraId="4EB6FDE7">
      <w:pPr>
        <w:pStyle w:val="11"/>
        <w:keepNext w:val="0"/>
        <w:keepLines w:val="0"/>
        <w:widowControl/>
        <w:suppressLineNumbers w:val="0"/>
      </w:pPr>
      <w:r>
        <w:t>This approach provides a balance between safety and efficiency. It avoids obstacles, reduces unnecessary exposure to risky zones, and selects the lowest-cost route based on the information available. It is more suitable than BFS because BFS does not consider the additional cost of risky locations.</w:t>
      </w:r>
    </w:p>
    <w:p w14:paraId="7DAEC20A">
      <w:pPr>
        <w:pStyle w:val="4"/>
        <w:keepNext w:val="0"/>
        <w:keepLines w:val="0"/>
        <w:widowControl/>
        <w:suppressLineNumbers w:val="0"/>
      </w:pPr>
      <w:r>
        <w:t>Final Result</w:t>
      </w:r>
    </w:p>
    <w:p w14:paraId="042E84F7">
      <w:pPr>
        <w:pStyle w:val="11"/>
        <w:keepNext w:val="0"/>
        <w:keepLines w:val="0"/>
        <w:widowControl/>
        <w:suppressLineNumbers w:val="0"/>
      </w:pPr>
      <w:r>
        <w:t>The robot continuously observes the environment, updates its internal map, evaluates the cost of possible movements, and selects the lowest-cost safe path. It reaches the Goal position while avoiding obstacles and reducing risk.</w:t>
      </w:r>
    </w:p>
    <w:p w14:paraId="2299ABA9">
      <w:pPr>
        <w:pStyle w:val="4"/>
        <w:keepNext w:val="0"/>
        <w:keepLines w:val="0"/>
        <w:widowControl/>
        <w:suppressLineNumbers w:val="0"/>
      </w:pPr>
      <w:r>
        <w:t>Conclusion</w:t>
      </w:r>
    </w:p>
    <w:p w14:paraId="7AB8DC9F">
      <w:pPr>
        <w:pStyle w:val="11"/>
        <w:keepNext w:val="0"/>
        <w:keepLines w:val="0"/>
        <w:widowControl/>
        <w:suppressLineNumbers w:val="0"/>
      </w:pPr>
      <w:r>
        <w:t>The rescue-navigation problem is effectively solved using an Online Search Agent and Uniform Cost Search. The robot behaves intelligently by learning from its surroundings and updating its decisions. The selected approach supports safe navigation, dynamic adaptation, rational decision-making, and minimum-cost path selection.</w:t>
      </w:r>
    </w:p>
    <w:p w14:paraId="5BE30229">
      <w:pPr>
        <w:pStyle w:val="18"/>
        <w:autoSpaceDE w:val="0"/>
        <w:autoSpaceDN w:val="0"/>
        <w:adjustRightInd w:val="0"/>
        <w:ind w:left="810"/>
        <w:jc w:val="both"/>
        <w:rPr>
          <w:sz w:val="24"/>
          <w:szCs w:val="24"/>
        </w:rPr>
      </w:pPr>
    </w:p>
    <w:sectPr>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CE1DC13-E125-4E5F-9B59-8CE70A56E1DD}"/>
  </w:font>
  <w:font w:name="Arial">
    <w:panose1 w:val="020B0604020202020204"/>
    <w:charset w:val="86"/>
    <w:family w:val="swiss"/>
    <w:pitch w:val="default"/>
    <w:sig w:usb0="E0002EFF" w:usb1="C000785B" w:usb2="00000009" w:usb3="00000000" w:csb0="400001FF" w:csb1="FFFF0000"/>
    <w:embedRegular r:id="rId2" w:fontKey="{C5D8AB07-7D29-4D72-B464-9965060EA2E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34B497F-23CC-47CB-A674-10E53E478E3F}"/>
  </w:font>
  <w:font w:name="Wingdings">
    <w:panose1 w:val="05000000000000000000"/>
    <w:charset w:val="02"/>
    <w:family w:val="auto"/>
    <w:pitch w:val="default"/>
    <w:sig w:usb0="00000000" w:usb1="00000000" w:usb2="00000000" w:usb3="00000000" w:csb0="80000000" w:csb1="00000000"/>
    <w:embedRegular r:id="rId4" w:fontKey="{E43A4E73-A613-475A-8C9B-DA6259033455}"/>
  </w:font>
  <w:font w:name="Calibri">
    <w:panose1 w:val="020F0502020204030204"/>
    <w:charset w:val="00"/>
    <w:family w:val="swiss"/>
    <w:pitch w:val="default"/>
    <w:sig w:usb0="E4002EFF" w:usb1="C200247B" w:usb2="00000009" w:usb3="00000000" w:csb0="200001FF" w:csb1="00000000"/>
    <w:embedRegular r:id="rId5" w:fontKey="{558DCAA2-A4B8-435C-A269-2146257013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6" w:fontKey="{ACA7B22B-25E2-4B79-8588-AE907792A5E9}"/>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7" w:fontKey="{6185183B-F4E3-4119-B66B-FCA55FFA458B}"/>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85194"/>
    <w:multiLevelType w:val="multilevel"/>
    <w:tmpl w:val="18D85194"/>
    <w:lvl w:ilvl="0" w:tentative="0">
      <w:start w:val="1"/>
      <w:numFmt w:val="lowerRoman"/>
      <w:lvlText w:val="%1."/>
      <w:lvlJc w:val="left"/>
      <w:pPr>
        <w:ind w:left="1530" w:hanging="720"/>
      </w:pPr>
      <w:rPr>
        <w:rFonts w:hint="default"/>
        <w:b w:val="0"/>
        <w:bCs w:val="0"/>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
    <w:nsid w:val="23732A6A"/>
    <w:multiLevelType w:val="multilevel"/>
    <w:tmpl w:val="23732A6A"/>
    <w:lvl w:ilvl="0" w:tentative="0">
      <w:start w:val="1"/>
      <w:numFmt w:val="decimal"/>
      <w:lvlText w:val="%1."/>
      <w:lvlJc w:val="left"/>
      <w:pPr>
        <w:ind w:left="36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2">
    <w:nsid w:val="374C1E4A"/>
    <w:multiLevelType w:val="multilevel"/>
    <w:tmpl w:val="374C1E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C635BB8"/>
    <w:multiLevelType w:val="multilevel"/>
    <w:tmpl w:val="3C635BB8"/>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4">
    <w:nsid w:val="7940668F"/>
    <w:multiLevelType w:val="multilevel"/>
    <w:tmpl w:val="794066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74167"/>
    <w:rsid w:val="00180BDF"/>
    <w:rsid w:val="001A39CE"/>
    <w:rsid w:val="00270AD8"/>
    <w:rsid w:val="002766C8"/>
    <w:rsid w:val="002B5E4F"/>
    <w:rsid w:val="004F70E5"/>
    <w:rsid w:val="00514854"/>
    <w:rsid w:val="005C0F8A"/>
    <w:rsid w:val="005F5BD4"/>
    <w:rsid w:val="006F5CA7"/>
    <w:rsid w:val="007004BC"/>
    <w:rsid w:val="0073065E"/>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E269D"/>
    <w:rsid w:val="0971670A"/>
    <w:rsid w:val="0C3F76C4"/>
    <w:rsid w:val="18D42BEB"/>
    <w:rsid w:val="44846EF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line="240" w:lineRule="auto"/>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573</Words>
  <Characters>3356</Characters>
  <Lines>29</Lines>
  <Paragraphs>8</Paragraphs>
  <TotalTime>6</TotalTime>
  <ScaleCrop>false</ScaleCrop>
  <LinksUpToDate>false</LinksUpToDate>
  <CharactersWithSpaces>3935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2026-04-08T07:36:00Z</dcterms:created>
  <dc:creator>A. Jaya Mabel Rani</dc:creator>
  <cp:lastModifiedBy>monish raj</cp:lastModifiedBy>
  <dcterms:modified xsi:type="dcterms:W3CDTF">2026-07-30T08:31:32Z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eyJoZGlkIjoiYjNjMWRkYzgxY2E0M2UwZjYzZGU0MmUzOWMyN2MxYjkiLCJ1c2VySWQiOiI1Njc2MjE5ODgxNzYifQ==</vt:lpwstr>
  </property>
  <property fmtid="{D5CDD505-2E9C-101B-9397-08002B2CF9AE}" pid="3" name="KSOProductBuildVer">
    <vt:lpwstr>1033-12.1.0.26880</vt:lpwstr>
  </property>
  <property fmtid="{D5CDD505-2E9C-101B-9397-08002B2CF9AE}" pid="4" name="ICV">
    <vt:lpwstr>D1A44C2A589747638ACD98F638873032_13</vt:lpwstr>
  </property>
</Properties>
</file>