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DB70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SIMATS ENGINEERING </w:t>
      </w:r>
    </w:p>
    <w:p w14:paraId="32EA03E5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" w:line="240" w:lineRule="auto"/>
        <w:jc w:val="center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24"/>
          <w:szCs w:val="24"/>
        </w:rPr>
        <w:t xml:space="preserve">ASSESSMENT TOOL I — </w:t>
      </w:r>
      <w:r>
        <w:rPr>
          <w:b/>
          <w:bCs/>
          <w:color w:val="000000"/>
          <w:sz w:val="31"/>
          <w:szCs w:val="31"/>
        </w:rPr>
        <w:t xml:space="preserve">Uncertainty Visualization Lab </w:t>
      </w:r>
    </w:p>
    <w:tbl>
      <w:tblPr>
        <w:tblStyle w:val="a"/>
        <w:tblW w:w="9362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2"/>
        <w:gridCol w:w="3120"/>
        <w:gridCol w:w="3120"/>
      </w:tblGrid>
      <w:tr w:rsidR="003C2BDC" w14:paraId="4333B745" w14:textId="77777777">
        <w:trPr>
          <w:trHeight w:val="722"/>
        </w:trPr>
        <w:tc>
          <w:tcPr>
            <w:tcW w:w="3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44879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16" w:right="371" w:firstLine="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Course: Data Handling </w:t>
            </w:r>
            <w:proofErr w:type="gramStart"/>
            <w:r>
              <w:rPr>
                <w:b/>
                <w:bCs/>
                <w:color w:val="000000"/>
              </w:rPr>
              <w:t>and  Visualization</w:t>
            </w:r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3374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Code: DSA06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DFC1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CO: CO5</w:t>
            </w:r>
          </w:p>
        </w:tc>
      </w:tr>
      <w:tr w:rsidR="003C2BDC" w14:paraId="677280F9" w14:textId="77777777">
        <w:trPr>
          <w:trHeight w:val="844"/>
        </w:trPr>
        <w:tc>
          <w:tcPr>
            <w:tcW w:w="3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A8D6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Duration: 180 min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DA41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Total Marks: 100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D884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Reg </w:t>
            </w:r>
            <w:proofErr w:type="gramStart"/>
            <w:r>
              <w:rPr>
                <w:b/>
                <w:bCs/>
                <w:color w:val="000000"/>
              </w:rPr>
              <w:t>No :</w:t>
            </w:r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  <w:p w14:paraId="2FAEFED2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 w:line="240" w:lineRule="auto"/>
              <w:ind w:left="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Name:</w:t>
            </w:r>
          </w:p>
        </w:tc>
      </w:tr>
    </w:tbl>
    <w:p w14:paraId="2ECAC3A0" w14:textId="77777777" w:rsidR="003C2BDC" w:rsidRDefault="003C2B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BF8B92" w14:textId="77777777" w:rsidR="003C2BDC" w:rsidRDefault="003C2B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5A2D97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/>
        </w:rPr>
      </w:pPr>
      <w:r>
        <w:rPr>
          <w:b/>
          <w:bCs/>
          <w:color w:val="000000"/>
        </w:rPr>
        <w:t xml:space="preserve">COURSE OUTCOME COVERED </w:t>
      </w:r>
    </w:p>
    <w:p w14:paraId="5C93D39E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67" w:lineRule="auto"/>
        <w:ind w:left="22" w:right="164"/>
        <w:rPr>
          <w:i/>
          <w:iCs/>
          <w:color w:val="000000"/>
        </w:rPr>
      </w:pPr>
      <w:r>
        <w:rPr>
          <w:i/>
          <w:iCs/>
          <w:color w:val="000000"/>
        </w:rPr>
        <w:t xml:space="preserve">CO3: </w:t>
      </w:r>
      <w:proofErr w:type="spellStart"/>
      <w:r>
        <w:rPr>
          <w:i/>
          <w:iCs/>
          <w:color w:val="000000"/>
        </w:rPr>
        <w:t>Analyze</w:t>
      </w:r>
      <w:proofErr w:type="spellEnd"/>
      <w:r>
        <w:rPr>
          <w:i/>
          <w:iCs/>
          <w:color w:val="000000"/>
        </w:rPr>
        <w:t xml:space="preserve"> time-series data, trends, associations, and uncertainty through appropriate visualization methods.  (BL4) </w:t>
      </w:r>
    </w:p>
    <w:p w14:paraId="2E2A4577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rPr>
          <w:i/>
          <w:iCs/>
          <w:color w:val="000000"/>
        </w:rPr>
      </w:pPr>
      <w:r>
        <w:rPr>
          <w:i/>
          <w:iCs/>
          <w:color w:val="000000"/>
        </w:rPr>
        <w:t xml:space="preserve">Activity </w:t>
      </w:r>
      <w:proofErr w:type="gramStart"/>
      <w:r>
        <w:rPr>
          <w:i/>
          <w:iCs/>
          <w:color w:val="000000"/>
        </w:rPr>
        <w:t>Tool :</w:t>
      </w:r>
      <w:proofErr w:type="gramEnd"/>
      <w:r>
        <w:rPr>
          <w:i/>
          <w:iCs/>
          <w:color w:val="000000"/>
        </w:rPr>
        <w:t xml:space="preserve"> Uncertainty Visualization Lab </w:t>
      </w:r>
    </w:p>
    <w:p w14:paraId="26B7C3BE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30"/>
        <w:rPr>
          <w:i/>
          <w:iCs/>
          <w:color w:val="000000"/>
        </w:rPr>
      </w:pPr>
      <w:r>
        <w:rPr>
          <w:i/>
          <w:iCs/>
          <w:color w:val="000000"/>
        </w:rPr>
        <w:t xml:space="preserve">Weightage: 20% </w:t>
      </w:r>
    </w:p>
    <w:p w14:paraId="72DD1DDF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7" w:line="240" w:lineRule="auto"/>
        <w:ind w:left="20"/>
        <w:rPr>
          <w:b/>
          <w:bCs/>
          <w:color w:val="000000"/>
        </w:rPr>
      </w:pPr>
      <w:r>
        <w:rPr>
          <w:b/>
          <w:bCs/>
          <w:color w:val="000000"/>
        </w:rPr>
        <w:t xml:space="preserve">Code of Conduct: </w:t>
      </w:r>
    </w:p>
    <w:p w14:paraId="27CFE9A7" w14:textId="4CE0F2F4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68" w:lineRule="auto"/>
        <w:ind w:left="18" w:right="54" w:hanging="4"/>
        <w:rPr>
          <w:i/>
          <w:iCs/>
          <w:color w:val="000000"/>
        </w:rPr>
      </w:pPr>
      <w:r>
        <w:rPr>
          <w:i/>
          <w:iCs/>
          <w:color w:val="000000"/>
        </w:rPr>
        <w:t>I __________</w:t>
      </w:r>
      <w:r w:rsidR="00114461">
        <w:rPr>
          <w:i/>
          <w:iCs/>
          <w:color w:val="000000"/>
        </w:rPr>
        <w:t>Neeleash H (</w:t>
      </w:r>
      <w:proofErr w:type="gramStart"/>
      <w:r w:rsidR="00114461">
        <w:rPr>
          <w:i/>
          <w:iCs/>
          <w:color w:val="000000"/>
        </w:rPr>
        <w:t>192524093)</w:t>
      </w:r>
      <w:r>
        <w:rPr>
          <w:i/>
          <w:iCs/>
          <w:color w:val="000000"/>
        </w:rPr>
        <w:t>_</w:t>
      </w:r>
      <w:proofErr w:type="gramEnd"/>
      <w:r>
        <w:rPr>
          <w:i/>
          <w:iCs/>
          <w:color w:val="000000"/>
        </w:rPr>
        <w:t xml:space="preserve">___________ (Name / Reg No) certify that this submission is my original work and that I have adhered </w:t>
      </w:r>
      <w:proofErr w:type="gramStart"/>
      <w:r>
        <w:rPr>
          <w:i/>
          <w:iCs/>
          <w:color w:val="000000"/>
        </w:rPr>
        <w:t>to  the</w:t>
      </w:r>
      <w:proofErr w:type="gramEnd"/>
      <w:r>
        <w:rPr>
          <w:i/>
          <w:iCs/>
          <w:color w:val="000000"/>
        </w:rPr>
        <w:t xml:space="preserve"> guidelines specified for this assessment. I understand that any violation of academic integrity rules will </w:t>
      </w:r>
      <w:proofErr w:type="gramStart"/>
      <w:r>
        <w:rPr>
          <w:i/>
          <w:iCs/>
          <w:color w:val="000000"/>
        </w:rPr>
        <w:t>result  in</w:t>
      </w:r>
      <w:proofErr w:type="gramEnd"/>
      <w:r>
        <w:rPr>
          <w:i/>
          <w:iCs/>
          <w:color w:val="000000"/>
        </w:rPr>
        <w:t xml:space="preserve"> disciplinary action. </w:t>
      </w:r>
    </w:p>
    <w:p w14:paraId="6E436609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0" w:line="240" w:lineRule="auto"/>
        <w:ind w:left="9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Signature of the student:</w:t>
      </w:r>
    </w:p>
    <w:tbl>
      <w:tblPr>
        <w:tblStyle w:val="a0"/>
        <w:tblW w:w="10360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3"/>
        <w:gridCol w:w="1679"/>
        <w:gridCol w:w="1671"/>
        <w:gridCol w:w="1478"/>
        <w:gridCol w:w="1574"/>
        <w:gridCol w:w="1111"/>
        <w:gridCol w:w="883"/>
        <w:gridCol w:w="691"/>
      </w:tblGrid>
      <w:tr w:rsidR="003C2BDC" w14:paraId="68DE3AFC" w14:textId="77777777">
        <w:trPr>
          <w:trHeight w:val="1493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5438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A003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2"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Understanding 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Uncertainty </w:t>
            </w:r>
          </w:p>
          <w:p w14:paraId="76C491B7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25%</w:t>
            </w: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18C8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04" w:right="3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Visualization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Uncertainty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  <w:p w14:paraId="071EA1E0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25%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4D389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73" w:righ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Application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>Visualization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Principles </w:t>
            </w:r>
          </w:p>
          <w:p w14:paraId="2EA3FB59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20%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513C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5" w:lineRule="auto"/>
              <w:ind w:left="178" w:right="1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Organization 20%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44B6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5" w:lineRule="auto"/>
              <w:ind w:left="114" w:right="10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Accuracy 10%</w:t>
            </w:r>
          </w:p>
        </w:tc>
        <w:tc>
          <w:tcPr>
            <w:tcW w:w="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D2C3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6" w:lineRule="auto"/>
              <w:ind w:left="118" w:right="10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Clarity 5% </w:t>
            </w:r>
          </w:p>
        </w:tc>
        <w:tc>
          <w:tcPr>
            <w:tcW w:w="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131BF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Total</w:t>
            </w:r>
          </w:p>
        </w:tc>
      </w:tr>
      <w:tr w:rsidR="003C2BDC" w14:paraId="738D3FC2" w14:textId="77777777">
        <w:trPr>
          <w:trHeight w:val="427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9C424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</w:rPr>
            </w:pPr>
            <w:r>
              <w:rPr>
                <w:color w:val="000000"/>
              </w:rPr>
              <w:t>Q1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76D1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EC52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EC8B4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5CBC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6CBE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83B2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393B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C2BDC" w14:paraId="3F14487F" w14:textId="77777777">
        <w:trPr>
          <w:trHeight w:val="427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DF94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</w:rPr>
            </w:pPr>
            <w:r>
              <w:rPr>
                <w:color w:val="000000"/>
              </w:rPr>
              <w:t>Q2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4EC09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FE2C0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A8C30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B5E7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F15B1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FF8AD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3C25E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C2BDC" w14:paraId="5DD944B3" w14:textId="77777777">
        <w:trPr>
          <w:trHeight w:val="427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FA65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</w:rPr>
            </w:pPr>
            <w:r>
              <w:rPr>
                <w:color w:val="000000"/>
              </w:rPr>
              <w:lastRenderedPageBreak/>
              <w:t>Q3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A864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EAE7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934F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0D0D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46CE9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0188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A4E8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C2BDC" w14:paraId="54860BDE" w14:textId="77777777">
        <w:trPr>
          <w:trHeight w:val="424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D80DC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</w:rPr>
            </w:pPr>
            <w:r>
              <w:rPr>
                <w:color w:val="000000"/>
              </w:rPr>
              <w:t>Q4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55F19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2091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43663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75A64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393C8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373F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52B0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C2BDC" w14:paraId="7453982F" w14:textId="77777777">
        <w:trPr>
          <w:trHeight w:val="427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2D00" w14:textId="77777777" w:rsidR="003C2BDC" w:rsidRDefault="00675D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color w:val="000000"/>
              </w:rPr>
            </w:pPr>
            <w:r>
              <w:rPr>
                <w:color w:val="000000"/>
              </w:rPr>
              <w:t>Q5</w:t>
            </w:r>
          </w:p>
        </w:tc>
        <w:tc>
          <w:tcPr>
            <w:tcW w:w="1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1B4F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9C64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5103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D222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F275C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5D96E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6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FEBE" w14:textId="77777777" w:rsidR="003C2BDC" w:rsidRDefault="003C2B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4602491F" w14:textId="77777777" w:rsidR="003C2BDC" w:rsidRDefault="003C2B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BC0273" w14:textId="77777777" w:rsidR="003C2BDC" w:rsidRDefault="003C2BD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B6EDF7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Uncertainty Visualization Lab – Assessment Tool </w:t>
      </w:r>
    </w:p>
    <w:p w14:paraId="2FD3DDB2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R Programming Practical Questions with Datasets </w:t>
      </w:r>
    </w:p>
    <w:p w14:paraId="6DECBBA5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8" w:lineRule="auto"/>
        <w:ind w:left="17" w:right="202" w:firstLine="5"/>
        <w:jc w:val="both"/>
        <w:rPr>
          <w:color w:val="000000"/>
        </w:rPr>
      </w:pPr>
      <w:r>
        <w:rPr>
          <w:color w:val="000000"/>
        </w:rPr>
        <w:t xml:space="preserve">Instructions: Answer all five questions. Use R programming to construct the required visualization, </w:t>
      </w:r>
      <w:proofErr w:type="gramStart"/>
      <w:r>
        <w:rPr>
          <w:color w:val="000000"/>
        </w:rPr>
        <w:t>interpret  uncertainty</w:t>
      </w:r>
      <w:proofErr w:type="gramEnd"/>
      <w:r>
        <w:rPr>
          <w:color w:val="000000"/>
        </w:rPr>
        <w:t xml:space="preserve">, and identify potential visualization pitfalls. Use the given data exactly unless a transformation </w:t>
      </w:r>
      <w:proofErr w:type="gramStart"/>
      <w:r>
        <w:rPr>
          <w:color w:val="000000"/>
        </w:rPr>
        <w:t>is  explicitly</w:t>
      </w:r>
      <w:proofErr w:type="gramEnd"/>
      <w:r>
        <w:rPr>
          <w:color w:val="000000"/>
        </w:rPr>
        <w:t xml:space="preserve"> requested. </w:t>
      </w:r>
    </w:p>
    <w:p w14:paraId="2DE79BCF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2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Q1. Bootstrapping and Confidence Intervals – Point Estimate </w:t>
      </w:r>
    </w:p>
    <w:p w14:paraId="29511936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68" w:lineRule="auto"/>
        <w:ind w:left="19" w:right="43" w:hanging="9"/>
        <w:rPr>
          <w:color w:val="000000"/>
        </w:rPr>
      </w:pPr>
      <w:r>
        <w:rPr>
          <w:color w:val="000000"/>
        </w:rPr>
        <w:t xml:space="preserve">A quality-control team records the following delivery times (in minutes) for 12 randomly selected orders.  Using R, calculate the sample mean and obtain a 95% bootstrap confidence interval for the mean using at </w:t>
      </w:r>
      <w:proofErr w:type="gramStart"/>
      <w:r>
        <w:rPr>
          <w:color w:val="000000"/>
        </w:rPr>
        <w:t>least  5,000</w:t>
      </w:r>
      <w:proofErr w:type="gramEnd"/>
      <w:r>
        <w:rPr>
          <w:color w:val="000000"/>
        </w:rPr>
        <w:t xml:space="preserve"> bootstrap resamples. Visualize the bootstrap distribution and mark the observed mean. </w:t>
      </w:r>
    </w:p>
    <w:p w14:paraId="2740EB42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14"/>
        <w:rPr>
          <w:i/>
          <w:iCs/>
          <w:color w:val="000000"/>
        </w:rPr>
      </w:pPr>
      <w:r>
        <w:rPr>
          <w:i/>
          <w:iCs/>
          <w:color w:val="000000"/>
        </w:rPr>
        <w:t xml:space="preserve">Data: 31, 35, 28, 42, 37, 33, 45, 29, 39, 34, 41, 36 </w:t>
      </w:r>
    </w:p>
    <w:p w14:paraId="008E1720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490" w:lineRule="auto"/>
        <w:ind w:left="22" w:right="2368" w:hanging="1"/>
        <w:rPr>
          <w:b/>
          <w:bCs/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Expected R tasks: resampling, point estimate, confidence interval, histogram/density plot, interpretation. </w:t>
      </w:r>
      <w:r>
        <w:rPr>
          <w:b/>
          <w:bCs/>
          <w:color w:val="000000"/>
          <w:sz w:val="24"/>
          <w:szCs w:val="24"/>
        </w:rPr>
        <w:t xml:space="preserve">Q2. Uncertainty in Trend Estimation </w:t>
      </w:r>
    </w:p>
    <w:p w14:paraId="6619D96D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68" w:lineRule="auto"/>
        <w:ind w:left="20" w:right="162" w:hanging="4"/>
        <w:rPr>
          <w:color w:val="000000"/>
        </w:rPr>
      </w:pPr>
      <w:r>
        <w:rPr>
          <w:color w:val="000000"/>
        </w:rPr>
        <w:t xml:space="preserve">The following data represent monthly advertising expenditure and sales. Fit a linear regression model in R </w:t>
      </w:r>
      <w:proofErr w:type="gramStart"/>
      <w:r>
        <w:rPr>
          <w:color w:val="000000"/>
        </w:rPr>
        <w:t>to  estimate</w:t>
      </w:r>
      <w:proofErr w:type="gramEnd"/>
      <w:r>
        <w:rPr>
          <w:color w:val="000000"/>
        </w:rPr>
        <w:t xml:space="preserve"> the sales trend. Plot the observations with the fitted regression line and a 95% confidence band.  Explain how the uncertainty changes across the range of advertising expenditure. </w:t>
      </w:r>
    </w:p>
    <w:p w14:paraId="08B70A49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14"/>
        <w:rPr>
          <w:i/>
          <w:iCs/>
          <w:color w:val="000000"/>
        </w:rPr>
      </w:pPr>
      <w:r>
        <w:rPr>
          <w:i/>
          <w:iCs/>
          <w:color w:val="000000"/>
        </w:rPr>
        <w:t xml:space="preserve">Data: Advertising = 10, 12, 15, 18, 20, 23, 25, 28, 30, 33, 36, 40;  </w:t>
      </w:r>
    </w:p>
    <w:p w14:paraId="71124FBC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9"/>
        <w:rPr>
          <w:i/>
          <w:iCs/>
          <w:color w:val="000000"/>
        </w:rPr>
      </w:pPr>
      <w:r>
        <w:rPr>
          <w:i/>
          <w:iCs/>
          <w:color w:val="000000"/>
        </w:rPr>
        <w:t xml:space="preserve">Sales = 48, 51, 53, 57, 60, 61, 66, 69, 72, 75, 79, 84 </w:t>
      </w:r>
    </w:p>
    <w:p w14:paraId="6689C87F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487" w:lineRule="auto"/>
        <w:ind w:left="22" w:right="2270" w:hanging="1"/>
        <w:rPr>
          <w:b/>
          <w:bCs/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Expected R tasks: </w:t>
      </w:r>
      <w:proofErr w:type="spellStart"/>
      <w:proofErr w:type="gramStart"/>
      <w:r>
        <w:rPr>
          <w:color w:val="000000"/>
          <w:sz w:val="18"/>
          <w:szCs w:val="18"/>
        </w:rPr>
        <w:t>lm</w:t>
      </w:r>
      <w:proofErr w:type="spellEnd"/>
      <w:r>
        <w:rPr>
          <w:color w:val="000000"/>
          <w:sz w:val="18"/>
          <w:szCs w:val="18"/>
        </w:rPr>
        <w:t>(</w:t>
      </w:r>
      <w:proofErr w:type="gramEnd"/>
      <w:r>
        <w:rPr>
          <w:color w:val="000000"/>
          <w:sz w:val="18"/>
          <w:szCs w:val="18"/>
        </w:rPr>
        <w:t xml:space="preserve">), prediction interval/confidence interval, ggplot2 visualization, trend interpretation. </w:t>
      </w:r>
      <w:r>
        <w:rPr>
          <w:b/>
          <w:bCs/>
          <w:color w:val="000000"/>
          <w:sz w:val="24"/>
          <w:szCs w:val="24"/>
        </w:rPr>
        <w:t xml:space="preserve">Q3. Overplotting, Jittering and Transparency </w:t>
      </w:r>
    </w:p>
    <w:p w14:paraId="4EDD8AE0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69" w:lineRule="auto"/>
        <w:ind w:left="18" w:hanging="7"/>
        <w:rPr>
          <w:color w:val="000000"/>
        </w:rPr>
      </w:pPr>
      <w:r>
        <w:rPr>
          <w:color w:val="000000"/>
        </w:rPr>
        <w:t xml:space="preserve">A survey records the number of hours studied and examination scores for 30 students. Several students </w:t>
      </w:r>
      <w:proofErr w:type="gramStart"/>
      <w:r>
        <w:rPr>
          <w:color w:val="000000"/>
        </w:rPr>
        <w:t>have  identical</w:t>
      </w:r>
      <w:proofErr w:type="gramEnd"/>
      <w:r>
        <w:rPr>
          <w:color w:val="000000"/>
        </w:rPr>
        <w:t xml:space="preserve"> values. Create a scatterplot in R first without modification, then redesign it using partial </w:t>
      </w:r>
      <w:proofErr w:type="gramStart"/>
      <w:r>
        <w:rPr>
          <w:color w:val="000000"/>
        </w:rPr>
        <w:t>transparency  and</w:t>
      </w:r>
      <w:proofErr w:type="gramEnd"/>
      <w:r>
        <w:rPr>
          <w:color w:val="000000"/>
        </w:rPr>
        <w:t xml:space="preserve"> jittering. Compare the two plots and explain how overplotting affects interpretation. </w:t>
      </w:r>
    </w:p>
    <w:p w14:paraId="24258BF1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14"/>
        <w:rPr>
          <w:i/>
          <w:iCs/>
          <w:color w:val="000000"/>
        </w:rPr>
      </w:pPr>
      <w:r>
        <w:rPr>
          <w:i/>
          <w:iCs/>
          <w:color w:val="000000"/>
        </w:rPr>
        <w:t xml:space="preserve">Data: Hours = 2,3,3,4,4,4,5,5,5,5,6,6,6,6,6,7,7,7,7,7,8,8,8,8,8,9,9,9,10,10;  </w:t>
      </w:r>
    </w:p>
    <w:p w14:paraId="4F766ADA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449" w:lineRule="auto"/>
        <w:ind w:left="20" w:right="1367" w:hanging="10"/>
        <w:rPr>
          <w:color w:val="000000"/>
          <w:sz w:val="18"/>
          <w:szCs w:val="18"/>
        </w:rPr>
      </w:pPr>
      <w:r>
        <w:rPr>
          <w:i/>
          <w:iCs/>
          <w:color w:val="000000"/>
        </w:rPr>
        <w:t xml:space="preserve">Scores = 45,52,52,58,60,60,64,66,66,66,70,72,72,72,72,76,78,78,80,80,84,84,85,85,85,88,90,90,94,94 </w:t>
      </w:r>
      <w:r>
        <w:rPr>
          <w:color w:val="000000"/>
          <w:sz w:val="18"/>
          <w:szCs w:val="18"/>
        </w:rPr>
        <w:t xml:space="preserve">Expected R tasks: </w:t>
      </w:r>
      <w:proofErr w:type="spellStart"/>
      <w:r>
        <w:rPr>
          <w:color w:val="000000"/>
          <w:sz w:val="18"/>
          <w:szCs w:val="18"/>
        </w:rPr>
        <w:t>geom_</w:t>
      </w:r>
      <w:proofErr w:type="gramStart"/>
      <w:r>
        <w:rPr>
          <w:color w:val="000000"/>
          <w:sz w:val="18"/>
          <w:szCs w:val="18"/>
        </w:rPr>
        <w:t>point</w:t>
      </w:r>
      <w:proofErr w:type="spellEnd"/>
      <w:r>
        <w:rPr>
          <w:color w:val="000000"/>
          <w:sz w:val="18"/>
          <w:szCs w:val="18"/>
        </w:rPr>
        <w:t>(</w:t>
      </w:r>
      <w:proofErr w:type="gramEnd"/>
      <w:r>
        <w:rPr>
          <w:color w:val="000000"/>
          <w:sz w:val="18"/>
          <w:szCs w:val="18"/>
        </w:rPr>
        <w:t xml:space="preserve">), alpha, </w:t>
      </w:r>
      <w:proofErr w:type="spellStart"/>
      <w:r>
        <w:rPr>
          <w:color w:val="000000"/>
          <w:sz w:val="18"/>
          <w:szCs w:val="18"/>
        </w:rPr>
        <w:t>position_</w:t>
      </w:r>
      <w:proofErr w:type="gramStart"/>
      <w:r>
        <w:rPr>
          <w:color w:val="000000"/>
          <w:sz w:val="18"/>
          <w:szCs w:val="18"/>
        </w:rPr>
        <w:t>jitter</w:t>
      </w:r>
      <w:proofErr w:type="spellEnd"/>
      <w:r>
        <w:rPr>
          <w:color w:val="000000"/>
          <w:sz w:val="18"/>
          <w:szCs w:val="18"/>
        </w:rPr>
        <w:t>(</w:t>
      </w:r>
      <w:proofErr w:type="gramEnd"/>
      <w:r>
        <w:rPr>
          <w:color w:val="000000"/>
          <w:sz w:val="18"/>
          <w:szCs w:val="18"/>
        </w:rPr>
        <w:t xml:space="preserve">), comparison of overplotting. </w:t>
      </w:r>
    </w:p>
    <w:p w14:paraId="0CEDFFEB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Q4. 2D Histogram and Density Estimation </w:t>
      </w:r>
    </w:p>
    <w:p w14:paraId="217FA23B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68" w:lineRule="auto"/>
        <w:ind w:left="10" w:right="395" w:hanging="1"/>
        <w:rPr>
          <w:color w:val="000000"/>
        </w:rPr>
      </w:pPr>
      <w:r>
        <w:rPr>
          <w:color w:val="000000"/>
        </w:rPr>
        <w:t xml:space="preserve">A researcher measures height and weight for 20 participants. Construct a 2D histogram and a 2D </w:t>
      </w:r>
      <w:proofErr w:type="gramStart"/>
      <w:r>
        <w:rPr>
          <w:color w:val="000000"/>
        </w:rPr>
        <w:t>density  visualization</w:t>
      </w:r>
      <w:proofErr w:type="gramEnd"/>
      <w:r>
        <w:rPr>
          <w:color w:val="000000"/>
        </w:rPr>
        <w:t xml:space="preserve"> in R. Use the plots to identify regions with high observation density. State which </w:t>
      </w:r>
      <w:proofErr w:type="gramStart"/>
      <w:r>
        <w:rPr>
          <w:color w:val="000000"/>
        </w:rPr>
        <w:t>visualization  communicates</w:t>
      </w:r>
      <w:proofErr w:type="gramEnd"/>
      <w:r>
        <w:rPr>
          <w:color w:val="000000"/>
        </w:rPr>
        <w:t xml:space="preserve"> concentration more clearly and </w:t>
      </w:r>
      <w:proofErr w:type="gramStart"/>
      <w:r>
        <w:rPr>
          <w:color w:val="000000"/>
        </w:rPr>
        <w:t>justify</w:t>
      </w:r>
      <w:proofErr w:type="gramEnd"/>
      <w:r>
        <w:rPr>
          <w:color w:val="000000"/>
        </w:rPr>
        <w:t xml:space="preserve"> your choice. </w:t>
      </w:r>
    </w:p>
    <w:p w14:paraId="387F6C54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14"/>
        <w:rPr>
          <w:i/>
          <w:iCs/>
          <w:color w:val="000000"/>
        </w:rPr>
      </w:pPr>
      <w:r>
        <w:rPr>
          <w:i/>
          <w:iCs/>
          <w:color w:val="000000"/>
        </w:rPr>
        <w:t xml:space="preserve">Data: Height = 150,152,155,158,160,161,163,165,166,168,170,171,173,175,176,178,180,182,184,186; </w:t>
      </w:r>
    </w:p>
    <w:p w14:paraId="0B6BA384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i/>
          <w:iCs/>
          <w:color w:val="000000"/>
        </w:rPr>
      </w:pPr>
      <w:r>
        <w:rPr>
          <w:i/>
          <w:iCs/>
          <w:color w:val="000000"/>
        </w:rPr>
        <w:t xml:space="preserve">Weight = 48,50,53,55,57,59,60,62,64,65,68,69,71,73,74,77,80,82,85,88 </w:t>
      </w:r>
    </w:p>
    <w:p w14:paraId="3B6CBFFE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488" w:lineRule="auto"/>
        <w:ind w:left="22" w:right="2332" w:hanging="1"/>
        <w:rPr>
          <w:b/>
          <w:bCs/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Expected R tasks: 2D binning, density estimation, contour/density layers, interpretation of concentration. </w:t>
      </w:r>
      <w:r>
        <w:rPr>
          <w:b/>
          <w:bCs/>
          <w:color w:val="000000"/>
          <w:sz w:val="24"/>
          <w:szCs w:val="24"/>
        </w:rPr>
        <w:t xml:space="preserve">Q5. </w:t>
      </w:r>
      <w:proofErr w:type="spellStart"/>
      <w:r>
        <w:rPr>
          <w:b/>
          <w:bCs/>
          <w:color w:val="000000"/>
          <w:sz w:val="24"/>
          <w:szCs w:val="24"/>
        </w:rPr>
        <w:t>Color</w:t>
      </w:r>
      <w:proofErr w:type="spellEnd"/>
      <w:r>
        <w:rPr>
          <w:b/>
          <w:bCs/>
          <w:color w:val="000000"/>
          <w:sz w:val="24"/>
          <w:szCs w:val="24"/>
        </w:rPr>
        <w:t xml:space="preserve"> Scales, Accessibility and Misleading Visualization </w:t>
      </w:r>
    </w:p>
    <w:p w14:paraId="560E4039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68" w:lineRule="auto"/>
        <w:ind w:left="18" w:right="35" w:hanging="1"/>
        <w:rPr>
          <w:color w:val="000000"/>
        </w:rPr>
      </w:pPr>
      <w:r>
        <w:rPr>
          <w:color w:val="000000"/>
        </w:rPr>
        <w:t xml:space="preserve">The following category-wise satisfaction scores must be visualized in R. Create two plots: (1) a plot using </w:t>
      </w:r>
      <w:proofErr w:type="gramStart"/>
      <w:r>
        <w:rPr>
          <w:color w:val="000000"/>
        </w:rPr>
        <w:t>a  nonmonotonic</w:t>
      </w:r>
      <w:proofErr w:type="gramEnd"/>
      <w:r>
        <w:rPr>
          <w:color w:val="000000"/>
        </w:rPr>
        <w:t xml:space="preserve">/diverging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scheme that could mislead interpretation, and (2) a redesigned plot using </w:t>
      </w:r>
      <w:proofErr w:type="gramStart"/>
      <w:r>
        <w:rPr>
          <w:color w:val="000000"/>
        </w:rPr>
        <w:t>an  ordered</w:t>
      </w:r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-vision-deficiency-friendly sequential scale. Explain why the second design is more effective </w:t>
      </w:r>
      <w:proofErr w:type="gramStart"/>
      <w:r>
        <w:rPr>
          <w:color w:val="000000"/>
        </w:rPr>
        <w:t>and  identify</w:t>
      </w:r>
      <w:proofErr w:type="gramEnd"/>
      <w:r>
        <w:rPr>
          <w:color w:val="000000"/>
        </w:rPr>
        <w:t xml:space="preserve"> the visualization pitfall in the first design. </w:t>
      </w:r>
    </w:p>
    <w:p w14:paraId="7BC2B973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14"/>
        <w:rPr>
          <w:i/>
          <w:iCs/>
          <w:color w:val="000000"/>
        </w:rPr>
      </w:pPr>
      <w:r>
        <w:rPr>
          <w:i/>
          <w:iCs/>
          <w:color w:val="000000"/>
        </w:rPr>
        <w:t xml:space="preserve">Data: Category = </w:t>
      </w:r>
      <w:proofErr w:type="gramStart"/>
      <w:r>
        <w:rPr>
          <w:i/>
          <w:iCs/>
          <w:color w:val="000000"/>
        </w:rPr>
        <w:t>A,B</w:t>
      </w:r>
      <w:proofErr w:type="gramEnd"/>
      <w:r>
        <w:rPr>
          <w:i/>
          <w:iCs/>
          <w:color w:val="000000"/>
        </w:rPr>
        <w:t>,</w:t>
      </w:r>
      <w:proofErr w:type="gramStart"/>
      <w:r>
        <w:rPr>
          <w:i/>
          <w:iCs/>
          <w:color w:val="000000"/>
        </w:rPr>
        <w:t>C,D</w:t>
      </w:r>
      <w:proofErr w:type="gramEnd"/>
      <w:r>
        <w:rPr>
          <w:i/>
          <w:iCs/>
          <w:color w:val="000000"/>
        </w:rPr>
        <w:t>,</w:t>
      </w:r>
      <w:proofErr w:type="gramStart"/>
      <w:r>
        <w:rPr>
          <w:i/>
          <w:iCs/>
          <w:color w:val="000000"/>
        </w:rPr>
        <w:t>E,F</w:t>
      </w:r>
      <w:proofErr w:type="gramEnd"/>
      <w:r>
        <w:rPr>
          <w:i/>
          <w:iCs/>
          <w:color w:val="000000"/>
        </w:rPr>
        <w:t xml:space="preserve">,G;  </w:t>
      </w:r>
    </w:p>
    <w:p w14:paraId="78515C72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9"/>
        <w:rPr>
          <w:i/>
          <w:iCs/>
          <w:color w:val="000000"/>
        </w:rPr>
      </w:pPr>
      <w:r>
        <w:rPr>
          <w:i/>
          <w:iCs/>
          <w:color w:val="000000"/>
        </w:rPr>
        <w:t xml:space="preserve">Satisfaction = 42,48,55,61,67,74,82 </w:t>
      </w:r>
    </w:p>
    <w:p w14:paraId="6454825D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Expected R tasks: </w:t>
      </w:r>
      <w:proofErr w:type="spellStart"/>
      <w:r>
        <w:rPr>
          <w:color w:val="000000"/>
          <w:sz w:val="18"/>
          <w:szCs w:val="18"/>
        </w:rPr>
        <w:t>color</w:t>
      </w:r>
      <w:proofErr w:type="spellEnd"/>
      <w:r>
        <w:rPr>
          <w:color w:val="000000"/>
          <w:sz w:val="18"/>
          <w:szCs w:val="18"/>
        </w:rPr>
        <w:t xml:space="preserve"> mapping, scale selection, accessibility-aware redesign, critique of misleading </w:t>
      </w:r>
      <w:proofErr w:type="spellStart"/>
      <w:r>
        <w:rPr>
          <w:color w:val="000000"/>
          <w:sz w:val="18"/>
          <w:szCs w:val="18"/>
        </w:rPr>
        <w:t>color</w:t>
      </w:r>
      <w:proofErr w:type="spellEnd"/>
      <w:r>
        <w:rPr>
          <w:color w:val="000000"/>
          <w:sz w:val="18"/>
          <w:szCs w:val="18"/>
        </w:rPr>
        <w:t xml:space="preserve"> use. </w:t>
      </w:r>
    </w:p>
    <w:p w14:paraId="191A1ADB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8" w:line="240" w:lineRule="auto"/>
        <w:ind w:left="18"/>
        <w:rPr>
          <w:color w:val="000000"/>
        </w:rPr>
      </w:pPr>
      <w:r>
        <w:rPr>
          <w:b/>
          <w:bCs/>
          <w:color w:val="000000"/>
        </w:rPr>
        <w:t xml:space="preserve">Suggested R packages: </w:t>
      </w:r>
      <w:r>
        <w:rPr>
          <w:color w:val="000000"/>
        </w:rPr>
        <w:t xml:space="preserve">ggplot2, </w:t>
      </w:r>
      <w:proofErr w:type="spellStart"/>
      <w:r>
        <w:rPr>
          <w:color w:val="000000"/>
        </w:rPr>
        <w:t>dplyr</w:t>
      </w:r>
      <w:proofErr w:type="spellEnd"/>
      <w:r>
        <w:rPr>
          <w:color w:val="000000"/>
        </w:rPr>
        <w:t xml:space="preserve">, boot (or base R). </w:t>
      </w:r>
    </w:p>
    <w:p w14:paraId="1984FAB5" w14:textId="77777777" w:rsidR="003C2BDC" w:rsidRDefault="00675D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color w:val="000000"/>
        </w:rPr>
      </w:pPr>
      <w:r>
        <w:rPr>
          <w:b/>
          <w:bCs/>
          <w:color w:val="000000"/>
        </w:rPr>
        <w:t xml:space="preserve">Assessment focus: </w:t>
      </w:r>
      <w:r>
        <w:rPr>
          <w:color w:val="000000"/>
        </w:rPr>
        <w:t xml:space="preserve">Correct R code, appropriate uncertainty visualization, interpretation, and identification </w:t>
      </w:r>
      <w:proofErr w:type="gramStart"/>
      <w:r>
        <w:rPr>
          <w:color w:val="000000"/>
        </w:rPr>
        <w:t>of  misleading</w:t>
      </w:r>
      <w:proofErr w:type="gramEnd"/>
      <w:r>
        <w:rPr>
          <w:color w:val="000000"/>
        </w:rPr>
        <w:t xml:space="preserve"> design choices.</w:t>
      </w:r>
    </w:p>
    <w:p w14:paraId="4EFFC564" w14:textId="4BE1DCF2" w:rsidR="00114461" w:rsidRDefault="001144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color w:val="000000"/>
        </w:rPr>
      </w:pPr>
    </w:p>
    <w:p w14:paraId="32E6081B" w14:textId="77777777" w:rsidR="00114461" w:rsidRDefault="00114461">
      <w:pPr>
        <w:rPr>
          <w:color w:val="000000"/>
        </w:rPr>
      </w:pPr>
      <w:r>
        <w:rPr>
          <w:color w:val="000000"/>
        </w:rPr>
        <w:br w:type="page"/>
      </w:r>
    </w:p>
    <w:p w14:paraId="6B5C381F" w14:textId="27802235" w:rsidR="00114461" w:rsidRDefault="00114461" w:rsidP="001144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>
        <w:rPr>
          <w:rFonts w:ascii="Times New Roman" w:hAnsi="Times New Roman" w:cs="Times New Roman"/>
          <w:color w:val="000000"/>
          <w:sz w:val="40"/>
          <w:szCs w:val="40"/>
        </w:rPr>
        <w:lastRenderedPageBreak/>
        <w:t>Answers</w:t>
      </w:r>
    </w:p>
    <w:p w14:paraId="50C25D9C" w14:textId="5B91E14F" w:rsidR="00937EA5" w:rsidRDefault="0000065E" w:rsidP="00937E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00065E">
        <w:rPr>
          <w:rFonts w:ascii="Times New Roman" w:hAnsi="Times New Roman" w:cs="Times New Roman"/>
          <w:color w:val="000000"/>
          <w:sz w:val="28"/>
          <w:szCs w:val="28"/>
        </w:rPr>
        <w:t>Q1. Bootstrapping and Confidence Intervals – Point Estimate</w:t>
      </w:r>
    </w:p>
    <w:p w14:paraId="5EE4023C" w14:textId="20DFF8D1" w:rsidR="0000065E" w:rsidRDefault="0000065E" w:rsidP="00937E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 code and output:</w:t>
      </w:r>
    </w:p>
    <w:p w14:paraId="5F528157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>library(ggplot2)</w:t>
      </w:r>
    </w:p>
    <w:p w14:paraId="7B38CC94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delivery_time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&lt;- </w:t>
      </w:r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c(</w:t>
      </w:r>
      <w:proofErr w:type="gramEnd"/>
      <w:r w:rsidRPr="00426928">
        <w:rPr>
          <w:rFonts w:ascii="Times New Roman" w:hAnsi="Times New Roman" w:cs="Times New Roman"/>
          <w:color w:val="000000"/>
          <w:sz w:val="28"/>
          <w:szCs w:val="28"/>
        </w:rPr>
        <w:t>31, 35, 28, 42, 37, 33,</w:t>
      </w:r>
    </w:p>
    <w:p w14:paraId="4D0D5222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45, 29, 39, 34, 41, 36)</w:t>
      </w:r>
    </w:p>
    <w:p w14:paraId="1314D2AC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observed_mean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&lt;- mean(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delivery_time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20E2CEAD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set.seed</w:t>
      </w:r>
      <w:proofErr w:type="spellEnd"/>
      <w:proofErr w:type="gramEnd"/>
      <w:r w:rsidRPr="00426928">
        <w:rPr>
          <w:rFonts w:ascii="Times New Roman" w:hAnsi="Times New Roman" w:cs="Times New Roman"/>
          <w:color w:val="000000"/>
          <w:sz w:val="28"/>
          <w:szCs w:val="28"/>
        </w:rPr>
        <w:t>(123)</w:t>
      </w:r>
    </w:p>
    <w:p w14:paraId="381F938C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>B &lt;- 10000</w:t>
      </w:r>
    </w:p>
    <w:p w14:paraId="2E6C2D63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bootstrap_means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&lt;- </w:t>
      </w:r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replicate(</w:t>
      </w:r>
      <w:proofErr w:type="gramEnd"/>
    </w:p>
    <w:p w14:paraId="07160C67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B,</w:t>
      </w:r>
    </w:p>
    <w:p w14:paraId="73E6924C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mean(sample(</w:t>
      </w:r>
      <w:proofErr w:type="spellStart"/>
      <w:proofErr w:type="gramEnd"/>
      <w:r w:rsidRPr="00426928">
        <w:rPr>
          <w:rFonts w:ascii="Times New Roman" w:hAnsi="Times New Roman" w:cs="Times New Roman"/>
          <w:color w:val="000000"/>
          <w:sz w:val="28"/>
          <w:szCs w:val="28"/>
        </w:rPr>
        <w:t>delivery_time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6F87675E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         size = length(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delivery_time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),</w:t>
      </w:r>
    </w:p>
    <w:p w14:paraId="3895616F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         replace = TRUE))</w:t>
      </w:r>
    </w:p>
    <w:p w14:paraId="55C7A289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6B338FC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bootstrap_ci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&lt;- </w:t>
      </w:r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quantile(</w:t>
      </w:r>
      <w:proofErr w:type="gramEnd"/>
    </w:p>
    <w:p w14:paraId="049E05E0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bootstrap_means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3D540C2F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probs = </w:t>
      </w:r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c(</w:t>
      </w:r>
      <w:proofErr w:type="gramEnd"/>
      <w:r w:rsidRPr="00426928">
        <w:rPr>
          <w:rFonts w:ascii="Times New Roman" w:hAnsi="Times New Roman" w:cs="Times New Roman"/>
          <w:color w:val="000000"/>
          <w:sz w:val="28"/>
          <w:szCs w:val="28"/>
        </w:rPr>
        <w:t>0.025, 0.975)</w:t>
      </w:r>
    </w:p>
    <w:p w14:paraId="5C644E8C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F264B25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cat(</w:t>
      </w:r>
      <w:proofErr w:type="gram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"Sample Mean =",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observed_mean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, "\n")</w:t>
      </w:r>
    </w:p>
    <w:p w14:paraId="4B1D8EB3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cat(</w:t>
      </w:r>
      <w:proofErr w:type="gramEnd"/>
      <w:r w:rsidRPr="00426928">
        <w:rPr>
          <w:rFonts w:ascii="Times New Roman" w:hAnsi="Times New Roman" w:cs="Times New Roman"/>
          <w:color w:val="000000"/>
          <w:sz w:val="28"/>
          <w:szCs w:val="28"/>
        </w:rPr>
        <w:t>"95% Bootstrap Confidence Interval:\n")</w:t>
      </w:r>
    </w:p>
    <w:p w14:paraId="47F85513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>print(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bootstrap_ci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CE490E6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boot_data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&lt;- </w:t>
      </w:r>
      <w:proofErr w:type="spellStart"/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data.frame</w:t>
      </w:r>
      <w:proofErr w:type="spellEnd"/>
      <w:proofErr w:type="gram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(mean =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bootstrap_means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797769D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lastRenderedPageBreak/>
        <w:t>ggplot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426928">
        <w:rPr>
          <w:rFonts w:ascii="Times New Roman" w:hAnsi="Times New Roman" w:cs="Times New Roman"/>
          <w:color w:val="000000"/>
          <w:sz w:val="28"/>
          <w:szCs w:val="28"/>
        </w:rPr>
        <w:t>boot_data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aes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6928">
        <w:rPr>
          <w:rFonts w:ascii="Times New Roman" w:hAnsi="Times New Roman" w:cs="Times New Roman"/>
          <w:color w:val="000000"/>
          <w:sz w:val="28"/>
          <w:szCs w:val="28"/>
        </w:rPr>
        <w:t>x = mean)) +</w:t>
      </w:r>
    </w:p>
    <w:p w14:paraId="58AE1B35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geom_</w:t>
      </w:r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histogram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</w:p>
    <w:p w14:paraId="2A56A69C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bins = 30,</w:t>
      </w:r>
    </w:p>
    <w:p w14:paraId="594266CB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fill = "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skyblue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",</w:t>
      </w:r>
    </w:p>
    <w:p w14:paraId="636E5575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= "black"</w:t>
      </w:r>
    </w:p>
    <w:p w14:paraId="1AD14FEF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) +</w:t>
      </w:r>
    </w:p>
    <w:p w14:paraId="6AF442E9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geom_</w:t>
      </w:r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vline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</w:p>
    <w:p w14:paraId="37B7E29A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xintercept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observed_mean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247CEE76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= "red",</w:t>
      </w:r>
    </w:p>
    <w:p w14:paraId="67D4E767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linewidth = 1.2</w:t>
      </w:r>
    </w:p>
    <w:p w14:paraId="6DBE3FA5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) +</w:t>
      </w:r>
    </w:p>
    <w:p w14:paraId="369C85FE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geom_</w:t>
      </w:r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vline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</w:p>
    <w:p w14:paraId="2DCD2E3A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xintercept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bootstrap_ci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33732F74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linetype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= "dashed",</w:t>
      </w:r>
    </w:p>
    <w:p w14:paraId="64F03A73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= "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darkgreen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",</w:t>
      </w:r>
    </w:p>
    <w:p w14:paraId="6EFF284A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linewidth = 1</w:t>
      </w:r>
    </w:p>
    <w:p w14:paraId="4DB988E8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) +</w:t>
      </w:r>
    </w:p>
    <w:p w14:paraId="61C60705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labs(</w:t>
      </w:r>
      <w:proofErr w:type="gramEnd"/>
    </w:p>
    <w:p w14:paraId="05082363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title = "Bootstrap Distribution of Delivery-Time Mean",</w:t>
      </w:r>
    </w:p>
    <w:p w14:paraId="244234E7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x = "Bootstrap Sample Mean",</w:t>
      </w:r>
    </w:p>
    <w:p w14:paraId="1AF454A4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  y = "Frequency"</w:t>
      </w:r>
    </w:p>
    <w:p w14:paraId="2A5FDF70" w14:textId="77777777" w:rsidR="00426928" w:rsidRP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) +</w:t>
      </w:r>
    </w:p>
    <w:p w14:paraId="39617532" w14:textId="3B0B8695" w:rsidR="0000065E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42692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theme_</w:t>
      </w:r>
      <w:proofErr w:type="gramStart"/>
      <w:r w:rsidRPr="00426928">
        <w:rPr>
          <w:rFonts w:ascii="Times New Roman" w:hAnsi="Times New Roman" w:cs="Times New Roman"/>
          <w:color w:val="000000"/>
          <w:sz w:val="28"/>
          <w:szCs w:val="28"/>
        </w:rPr>
        <w:t>minimal</w:t>
      </w:r>
      <w:proofErr w:type="spellEnd"/>
      <w:r w:rsidRPr="0042692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692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442B411" w14:textId="77777777" w:rsidR="00426928" w:rsidRDefault="00426928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</w:p>
    <w:p w14:paraId="7EB8EE58" w14:textId="550CBE95" w:rsidR="00426928" w:rsidRDefault="00EC7709" w:rsidP="004269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  <w:sz w:val="28"/>
          <w:szCs w:val="28"/>
        </w:rPr>
      </w:pPr>
      <w:r w:rsidRPr="00EC7709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4F84A72" wp14:editId="3FB49988">
            <wp:extent cx="6619240" cy="3281045"/>
            <wp:effectExtent l="0" t="0" r="0" b="0"/>
            <wp:docPr id="31693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32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5D6C" w14:textId="77777777" w:rsidR="00EC7709" w:rsidRPr="00EC7709" w:rsidRDefault="00EC7709" w:rsidP="00EC7709">
      <w:pPr>
        <w:rPr>
          <w:rFonts w:ascii="Times New Roman" w:hAnsi="Times New Roman" w:cs="Times New Roman"/>
          <w:sz w:val="28"/>
          <w:szCs w:val="28"/>
        </w:rPr>
      </w:pPr>
    </w:p>
    <w:p w14:paraId="53FF33CC" w14:textId="77777777" w:rsidR="00EC7709" w:rsidRPr="00EC7709" w:rsidRDefault="00EC7709" w:rsidP="00EC7709">
      <w:pPr>
        <w:rPr>
          <w:rFonts w:ascii="Times New Roman" w:hAnsi="Times New Roman" w:cs="Times New Roman"/>
          <w:sz w:val="28"/>
          <w:szCs w:val="28"/>
        </w:rPr>
      </w:pPr>
    </w:p>
    <w:p w14:paraId="361B9768" w14:textId="77777777" w:rsidR="008B1DAD" w:rsidRPr="008B1DAD" w:rsidRDefault="008B1DAD" w:rsidP="008B1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DAD">
        <w:rPr>
          <w:rFonts w:ascii="Times New Roman" w:hAnsi="Times New Roman" w:cs="Times New Roman"/>
          <w:b/>
          <w:bCs/>
          <w:sz w:val="28"/>
          <w:szCs w:val="28"/>
        </w:rPr>
        <w:t>Expected result</w:t>
      </w:r>
    </w:p>
    <w:p w14:paraId="5B8C3CD5" w14:textId="77777777" w:rsidR="008B1DAD" w:rsidRPr="008B1DAD" w:rsidRDefault="008B1DAD" w:rsidP="008B1DAD">
      <w:pPr>
        <w:rPr>
          <w:rFonts w:ascii="Times New Roman" w:hAnsi="Times New Roman" w:cs="Times New Roman"/>
          <w:sz w:val="28"/>
          <w:szCs w:val="28"/>
        </w:rPr>
      </w:pPr>
      <w:r w:rsidRPr="008B1DAD">
        <w:rPr>
          <w:rFonts w:ascii="Times New Roman" w:hAnsi="Times New Roman" w:cs="Times New Roman"/>
          <w:sz w:val="28"/>
          <w:szCs w:val="28"/>
        </w:rPr>
        <w:t>The observed sample mean is:</w:t>
      </w:r>
    </w:p>
    <w:p w14:paraId="2E069F3B" w14:textId="77777777" w:rsidR="008B1DAD" w:rsidRPr="008B1DAD" w:rsidRDefault="008B1DAD" w:rsidP="008B1DAD">
      <w:pPr>
        <w:rPr>
          <w:rFonts w:ascii="Times New Roman" w:hAnsi="Times New Roman" w:cs="Times New Roman"/>
          <w:sz w:val="28"/>
          <w:szCs w:val="28"/>
        </w:rPr>
      </w:pPr>
      <w:r w:rsidRPr="008B1DAD">
        <w:rPr>
          <w:rFonts w:ascii="Times New Roman" w:hAnsi="Times New Roman" w:cs="Times New Roman"/>
          <w:b/>
          <w:bCs/>
          <w:sz w:val="28"/>
          <w:szCs w:val="28"/>
        </w:rPr>
        <w:t>Mean ≈ 35.83 minutes</w:t>
      </w:r>
    </w:p>
    <w:p w14:paraId="4F176AD5" w14:textId="77777777" w:rsidR="008B1DAD" w:rsidRPr="008B1DAD" w:rsidRDefault="008B1DAD" w:rsidP="008B1DAD">
      <w:pPr>
        <w:rPr>
          <w:rFonts w:ascii="Times New Roman" w:hAnsi="Times New Roman" w:cs="Times New Roman"/>
          <w:sz w:val="28"/>
          <w:szCs w:val="28"/>
        </w:rPr>
      </w:pPr>
      <w:r w:rsidRPr="008B1DAD">
        <w:rPr>
          <w:rFonts w:ascii="Times New Roman" w:hAnsi="Times New Roman" w:cs="Times New Roman"/>
          <w:sz w:val="28"/>
          <w:szCs w:val="28"/>
        </w:rPr>
        <w:t xml:space="preserve">The exact bootstrap confidence interval can vary slightly because bootstrap resampling is random. With </w:t>
      </w:r>
      <w:proofErr w:type="spellStart"/>
      <w:proofErr w:type="gramStart"/>
      <w:r w:rsidRPr="008B1DAD">
        <w:rPr>
          <w:rFonts w:ascii="Times New Roman" w:hAnsi="Times New Roman" w:cs="Times New Roman"/>
          <w:sz w:val="28"/>
          <w:szCs w:val="28"/>
        </w:rPr>
        <w:t>set.seed</w:t>
      </w:r>
      <w:proofErr w:type="spellEnd"/>
      <w:proofErr w:type="gramEnd"/>
      <w:r w:rsidRPr="008B1DAD">
        <w:rPr>
          <w:rFonts w:ascii="Times New Roman" w:hAnsi="Times New Roman" w:cs="Times New Roman"/>
          <w:sz w:val="28"/>
          <w:szCs w:val="28"/>
        </w:rPr>
        <w:t>(123) and 10,000 resamples, it should be around:</w:t>
      </w:r>
    </w:p>
    <w:p w14:paraId="506A4365" w14:textId="77777777" w:rsidR="008B1DAD" w:rsidRPr="008B1DAD" w:rsidRDefault="008B1DAD" w:rsidP="008B1DAD">
      <w:pPr>
        <w:rPr>
          <w:rFonts w:ascii="Times New Roman" w:hAnsi="Times New Roman" w:cs="Times New Roman"/>
          <w:sz w:val="28"/>
          <w:szCs w:val="28"/>
        </w:rPr>
      </w:pPr>
      <w:r w:rsidRPr="008B1DAD">
        <w:rPr>
          <w:rFonts w:ascii="Times New Roman" w:hAnsi="Times New Roman" w:cs="Times New Roman"/>
          <w:b/>
          <w:bCs/>
          <w:sz w:val="28"/>
          <w:szCs w:val="28"/>
        </w:rPr>
        <w:t>95% CI ≈ 33.08 to 38.75 minutes</w:t>
      </w:r>
    </w:p>
    <w:p w14:paraId="17A8679D" w14:textId="77777777" w:rsidR="008B1DAD" w:rsidRPr="008B1DAD" w:rsidRDefault="008B1DAD" w:rsidP="008B1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DAD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329BB76B" w14:textId="77777777" w:rsidR="008B1DAD" w:rsidRPr="008B1DAD" w:rsidRDefault="008B1DAD" w:rsidP="008B1DAD">
      <w:pPr>
        <w:rPr>
          <w:rFonts w:ascii="Times New Roman" w:hAnsi="Times New Roman" w:cs="Times New Roman"/>
          <w:sz w:val="28"/>
          <w:szCs w:val="28"/>
        </w:rPr>
      </w:pPr>
      <w:r w:rsidRPr="008B1DAD">
        <w:rPr>
          <w:rFonts w:ascii="Times New Roman" w:hAnsi="Times New Roman" w:cs="Times New Roman"/>
          <w:sz w:val="28"/>
          <w:szCs w:val="28"/>
        </w:rPr>
        <w:t xml:space="preserve">The average delivery time in the observed sample is approximately </w:t>
      </w:r>
      <w:r w:rsidRPr="008B1DAD">
        <w:rPr>
          <w:rFonts w:ascii="Times New Roman" w:hAnsi="Times New Roman" w:cs="Times New Roman"/>
          <w:b/>
          <w:bCs/>
          <w:sz w:val="28"/>
          <w:szCs w:val="28"/>
        </w:rPr>
        <w:t>35.83 minutes</w:t>
      </w:r>
      <w:r w:rsidRPr="008B1DAD">
        <w:rPr>
          <w:rFonts w:ascii="Times New Roman" w:hAnsi="Times New Roman" w:cs="Times New Roman"/>
          <w:sz w:val="28"/>
          <w:szCs w:val="28"/>
        </w:rPr>
        <w:t xml:space="preserve">. The 95% bootstrap confidence interval indicates that the population mean delivery time is reasonably estimated to lie between approximately </w:t>
      </w:r>
      <w:r w:rsidRPr="008B1DAD">
        <w:rPr>
          <w:rFonts w:ascii="Times New Roman" w:hAnsi="Times New Roman" w:cs="Times New Roman"/>
          <w:b/>
          <w:bCs/>
          <w:sz w:val="28"/>
          <w:szCs w:val="28"/>
        </w:rPr>
        <w:t>33 and 39 minutes</w:t>
      </w:r>
      <w:r w:rsidRPr="008B1DAD">
        <w:rPr>
          <w:rFonts w:ascii="Times New Roman" w:hAnsi="Times New Roman" w:cs="Times New Roman"/>
          <w:sz w:val="28"/>
          <w:szCs w:val="28"/>
        </w:rPr>
        <w:t>.</w:t>
      </w:r>
    </w:p>
    <w:p w14:paraId="1AD8655B" w14:textId="77777777" w:rsidR="008B1DAD" w:rsidRPr="008B1DAD" w:rsidRDefault="008B1DAD" w:rsidP="008B1DAD">
      <w:pPr>
        <w:rPr>
          <w:rFonts w:ascii="Times New Roman" w:hAnsi="Times New Roman" w:cs="Times New Roman"/>
          <w:sz w:val="28"/>
          <w:szCs w:val="28"/>
        </w:rPr>
      </w:pPr>
      <w:r w:rsidRPr="008B1DAD">
        <w:rPr>
          <w:rFonts w:ascii="Times New Roman" w:hAnsi="Times New Roman" w:cs="Times New Roman"/>
          <w:sz w:val="28"/>
          <w:szCs w:val="28"/>
        </w:rPr>
        <w:t>The histogram represents the distribution of bootstrap sample means. The red vertical line represents the observed sample mean, while the dashed lines represent the confidence interval.</w:t>
      </w:r>
    </w:p>
    <w:p w14:paraId="0CFA0180" w14:textId="77777777" w:rsidR="00EC7709" w:rsidRDefault="00EC7709" w:rsidP="00EC7709">
      <w:pPr>
        <w:rPr>
          <w:rFonts w:ascii="Times New Roman" w:hAnsi="Times New Roman" w:cs="Times New Roman"/>
          <w:sz w:val="28"/>
          <w:szCs w:val="28"/>
        </w:rPr>
      </w:pPr>
    </w:p>
    <w:p w14:paraId="1518CB36" w14:textId="3EE75716" w:rsidR="008B1DAD" w:rsidRDefault="008B1DAD" w:rsidP="00EC7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1DAD">
        <w:rPr>
          <w:rFonts w:ascii="Times New Roman" w:hAnsi="Times New Roman" w:cs="Times New Roman"/>
          <w:b/>
          <w:bCs/>
          <w:sz w:val="28"/>
          <w:szCs w:val="28"/>
        </w:rPr>
        <w:t>Q2. Uncertainty in Trend Estimation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143C56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>library(ggplot2)</w:t>
      </w:r>
    </w:p>
    <w:p w14:paraId="04321102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advertising &lt;- </w:t>
      </w:r>
      <w:proofErr w:type="gramStart"/>
      <w:r w:rsidRPr="0089328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89328D">
        <w:rPr>
          <w:rFonts w:ascii="Times New Roman" w:hAnsi="Times New Roman" w:cs="Times New Roman"/>
          <w:sz w:val="28"/>
          <w:szCs w:val="28"/>
        </w:rPr>
        <w:t>10, 12, 15, 18, 20, 23,</w:t>
      </w:r>
    </w:p>
    <w:p w14:paraId="0FC32710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               25, 28, 30, 33, 36, 40)</w:t>
      </w:r>
    </w:p>
    <w:p w14:paraId="4CBE402B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</w:p>
    <w:p w14:paraId="39B083AB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sales &lt;- </w:t>
      </w:r>
      <w:proofErr w:type="gramStart"/>
      <w:r w:rsidRPr="0089328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89328D">
        <w:rPr>
          <w:rFonts w:ascii="Times New Roman" w:hAnsi="Times New Roman" w:cs="Times New Roman"/>
          <w:sz w:val="28"/>
          <w:szCs w:val="28"/>
        </w:rPr>
        <w:t>48, 51, 53, 57, 60, 61,</w:t>
      </w:r>
    </w:p>
    <w:p w14:paraId="43B80CFD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lastRenderedPageBreak/>
        <w:t xml:space="preserve">           66, 69, 72, 75, 79, 84)</w:t>
      </w:r>
    </w:p>
    <w:p w14:paraId="49FB25A8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89328D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89328D">
        <w:rPr>
          <w:rFonts w:ascii="Times New Roman" w:hAnsi="Times New Roman" w:cs="Times New Roman"/>
          <w:sz w:val="28"/>
          <w:szCs w:val="28"/>
        </w:rPr>
        <w:t>(</w:t>
      </w:r>
    </w:p>
    <w:p w14:paraId="42E08AFA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Advertising = advertising,</w:t>
      </w:r>
    </w:p>
    <w:p w14:paraId="3B4076B5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Sales = sales</w:t>
      </w:r>
    </w:p>
    <w:p w14:paraId="51A4C1D0" w14:textId="77777777" w:rsid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>)</w:t>
      </w:r>
    </w:p>
    <w:p w14:paraId="50B4CAE3" w14:textId="1D0B32B3" w:rsid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model &lt;- </w:t>
      </w:r>
      <w:proofErr w:type="spellStart"/>
      <w:proofErr w:type="gramStart"/>
      <w:r w:rsidRPr="0089328D">
        <w:rPr>
          <w:rFonts w:ascii="Times New Roman" w:hAnsi="Times New Roman" w:cs="Times New Roman"/>
          <w:sz w:val="28"/>
          <w:szCs w:val="28"/>
        </w:rPr>
        <w:t>lm</w:t>
      </w:r>
      <w:proofErr w:type="spellEnd"/>
      <w:r w:rsidRPr="008932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328D">
        <w:rPr>
          <w:rFonts w:ascii="Times New Roman" w:hAnsi="Times New Roman" w:cs="Times New Roman"/>
          <w:sz w:val="28"/>
          <w:szCs w:val="28"/>
        </w:rPr>
        <w:t>Sales ~ Advertising, data = data)</w:t>
      </w:r>
    </w:p>
    <w:p w14:paraId="42B0A002" w14:textId="224874C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>summary(model)</w:t>
      </w:r>
    </w:p>
    <w:p w14:paraId="477BC664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9328D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8932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328D">
        <w:rPr>
          <w:rFonts w:ascii="Times New Roman" w:hAnsi="Times New Roman" w:cs="Times New Roman"/>
          <w:sz w:val="28"/>
          <w:szCs w:val="28"/>
        </w:rPr>
        <w:t xml:space="preserve">data, </w:t>
      </w:r>
      <w:proofErr w:type="spellStart"/>
      <w:proofErr w:type="gramStart"/>
      <w:r w:rsidRPr="0089328D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8932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328D">
        <w:rPr>
          <w:rFonts w:ascii="Times New Roman" w:hAnsi="Times New Roman" w:cs="Times New Roman"/>
          <w:sz w:val="28"/>
          <w:szCs w:val="28"/>
        </w:rPr>
        <w:t>x = Advertising, y = Sales)) +</w:t>
      </w:r>
    </w:p>
    <w:p w14:paraId="7276C810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328D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89328D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932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328D">
        <w:rPr>
          <w:rFonts w:ascii="Times New Roman" w:hAnsi="Times New Roman" w:cs="Times New Roman"/>
          <w:sz w:val="28"/>
          <w:szCs w:val="28"/>
        </w:rPr>
        <w:t>size = 3) +</w:t>
      </w:r>
    </w:p>
    <w:p w14:paraId="51E5F091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328D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89328D">
        <w:rPr>
          <w:rFonts w:ascii="Times New Roman" w:hAnsi="Times New Roman" w:cs="Times New Roman"/>
          <w:sz w:val="28"/>
          <w:szCs w:val="28"/>
        </w:rPr>
        <w:t>smooth</w:t>
      </w:r>
      <w:proofErr w:type="spellEnd"/>
      <w:r w:rsidRPr="0089328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D4AD419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  method = "</w:t>
      </w:r>
      <w:proofErr w:type="spellStart"/>
      <w:r w:rsidRPr="0089328D">
        <w:rPr>
          <w:rFonts w:ascii="Times New Roman" w:hAnsi="Times New Roman" w:cs="Times New Roman"/>
          <w:sz w:val="28"/>
          <w:szCs w:val="28"/>
        </w:rPr>
        <w:t>lm</w:t>
      </w:r>
      <w:proofErr w:type="spellEnd"/>
      <w:r w:rsidRPr="0089328D">
        <w:rPr>
          <w:rFonts w:ascii="Times New Roman" w:hAnsi="Times New Roman" w:cs="Times New Roman"/>
          <w:sz w:val="28"/>
          <w:szCs w:val="28"/>
        </w:rPr>
        <w:t>",</w:t>
      </w:r>
    </w:p>
    <w:p w14:paraId="3AB7B2BA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  formula = y ~ x,</w:t>
      </w:r>
    </w:p>
    <w:p w14:paraId="345055EC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  level = 0.95,</w:t>
      </w:r>
    </w:p>
    <w:p w14:paraId="08FD1C19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  se = TRUE</w:t>
      </w:r>
    </w:p>
    <w:p w14:paraId="712BAAFE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334BD027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9328D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7E7D47FF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  title = "Advertising Expenditure vs Sales",</w:t>
      </w:r>
    </w:p>
    <w:p w14:paraId="27400E0E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  x = "Advertising Expenditure",</w:t>
      </w:r>
    </w:p>
    <w:p w14:paraId="5F67F1D8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  y = "Sales"</w:t>
      </w:r>
    </w:p>
    <w:p w14:paraId="31B5E59A" w14:textId="77777777" w:rsidR="0089328D" w:rsidRP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11FE00ED" w14:textId="6B23B4A9" w:rsidR="00042812" w:rsidRDefault="0089328D" w:rsidP="0089328D">
      <w:pPr>
        <w:rPr>
          <w:rFonts w:ascii="Times New Roman" w:hAnsi="Times New Roman" w:cs="Times New Roman"/>
          <w:sz w:val="28"/>
          <w:szCs w:val="28"/>
        </w:rPr>
      </w:pPr>
      <w:r w:rsidRPr="0089328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9328D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89328D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8932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328D">
        <w:rPr>
          <w:rFonts w:ascii="Times New Roman" w:hAnsi="Times New Roman" w:cs="Times New Roman"/>
          <w:sz w:val="28"/>
          <w:szCs w:val="28"/>
        </w:rPr>
        <w:t>)</w:t>
      </w:r>
    </w:p>
    <w:p w14:paraId="7AF8AD94" w14:textId="25247553" w:rsidR="00042812" w:rsidRDefault="00042812" w:rsidP="0089328D">
      <w:pPr>
        <w:rPr>
          <w:rFonts w:ascii="Times New Roman" w:hAnsi="Times New Roman" w:cs="Times New Roman"/>
          <w:sz w:val="28"/>
          <w:szCs w:val="28"/>
        </w:rPr>
      </w:pPr>
      <w:r w:rsidRPr="000428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B5B8AD" wp14:editId="7026EFE5">
            <wp:extent cx="6619240" cy="3315335"/>
            <wp:effectExtent l="0" t="0" r="0" b="0"/>
            <wp:docPr id="189237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79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B905" w14:textId="77777777" w:rsidR="00042812" w:rsidRDefault="00042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9EFD76" w14:textId="77777777" w:rsidR="009E1D00" w:rsidRPr="009E1D00" w:rsidRDefault="009E1D00" w:rsidP="009E1D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D00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Interpretation</w:t>
      </w:r>
    </w:p>
    <w:p w14:paraId="436E8915" w14:textId="77777777" w:rsidR="009E1D00" w:rsidRPr="009E1D00" w:rsidRDefault="009E1D00" w:rsidP="009E1D00">
      <w:pPr>
        <w:rPr>
          <w:rFonts w:ascii="Times New Roman" w:hAnsi="Times New Roman" w:cs="Times New Roman"/>
          <w:sz w:val="28"/>
          <w:szCs w:val="28"/>
        </w:rPr>
      </w:pPr>
      <w:r w:rsidRPr="009E1D00">
        <w:rPr>
          <w:rFonts w:ascii="Times New Roman" w:hAnsi="Times New Roman" w:cs="Times New Roman"/>
          <w:sz w:val="28"/>
          <w:szCs w:val="28"/>
        </w:rPr>
        <w:t xml:space="preserve">The scatterplot shows a </w:t>
      </w:r>
      <w:r w:rsidRPr="009E1D00">
        <w:rPr>
          <w:rFonts w:ascii="Times New Roman" w:hAnsi="Times New Roman" w:cs="Times New Roman"/>
          <w:b/>
          <w:bCs/>
          <w:sz w:val="28"/>
          <w:szCs w:val="28"/>
        </w:rPr>
        <w:t>positive relationship</w:t>
      </w:r>
      <w:r w:rsidRPr="009E1D00">
        <w:rPr>
          <w:rFonts w:ascii="Times New Roman" w:hAnsi="Times New Roman" w:cs="Times New Roman"/>
          <w:sz w:val="28"/>
          <w:szCs w:val="28"/>
        </w:rPr>
        <w:t xml:space="preserve"> between advertising expenditure and sales. As advertising expenditure increases, sales also tend to increase.</w:t>
      </w:r>
    </w:p>
    <w:p w14:paraId="028DD615" w14:textId="77777777" w:rsidR="009E1D00" w:rsidRPr="009E1D00" w:rsidRDefault="009E1D00" w:rsidP="009E1D00">
      <w:pPr>
        <w:rPr>
          <w:rFonts w:ascii="Times New Roman" w:hAnsi="Times New Roman" w:cs="Times New Roman"/>
          <w:sz w:val="28"/>
          <w:szCs w:val="28"/>
        </w:rPr>
      </w:pPr>
      <w:r w:rsidRPr="009E1D00">
        <w:rPr>
          <w:rFonts w:ascii="Times New Roman" w:hAnsi="Times New Roman" w:cs="Times New Roman"/>
          <w:sz w:val="28"/>
          <w:szCs w:val="28"/>
        </w:rPr>
        <w:t>The regression line represents the estimated average trend.</w:t>
      </w:r>
    </w:p>
    <w:p w14:paraId="165A82E0" w14:textId="77777777" w:rsidR="009E1D00" w:rsidRPr="009E1D00" w:rsidRDefault="009E1D00" w:rsidP="009E1D00">
      <w:pPr>
        <w:rPr>
          <w:rFonts w:ascii="Times New Roman" w:hAnsi="Times New Roman" w:cs="Times New Roman"/>
          <w:sz w:val="28"/>
          <w:szCs w:val="28"/>
        </w:rPr>
      </w:pPr>
      <w:r w:rsidRPr="009E1D00">
        <w:rPr>
          <w:rFonts w:ascii="Times New Roman" w:hAnsi="Times New Roman" w:cs="Times New Roman"/>
          <w:sz w:val="28"/>
          <w:szCs w:val="28"/>
        </w:rPr>
        <w:t xml:space="preserve">The shaded region around the regression line is the </w:t>
      </w:r>
      <w:r w:rsidRPr="009E1D00">
        <w:rPr>
          <w:rFonts w:ascii="Times New Roman" w:hAnsi="Times New Roman" w:cs="Times New Roman"/>
          <w:b/>
          <w:bCs/>
          <w:sz w:val="28"/>
          <w:szCs w:val="28"/>
        </w:rPr>
        <w:t>95% confidence band</w:t>
      </w:r>
      <w:r w:rsidRPr="009E1D00">
        <w:rPr>
          <w:rFonts w:ascii="Times New Roman" w:hAnsi="Times New Roman" w:cs="Times New Roman"/>
          <w:sz w:val="28"/>
          <w:szCs w:val="28"/>
        </w:rPr>
        <w:t>. It represents uncertainty about the estimated mean sales at different advertising expenditure levels.</w:t>
      </w:r>
    </w:p>
    <w:p w14:paraId="295B9B67" w14:textId="77777777" w:rsidR="009E1D00" w:rsidRPr="009E1D00" w:rsidRDefault="009E1D00" w:rsidP="009E1D00">
      <w:pPr>
        <w:rPr>
          <w:rFonts w:ascii="Times New Roman" w:hAnsi="Times New Roman" w:cs="Times New Roman"/>
          <w:sz w:val="28"/>
          <w:szCs w:val="28"/>
        </w:rPr>
      </w:pPr>
      <w:r w:rsidRPr="009E1D00">
        <w:rPr>
          <w:rFonts w:ascii="Times New Roman" w:hAnsi="Times New Roman" w:cs="Times New Roman"/>
          <w:sz w:val="28"/>
          <w:szCs w:val="28"/>
        </w:rPr>
        <w:t xml:space="preserve">The confidence band is generally </w:t>
      </w:r>
      <w:r w:rsidRPr="009E1D00">
        <w:rPr>
          <w:rFonts w:ascii="Times New Roman" w:hAnsi="Times New Roman" w:cs="Times New Roman"/>
          <w:b/>
          <w:bCs/>
          <w:sz w:val="28"/>
          <w:szCs w:val="28"/>
        </w:rPr>
        <w:t xml:space="preserve">narrower near the </w:t>
      </w:r>
      <w:proofErr w:type="spellStart"/>
      <w:r w:rsidRPr="009E1D00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9E1D00">
        <w:rPr>
          <w:rFonts w:ascii="Times New Roman" w:hAnsi="Times New Roman" w:cs="Times New Roman"/>
          <w:b/>
          <w:bCs/>
          <w:sz w:val="28"/>
          <w:szCs w:val="28"/>
        </w:rPr>
        <w:t xml:space="preserve"> of the observed advertising range</w:t>
      </w:r>
      <w:r w:rsidRPr="009E1D00">
        <w:rPr>
          <w:rFonts w:ascii="Times New Roman" w:hAnsi="Times New Roman" w:cs="Times New Roman"/>
          <w:sz w:val="28"/>
          <w:szCs w:val="28"/>
        </w:rPr>
        <w:t xml:space="preserve"> and becomes wider toward the boundaries because there is less information for estimating the trend at the extremes.</w:t>
      </w:r>
    </w:p>
    <w:p w14:paraId="3A658899" w14:textId="77777777" w:rsidR="009E1D00" w:rsidRPr="009E1D00" w:rsidRDefault="009E1D00" w:rsidP="009E1D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D0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43628AD" w14:textId="77777777" w:rsidR="009E1D00" w:rsidRPr="009E1D00" w:rsidRDefault="009E1D00" w:rsidP="009E1D00">
      <w:pPr>
        <w:rPr>
          <w:rFonts w:ascii="Times New Roman" w:hAnsi="Times New Roman" w:cs="Times New Roman"/>
          <w:sz w:val="28"/>
          <w:szCs w:val="28"/>
        </w:rPr>
      </w:pPr>
      <w:r w:rsidRPr="009E1D00">
        <w:rPr>
          <w:rFonts w:ascii="Times New Roman" w:hAnsi="Times New Roman" w:cs="Times New Roman"/>
          <w:sz w:val="28"/>
          <w:szCs w:val="28"/>
        </w:rPr>
        <w:t xml:space="preserve">There is a clear positive sales trend with increasing advertising expenditure. However, predictions near the extreme values of advertising expenditure have greater uncertainty than estimates near the </w:t>
      </w:r>
      <w:proofErr w:type="spellStart"/>
      <w:r w:rsidRPr="009E1D0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E1D00">
        <w:rPr>
          <w:rFonts w:ascii="Times New Roman" w:hAnsi="Times New Roman" w:cs="Times New Roman"/>
          <w:sz w:val="28"/>
          <w:szCs w:val="28"/>
        </w:rPr>
        <w:t xml:space="preserve"> of the data.</w:t>
      </w:r>
    </w:p>
    <w:p w14:paraId="32330A6D" w14:textId="5320215F" w:rsidR="00042812" w:rsidRDefault="00042812" w:rsidP="0089328D">
      <w:pPr>
        <w:rPr>
          <w:rFonts w:ascii="Times New Roman" w:hAnsi="Times New Roman" w:cs="Times New Roman"/>
          <w:sz w:val="28"/>
          <w:szCs w:val="28"/>
        </w:rPr>
      </w:pPr>
    </w:p>
    <w:p w14:paraId="00E3A624" w14:textId="7CBF6131" w:rsidR="009E1D00" w:rsidRDefault="009E1D00" w:rsidP="008932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D00">
        <w:rPr>
          <w:rFonts w:ascii="Times New Roman" w:hAnsi="Times New Roman" w:cs="Times New Roman"/>
          <w:b/>
          <w:bCs/>
          <w:sz w:val="28"/>
          <w:szCs w:val="28"/>
        </w:rPr>
        <w:t>Q3. Overplotting, Jittering and Transparency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72C509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>library(ggplot2)</w:t>
      </w:r>
    </w:p>
    <w:p w14:paraId="6C42A72D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hours &lt;- </w:t>
      </w:r>
      <w:proofErr w:type="gramStart"/>
      <w:r w:rsidRPr="008010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801066">
        <w:rPr>
          <w:rFonts w:ascii="Times New Roman" w:hAnsi="Times New Roman" w:cs="Times New Roman"/>
          <w:sz w:val="28"/>
          <w:szCs w:val="28"/>
        </w:rPr>
        <w:t>2,3,3,4,4,4,5,5,5,5,</w:t>
      </w:r>
    </w:p>
    <w:p w14:paraId="541454B8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       6,6,6,6,6,7,7,7,7,7,</w:t>
      </w:r>
    </w:p>
    <w:p w14:paraId="2B02FBEC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       8,8,8,8,8,9,9,9,10,10)</w:t>
      </w:r>
    </w:p>
    <w:p w14:paraId="2C8767D9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</w:p>
    <w:p w14:paraId="61A7C4E0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scores &lt;- </w:t>
      </w:r>
      <w:proofErr w:type="gramStart"/>
      <w:r w:rsidRPr="008010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801066">
        <w:rPr>
          <w:rFonts w:ascii="Times New Roman" w:hAnsi="Times New Roman" w:cs="Times New Roman"/>
          <w:sz w:val="28"/>
          <w:szCs w:val="28"/>
        </w:rPr>
        <w:t>45,52,52,58,60,60,64,66,66,66,</w:t>
      </w:r>
    </w:p>
    <w:p w14:paraId="7C38A56E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        70,72,72,72,72,76,78,78,80,80,</w:t>
      </w:r>
    </w:p>
    <w:p w14:paraId="242F67EC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        84,84,85,85,85,88,90,90,94,94)</w:t>
      </w:r>
    </w:p>
    <w:p w14:paraId="1169A91F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801066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801066">
        <w:rPr>
          <w:rFonts w:ascii="Times New Roman" w:hAnsi="Times New Roman" w:cs="Times New Roman"/>
          <w:sz w:val="28"/>
          <w:szCs w:val="28"/>
        </w:rPr>
        <w:t>(</w:t>
      </w:r>
    </w:p>
    <w:p w14:paraId="1D89C05D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Hours = hours,</w:t>
      </w:r>
    </w:p>
    <w:p w14:paraId="48A568CE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Scores = scores</w:t>
      </w:r>
    </w:p>
    <w:p w14:paraId="2E6EB538" w14:textId="6EF6108F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>)</w:t>
      </w:r>
    </w:p>
    <w:p w14:paraId="682AFB49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1066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8010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1066">
        <w:rPr>
          <w:rFonts w:ascii="Times New Roman" w:hAnsi="Times New Roman" w:cs="Times New Roman"/>
          <w:sz w:val="28"/>
          <w:szCs w:val="28"/>
        </w:rPr>
        <w:t xml:space="preserve">data, </w:t>
      </w:r>
      <w:proofErr w:type="spellStart"/>
      <w:proofErr w:type="gramStart"/>
      <w:r w:rsidRPr="00801066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8010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1066">
        <w:rPr>
          <w:rFonts w:ascii="Times New Roman" w:hAnsi="Times New Roman" w:cs="Times New Roman"/>
          <w:sz w:val="28"/>
          <w:szCs w:val="28"/>
        </w:rPr>
        <w:t>x = Hours, y = Scores)) +</w:t>
      </w:r>
    </w:p>
    <w:p w14:paraId="53F70678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01066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801066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010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1066">
        <w:rPr>
          <w:rFonts w:ascii="Times New Roman" w:hAnsi="Times New Roman" w:cs="Times New Roman"/>
          <w:sz w:val="28"/>
          <w:szCs w:val="28"/>
        </w:rPr>
        <w:t>size = 3) +</w:t>
      </w:r>
    </w:p>
    <w:p w14:paraId="46C01976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01066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529DA4F9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title = "Original Scatterplot",</w:t>
      </w:r>
    </w:p>
    <w:p w14:paraId="04CECDE3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x = "Hours Studied",</w:t>
      </w:r>
    </w:p>
    <w:p w14:paraId="0CBD2063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y = "Examination Score"</w:t>
      </w:r>
    </w:p>
    <w:p w14:paraId="4E901BCE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3CE882AC" w14:textId="7AF22DC0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01066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801066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8010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1066">
        <w:rPr>
          <w:rFonts w:ascii="Times New Roman" w:hAnsi="Times New Roman" w:cs="Times New Roman"/>
          <w:sz w:val="28"/>
          <w:szCs w:val="28"/>
        </w:rPr>
        <w:t>)</w:t>
      </w:r>
    </w:p>
    <w:p w14:paraId="3EE9CD49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01066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8010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1066">
        <w:rPr>
          <w:rFonts w:ascii="Times New Roman" w:hAnsi="Times New Roman" w:cs="Times New Roman"/>
          <w:sz w:val="28"/>
          <w:szCs w:val="28"/>
        </w:rPr>
        <w:t xml:space="preserve">data, </w:t>
      </w:r>
      <w:proofErr w:type="spellStart"/>
      <w:proofErr w:type="gramStart"/>
      <w:r w:rsidRPr="00801066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8010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1066">
        <w:rPr>
          <w:rFonts w:ascii="Times New Roman" w:hAnsi="Times New Roman" w:cs="Times New Roman"/>
          <w:sz w:val="28"/>
          <w:szCs w:val="28"/>
        </w:rPr>
        <w:t>x = Hours, y = Scores)) +</w:t>
      </w:r>
    </w:p>
    <w:p w14:paraId="2A754A54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01066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801066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801066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0B14610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lastRenderedPageBreak/>
        <w:t xml:space="preserve">    width = 0.15,</w:t>
      </w:r>
    </w:p>
    <w:p w14:paraId="5BD9D3F0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height = 0.8,</w:t>
      </w:r>
    </w:p>
    <w:p w14:paraId="4EA48F67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alpha = 0.5,</w:t>
      </w:r>
    </w:p>
    <w:p w14:paraId="1A1E4DDE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size = 3</w:t>
      </w:r>
    </w:p>
    <w:p w14:paraId="179E0342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23EFCB01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01066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414B988A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title = "Scatterplot with Jittering and Transparency",</w:t>
      </w:r>
    </w:p>
    <w:p w14:paraId="0C27C24C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x = "Hours Studied",</w:t>
      </w:r>
    </w:p>
    <w:p w14:paraId="6C55A11E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  y = "Examination Score"</w:t>
      </w:r>
    </w:p>
    <w:p w14:paraId="2C12EEFD" w14:textId="77777777" w:rsidR="00801066" w:rsidRP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0DE216D7" w14:textId="6D6739BF" w:rsidR="009E1D00" w:rsidRDefault="00801066" w:rsidP="00801066">
      <w:pPr>
        <w:rPr>
          <w:rFonts w:ascii="Times New Roman" w:hAnsi="Times New Roman" w:cs="Times New Roman"/>
          <w:sz w:val="28"/>
          <w:szCs w:val="28"/>
        </w:rPr>
      </w:pPr>
      <w:r w:rsidRPr="008010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01066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801066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8010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1066">
        <w:rPr>
          <w:rFonts w:ascii="Times New Roman" w:hAnsi="Times New Roman" w:cs="Times New Roman"/>
          <w:sz w:val="28"/>
          <w:szCs w:val="28"/>
        </w:rPr>
        <w:t>)</w:t>
      </w:r>
    </w:p>
    <w:p w14:paraId="17BBDF66" w14:textId="77777777" w:rsidR="00801066" w:rsidRDefault="00801066" w:rsidP="00801066">
      <w:pPr>
        <w:rPr>
          <w:rFonts w:ascii="Times New Roman" w:hAnsi="Times New Roman" w:cs="Times New Roman"/>
          <w:sz w:val="28"/>
          <w:szCs w:val="28"/>
        </w:rPr>
      </w:pPr>
    </w:p>
    <w:p w14:paraId="545CE49E" w14:textId="369F60C4" w:rsidR="00801066" w:rsidRPr="009E1D00" w:rsidRDefault="00873B93" w:rsidP="00801066">
      <w:pPr>
        <w:rPr>
          <w:rFonts w:ascii="Times New Roman" w:hAnsi="Times New Roman" w:cs="Times New Roman"/>
          <w:sz w:val="28"/>
          <w:szCs w:val="28"/>
        </w:rPr>
      </w:pPr>
      <w:r w:rsidRPr="00873B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4FFD79" wp14:editId="36610A9E">
            <wp:extent cx="6619240" cy="3269615"/>
            <wp:effectExtent l="0" t="0" r="0" b="6985"/>
            <wp:docPr id="11755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4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6626" w14:textId="77777777" w:rsidR="00873B93" w:rsidRDefault="00873B93">
      <w:pPr>
        <w:rPr>
          <w:rFonts w:ascii="Times New Roman" w:hAnsi="Times New Roman" w:cs="Times New Roman"/>
          <w:sz w:val="28"/>
          <w:szCs w:val="28"/>
        </w:rPr>
      </w:pPr>
    </w:p>
    <w:p w14:paraId="0E659A82" w14:textId="77777777" w:rsidR="00FF00C2" w:rsidRPr="00FF00C2" w:rsidRDefault="00FF00C2" w:rsidP="00FF00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0C2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p w14:paraId="6AE53348" w14:textId="77777777" w:rsidR="00FF00C2" w:rsidRPr="00FF00C2" w:rsidRDefault="00FF00C2" w:rsidP="00FF00C2">
      <w:pPr>
        <w:rPr>
          <w:rFonts w:ascii="Times New Roman" w:hAnsi="Times New Roman" w:cs="Times New Roman"/>
          <w:sz w:val="28"/>
          <w:szCs w:val="28"/>
        </w:rPr>
      </w:pPr>
      <w:r w:rsidRPr="00FF00C2">
        <w:rPr>
          <w:rFonts w:ascii="Times New Roman" w:hAnsi="Times New Roman" w:cs="Times New Roman"/>
          <w:sz w:val="28"/>
          <w:szCs w:val="28"/>
        </w:rPr>
        <w:t xml:space="preserve">In the first plot, several students have identical values. Therefore, some points are placed directly on top of one another. This is called </w:t>
      </w:r>
      <w:r w:rsidRPr="00FF00C2">
        <w:rPr>
          <w:rFonts w:ascii="Times New Roman" w:hAnsi="Times New Roman" w:cs="Times New Roman"/>
          <w:b/>
          <w:bCs/>
          <w:sz w:val="28"/>
          <w:szCs w:val="28"/>
        </w:rPr>
        <w:t>overplotting</w:t>
      </w:r>
      <w:r w:rsidRPr="00FF00C2">
        <w:rPr>
          <w:rFonts w:ascii="Times New Roman" w:hAnsi="Times New Roman" w:cs="Times New Roman"/>
          <w:sz w:val="28"/>
          <w:szCs w:val="28"/>
        </w:rPr>
        <w:t>.</w:t>
      </w:r>
    </w:p>
    <w:p w14:paraId="75ED4AFD" w14:textId="77777777" w:rsidR="00FF00C2" w:rsidRPr="00FF00C2" w:rsidRDefault="00FF00C2" w:rsidP="00FF00C2">
      <w:pPr>
        <w:rPr>
          <w:rFonts w:ascii="Times New Roman" w:hAnsi="Times New Roman" w:cs="Times New Roman"/>
          <w:sz w:val="28"/>
          <w:szCs w:val="28"/>
        </w:rPr>
      </w:pPr>
      <w:r w:rsidRPr="00FF00C2">
        <w:rPr>
          <w:rFonts w:ascii="Times New Roman" w:hAnsi="Times New Roman" w:cs="Times New Roman"/>
          <w:sz w:val="28"/>
          <w:szCs w:val="28"/>
        </w:rPr>
        <w:t>Overplotting can hide the number of observations at a particular location and make the data distribution difficult to interpret.</w:t>
      </w:r>
    </w:p>
    <w:p w14:paraId="2B62B33D" w14:textId="77777777" w:rsidR="00FF00C2" w:rsidRPr="00FF00C2" w:rsidRDefault="00FF00C2" w:rsidP="00FF00C2">
      <w:pPr>
        <w:rPr>
          <w:rFonts w:ascii="Times New Roman" w:hAnsi="Times New Roman" w:cs="Times New Roman"/>
          <w:sz w:val="28"/>
          <w:szCs w:val="28"/>
        </w:rPr>
      </w:pPr>
      <w:r w:rsidRPr="00FF00C2">
        <w:rPr>
          <w:rFonts w:ascii="Times New Roman" w:hAnsi="Times New Roman" w:cs="Times New Roman"/>
          <w:sz w:val="28"/>
          <w:szCs w:val="28"/>
        </w:rPr>
        <w:t>The second plot uses:</w:t>
      </w:r>
    </w:p>
    <w:p w14:paraId="0482F139" w14:textId="77777777" w:rsidR="00FF00C2" w:rsidRPr="00FF00C2" w:rsidRDefault="00FF00C2" w:rsidP="00FF00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0C2">
        <w:rPr>
          <w:rFonts w:ascii="Times New Roman" w:hAnsi="Times New Roman" w:cs="Times New Roman"/>
          <w:b/>
          <w:bCs/>
          <w:sz w:val="28"/>
          <w:szCs w:val="28"/>
        </w:rPr>
        <w:t>Jittering</w:t>
      </w:r>
      <w:r w:rsidRPr="00FF00C2">
        <w:rPr>
          <w:rFonts w:ascii="Times New Roman" w:hAnsi="Times New Roman" w:cs="Times New Roman"/>
          <w:sz w:val="28"/>
          <w:szCs w:val="28"/>
        </w:rPr>
        <w:t xml:space="preserve"> to slightly move overlapping points. </w:t>
      </w:r>
    </w:p>
    <w:p w14:paraId="2E6CC4D1" w14:textId="77777777" w:rsidR="00FF00C2" w:rsidRPr="00FF00C2" w:rsidRDefault="00FF00C2" w:rsidP="00FF00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0C2">
        <w:rPr>
          <w:rFonts w:ascii="Times New Roman" w:hAnsi="Times New Roman" w:cs="Times New Roman"/>
          <w:b/>
          <w:bCs/>
          <w:sz w:val="28"/>
          <w:szCs w:val="28"/>
        </w:rPr>
        <w:t>Transparency (alpha)</w:t>
      </w:r>
      <w:r w:rsidRPr="00FF00C2">
        <w:rPr>
          <w:rFonts w:ascii="Times New Roman" w:hAnsi="Times New Roman" w:cs="Times New Roman"/>
          <w:sz w:val="28"/>
          <w:szCs w:val="28"/>
        </w:rPr>
        <w:t xml:space="preserve"> to make overlapping observations more visible. </w:t>
      </w:r>
    </w:p>
    <w:p w14:paraId="1DC746BE" w14:textId="77777777" w:rsidR="00FF00C2" w:rsidRPr="00FF00C2" w:rsidRDefault="00FF00C2" w:rsidP="00FF00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0C2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00F19F13" w14:textId="77777777" w:rsidR="00FF00C2" w:rsidRPr="00FF00C2" w:rsidRDefault="00FF00C2" w:rsidP="00FF00C2">
      <w:pPr>
        <w:rPr>
          <w:rFonts w:ascii="Times New Roman" w:hAnsi="Times New Roman" w:cs="Times New Roman"/>
          <w:sz w:val="28"/>
          <w:szCs w:val="28"/>
        </w:rPr>
      </w:pPr>
      <w:r w:rsidRPr="00FF00C2">
        <w:rPr>
          <w:rFonts w:ascii="Times New Roman" w:hAnsi="Times New Roman" w:cs="Times New Roman"/>
          <w:sz w:val="28"/>
          <w:szCs w:val="28"/>
        </w:rPr>
        <w:lastRenderedPageBreak/>
        <w:t>The redesigned plot provides a clearer view of the distribution of students. It makes repeated observations easier to identify and reduces the misleading appearance caused by overlapping points.</w:t>
      </w:r>
    </w:p>
    <w:p w14:paraId="50704A48" w14:textId="77777777" w:rsidR="00FF00C2" w:rsidRPr="00FF00C2" w:rsidRDefault="00FF00C2" w:rsidP="00FF00C2">
      <w:pPr>
        <w:rPr>
          <w:rFonts w:ascii="Times New Roman" w:hAnsi="Times New Roman" w:cs="Times New Roman"/>
          <w:sz w:val="28"/>
          <w:szCs w:val="28"/>
        </w:rPr>
      </w:pPr>
      <w:r w:rsidRPr="00FF00C2">
        <w:rPr>
          <w:rFonts w:ascii="Times New Roman" w:hAnsi="Times New Roman" w:cs="Times New Roman"/>
          <w:sz w:val="28"/>
          <w:szCs w:val="28"/>
        </w:rPr>
        <w:t xml:space="preserve">There is also a general </w:t>
      </w:r>
      <w:r w:rsidRPr="00FF00C2">
        <w:rPr>
          <w:rFonts w:ascii="Times New Roman" w:hAnsi="Times New Roman" w:cs="Times New Roman"/>
          <w:b/>
          <w:bCs/>
          <w:sz w:val="28"/>
          <w:szCs w:val="28"/>
        </w:rPr>
        <w:t>positive relationship</w:t>
      </w:r>
      <w:r w:rsidRPr="00FF00C2">
        <w:rPr>
          <w:rFonts w:ascii="Times New Roman" w:hAnsi="Times New Roman" w:cs="Times New Roman"/>
          <w:sz w:val="28"/>
          <w:szCs w:val="28"/>
        </w:rPr>
        <w:t xml:space="preserve"> between hours studied and examination score.</w:t>
      </w:r>
    </w:p>
    <w:p w14:paraId="7EDE96B4" w14:textId="77777777" w:rsidR="00FF00C2" w:rsidRPr="00FF00C2" w:rsidRDefault="00FF00C2" w:rsidP="00FF00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0C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C4867EF" w14:textId="77777777" w:rsidR="00FF00C2" w:rsidRPr="00FF00C2" w:rsidRDefault="00FF00C2" w:rsidP="00FF00C2">
      <w:pPr>
        <w:rPr>
          <w:rFonts w:ascii="Times New Roman" w:hAnsi="Times New Roman" w:cs="Times New Roman"/>
          <w:sz w:val="28"/>
          <w:szCs w:val="28"/>
        </w:rPr>
      </w:pPr>
      <w:r w:rsidRPr="00FF00C2">
        <w:rPr>
          <w:rFonts w:ascii="Times New Roman" w:hAnsi="Times New Roman" w:cs="Times New Roman"/>
          <w:sz w:val="28"/>
          <w:szCs w:val="28"/>
        </w:rPr>
        <w:t>Jittering and transparency improve the readability of the visualization when multiple observations have identical or very similar values.</w:t>
      </w:r>
    </w:p>
    <w:p w14:paraId="3E6CEFFA" w14:textId="77777777" w:rsidR="00FF00C2" w:rsidRPr="00FF00C2" w:rsidRDefault="00FF00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3475BB" w14:textId="77777777" w:rsidR="00FF00C2" w:rsidRDefault="00FF00C2">
      <w:pPr>
        <w:rPr>
          <w:rFonts w:ascii="Times New Roman" w:hAnsi="Times New Roman" w:cs="Times New Roman"/>
          <w:sz w:val="28"/>
          <w:szCs w:val="28"/>
        </w:rPr>
      </w:pPr>
      <w:r w:rsidRPr="00FF00C2">
        <w:rPr>
          <w:rFonts w:ascii="Times New Roman" w:hAnsi="Times New Roman" w:cs="Times New Roman"/>
          <w:b/>
          <w:bCs/>
          <w:sz w:val="28"/>
          <w:szCs w:val="28"/>
        </w:rPr>
        <w:t>Q4. 2D Histogram and Density Estimation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615AFA0" w14:textId="77777777" w:rsidR="0074086F" w:rsidRDefault="0074086F">
      <w:pPr>
        <w:rPr>
          <w:rFonts w:ascii="Times New Roman" w:hAnsi="Times New Roman" w:cs="Times New Roman"/>
          <w:sz w:val="28"/>
          <w:szCs w:val="28"/>
        </w:rPr>
      </w:pPr>
    </w:p>
    <w:p w14:paraId="51CA8416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>library(ggplot2)</w:t>
      </w:r>
    </w:p>
    <w:p w14:paraId="613A0E24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height &lt;- </w:t>
      </w:r>
      <w:proofErr w:type="gramStart"/>
      <w:r w:rsidRPr="003F392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F3927">
        <w:rPr>
          <w:rFonts w:ascii="Times New Roman" w:hAnsi="Times New Roman" w:cs="Times New Roman"/>
          <w:sz w:val="28"/>
          <w:szCs w:val="28"/>
        </w:rPr>
        <w:t>150,152,155,158,160,161,163,165,166,168,</w:t>
      </w:r>
    </w:p>
    <w:p w14:paraId="0B3D663B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          170,171,173,175,176,178,180,182,184,186)</w:t>
      </w:r>
    </w:p>
    <w:p w14:paraId="4D878F2B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</w:p>
    <w:p w14:paraId="648C4520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weight &lt;- </w:t>
      </w:r>
      <w:proofErr w:type="gramStart"/>
      <w:r w:rsidRPr="003F3927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F3927">
        <w:rPr>
          <w:rFonts w:ascii="Times New Roman" w:hAnsi="Times New Roman" w:cs="Times New Roman"/>
          <w:sz w:val="28"/>
          <w:szCs w:val="28"/>
        </w:rPr>
        <w:t>48,50,53,55,57,59,60,62,64,65,</w:t>
      </w:r>
    </w:p>
    <w:p w14:paraId="7444DB07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          68,69,71,73,74,77,80,82,85,88)</w:t>
      </w:r>
    </w:p>
    <w:p w14:paraId="109385CB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3F3927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3F3927">
        <w:rPr>
          <w:rFonts w:ascii="Times New Roman" w:hAnsi="Times New Roman" w:cs="Times New Roman"/>
          <w:sz w:val="28"/>
          <w:szCs w:val="28"/>
        </w:rPr>
        <w:t>(</w:t>
      </w:r>
    </w:p>
    <w:p w14:paraId="0680861B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Height = height,</w:t>
      </w:r>
    </w:p>
    <w:p w14:paraId="0BA5669F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Weight = weight</w:t>
      </w:r>
    </w:p>
    <w:p w14:paraId="635E86B3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>)</w:t>
      </w:r>
    </w:p>
    <w:p w14:paraId="3C626FEC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F3927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F39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3927">
        <w:rPr>
          <w:rFonts w:ascii="Times New Roman" w:hAnsi="Times New Roman" w:cs="Times New Roman"/>
          <w:sz w:val="28"/>
          <w:szCs w:val="28"/>
        </w:rPr>
        <w:t xml:space="preserve">data, </w:t>
      </w:r>
      <w:proofErr w:type="spellStart"/>
      <w:proofErr w:type="gramStart"/>
      <w:r w:rsidRPr="003F3927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F39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3927">
        <w:rPr>
          <w:rFonts w:ascii="Times New Roman" w:hAnsi="Times New Roman" w:cs="Times New Roman"/>
          <w:sz w:val="28"/>
          <w:szCs w:val="28"/>
        </w:rPr>
        <w:t>x = Height, y = Weight)) +</w:t>
      </w:r>
    </w:p>
    <w:p w14:paraId="276C83FB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geom_bin2</w:t>
      </w:r>
      <w:proofErr w:type="gramStart"/>
      <w:r w:rsidRPr="003F3927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3F3927">
        <w:rPr>
          <w:rFonts w:ascii="Times New Roman" w:hAnsi="Times New Roman" w:cs="Times New Roman"/>
          <w:sz w:val="28"/>
          <w:szCs w:val="28"/>
        </w:rPr>
        <w:t>bins = 6) +</w:t>
      </w:r>
    </w:p>
    <w:p w14:paraId="09100675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F3927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46D47AEA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  title = "2D Histogram of Height and Weight",</w:t>
      </w:r>
    </w:p>
    <w:p w14:paraId="607C36A0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  x = "Height (cm)",</w:t>
      </w:r>
    </w:p>
    <w:p w14:paraId="18488D3E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  y = "Weight (kg)"</w:t>
      </w:r>
    </w:p>
    <w:p w14:paraId="325F3354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0940F303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F3927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3F3927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3F39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3927">
        <w:rPr>
          <w:rFonts w:ascii="Times New Roman" w:hAnsi="Times New Roman" w:cs="Times New Roman"/>
          <w:sz w:val="28"/>
          <w:szCs w:val="28"/>
        </w:rPr>
        <w:t>)</w:t>
      </w:r>
    </w:p>
    <w:p w14:paraId="1BB7773C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F3927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F39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3927">
        <w:rPr>
          <w:rFonts w:ascii="Times New Roman" w:hAnsi="Times New Roman" w:cs="Times New Roman"/>
          <w:sz w:val="28"/>
          <w:szCs w:val="28"/>
        </w:rPr>
        <w:t xml:space="preserve">data, </w:t>
      </w:r>
      <w:proofErr w:type="spellStart"/>
      <w:proofErr w:type="gramStart"/>
      <w:r w:rsidRPr="003F3927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F39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3927">
        <w:rPr>
          <w:rFonts w:ascii="Times New Roman" w:hAnsi="Times New Roman" w:cs="Times New Roman"/>
          <w:sz w:val="28"/>
          <w:szCs w:val="28"/>
        </w:rPr>
        <w:t>x = Height, y = Weight)) +</w:t>
      </w:r>
    </w:p>
    <w:p w14:paraId="6865F4AA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geom_density_2</w:t>
      </w:r>
      <w:proofErr w:type="gramStart"/>
      <w:r w:rsidRPr="003F3927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3F3927">
        <w:rPr>
          <w:rFonts w:ascii="Times New Roman" w:hAnsi="Times New Roman" w:cs="Times New Roman"/>
          <w:sz w:val="28"/>
          <w:szCs w:val="28"/>
        </w:rPr>
        <w:t>) +</w:t>
      </w:r>
    </w:p>
    <w:p w14:paraId="2A67FC9E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F3927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3F3927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3F39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3927">
        <w:rPr>
          <w:rFonts w:ascii="Times New Roman" w:hAnsi="Times New Roman" w:cs="Times New Roman"/>
          <w:sz w:val="28"/>
          <w:szCs w:val="28"/>
        </w:rPr>
        <w:t>alpha = 0.5) +</w:t>
      </w:r>
    </w:p>
    <w:p w14:paraId="72531196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F3927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77D69FAD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  title = "2D Density Plot of Height and Weight",</w:t>
      </w:r>
    </w:p>
    <w:p w14:paraId="7FB8972C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  x = "Height (cm)",</w:t>
      </w:r>
    </w:p>
    <w:p w14:paraId="678C5F67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  y = "Weight (kg)"</w:t>
      </w:r>
    </w:p>
    <w:p w14:paraId="0F34EC54" w14:textId="77777777" w:rsidR="003F3927" w:rsidRP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12B3C4F8" w14:textId="4298F07A" w:rsidR="003F3927" w:rsidRDefault="003F3927" w:rsidP="003F3927">
      <w:pPr>
        <w:rPr>
          <w:rFonts w:ascii="Times New Roman" w:hAnsi="Times New Roman" w:cs="Times New Roman"/>
          <w:sz w:val="28"/>
          <w:szCs w:val="28"/>
        </w:rPr>
      </w:pPr>
      <w:r w:rsidRPr="003F3927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3F3927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3F3927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3F39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3927">
        <w:rPr>
          <w:rFonts w:ascii="Times New Roman" w:hAnsi="Times New Roman" w:cs="Times New Roman"/>
          <w:sz w:val="28"/>
          <w:szCs w:val="28"/>
        </w:rPr>
        <w:t>)</w:t>
      </w:r>
      <w:r w:rsidR="00557402" w:rsidRPr="00557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4E55D6" wp14:editId="7B745A62">
            <wp:extent cx="6619240" cy="3331845"/>
            <wp:effectExtent l="0" t="0" r="0" b="1905"/>
            <wp:docPr id="112176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68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92A8" w14:textId="77777777" w:rsidR="00557402" w:rsidRDefault="00557402" w:rsidP="00557402">
      <w:pPr>
        <w:rPr>
          <w:rFonts w:ascii="Times New Roman" w:hAnsi="Times New Roman" w:cs="Times New Roman"/>
          <w:sz w:val="28"/>
          <w:szCs w:val="28"/>
        </w:rPr>
      </w:pPr>
    </w:p>
    <w:p w14:paraId="57DED6D8" w14:textId="77777777" w:rsidR="001445A8" w:rsidRPr="001445A8" w:rsidRDefault="001445A8" w:rsidP="001445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45A8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1AE4F56A" w14:textId="77777777" w:rsidR="001445A8" w:rsidRPr="001445A8" w:rsidRDefault="001445A8" w:rsidP="001445A8">
      <w:pPr>
        <w:rPr>
          <w:rFonts w:ascii="Times New Roman" w:hAnsi="Times New Roman" w:cs="Times New Roman"/>
          <w:sz w:val="28"/>
          <w:szCs w:val="28"/>
        </w:rPr>
      </w:pPr>
      <w:r w:rsidRPr="001445A8">
        <w:rPr>
          <w:rFonts w:ascii="Times New Roman" w:hAnsi="Times New Roman" w:cs="Times New Roman"/>
          <w:sz w:val="28"/>
          <w:szCs w:val="28"/>
        </w:rPr>
        <w:t xml:space="preserve">The data shows a positive relationship between </w:t>
      </w:r>
      <w:r w:rsidRPr="001445A8">
        <w:rPr>
          <w:rFonts w:ascii="Times New Roman" w:hAnsi="Times New Roman" w:cs="Times New Roman"/>
          <w:b/>
          <w:bCs/>
          <w:sz w:val="28"/>
          <w:szCs w:val="28"/>
        </w:rPr>
        <w:t>height and weight</w:t>
      </w:r>
      <w:r w:rsidRPr="001445A8">
        <w:rPr>
          <w:rFonts w:ascii="Times New Roman" w:hAnsi="Times New Roman" w:cs="Times New Roman"/>
          <w:sz w:val="28"/>
          <w:szCs w:val="28"/>
        </w:rPr>
        <w:t>. As height increases, weight generally increases as well.</w:t>
      </w:r>
    </w:p>
    <w:p w14:paraId="5CA7964F" w14:textId="77777777" w:rsidR="001445A8" w:rsidRPr="001445A8" w:rsidRDefault="001445A8" w:rsidP="001445A8">
      <w:pPr>
        <w:rPr>
          <w:rFonts w:ascii="Times New Roman" w:hAnsi="Times New Roman" w:cs="Times New Roman"/>
          <w:sz w:val="28"/>
          <w:szCs w:val="28"/>
        </w:rPr>
      </w:pPr>
      <w:r w:rsidRPr="001445A8">
        <w:rPr>
          <w:rFonts w:ascii="Times New Roman" w:hAnsi="Times New Roman" w:cs="Times New Roman"/>
          <w:sz w:val="28"/>
          <w:szCs w:val="28"/>
        </w:rPr>
        <w:t>The 2D histogram divides the plotting area into rectangular bins. Areas containing more observations represent higher concentration.</w:t>
      </w:r>
    </w:p>
    <w:p w14:paraId="243E3462" w14:textId="77777777" w:rsidR="001445A8" w:rsidRPr="001445A8" w:rsidRDefault="001445A8" w:rsidP="001445A8">
      <w:pPr>
        <w:rPr>
          <w:rFonts w:ascii="Times New Roman" w:hAnsi="Times New Roman" w:cs="Times New Roman"/>
          <w:sz w:val="28"/>
          <w:szCs w:val="28"/>
        </w:rPr>
      </w:pPr>
      <w:r w:rsidRPr="001445A8">
        <w:rPr>
          <w:rFonts w:ascii="Times New Roman" w:hAnsi="Times New Roman" w:cs="Times New Roman"/>
          <w:sz w:val="28"/>
          <w:szCs w:val="28"/>
        </w:rPr>
        <w:t>The density plot estimates the underlying concentration of observations using smooth density contours.</w:t>
      </w:r>
    </w:p>
    <w:p w14:paraId="016C6BB9" w14:textId="77777777" w:rsidR="001445A8" w:rsidRPr="001445A8" w:rsidRDefault="001445A8" w:rsidP="001445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45A8">
        <w:rPr>
          <w:rFonts w:ascii="Times New Roman" w:hAnsi="Times New Roman" w:cs="Times New Roman"/>
          <w:b/>
          <w:bCs/>
          <w:sz w:val="28"/>
          <w:szCs w:val="28"/>
        </w:rPr>
        <w:t>Which is clearer?</w:t>
      </w:r>
    </w:p>
    <w:p w14:paraId="376D3CB3" w14:textId="77777777" w:rsidR="001445A8" w:rsidRPr="001445A8" w:rsidRDefault="001445A8" w:rsidP="001445A8">
      <w:pPr>
        <w:rPr>
          <w:rFonts w:ascii="Times New Roman" w:hAnsi="Times New Roman" w:cs="Times New Roman"/>
          <w:sz w:val="28"/>
          <w:szCs w:val="28"/>
        </w:rPr>
      </w:pPr>
      <w:r w:rsidRPr="001445A8">
        <w:rPr>
          <w:rFonts w:ascii="Times New Roman" w:hAnsi="Times New Roman" w:cs="Times New Roman"/>
          <w:sz w:val="28"/>
          <w:szCs w:val="28"/>
        </w:rPr>
        <w:t xml:space="preserve">The </w:t>
      </w:r>
      <w:r w:rsidRPr="001445A8">
        <w:rPr>
          <w:rFonts w:ascii="Times New Roman" w:hAnsi="Times New Roman" w:cs="Times New Roman"/>
          <w:b/>
          <w:bCs/>
          <w:sz w:val="28"/>
          <w:szCs w:val="28"/>
        </w:rPr>
        <w:t>2D density visualization generally communicates concentration more clearly</w:t>
      </w:r>
      <w:r w:rsidRPr="001445A8">
        <w:rPr>
          <w:rFonts w:ascii="Times New Roman" w:hAnsi="Times New Roman" w:cs="Times New Roman"/>
          <w:sz w:val="28"/>
          <w:szCs w:val="28"/>
        </w:rPr>
        <w:t xml:space="preserve"> because it provides a smooth representation of where observations are concentrated instead of depending only on rectangular bins.</w:t>
      </w:r>
    </w:p>
    <w:p w14:paraId="74BE641C" w14:textId="77777777" w:rsidR="001445A8" w:rsidRPr="001445A8" w:rsidRDefault="001445A8" w:rsidP="001445A8">
      <w:pPr>
        <w:rPr>
          <w:rFonts w:ascii="Times New Roman" w:hAnsi="Times New Roman" w:cs="Times New Roman"/>
          <w:sz w:val="28"/>
          <w:szCs w:val="28"/>
        </w:rPr>
      </w:pPr>
      <w:r w:rsidRPr="001445A8">
        <w:rPr>
          <w:rFonts w:ascii="Times New Roman" w:hAnsi="Times New Roman" w:cs="Times New Roman"/>
          <w:sz w:val="28"/>
          <w:szCs w:val="28"/>
        </w:rPr>
        <w:t>The 2D histogram is useful when the actual count within regions is important, while density contours are useful for understanding the overall shape and concentration of the distribution.</w:t>
      </w:r>
    </w:p>
    <w:p w14:paraId="47137D9C" w14:textId="6FF0A62C" w:rsidR="001445A8" w:rsidRPr="001445A8" w:rsidRDefault="001445A8" w:rsidP="001445A8">
      <w:pPr>
        <w:rPr>
          <w:rFonts w:ascii="Times New Roman" w:hAnsi="Times New Roman" w:cs="Times New Roman"/>
          <w:sz w:val="28"/>
          <w:szCs w:val="28"/>
        </w:rPr>
      </w:pPr>
    </w:p>
    <w:p w14:paraId="51C691D4" w14:textId="7E23D2DA" w:rsidR="001445A8" w:rsidRDefault="001445A8" w:rsidP="001445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45A8">
        <w:rPr>
          <w:rFonts w:ascii="Times New Roman" w:hAnsi="Times New Roman" w:cs="Times New Roman"/>
          <w:b/>
          <w:bCs/>
          <w:sz w:val="28"/>
          <w:szCs w:val="28"/>
        </w:rPr>
        <w:t xml:space="preserve">Q5. </w:t>
      </w:r>
      <w:proofErr w:type="spellStart"/>
      <w:r w:rsidRPr="001445A8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1445A8">
        <w:rPr>
          <w:rFonts w:ascii="Times New Roman" w:hAnsi="Times New Roman" w:cs="Times New Roman"/>
          <w:b/>
          <w:bCs/>
          <w:sz w:val="28"/>
          <w:szCs w:val="28"/>
        </w:rPr>
        <w:t xml:space="preserve"> Scales, Accessibility and Misleading Visualization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D1E0B7" w14:textId="77777777" w:rsidR="001445A8" w:rsidRDefault="001445A8" w:rsidP="001445A8">
      <w:pPr>
        <w:rPr>
          <w:rFonts w:ascii="Times New Roman" w:hAnsi="Times New Roman" w:cs="Times New Roman"/>
          <w:sz w:val="28"/>
          <w:szCs w:val="28"/>
        </w:rPr>
      </w:pPr>
    </w:p>
    <w:p w14:paraId="71B00DE0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>library(ggplot2)</w:t>
      </w:r>
    </w:p>
    <w:p w14:paraId="0A11329B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category &lt;- </w:t>
      </w:r>
      <w:proofErr w:type="gramStart"/>
      <w:r w:rsidRPr="009C4D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C4D55">
        <w:rPr>
          <w:rFonts w:ascii="Times New Roman" w:hAnsi="Times New Roman" w:cs="Times New Roman"/>
          <w:sz w:val="28"/>
          <w:szCs w:val="28"/>
        </w:rPr>
        <w:t>"A", "B", "C", "D", "E", "F", "G")</w:t>
      </w:r>
    </w:p>
    <w:p w14:paraId="50CF0AE5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satisfaction &lt;- </w:t>
      </w:r>
      <w:proofErr w:type="gramStart"/>
      <w:r w:rsidRPr="009C4D5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C4D55">
        <w:rPr>
          <w:rFonts w:ascii="Times New Roman" w:hAnsi="Times New Roman" w:cs="Times New Roman"/>
          <w:sz w:val="28"/>
          <w:szCs w:val="28"/>
        </w:rPr>
        <w:t>42, 48, 55, 61, 67, 74, 82)</w:t>
      </w:r>
    </w:p>
    <w:p w14:paraId="31E1E1F0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9C4D5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9C4D55">
        <w:rPr>
          <w:rFonts w:ascii="Times New Roman" w:hAnsi="Times New Roman" w:cs="Times New Roman"/>
          <w:sz w:val="28"/>
          <w:szCs w:val="28"/>
        </w:rPr>
        <w:t>(</w:t>
      </w:r>
    </w:p>
    <w:p w14:paraId="41A5797F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Category = category,</w:t>
      </w:r>
    </w:p>
    <w:p w14:paraId="0432D7A7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lastRenderedPageBreak/>
        <w:t xml:space="preserve">  Satisfaction = satisfaction</w:t>
      </w:r>
    </w:p>
    <w:p w14:paraId="2D87E554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>)-</w:t>
      </w:r>
    </w:p>
    <w:p w14:paraId="5175A22E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C4D55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9C4D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4D55">
        <w:rPr>
          <w:rFonts w:ascii="Times New Roman" w:hAnsi="Times New Roman" w:cs="Times New Roman"/>
          <w:sz w:val="28"/>
          <w:szCs w:val="28"/>
        </w:rPr>
        <w:t xml:space="preserve">data, </w:t>
      </w:r>
      <w:proofErr w:type="spellStart"/>
      <w:proofErr w:type="gramStart"/>
      <w:r w:rsidRPr="009C4D55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9C4D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4D55">
        <w:rPr>
          <w:rFonts w:ascii="Times New Roman" w:hAnsi="Times New Roman" w:cs="Times New Roman"/>
          <w:sz w:val="28"/>
          <w:szCs w:val="28"/>
        </w:rPr>
        <w:t>x = Category, y = Satisfaction, fill = Satisfaction)) +</w:t>
      </w:r>
    </w:p>
    <w:p w14:paraId="28DB904F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C4D55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9C4D55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9C4D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4D55">
        <w:rPr>
          <w:rFonts w:ascii="Times New Roman" w:hAnsi="Times New Roman" w:cs="Times New Roman"/>
          <w:sz w:val="28"/>
          <w:szCs w:val="28"/>
        </w:rPr>
        <w:t>) +</w:t>
      </w:r>
    </w:p>
    <w:p w14:paraId="0A3BF920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scale_fill_gradient2(</w:t>
      </w:r>
    </w:p>
    <w:p w14:paraId="39D0EC9C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low = "blue",</w:t>
      </w:r>
    </w:p>
    <w:p w14:paraId="1F11E80D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mid = "white",</w:t>
      </w:r>
    </w:p>
    <w:p w14:paraId="0D000A3A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high = "red",</w:t>
      </w:r>
    </w:p>
    <w:p w14:paraId="5594FBD5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midpoint = 62</w:t>
      </w:r>
    </w:p>
    <w:p w14:paraId="4F8DED06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12CAE66F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9C4D55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0CF6EF58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title = "Misleading Diverging </w:t>
      </w:r>
      <w:proofErr w:type="spellStart"/>
      <w:r w:rsidRPr="009C4D5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C4D55">
        <w:rPr>
          <w:rFonts w:ascii="Times New Roman" w:hAnsi="Times New Roman" w:cs="Times New Roman"/>
          <w:sz w:val="28"/>
          <w:szCs w:val="28"/>
        </w:rPr>
        <w:t xml:space="preserve"> Scale",</w:t>
      </w:r>
    </w:p>
    <w:p w14:paraId="7848AD3A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x = "Category",</w:t>
      </w:r>
    </w:p>
    <w:p w14:paraId="172A74FF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y = "Satisfaction Score",</w:t>
      </w:r>
    </w:p>
    <w:p w14:paraId="52D715E7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fill = "Satisfaction"</w:t>
      </w:r>
    </w:p>
    <w:p w14:paraId="207032C2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0B580F47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C4D55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9C4D55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9C4D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4D55">
        <w:rPr>
          <w:rFonts w:ascii="Times New Roman" w:hAnsi="Times New Roman" w:cs="Times New Roman"/>
          <w:sz w:val="28"/>
          <w:szCs w:val="28"/>
        </w:rPr>
        <w:t>)</w:t>
      </w:r>
    </w:p>
    <w:p w14:paraId="4C4EBF41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C4D55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9C4D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4D55">
        <w:rPr>
          <w:rFonts w:ascii="Times New Roman" w:hAnsi="Times New Roman" w:cs="Times New Roman"/>
          <w:sz w:val="28"/>
          <w:szCs w:val="28"/>
        </w:rPr>
        <w:t xml:space="preserve">data, </w:t>
      </w:r>
      <w:proofErr w:type="spellStart"/>
      <w:proofErr w:type="gramStart"/>
      <w:r w:rsidRPr="009C4D55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9C4D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4D55">
        <w:rPr>
          <w:rFonts w:ascii="Times New Roman" w:hAnsi="Times New Roman" w:cs="Times New Roman"/>
          <w:sz w:val="28"/>
          <w:szCs w:val="28"/>
        </w:rPr>
        <w:t>x = Category, y = Satisfaction, fill = Satisfaction)) +</w:t>
      </w:r>
    </w:p>
    <w:p w14:paraId="040BFDC1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C4D55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9C4D55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9C4D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4D55">
        <w:rPr>
          <w:rFonts w:ascii="Times New Roman" w:hAnsi="Times New Roman" w:cs="Times New Roman"/>
          <w:sz w:val="28"/>
          <w:szCs w:val="28"/>
        </w:rPr>
        <w:t>) +</w:t>
      </w:r>
    </w:p>
    <w:p w14:paraId="5B12801F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C4D55">
        <w:rPr>
          <w:rFonts w:ascii="Times New Roman" w:hAnsi="Times New Roman" w:cs="Times New Roman"/>
          <w:sz w:val="28"/>
          <w:szCs w:val="28"/>
        </w:rPr>
        <w:t>scale_fill_viridis_</w:t>
      </w:r>
      <w:proofErr w:type="gramStart"/>
      <w:r w:rsidRPr="009C4D55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9C4D55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FCA0923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option = "</w:t>
      </w:r>
      <w:proofErr w:type="spellStart"/>
      <w:r w:rsidRPr="009C4D55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9C4D55">
        <w:rPr>
          <w:rFonts w:ascii="Times New Roman" w:hAnsi="Times New Roman" w:cs="Times New Roman"/>
          <w:sz w:val="28"/>
          <w:szCs w:val="28"/>
        </w:rPr>
        <w:t>",</w:t>
      </w:r>
    </w:p>
    <w:p w14:paraId="34CD88CA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direction = 1</w:t>
      </w:r>
    </w:p>
    <w:p w14:paraId="4C0577A3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08CB8248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9C4D55">
        <w:rPr>
          <w:rFonts w:ascii="Times New Roman" w:hAnsi="Times New Roman" w:cs="Times New Roman"/>
          <w:sz w:val="28"/>
          <w:szCs w:val="28"/>
        </w:rPr>
        <w:t>labs(</w:t>
      </w:r>
      <w:proofErr w:type="gramEnd"/>
    </w:p>
    <w:p w14:paraId="0251C460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title = "Accessible Sequential </w:t>
      </w:r>
      <w:proofErr w:type="spellStart"/>
      <w:r w:rsidRPr="009C4D5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C4D55">
        <w:rPr>
          <w:rFonts w:ascii="Times New Roman" w:hAnsi="Times New Roman" w:cs="Times New Roman"/>
          <w:sz w:val="28"/>
          <w:szCs w:val="28"/>
        </w:rPr>
        <w:t xml:space="preserve"> Scale",</w:t>
      </w:r>
    </w:p>
    <w:p w14:paraId="15E73D8A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x = "Category",</w:t>
      </w:r>
    </w:p>
    <w:p w14:paraId="6330A67B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y = "Satisfaction Score",</w:t>
      </w:r>
    </w:p>
    <w:p w14:paraId="5C6FBB3C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  fill = "Satisfaction"</w:t>
      </w:r>
    </w:p>
    <w:p w14:paraId="456EE4FB" w14:textId="77777777" w:rsidR="009C4D55" w:rsidRP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) +</w:t>
      </w:r>
    </w:p>
    <w:p w14:paraId="2EBA38C7" w14:textId="4A535882" w:rsidR="001445A8" w:rsidRDefault="009C4D55" w:rsidP="009C4D55">
      <w:pPr>
        <w:rPr>
          <w:rFonts w:ascii="Times New Roman" w:hAnsi="Times New Roman" w:cs="Times New Roman"/>
          <w:sz w:val="28"/>
          <w:szCs w:val="28"/>
        </w:rPr>
      </w:pPr>
      <w:r w:rsidRPr="009C4D5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C4D55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9C4D55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9C4D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4D55">
        <w:rPr>
          <w:rFonts w:ascii="Times New Roman" w:hAnsi="Times New Roman" w:cs="Times New Roman"/>
          <w:sz w:val="28"/>
          <w:szCs w:val="28"/>
        </w:rPr>
        <w:t>)</w:t>
      </w:r>
    </w:p>
    <w:p w14:paraId="6060E3BD" w14:textId="77777777" w:rsidR="009C4D55" w:rsidRDefault="009C4D55" w:rsidP="009C4D55">
      <w:pPr>
        <w:rPr>
          <w:rFonts w:ascii="Times New Roman" w:hAnsi="Times New Roman" w:cs="Times New Roman"/>
          <w:sz w:val="28"/>
          <w:szCs w:val="28"/>
        </w:rPr>
      </w:pPr>
    </w:p>
    <w:p w14:paraId="2674351B" w14:textId="3498E6B5" w:rsidR="009C4D55" w:rsidRPr="001445A8" w:rsidRDefault="00157654" w:rsidP="009C4D55">
      <w:pPr>
        <w:rPr>
          <w:rFonts w:ascii="Times New Roman" w:hAnsi="Times New Roman" w:cs="Times New Roman"/>
          <w:sz w:val="28"/>
          <w:szCs w:val="28"/>
        </w:rPr>
      </w:pPr>
      <w:r w:rsidRPr="0015765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D77934" wp14:editId="2915EEB0">
            <wp:extent cx="6619240" cy="3368040"/>
            <wp:effectExtent l="0" t="0" r="0" b="3810"/>
            <wp:docPr id="124539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92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DF6E" w14:textId="77777777" w:rsidR="00557402" w:rsidRDefault="00557402" w:rsidP="00557402">
      <w:pPr>
        <w:rPr>
          <w:rFonts w:ascii="Times New Roman" w:hAnsi="Times New Roman" w:cs="Times New Roman"/>
          <w:sz w:val="28"/>
          <w:szCs w:val="28"/>
        </w:rPr>
      </w:pPr>
    </w:p>
    <w:p w14:paraId="132378A3" w14:textId="4AC000E0" w:rsidR="00BD27A5" w:rsidRPr="00BD27A5" w:rsidRDefault="00BD27A5" w:rsidP="00BD27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27A5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D7C2BB" w14:textId="77777777" w:rsidR="00BD27A5" w:rsidRPr="00BD27A5" w:rsidRDefault="00BD27A5" w:rsidP="00BD27A5">
      <w:pPr>
        <w:rPr>
          <w:rFonts w:ascii="Times New Roman" w:hAnsi="Times New Roman" w:cs="Times New Roman"/>
          <w:sz w:val="28"/>
          <w:szCs w:val="28"/>
        </w:rPr>
      </w:pPr>
      <w:r w:rsidRPr="00BD27A5">
        <w:rPr>
          <w:rFonts w:ascii="Times New Roman" w:hAnsi="Times New Roman" w:cs="Times New Roman"/>
          <w:sz w:val="28"/>
          <w:szCs w:val="28"/>
        </w:rPr>
        <w:t xml:space="preserve">The second plot uses the </w:t>
      </w:r>
      <w:proofErr w:type="spellStart"/>
      <w:r w:rsidRPr="00BD27A5">
        <w:rPr>
          <w:rFonts w:ascii="Times New Roman" w:hAnsi="Times New Roman" w:cs="Times New Roman"/>
          <w:b/>
          <w:bCs/>
          <w:sz w:val="28"/>
          <w:szCs w:val="28"/>
        </w:rPr>
        <w:t>Viridis</w:t>
      </w:r>
      <w:proofErr w:type="spellEnd"/>
      <w:r w:rsidRPr="00BD27A5">
        <w:rPr>
          <w:rFonts w:ascii="Times New Roman" w:hAnsi="Times New Roman" w:cs="Times New Roman"/>
          <w:b/>
          <w:bCs/>
          <w:sz w:val="28"/>
          <w:szCs w:val="28"/>
        </w:rPr>
        <w:t xml:space="preserve"> sequential </w:t>
      </w:r>
      <w:proofErr w:type="spellStart"/>
      <w:r w:rsidRPr="00BD27A5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BD27A5">
        <w:rPr>
          <w:rFonts w:ascii="Times New Roman" w:hAnsi="Times New Roman" w:cs="Times New Roman"/>
          <w:b/>
          <w:bCs/>
          <w:sz w:val="28"/>
          <w:szCs w:val="28"/>
        </w:rPr>
        <w:t xml:space="preserve"> scale</w:t>
      </w:r>
      <w:r w:rsidRPr="00BD27A5">
        <w:rPr>
          <w:rFonts w:ascii="Times New Roman" w:hAnsi="Times New Roman" w:cs="Times New Roman"/>
          <w:sz w:val="28"/>
          <w:szCs w:val="28"/>
        </w:rPr>
        <w:t>.</w:t>
      </w:r>
    </w:p>
    <w:p w14:paraId="3A565EA5" w14:textId="77777777" w:rsidR="00BD27A5" w:rsidRPr="00BD27A5" w:rsidRDefault="00BD27A5" w:rsidP="00BD27A5">
      <w:pPr>
        <w:rPr>
          <w:rFonts w:ascii="Times New Roman" w:hAnsi="Times New Roman" w:cs="Times New Roman"/>
          <w:sz w:val="28"/>
          <w:szCs w:val="28"/>
        </w:rPr>
      </w:pPr>
      <w:r w:rsidRPr="00BD27A5">
        <w:rPr>
          <w:rFonts w:ascii="Times New Roman" w:hAnsi="Times New Roman" w:cs="Times New Roman"/>
          <w:sz w:val="28"/>
          <w:szCs w:val="28"/>
        </w:rPr>
        <w:t>A sequential scale is appropriate because satisfaction scores have an ordered progression from lower to higher values.</w:t>
      </w:r>
    </w:p>
    <w:p w14:paraId="1E79AA33" w14:textId="77777777" w:rsidR="00BD27A5" w:rsidRPr="00BD27A5" w:rsidRDefault="00BD27A5" w:rsidP="00BD27A5">
      <w:pPr>
        <w:rPr>
          <w:rFonts w:ascii="Times New Roman" w:hAnsi="Times New Roman" w:cs="Times New Roman"/>
          <w:sz w:val="28"/>
          <w:szCs w:val="28"/>
        </w:rPr>
      </w:pPr>
      <w:r w:rsidRPr="00BD27A5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BD27A5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BD27A5">
        <w:rPr>
          <w:rFonts w:ascii="Times New Roman" w:hAnsi="Times New Roman" w:cs="Times New Roman"/>
          <w:sz w:val="28"/>
          <w:szCs w:val="28"/>
        </w:rPr>
        <w:t xml:space="preserve"> scale is also designed to be more accessible to people with different forms of </w:t>
      </w:r>
      <w:proofErr w:type="spellStart"/>
      <w:r w:rsidRPr="00BD27A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D27A5">
        <w:rPr>
          <w:rFonts w:ascii="Times New Roman" w:hAnsi="Times New Roman" w:cs="Times New Roman"/>
          <w:sz w:val="28"/>
          <w:szCs w:val="28"/>
        </w:rPr>
        <w:t>-vision deficiency.</w:t>
      </w:r>
    </w:p>
    <w:p w14:paraId="3C831A3A" w14:textId="77777777" w:rsidR="00BD27A5" w:rsidRPr="00BD27A5" w:rsidRDefault="00BD27A5" w:rsidP="00BD27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27A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C9209A7" w14:textId="77777777" w:rsidR="00BD27A5" w:rsidRPr="00BD27A5" w:rsidRDefault="00BD27A5" w:rsidP="00BD27A5">
      <w:pPr>
        <w:rPr>
          <w:rFonts w:ascii="Times New Roman" w:hAnsi="Times New Roman" w:cs="Times New Roman"/>
          <w:sz w:val="28"/>
          <w:szCs w:val="28"/>
        </w:rPr>
      </w:pPr>
      <w:r w:rsidRPr="00BD27A5">
        <w:rPr>
          <w:rFonts w:ascii="Times New Roman" w:hAnsi="Times New Roman" w:cs="Times New Roman"/>
          <w:sz w:val="28"/>
          <w:szCs w:val="28"/>
        </w:rPr>
        <w:t>The second visualization is more effective because:</w:t>
      </w:r>
    </w:p>
    <w:p w14:paraId="5988F254" w14:textId="77777777" w:rsidR="00BD27A5" w:rsidRPr="00BD27A5" w:rsidRDefault="00BD27A5" w:rsidP="00BD27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27A5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BD27A5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D27A5">
        <w:rPr>
          <w:rFonts w:ascii="Times New Roman" w:hAnsi="Times New Roman" w:cs="Times New Roman"/>
          <w:sz w:val="28"/>
          <w:szCs w:val="28"/>
        </w:rPr>
        <w:t xml:space="preserve"> progress in an ordered manner. </w:t>
      </w:r>
    </w:p>
    <w:p w14:paraId="75C5763A" w14:textId="77777777" w:rsidR="00BD27A5" w:rsidRPr="00BD27A5" w:rsidRDefault="00BD27A5" w:rsidP="00BD27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27A5">
        <w:rPr>
          <w:rFonts w:ascii="Times New Roman" w:hAnsi="Times New Roman" w:cs="Times New Roman"/>
          <w:sz w:val="28"/>
          <w:szCs w:val="28"/>
        </w:rPr>
        <w:t xml:space="preserve">Higher and lower values are easier to distinguish. </w:t>
      </w:r>
    </w:p>
    <w:p w14:paraId="3355769F" w14:textId="77777777" w:rsidR="00BD27A5" w:rsidRPr="00BD27A5" w:rsidRDefault="00BD27A5" w:rsidP="00BD27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27A5">
        <w:rPr>
          <w:rFonts w:ascii="Times New Roman" w:hAnsi="Times New Roman" w:cs="Times New Roman"/>
          <w:sz w:val="28"/>
          <w:szCs w:val="28"/>
        </w:rPr>
        <w:t xml:space="preserve">It does not introduce an artificial midpoint. </w:t>
      </w:r>
    </w:p>
    <w:p w14:paraId="70B48CCC" w14:textId="77777777" w:rsidR="00BD27A5" w:rsidRPr="00BD27A5" w:rsidRDefault="00BD27A5" w:rsidP="00BD27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27A5">
        <w:rPr>
          <w:rFonts w:ascii="Times New Roman" w:hAnsi="Times New Roman" w:cs="Times New Roman"/>
          <w:sz w:val="28"/>
          <w:szCs w:val="28"/>
        </w:rPr>
        <w:t xml:space="preserve">It is more accessible to viewers with </w:t>
      </w:r>
      <w:proofErr w:type="spellStart"/>
      <w:r w:rsidRPr="00BD27A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D27A5">
        <w:rPr>
          <w:rFonts w:ascii="Times New Roman" w:hAnsi="Times New Roman" w:cs="Times New Roman"/>
          <w:sz w:val="28"/>
          <w:szCs w:val="28"/>
        </w:rPr>
        <w:t xml:space="preserve">-vision deficiencies. </w:t>
      </w:r>
    </w:p>
    <w:p w14:paraId="598A628C" w14:textId="77777777" w:rsidR="00BD27A5" w:rsidRPr="00BD27A5" w:rsidRDefault="00BD27A5" w:rsidP="00BD27A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D27A5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BD27A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D27A5">
        <w:rPr>
          <w:rFonts w:ascii="Times New Roman" w:hAnsi="Times New Roman" w:cs="Times New Roman"/>
          <w:sz w:val="28"/>
          <w:szCs w:val="28"/>
        </w:rPr>
        <w:t xml:space="preserve"> mapping better represents the numerical nature of satisfaction scores. </w:t>
      </w:r>
    </w:p>
    <w:p w14:paraId="2CF37931" w14:textId="77777777" w:rsidR="00BD27A5" w:rsidRPr="00BD27A5" w:rsidRDefault="00BD27A5" w:rsidP="00BD27A5">
      <w:pPr>
        <w:rPr>
          <w:rFonts w:ascii="Times New Roman" w:hAnsi="Times New Roman" w:cs="Times New Roman"/>
          <w:sz w:val="28"/>
          <w:szCs w:val="28"/>
        </w:rPr>
      </w:pPr>
      <w:r w:rsidRPr="00BD27A5">
        <w:rPr>
          <w:rFonts w:ascii="Times New Roman" w:hAnsi="Times New Roman" w:cs="Times New Roman"/>
          <w:sz w:val="28"/>
          <w:szCs w:val="28"/>
        </w:rPr>
        <w:t xml:space="preserve">The main pitfall in the first visualization is the </w:t>
      </w:r>
      <w:r w:rsidRPr="00BD27A5">
        <w:rPr>
          <w:rFonts w:ascii="Times New Roman" w:hAnsi="Times New Roman" w:cs="Times New Roman"/>
          <w:b/>
          <w:bCs/>
          <w:sz w:val="28"/>
          <w:szCs w:val="28"/>
        </w:rPr>
        <w:t xml:space="preserve">inappropriate use of a diverging/nonmonotonic </w:t>
      </w:r>
      <w:proofErr w:type="spellStart"/>
      <w:r w:rsidRPr="00BD27A5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BD27A5">
        <w:rPr>
          <w:rFonts w:ascii="Times New Roman" w:hAnsi="Times New Roman" w:cs="Times New Roman"/>
          <w:b/>
          <w:bCs/>
          <w:sz w:val="28"/>
          <w:szCs w:val="28"/>
        </w:rPr>
        <w:t xml:space="preserve"> scale for an ordered variable</w:t>
      </w:r>
      <w:r w:rsidRPr="00BD27A5">
        <w:rPr>
          <w:rFonts w:ascii="Times New Roman" w:hAnsi="Times New Roman" w:cs="Times New Roman"/>
          <w:sz w:val="28"/>
          <w:szCs w:val="28"/>
        </w:rPr>
        <w:t>.</w:t>
      </w:r>
    </w:p>
    <w:p w14:paraId="4EBA4361" w14:textId="77777777" w:rsidR="00157654" w:rsidRDefault="00157654" w:rsidP="00557402">
      <w:pPr>
        <w:rPr>
          <w:rFonts w:ascii="Times New Roman" w:hAnsi="Times New Roman" w:cs="Times New Roman"/>
          <w:sz w:val="28"/>
          <w:szCs w:val="28"/>
        </w:rPr>
      </w:pPr>
    </w:p>
    <w:p w14:paraId="12AD1DC5" w14:textId="72C5200E" w:rsidR="00042812" w:rsidRDefault="00042812" w:rsidP="003F39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5D44AA" w14:textId="77777777" w:rsidR="008B1DAD" w:rsidRDefault="008B1DAD" w:rsidP="0089328D">
      <w:pPr>
        <w:rPr>
          <w:rFonts w:ascii="Times New Roman" w:hAnsi="Times New Roman" w:cs="Times New Roman"/>
          <w:sz w:val="28"/>
          <w:szCs w:val="28"/>
        </w:rPr>
      </w:pPr>
    </w:p>
    <w:p w14:paraId="20F48B52" w14:textId="77777777" w:rsidR="0089328D" w:rsidRDefault="0089328D" w:rsidP="0089328D">
      <w:pPr>
        <w:rPr>
          <w:rFonts w:ascii="Times New Roman" w:hAnsi="Times New Roman" w:cs="Times New Roman"/>
          <w:sz w:val="28"/>
          <w:szCs w:val="28"/>
        </w:rPr>
      </w:pPr>
    </w:p>
    <w:p w14:paraId="48E3082B" w14:textId="238E825A" w:rsidR="0089328D" w:rsidRPr="008B1DAD" w:rsidRDefault="0089328D" w:rsidP="0089328D">
      <w:pPr>
        <w:rPr>
          <w:rFonts w:ascii="Times New Roman" w:hAnsi="Times New Roman" w:cs="Times New Roman"/>
          <w:sz w:val="28"/>
          <w:szCs w:val="28"/>
        </w:rPr>
      </w:pPr>
    </w:p>
    <w:sectPr w:rsidR="0089328D" w:rsidRPr="008B1DAD">
      <w:pgSz w:w="12240" w:h="15840"/>
      <w:pgMar w:top="849" w:right="890" w:bottom="1056" w:left="92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BEE171F-0434-46C2-9B4D-C109437659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E6ED57B-2DA5-47A1-811E-FAC2D30B44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115C08-F064-46E5-BA97-AACC6A44A1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44DFE"/>
    <w:multiLevelType w:val="multilevel"/>
    <w:tmpl w:val="850A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53CB9"/>
    <w:multiLevelType w:val="multilevel"/>
    <w:tmpl w:val="83B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971354">
    <w:abstractNumId w:val="1"/>
  </w:num>
  <w:num w:numId="2" w16cid:durableId="204636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BDC"/>
    <w:rsid w:val="0000065E"/>
    <w:rsid w:val="00042812"/>
    <w:rsid w:val="00114461"/>
    <w:rsid w:val="001445A8"/>
    <w:rsid w:val="00157654"/>
    <w:rsid w:val="003C2BDC"/>
    <w:rsid w:val="003F3927"/>
    <w:rsid w:val="00426928"/>
    <w:rsid w:val="00533E83"/>
    <w:rsid w:val="00557402"/>
    <w:rsid w:val="00675D61"/>
    <w:rsid w:val="0074086F"/>
    <w:rsid w:val="00801066"/>
    <w:rsid w:val="00873B93"/>
    <w:rsid w:val="0089328D"/>
    <w:rsid w:val="008B1DAD"/>
    <w:rsid w:val="00937EA5"/>
    <w:rsid w:val="009C4D55"/>
    <w:rsid w:val="009E1D00"/>
    <w:rsid w:val="00BD27A5"/>
    <w:rsid w:val="00EC7709"/>
    <w:rsid w:val="00FF00C2"/>
    <w:rsid w:val="00FF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3FC5"/>
  <w15:docId w15:val="{4DE8A135-A585-4B4D-80A8-338D32E0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486FB-52EF-4395-A0EC-0B34C24B1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1893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Neeleash Haribaskar</cp:lastModifiedBy>
  <cp:revision>21</cp:revision>
  <dcterms:created xsi:type="dcterms:W3CDTF">2026-08-26T04:36:00Z</dcterms:created>
  <dcterms:modified xsi:type="dcterms:W3CDTF">2026-08-26T04:51:00Z</dcterms:modified>
</cp:coreProperties>
</file>