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5EFA" w14:textId="77777777" w:rsidR="0024319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SIMATS ENGINEERING (SAVEETHA SCHOOL OF ENGINEERING)</w:t>
      </w:r>
    </w:p>
    <w:p w14:paraId="3A455D2F" w14:textId="77777777" w:rsidR="0024319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Department of Computer Science and Engineering</w:t>
      </w:r>
    </w:p>
    <w:p w14:paraId="1214AF0A" w14:textId="77777777" w:rsidR="0024319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CSA06 — Design and Analysis of Algorithms</w:t>
      </w:r>
    </w:p>
    <w:p w14:paraId="3E8BD9BD" w14:textId="4EEEDAAA" w:rsidR="0024319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 xml:space="preserve">Name: </w:t>
      </w:r>
      <w:r w:rsidR="00727687">
        <w:rPr>
          <w:rFonts w:ascii="Calibri" w:eastAsia="Calibri" w:hAnsi="Calibri" w:cs="Calibri"/>
          <w:b/>
          <w:bCs/>
        </w:rPr>
        <w:t>VIGNESH</w:t>
      </w:r>
      <w:r>
        <w:rPr>
          <w:rFonts w:ascii="Calibri" w:eastAsia="Calibri" w:hAnsi="Calibri" w:cs="Calibri"/>
          <w:b/>
          <w:bCs/>
        </w:rPr>
        <w:t xml:space="preserve"> </w:t>
      </w:r>
      <w:r w:rsidR="00727687">
        <w:rPr>
          <w:rFonts w:ascii="Calibri" w:eastAsia="Calibri" w:hAnsi="Calibri" w:cs="Calibri"/>
          <w:b/>
          <w:bCs/>
        </w:rPr>
        <w:t>Y</w:t>
      </w:r>
      <w:r>
        <w:rPr>
          <w:rFonts w:ascii="Calibri" w:eastAsia="Calibri" w:hAnsi="Calibri" w:cs="Calibri"/>
          <w:b/>
          <w:bCs/>
        </w:rPr>
        <w:t xml:space="preserve">   |   Reg. No.: 192524</w:t>
      </w:r>
      <w:r w:rsidR="00727687">
        <w:rPr>
          <w:rFonts w:ascii="Calibri" w:eastAsia="Calibri" w:hAnsi="Calibri" w:cs="Calibri"/>
          <w:b/>
          <w:bCs/>
        </w:rPr>
        <w:t>100</w:t>
      </w:r>
    </w:p>
    <w:p w14:paraId="162D0FF7" w14:textId="77777777" w:rsidR="00243191" w:rsidRDefault="00243191">
      <w:pPr>
        <w:spacing w:after="150"/>
      </w:pPr>
    </w:p>
    <w:p w14:paraId="59CA2436" w14:textId="77777777" w:rsidR="00243191" w:rsidRDefault="00000000">
      <w:pPr>
        <w:pStyle w:val="Heading1"/>
        <w:spacing w:before="32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Q63. Digital File Search System (50 Marks)</w:t>
      </w:r>
    </w:p>
    <w:p w14:paraId="3ADC0F46" w14:textId="77777777" w:rsidR="00243191" w:rsidRDefault="00000000">
      <w:pPr>
        <w:spacing w:after="12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 file search tool repeatedly reduces the search space by half while locating a file in a sorted directory. Define logarithmic growth, explain how halving affects the number of steps, and determine both the time complexity and space complexity of this algorithm.</w:t>
      </w:r>
    </w:p>
    <w:p w14:paraId="2742BA3C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1. Understanding the Problem Context</w:t>
      </w:r>
    </w:p>
    <w:p w14:paraId="45EF666A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file search tool that operates on a sorted directory listing of n files and repeatedly halves the search space on each comparison is describing Binary Search: at each step, the tool compares the target filename against the middle entry, discards the half of the directory that cannot contain the target, and repeats on the remaining half — continuing until either the file is found or the search space becomes empty.</w:t>
      </w:r>
    </w:p>
    <w:p w14:paraId="0C38C974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 Defining Logarithmic Growth</w:t>
      </w:r>
    </w:p>
    <w:p w14:paraId="79950B8D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function T(n) exhibits logarithmic growth, written T(n) =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log n), when the number of operations required grows in proportion to the logarithm of the input size rather than the input size itself. Formally, </w:t>
      </w:r>
      <w:proofErr w:type="spellStart"/>
      <w:r>
        <w:rPr>
          <w:rFonts w:ascii="Calibri" w:eastAsia="Calibri" w:hAnsi="Calibri" w:cs="Calibri"/>
          <w:sz w:val="22"/>
          <w:szCs w:val="22"/>
        </w:rPr>
        <w:t>log_b</w:t>
      </w:r>
      <w:proofErr w:type="spellEnd"/>
      <w:r>
        <w:rPr>
          <w:rFonts w:ascii="Calibri" w:eastAsia="Calibri" w:hAnsi="Calibri" w:cs="Calibri"/>
          <w:sz w:val="22"/>
          <w:szCs w:val="22"/>
        </w:rPr>
        <w:t>(n) is defined as the exponent to which base b must be raised to produce n:</w:t>
      </w:r>
    </w:p>
    <w:p w14:paraId="65E92B10" w14:textId="77777777" w:rsidR="00243191" w:rsidRDefault="00000000">
      <w:pPr>
        <w:spacing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log_b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(n)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k  ⇺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 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b^k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= n</w:t>
      </w:r>
    </w:p>
    <w:p w14:paraId="3D25F4FB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algorithm analysis the base is conventionally 2 (each step discards half the remaining data), though all logarithmic bases differ only by a constant factor (</w:t>
      </w:r>
      <w:proofErr w:type="spellStart"/>
      <w:r>
        <w:rPr>
          <w:rFonts w:ascii="Calibri" w:eastAsia="Calibri" w:hAnsi="Calibri" w:cs="Calibri"/>
          <w:sz w:val="22"/>
          <w:szCs w:val="22"/>
        </w:rPr>
        <w:t>log_b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 = log_2 n / log_2 b), which does not change the asymptotic class — this is precisely why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log n) is written without specifying a base. The defining property of logarithmic growth is that it is extremely slow-growing: multiplying n by a constant factor increases log n by only an additive constant, e.g. log₂(2n) = </w:t>
      </w:r>
      <w:proofErr w:type="spellStart"/>
      <w:r>
        <w:rPr>
          <w:rFonts w:ascii="Calibri" w:eastAsia="Calibri" w:hAnsi="Calibri" w:cs="Calibri"/>
          <w:sz w:val="22"/>
          <w:szCs w:val="22"/>
        </w:rPr>
        <w:t>log₂n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+ 1 — doubling the input adds just one extra step.</w:t>
      </w:r>
    </w:p>
    <w:p w14:paraId="743417CC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3. How Halving Affects the Number of Steps</w:t>
      </w:r>
    </w:p>
    <w:p w14:paraId="0D81EC6A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Let n be the number of files in the sorted directory. After one comparison, the search space shrinks to n/2; after two comparisons, n/4; after k comparisons, n/2^k. The search terminates when the remaining space shrinks to a single element (or zero), i.e. when:</w:t>
      </w:r>
    </w:p>
    <w:p w14:paraId="4C57695C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n / 2^k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1  ⇒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 2^k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n  ⇒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 k = log₂ n</w:t>
      </w:r>
    </w:p>
    <w:p w14:paraId="5071D9DE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This directly shows that the number of steps required is proportional to log₂ n, not to n. Equivalently, this can be expressed as a recurrence relation, since each step does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1) work (one comparison) and then recurses on a problem of exactly half the size:</w:t>
      </w:r>
    </w:p>
    <w:p w14:paraId="3AC0059F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T(n) = T(n/2) +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O(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1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),   T(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1)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O(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1)</w:t>
      </w:r>
    </w:p>
    <w:p w14:paraId="73A474C8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Applying the Master Theorem with a = 1, b = 2, f(n) =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1):</w:t>
      </w:r>
    </w:p>
    <w:p w14:paraId="07211C90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log_b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a) = 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log_2 1) = n⁰ = 1 = Θ(f(n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))  ⇒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 Case 2 applies</w:t>
      </w:r>
    </w:p>
    <w:p w14:paraId="1C517630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T(n)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Θ(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log_b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a) · log¹ n)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Θ(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 n)</w:t>
      </w:r>
    </w:p>
    <w:p w14:paraId="7C2FD9EA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Both the direct counting method and the Master Theorem confirm the same result: T(n) =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log n).</w:t>
      </w:r>
    </w:p>
    <w:p w14:paraId="52C7D4FA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4. Growth Table — Power of Halving</w:t>
      </w:r>
    </w:p>
    <w:p w14:paraId="5742551C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The table below shows how few steps are needed even as the directory grows enormously — the defining strength of logarithmic-time search: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243191" w14:paraId="23B1CC1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7E84B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Files in directory (n)</w:t>
            </w:r>
          </w:p>
        </w:tc>
        <w:tc>
          <w:tcPr>
            <w:tcW w:w="48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45E8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Steps required (⌈log₂ n⌉)</w:t>
            </w:r>
          </w:p>
        </w:tc>
      </w:tr>
      <w:tr w:rsidR="00243191" w14:paraId="20601DA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077E2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16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402E8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</w:tr>
      <w:tr w:rsidR="00243191" w14:paraId="4962465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F53D0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1,000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F1480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</w:tr>
      <w:tr w:rsidR="00243191" w14:paraId="0898A11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819F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1,000,000 (1 million)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6A0EE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</w:tr>
      <w:tr w:rsidR="00243191" w14:paraId="3B2A206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85534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1,000,000,000 (1 billion)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99D08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30</w:t>
            </w:r>
          </w:p>
        </w:tc>
      </w:tr>
      <w:tr w:rsidR="00243191" w14:paraId="13BE5D2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3FB1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1,000,000,000,000 (1 trillion)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D5F4F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40</w:t>
            </w:r>
          </w:p>
        </w:tc>
      </w:tr>
    </w:tbl>
    <w:p w14:paraId="09075F2F" w14:textId="77777777" w:rsidR="00243191" w:rsidRDefault="00243191">
      <w:pPr>
        <w:spacing w:after="120"/>
      </w:pPr>
    </w:p>
    <w:p w14:paraId="7ADB3748" w14:textId="77777777" w:rsidR="00243191" w:rsidRDefault="00000000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Growing the directory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thousand-fold (from a million to a billion files) adds only 10 more steps — a striking contrast to a linear O(n) scan, whose step count would grow a thousand-fold in step with the data.</w:t>
      </w:r>
    </w:p>
    <w:p w14:paraId="46E4C19D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5. Time Complexity</w:t>
      </w:r>
    </w:p>
    <w:p w14:paraId="50E472A2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Best case: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1) — the target happens to be the first middle element examined.</w:t>
      </w:r>
    </w:p>
    <w:p w14:paraId="670E9F72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Worst case: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log n) — the search space is halved until exactly one element remains.</w:t>
      </w:r>
    </w:p>
    <w:p w14:paraId="3707B626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Average case: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log n) — averaged over all equally likely target positions, the expected number of comparisons is still proportional to log n.</w:t>
      </w:r>
    </w:p>
    <w:p w14:paraId="3DE3B290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Overall time complexity: T(n) =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log n), and since the worst and average cases match this bound tightly, T(n) =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log n).</w:t>
      </w:r>
    </w:p>
    <w:p w14:paraId="63460139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6. Space Complexity</w:t>
      </w:r>
    </w:p>
    <w:p w14:paraId="0FA9C96B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Space complexity depends on the implementation style:</w:t>
      </w:r>
    </w:p>
    <w:p w14:paraId="7FA0BBF3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Iterative binary search: maintains only a few index variables (low, high, mid) that are updated in place across a loop — no additional memory grows with n. Space complexity: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1) — constant auxiliary space.</w:t>
      </w:r>
    </w:p>
    <w:p w14:paraId="54574E50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Recursive binary search: each recursive call adds a new stack frame, and since the recursion halves the problem each time, the maximum recursion depth is </w:t>
      </w:r>
      <w:proofErr w:type="gramStart"/>
      <w:r>
        <w:rPr>
          <w:rFonts w:ascii="Calibri" w:eastAsia="Calibri" w:hAnsi="Calibri" w:cs="Calibri"/>
          <w:sz w:val="22"/>
          <w:szCs w:val="22"/>
        </w:rPr>
        <w:t>log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₂ n. Space complexity: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log n) — proportional to the call-stack depth, even though no extra data structure is allocated.</w:t>
      </w:r>
    </w:p>
    <w:p w14:paraId="346448C7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distinction — same time complexity, different space complexity depending on iterative vs. recursive implementation — is an important and often-tested nuance: asymptotic time analysis alone does not capture memory behaviour, which must be analysed separately.</w:t>
      </w:r>
    </w:p>
    <w:p w14:paraId="0648BB7C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7. Interpretation and Real-World Relevance</w:t>
      </w:r>
    </w:p>
    <w:p w14:paraId="2F4D3893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This logarithmic pattern is why sorted directory structures, database indexes (B-trees, B+-trees), and file-system lookup tables are deliberately kept sorted or indexed: it converts a search problem that would otherwise cost O(n) into one that costs only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log n), making lookups practically instantaneous even for directories with millions of files. The trade-off is that the directory must be kept sorted (insertions/deletions cost more to maintain order), which is why real file systems typically use balanced tree structures rather than a flat sorted array.</w:t>
      </w:r>
    </w:p>
    <w:p w14:paraId="40801F8B" w14:textId="77777777" w:rsidR="00243191" w:rsidRDefault="00000000">
      <w:r>
        <w:br w:type="page"/>
      </w:r>
    </w:p>
    <w:p w14:paraId="0E46DD8F" w14:textId="77777777" w:rsidR="00243191" w:rsidRDefault="00000000">
      <w:pPr>
        <w:pStyle w:val="Heading1"/>
        <w:spacing w:before="32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Q51. Smart Agriculture Monitoring System (50 Marks)</w:t>
      </w:r>
    </w:p>
    <w:p w14:paraId="4FAE640E" w14:textId="77777777" w:rsidR="00243191" w:rsidRDefault="00000000">
      <w:pPr>
        <w:spacing w:after="12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A smart agriculture system processes field sensor data using the recurrence T(n) = 5T(n/2) + n². Apply the Master Theorem to determine the time complexity. Identify parameters and justify the case selection. </w:t>
      </w:r>
      <w:proofErr w:type="spellStart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Analyze</w:t>
      </w:r>
      <w:proofErr w:type="spellEnd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how performance changes as the number of sensors increases. Interpret efficiency using asymptotic notation.</w:t>
      </w:r>
    </w:p>
    <w:p w14:paraId="70415442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1. Understanding the Problem Context</w:t>
      </w:r>
    </w:p>
    <w:p w14:paraId="154A6CC1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monitoring system recursively divides the field's n sensor nodes into 5 sub-groups (e.g. by zone, crop-block, or spatial quadrant plus overlap regions) of half the linear extent each, processes each sub-group recursively, and performs O(n²) work per level to aggregate/correlate results across sensors (e.g. cross-sensor correlation for soil-moisture gradients, pairwise interpolation between neighbouring nodes, or anomaly-detection comparisons).</w:t>
      </w:r>
    </w:p>
    <w:p w14:paraId="633AD67E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 Identifying the Master Theorem Parameters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200"/>
        <w:gridCol w:w="2000"/>
      </w:tblGrid>
      <w:tr w:rsidR="00243191" w14:paraId="756220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38A52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5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E50DE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12FC2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243191" w14:paraId="18BAF6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45E3C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FFF6F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Number of recursive sub-problems per call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724C9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</w:tr>
      <w:tr w:rsidR="00243191" w14:paraId="6AF840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50CA6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326A1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Factor by which sensor-group size shrinks per level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DBEA9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</w:tr>
      <w:tr w:rsidR="00243191" w14:paraId="1EFF1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D7F01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f(n)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E3B07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Non-recursive work per call (aggregation/correlation step)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6A70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n²</w:t>
            </w:r>
          </w:p>
        </w:tc>
      </w:tr>
    </w:tbl>
    <w:p w14:paraId="3C2C2C19" w14:textId="77777777" w:rsidR="00243191" w:rsidRDefault="00243191">
      <w:pPr>
        <w:spacing w:after="150"/>
      </w:pPr>
    </w:p>
    <w:p w14:paraId="05A47F7F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3. Applying the Master Theorem</w:t>
      </w:r>
    </w:p>
    <w:p w14:paraId="12BBD866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log_b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a) = 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log_2 5) ≈ n^2.321</w:t>
      </w:r>
    </w:p>
    <w:p w14:paraId="4B696971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Case 1: f(n) = 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n</w:t>
      </w:r>
      <w:proofErr w:type="gramStart"/>
      <w:r>
        <w:rPr>
          <w:rFonts w:ascii="Calibri" w:eastAsia="Calibri" w:hAnsi="Calibri" w:cs="Calibri"/>
          <w:sz w:val="22"/>
          <w:szCs w:val="22"/>
        </w:rPr>
        <w:t>^(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log_b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− ε)) for some ε &gt; </w:t>
      </w:r>
      <w:proofErr w:type="gramStart"/>
      <w:r>
        <w:rPr>
          <w:rFonts w:ascii="Calibri" w:eastAsia="Calibri" w:hAnsi="Calibri" w:cs="Calibri"/>
          <w:sz w:val="22"/>
          <w:szCs w:val="22"/>
        </w:rPr>
        <w:t>0  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T(n) =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n</w:t>
      </w:r>
      <w:proofErr w:type="gramStart"/>
      <w:r>
        <w:rPr>
          <w:rFonts w:ascii="Calibri" w:eastAsia="Calibri" w:hAnsi="Calibri" w:cs="Calibri"/>
          <w:sz w:val="22"/>
          <w:szCs w:val="22"/>
        </w:rPr>
        <w:t>^(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log_b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a))</w:t>
      </w:r>
    </w:p>
    <w:p w14:paraId="25FEEA38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Case 2: f(n) =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n</w:t>
      </w:r>
      <w:proofErr w:type="gramStart"/>
      <w:r>
        <w:rPr>
          <w:rFonts w:ascii="Calibri" w:eastAsia="Calibri" w:hAnsi="Calibri" w:cs="Calibri"/>
          <w:sz w:val="22"/>
          <w:szCs w:val="22"/>
        </w:rPr>
        <w:t>^(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log_b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a) · logᵏ </w:t>
      </w:r>
      <w:proofErr w:type="gramStart"/>
      <w:r>
        <w:rPr>
          <w:rFonts w:ascii="Calibri" w:eastAsia="Calibri" w:hAnsi="Calibri" w:cs="Calibri"/>
          <w:sz w:val="22"/>
          <w:szCs w:val="22"/>
        </w:rPr>
        <w:t>n)  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T(n) =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n</w:t>
      </w:r>
      <w:proofErr w:type="gramStart"/>
      <w:r>
        <w:rPr>
          <w:rFonts w:ascii="Calibri" w:eastAsia="Calibri" w:hAnsi="Calibri" w:cs="Calibri"/>
          <w:sz w:val="22"/>
          <w:szCs w:val="22"/>
        </w:rPr>
        <w:t>^(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log_b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a) · logᵏ⁺¹ n)</w:t>
      </w:r>
    </w:p>
    <w:p w14:paraId="3F6C3BD6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Case 3: f(n) = </w:t>
      </w:r>
      <w:proofErr w:type="gramStart"/>
      <w:r>
        <w:rPr>
          <w:rFonts w:ascii="Calibri" w:eastAsia="Calibri" w:hAnsi="Calibri" w:cs="Calibri"/>
          <w:sz w:val="22"/>
          <w:szCs w:val="22"/>
        </w:rPr>
        <w:t>Ω(</w:t>
      </w:r>
      <w:proofErr w:type="gramEnd"/>
      <w:r>
        <w:rPr>
          <w:rFonts w:ascii="Calibri" w:eastAsia="Calibri" w:hAnsi="Calibri" w:cs="Calibri"/>
          <w:sz w:val="22"/>
          <w:szCs w:val="22"/>
        </w:rPr>
        <w:t>n</w:t>
      </w:r>
      <w:proofErr w:type="gramStart"/>
      <w:r>
        <w:rPr>
          <w:rFonts w:ascii="Calibri" w:eastAsia="Calibri" w:hAnsi="Calibri" w:cs="Calibri"/>
          <w:sz w:val="22"/>
          <w:szCs w:val="22"/>
        </w:rPr>
        <w:t>^(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log_b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+ ε)) for some ε &gt; 0, plus the regularity </w:t>
      </w:r>
      <w:proofErr w:type="gramStart"/>
      <w:r>
        <w:rPr>
          <w:rFonts w:ascii="Calibri" w:eastAsia="Calibri" w:hAnsi="Calibri" w:cs="Calibri"/>
          <w:sz w:val="22"/>
          <w:szCs w:val="22"/>
        </w:rPr>
        <w:t>condition  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T(n) = Θ(f(n))</w:t>
      </w:r>
    </w:p>
    <w:p w14:paraId="3640643F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Here f(n) = n² has exponent 2, while n</w:t>
      </w:r>
      <w:proofErr w:type="gramStart"/>
      <w:r>
        <w:rPr>
          <w:rFonts w:ascii="Calibri" w:eastAsia="Calibri" w:hAnsi="Calibri" w:cs="Calibri"/>
          <w:sz w:val="22"/>
          <w:szCs w:val="22"/>
        </w:rPr>
        <w:t>^(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log_b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a) has exponent ≈2.321. Since 2 &lt; 2.321, choosing ε ≈ 0.321 (any 0 &lt; ε ≤ 0.321 works) gives:</w:t>
      </w:r>
    </w:p>
    <w:p w14:paraId="5F52A71E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f(n) = n²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O(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2.321 − ε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))  ⇒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 Case 1 applies</w:t>
      </w:r>
    </w:p>
    <w:p w14:paraId="00E208C3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4. Justification of the Selected Case</w:t>
      </w:r>
    </w:p>
    <w:p w14:paraId="7A76D2AA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Case 1 is appropriate because the aggregation cost (n²) grows </w:t>
      </w:r>
      <w:proofErr w:type="spellStart"/>
      <w:r>
        <w:rPr>
          <w:rFonts w:ascii="Calibri" w:eastAsia="Calibri" w:hAnsi="Calibri" w:cs="Calibri"/>
          <w:sz w:val="22"/>
          <w:szCs w:val="22"/>
        </w:rPr>
        <w:t>polynomially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slower than the total cost generated by branching into 5 recursive sub-problems (n^2.321) — the work in the recursion tree accumulates faster toward the leaves than the per-level combine cost can offset. This means the algorithm's running time is governed by the sheer number of recursive sub-problems, not by the correlation/aggregation step.</w:t>
      </w:r>
    </w:p>
    <w:p w14:paraId="3B7CBBF2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5. Cross-Verification by the Recursion-Tree Method</w:t>
      </w:r>
    </w:p>
    <w:p w14:paraId="3B42FF6B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At recursion depth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, there are 5ⁱ sub-problems, each of size n/2ⁱ, each contributing (n/2</w:t>
      </w:r>
      <w:proofErr w:type="gramStart"/>
      <w:r>
        <w:rPr>
          <w:rFonts w:ascii="Calibri" w:eastAsia="Calibri" w:hAnsi="Calibri" w:cs="Calibri"/>
          <w:sz w:val="22"/>
          <w:szCs w:val="22"/>
        </w:rPr>
        <w:t>ⁱ)²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non-recursive work:</w:t>
      </w:r>
    </w:p>
    <w:p w14:paraId="144D70CF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Cost at level 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= 5ⁱ · (n/2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ⁱ)²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= n² · (5/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4)ⁱ</w:t>
      </w:r>
      <w:proofErr w:type="gramEnd"/>
    </w:p>
    <w:p w14:paraId="79ED6CDE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Since 5/4 = 1.25 &gt; 1, the per-level cost grows geometrically with depth, so the tree is leaf-heavy and total cost is dominated by the deepest level — the signature of Case 1. Summing the geometric series to depth log₂ n:</w:t>
      </w:r>
    </w:p>
    <w:p w14:paraId="24767F47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lastRenderedPageBreak/>
        <w:t>T(n) = Σ_{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>=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0}^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{log₂ n} n² (5/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4)ⁱ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Θ( n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² · (5/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4)^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(log₂ 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) )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Θ( n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² · 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log₂ 5 − 2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) )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Θ(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log₂ 5))</w:t>
      </w:r>
    </w:p>
    <w:p w14:paraId="70FD9FBB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matches the Master Theorem result exactly (Θ(n^2.321)), confirming the derivation through two independent methods.</w:t>
      </w:r>
    </w:p>
    <w:p w14:paraId="4CE5BA13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6. Solving the Recurrence</w:t>
      </w:r>
    </w:p>
    <w:p w14:paraId="24204F88" w14:textId="77777777" w:rsidR="00243191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T(n) = 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Θ(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n</w:t>
      </w:r>
      <w:proofErr w:type="gramStart"/>
      <w:r>
        <w:rPr>
          <w:rFonts w:ascii="Cambria Math" w:eastAsia="Cambria Math" w:hAnsi="Cambria Math" w:cs="Cambria Math"/>
          <w:i/>
          <w:iCs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i/>
          <w:iCs/>
          <w:sz w:val="24"/>
          <w:szCs w:val="24"/>
        </w:rPr>
        <w:t>log_2 5)) ≈ Θ(n^2.321)</w:t>
      </w:r>
    </w:p>
    <w:p w14:paraId="0697EC14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For comparison, a naive 4-way split of the same sensor field (a simple 2×2 quadrant division with no algorithmic reduction) would give T(n) = 4T(n/2) + n² — here n^(log₂4) = n² = Θ(f(n)), which falls under Case 2, giving T(n) =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n² log n). The jump from 4 to 5 recursive sub-problems changes the growth class entirely, from </w:t>
      </w:r>
      <w:proofErr w:type="gramStart"/>
      <w:r>
        <w:rPr>
          <w:rFonts w:ascii="Calibri" w:eastAsia="Calibri" w:hAnsi="Calibri" w:cs="Calibri"/>
          <w:sz w:val="22"/>
          <w:szCs w:val="22"/>
        </w:rPr>
        <w:t>Θ(</w:t>
      </w:r>
      <w:proofErr w:type="gramEnd"/>
      <w:r>
        <w:rPr>
          <w:rFonts w:ascii="Calibri" w:eastAsia="Calibri" w:hAnsi="Calibri" w:cs="Calibri"/>
          <w:sz w:val="22"/>
          <w:szCs w:val="22"/>
        </w:rPr>
        <w:t>n² log n) to Θ(n^2.321) — illustrating how sensitive divide-and-conquer performance is to the branching factor a.</w:t>
      </w:r>
    </w:p>
    <w:p w14:paraId="0D485C50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7. Performance as the Number of Sensors Increases</w:t>
      </w:r>
    </w:p>
    <w:p w14:paraId="2C0A2083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Because recursive branching dominates, doubling the number of sensors n multiplies total processing time by 2^2.321 ≈ 5×, matching a = 5 directly. This is illustrated below for increasing sensor-network sizes: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800"/>
        <w:gridCol w:w="2600"/>
      </w:tblGrid>
      <w:tr w:rsidR="00243191" w14:paraId="7CA592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E04F4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Sensors n</w:t>
            </w:r>
          </w:p>
        </w:tc>
        <w:tc>
          <w:tcPr>
            <w:tcW w:w="28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C36F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n² (aggregation cost/level)</w:t>
            </w:r>
          </w:p>
        </w:tc>
        <w:tc>
          <w:tcPr>
            <w:tcW w:w="28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6350B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T(n) ≈ n^2.321 (relative units)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DB7EB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Growth vs previous row</w:t>
            </w:r>
          </w:p>
        </w:tc>
      </w:tr>
      <w:tr w:rsidR="00243191" w14:paraId="30535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DB9E8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1E7CC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10,000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7A50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2.1 × 10⁴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F3CFB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</w:tr>
      <w:tr w:rsidR="00243191" w14:paraId="6B35E0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E0FF2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7674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40,000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B1B2D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1.0 × 10⁵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E81C9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5.0×</w:t>
            </w:r>
          </w:p>
        </w:tc>
      </w:tr>
      <w:tr w:rsidR="00243191" w14:paraId="7D537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C987E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2CB73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160,000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E506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5.0 × 10⁵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606E7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5.0×</w:t>
            </w:r>
          </w:p>
        </w:tc>
      </w:tr>
      <w:tr w:rsidR="00243191" w14:paraId="489C1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B42E1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153FC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640,000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F9E66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2.5 × 10⁶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C7D35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5.0×</w:t>
            </w:r>
          </w:p>
        </w:tc>
      </w:tr>
      <w:tr w:rsidR="00243191" w14:paraId="544D3E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92BC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1,600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CF070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2,560,000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0F718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1.3 × 10⁷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417AE" w14:textId="77777777" w:rsidR="0024319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≈ 5.0×</w:t>
            </w:r>
          </w:p>
        </w:tc>
      </w:tr>
    </w:tbl>
    <w:p w14:paraId="325F1D14" w14:textId="77777777" w:rsidR="00243191" w:rsidRDefault="00243191">
      <w:pPr>
        <w:spacing w:after="120"/>
      </w:pPr>
    </w:p>
    <w:p w14:paraId="05EB5C30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steady ≈5× multiplier per doubling — matching 2^log₂5 = 5 exactly — confirms that recursive branching, not the O(n²) aggregation step, drives the cost. As precision agriculture deployments scale from a few hundred to several thousand sensors per field (denser soil-moisture, humidity, and canopy-temperature grids), this super-linear growth becomes the dominant constraint on how frequently the system can refresh its analysis.</w:t>
      </w:r>
    </w:p>
    <w:p w14:paraId="313C61B3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8. Interpreting Efficiency Using Asymptotic Notation</w:t>
      </w:r>
    </w:p>
    <w:p w14:paraId="747CD5B5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Upper bound: T(n) = O(n^2.321) — processing time never asymptotically exceeds this growth rate.</w:t>
      </w:r>
    </w:p>
    <w:p w14:paraId="741F7E1B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Lower bound: T(n) = Ω(n^2.321) — performance cannot be better than this, since all 5 sub-groups must genuinely be processed.</w:t>
      </w:r>
    </w:p>
    <w:p w14:paraId="7735CDA9" w14:textId="77777777" w:rsidR="0024319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Tight bound: T(n) = Θ(n^2.321) — both bounds coincide, fully characterising the algorithm's scalability.</w:t>
      </w:r>
    </w:p>
    <w:p w14:paraId="661FD656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Θ(n^2.321) sits between quadratic (n²) and cubic (n³) growth, closer to quadratic than the earlier 7-way (Θ(n^2.807)) design would be — reflecting that a smaller branching factor (5 vs. 7) yields a gentler growth curve. It remains, however, distinctly super-quadratic: doubling sensor density more than doubles (in fact ~5×s) the computational load, so real-time or near-real-time analytics at large scale require either reducing the effective branching factor (smarter zone partitioning), or distributing the 5 recursive sub-problems across parallel edge-computing nodes in the field, since they are independent of one another at each recursion level.</w:t>
      </w:r>
    </w:p>
    <w:p w14:paraId="6E6E8A84" w14:textId="77777777" w:rsidR="00243191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lastRenderedPageBreak/>
        <w:t>9. Conclusion</w:t>
      </w:r>
    </w:p>
    <w:p w14:paraId="21C4CBA9" w14:textId="77777777" w:rsidR="002431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recurrence T(n) = 5T(n/2) + n² falls under Case 1 of the Master Theorem, since the aggregation cost n² is </w:t>
      </w:r>
      <w:proofErr w:type="spellStart"/>
      <w:r>
        <w:rPr>
          <w:rFonts w:ascii="Calibri" w:eastAsia="Calibri" w:hAnsi="Calibri" w:cs="Calibri"/>
          <w:sz w:val="22"/>
          <w:szCs w:val="22"/>
        </w:rPr>
        <w:t>polynomially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dominated by the branching cost n^(log₂5) ≈ n^2.321 — confirmed independently via the recursion-tree method. The resulting complexity, Θ(n^2.321), means system performance degrades faster than the sensor count itself as the network scales, though more gently than a higher-branching-factor design would. For large precision-agriculture deployments, this recursive architecture benefits from parallel execution of its 5 independent sub-problems across edge devices to keep field-monitoring latency within practical limits as sensor density increases.</w:t>
      </w:r>
    </w:p>
    <w:sectPr w:rsidR="002431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E1799"/>
    <w:multiLevelType w:val="hybridMultilevel"/>
    <w:tmpl w:val="F9E2157C"/>
    <w:lvl w:ilvl="0" w:tplc="B798B720">
      <w:start w:val="1"/>
      <w:numFmt w:val="bullet"/>
      <w:lvlText w:val="●"/>
      <w:lvlJc w:val="left"/>
      <w:pPr>
        <w:ind w:left="720" w:hanging="360"/>
      </w:pPr>
    </w:lvl>
    <w:lvl w:ilvl="1" w:tplc="DDA001E8">
      <w:start w:val="1"/>
      <w:numFmt w:val="bullet"/>
      <w:lvlText w:val="○"/>
      <w:lvlJc w:val="left"/>
      <w:pPr>
        <w:ind w:left="1440" w:hanging="360"/>
      </w:pPr>
    </w:lvl>
    <w:lvl w:ilvl="2" w:tplc="9250A692">
      <w:start w:val="1"/>
      <w:numFmt w:val="bullet"/>
      <w:lvlText w:val="■"/>
      <w:lvlJc w:val="left"/>
      <w:pPr>
        <w:ind w:left="2160" w:hanging="360"/>
      </w:pPr>
    </w:lvl>
    <w:lvl w:ilvl="3" w:tplc="DCBC984E">
      <w:start w:val="1"/>
      <w:numFmt w:val="bullet"/>
      <w:lvlText w:val="●"/>
      <w:lvlJc w:val="left"/>
      <w:pPr>
        <w:ind w:left="2880" w:hanging="360"/>
      </w:pPr>
    </w:lvl>
    <w:lvl w:ilvl="4" w:tplc="947E3EF8">
      <w:start w:val="1"/>
      <w:numFmt w:val="bullet"/>
      <w:lvlText w:val="○"/>
      <w:lvlJc w:val="left"/>
      <w:pPr>
        <w:ind w:left="3600" w:hanging="360"/>
      </w:pPr>
    </w:lvl>
    <w:lvl w:ilvl="5" w:tplc="15A4890C">
      <w:start w:val="1"/>
      <w:numFmt w:val="bullet"/>
      <w:lvlText w:val="■"/>
      <w:lvlJc w:val="left"/>
      <w:pPr>
        <w:ind w:left="4320" w:hanging="360"/>
      </w:pPr>
    </w:lvl>
    <w:lvl w:ilvl="6" w:tplc="377A8E74">
      <w:start w:val="1"/>
      <w:numFmt w:val="bullet"/>
      <w:lvlText w:val="●"/>
      <w:lvlJc w:val="left"/>
      <w:pPr>
        <w:ind w:left="5040" w:hanging="360"/>
      </w:pPr>
    </w:lvl>
    <w:lvl w:ilvl="7" w:tplc="803C14DE">
      <w:start w:val="1"/>
      <w:numFmt w:val="bullet"/>
      <w:lvlText w:val="●"/>
      <w:lvlJc w:val="left"/>
      <w:pPr>
        <w:ind w:left="5760" w:hanging="360"/>
      </w:pPr>
    </w:lvl>
    <w:lvl w:ilvl="8" w:tplc="C73CCB14">
      <w:start w:val="1"/>
      <w:numFmt w:val="bullet"/>
      <w:lvlText w:val="●"/>
      <w:lvlJc w:val="left"/>
      <w:pPr>
        <w:ind w:left="6480" w:hanging="360"/>
      </w:pPr>
    </w:lvl>
  </w:abstractNum>
  <w:num w:numId="1" w16cid:durableId="1461996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191"/>
    <w:rsid w:val="00243191"/>
    <w:rsid w:val="00727687"/>
    <w:rsid w:val="0073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2A2B"/>
  <w15:docId w15:val="{ECA2CB2E-DE67-465B-84EE-2F0FE68B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1648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kailash m</cp:lastModifiedBy>
  <cp:revision>2</cp:revision>
  <dcterms:created xsi:type="dcterms:W3CDTF">2026-07-16T08:59:00Z</dcterms:created>
  <dcterms:modified xsi:type="dcterms:W3CDTF">2026-07-16T09:01:00Z</dcterms:modified>
</cp:coreProperties>
</file>