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6CD6" w14:textId="77777777" w:rsidR="00016238" w:rsidRDefault="00000000">
      <w:pPr>
        <w:keepNext/>
      </w:pPr>
      <w:r>
        <w:t>GROUPED BAR CHART - Q1 SALES BY PRODUCT</w:t>
      </w:r>
    </w:p>
    <w:p w14:paraId="65CD53F0" w14:textId="77777777" w:rsidR="00016238" w:rsidRDefault="00000000">
      <w:r>
        <w:rPr>
          <w:noProof/>
        </w:rPr>
        <w:drawing>
          <wp:inline distT="0" distB="0" distL="0" distR="0" wp14:anchorId="39D00A69" wp14:editId="7302C52F">
            <wp:extent cx="5943600" cy="2647950"/>
            <wp:effectExtent l="0" t="0" r="0" b="0"/>
            <wp:docPr id="1" name="s15_1" descr="GROUPED BAR CHART - Q1 SALES BY PRODUCT" title="GROUPED BAR CHART - Q1 SALES BY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0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A0451" w14:textId="77777777" w:rsidR="00016238" w:rsidRDefault="00000000">
      <w:pPr>
        <w:keepNext/>
      </w:pPr>
      <w:r>
        <w:t>STACKED AREA CHART - OVERALL SALES TREND</w:t>
      </w:r>
    </w:p>
    <w:p w14:paraId="2E246102" w14:textId="77777777" w:rsidR="00016238" w:rsidRDefault="00000000">
      <w:r>
        <w:rPr>
          <w:noProof/>
        </w:rPr>
        <w:drawing>
          <wp:inline distT="0" distB="0" distL="0" distR="0" wp14:anchorId="2424CA75" wp14:editId="60A0823B">
            <wp:extent cx="5943600" cy="2638425"/>
            <wp:effectExtent l="0" t="0" r="0" b="9525"/>
            <wp:docPr id="821832297" name="s15_2" descr="STACKED AREA CHART - OVERALL SALES TREND" title="STACKED AREA CHART - OVERALL SALES 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A4B70" w14:textId="77777777" w:rsidR="00016238" w:rsidRDefault="00000000">
      <w:pPr>
        <w:keepNext/>
      </w:pPr>
      <w:r>
        <w:lastRenderedPageBreak/>
        <w:t>TABLE - MONTHLY PRODUCT SALES</w:t>
      </w:r>
    </w:p>
    <w:p w14:paraId="541CECFD" w14:textId="77777777" w:rsidR="00016238" w:rsidRDefault="00000000">
      <w:r>
        <w:rPr>
          <w:noProof/>
        </w:rPr>
        <w:drawing>
          <wp:inline distT="0" distB="0" distL="0" distR="0" wp14:anchorId="34785AE3" wp14:editId="0974C91E">
            <wp:extent cx="5943600" cy="2633663"/>
            <wp:effectExtent l="0" t="0" r="0" b="0"/>
            <wp:docPr id="1586988707" name="s15_3" descr="TABLE - MONTHLY PRODUCT SALES" title="TABLE - MONTHLY PRODUCT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1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C95ED" w14:textId="77777777" w:rsidR="00016238" w:rsidRDefault="00000000">
      <w:pPr>
        <w:keepNext/>
      </w:pPr>
      <w:r>
        <w:t>TABLEAU DASHBOARD - GROUPED BAR CHART, STACKED AREA CHART AND TABLE</w:t>
      </w:r>
    </w:p>
    <w:p w14:paraId="01D09425" w14:textId="77777777" w:rsidR="00016238" w:rsidRDefault="00000000">
      <w:r>
        <w:rPr>
          <w:noProof/>
        </w:rPr>
        <w:drawing>
          <wp:inline distT="0" distB="0" distL="0" distR="0" wp14:anchorId="229696ED" wp14:editId="6ADE2860">
            <wp:extent cx="5943600" cy="2981325"/>
            <wp:effectExtent l="0" t="0" r="0" b="9525"/>
            <wp:docPr id="1487345450" name="s15_4" descr="TABLEAU DASHBOARD - GROUPED BAR CHART, STACKED AREA CHART AND TABLE" title="TABLEAU DASHBOARD - GROUPED BAR CHART, STACKED AREA CHART AN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0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162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D63DB"/>
    <w:multiLevelType w:val="hybridMultilevel"/>
    <w:tmpl w:val="2E7E1E60"/>
    <w:lvl w:ilvl="0" w:tplc="882C660C">
      <w:start w:val="1"/>
      <w:numFmt w:val="bullet"/>
      <w:lvlText w:val="●"/>
      <w:lvlJc w:val="left"/>
      <w:pPr>
        <w:ind w:left="720" w:hanging="360"/>
      </w:pPr>
    </w:lvl>
    <w:lvl w:ilvl="1" w:tplc="600C0D98">
      <w:start w:val="1"/>
      <w:numFmt w:val="bullet"/>
      <w:lvlText w:val="○"/>
      <w:lvlJc w:val="left"/>
      <w:pPr>
        <w:ind w:left="1440" w:hanging="360"/>
      </w:pPr>
    </w:lvl>
    <w:lvl w:ilvl="2" w:tplc="EA58E29C">
      <w:start w:val="1"/>
      <w:numFmt w:val="bullet"/>
      <w:lvlText w:val="■"/>
      <w:lvlJc w:val="left"/>
      <w:pPr>
        <w:ind w:left="2160" w:hanging="360"/>
      </w:pPr>
    </w:lvl>
    <w:lvl w:ilvl="3" w:tplc="F9E8FDD0">
      <w:start w:val="1"/>
      <w:numFmt w:val="bullet"/>
      <w:lvlText w:val="●"/>
      <w:lvlJc w:val="left"/>
      <w:pPr>
        <w:ind w:left="2880" w:hanging="360"/>
      </w:pPr>
    </w:lvl>
    <w:lvl w:ilvl="4" w:tplc="B386A8BE">
      <w:start w:val="1"/>
      <w:numFmt w:val="bullet"/>
      <w:lvlText w:val="○"/>
      <w:lvlJc w:val="left"/>
      <w:pPr>
        <w:ind w:left="3600" w:hanging="360"/>
      </w:pPr>
    </w:lvl>
    <w:lvl w:ilvl="5" w:tplc="1E841C4C">
      <w:start w:val="1"/>
      <w:numFmt w:val="bullet"/>
      <w:lvlText w:val="■"/>
      <w:lvlJc w:val="left"/>
      <w:pPr>
        <w:ind w:left="4320" w:hanging="360"/>
      </w:pPr>
    </w:lvl>
    <w:lvl w:ilvl="6" w:tplc="F79E0238">
      <w:start w:val="1"/>
      <w:numFmt w:val="bullet"/>
      <w:lvlText w:val="●"/>
      <w:lvlJc w:val="left"/>
      <w:pPr>
        <w:ind w:left="5040" w:hanging="360"/>
      </w:pPr>
    </w:lvl>
    <w:lvl w:ilvl="7" w:tplc="81702842">
      <w:start w:val="1"/>
      <w:numFmt w:val="bullet"/>
      <w:lvlText w:val="●"/>
      <w:lvlJc w:val="left"/>
      <w:pPr>
        <w:ind w:left="5760" w:hanging="360"/>
      </w:pPr>
    </w:lvl>
    <w:lvl w:ilvl="8" w:tplc="BFA8189C">
      <w:start w:val="1"/>
      <w:numFmt w:val="bullet"/>
      <w:lvlText w:val="●"/>
      <w:lvlJc w:val="left"/>
      <w:pPr>
        <w:ind w:left="6480" w:hanging="360"/>
      </w:pPr>
    </w:lvl>
  </w:abstractNum>
  <w:num w:numId="1" w16cid:durableId="2067413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238"/>
    <w:rsid w:val="00016238"/>
    <w:rsid w:val="00295761"/>
    <w:rsid w:val="005E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392A"/>
  <w15:docId w15:val="{21C00FBF-744E-4D9A-80E5-68292FC3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KUMAR</cp:lastModifiedBy>
  <cp:revision>2</cp:revision>
  <dcterms:created xsi:type="dcterms:W3CDTF">2026-10-09T09:07:00Z</dcterms:created>
  <dcterms:modified xsi:type="dcterms:W3CDTF">2026-10-09T09:10:00Z</dcterms:modified>
</cp:coreProperties>
</file>