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C011" w14:textId="2D549B37" w:rsidR="00EF13B3" w:rsidRDefault="00EF13B3">
      <w:pPr>
        <w:spacing w:after="40"/>
        <w:jc w:val="center"/>
        <w:rPr>
          <w:b/>
          <w:sz w:val="40"/>
        </w:rPr>
      </w:pPr>
      <w:r>
        <w:rPr>
          <w:noProof/>
        </w:rPr>
        <w:drawing>
          <wp:inline distT="0" distB="0" distL="0" distR="0" wp14:anchorId="21D356A3" wp14:editId="43AF73E5">
            <wp:extent cx="5724525" cy="703679"/>
            <wp:effectExtent l="0" t="0" r="0" b="0"/>
            <wp:docPr id="1385283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8" cstate="print">
                      <a:extLst>
                        <a:ext uri="{28A0092B-C50C-407E-A947-70E740481C1C}">
                          <a14:useLocalDpi xmlns:a14="http://schemas.microsoft.com/office/drawing/2010/main"/>
                        </a:ext>
                      </a:extLst>
                    </a:blip>
                    <a:stretch>
                      <a:fillRect/>
                    </a:stretch>
                  </pic:blipFill>
                  <pic:spPr>
                    <a:xfrm>
                      <a:off x="0" y="0"/>
                      <a:ext cx="5724525" cy="703679"/>
                    </a:xfrm>
                    <a:prstGeom prst="rect">
                      <a:avLst/>
                    </a:prstGeom>
                  </pic:spPr>
                </pic:pic>
              </a:graphicData>
            </a:graphic>
          </wp:inline>
        </w:drawing>
      </w:r>
    </w:p>
    <w:p w14:paraId="117FCF5F" w14:textId="77777777" w:rsidR="00EF13B3" w:rsidRDefault="00EF13B3">
      <w:pPr>
        <w:spacing w:after="40"/>
        <w:jc w:val="center"/>
        <w:rPr>
          <w:b/>
          <w:sz w:val="40"/>
        </w:rPr>
      </w:pPr>
    </w:p>
    <w:p w14:paraId="4B43F6C3" w14:textId="547B1920" w:rsidR="00356D97" w:rsidRDefault="00000000">
      <w:pPr>
        <w:spacing w:after="40"/>
        <w:jc w:val="center"/>
      </w:pPr>
      <w:r>
        <w:rPr>
          <w:b/>
          <w:sz w:val="40"/>
        </w:rPr>
        <w:t>SIMATS ENGINEERING</w:t>
      </w:r>
    </w:p>
    <w:p w14:paraId="095E6166" w14:textId="77777777" w:rsidR="00356D97" w:rsidRDefault="00000000">
      <w:pPr>
        <w:spacing w:after="20"/>
        <w:jc w:val="center"/>
      </w:pPr>
      <w:r>
        <w:rPr>
          <w:sz w:val="26"/>
        </w:rPr>
        <w:t>Saveetha Institute of Medical and Technical Sciences</w:t>
      </w:r>
    </w:p>
    <w:p w14:paraId="04CB2F45" w14:textId="77777777" w:rsidR="00356D97" w:rsidRDefault="00000000">
      <w:pPr>
        <w:jc w:val="center"/>
      </w:pPr>
      <w:r>
        <w:rPr>
          <w:sz w:val="24"/>
        </w:rPr>
        <w:t>Chennai-602105</w:t>
      </w:r>
    </w:p>
    <w:p w14:paraId="342F294F" w14:textId="796EA88C" w:rsidR="00641AFE" w:rsidRPr="00641AFE" w:rsidRDefault="00641AFE" w:rsidP="00641AFE">
      <w:pPr>
        <w:spacing w:after="40"/>
        <w:jc w:val="center"/>
        <w:rPr>
          <w:bCs/>
          <w:sz w:val="24"/>
          <w:szCs w:val="24"/>
        </w:rPr>
      </w:pPr>
      <w:r w:rsidRPr="00641AFE">
        <w:rPr>
          <w:bCs/>
          <w:sz w:val="24"/>
          <w:szCs w:val="24"/>
        </w:rPr>
        <w:t>September 2026</w:t>
      </w:r>
    </w:p>
    <w:p w14:paraId="5F85AE24" w14:textId="77777777" w:rsidR="00356D97" w:rsidRDefault="00000000">
      <w:pPr>
        <w:spacing w:after="40"/>
        <w:jc w:val="center"/>
      </w:pPr>
      <w:r>
        <w:rPr>
          <w:b/>
          <w:sz w:val="24"/>
        </w:rPr>
        <w:t>Submitted by</w:t>
      </w:r>
    </w:p>
    <w:p w14:paraId="26768567" w14:textId="57F1A4B5" w:rsidR="00356D97" w:rsidRDefault="00000000">
      <w:pPr>
        <w:spacing w:after="40"/>
        <w:jc w:val="center"/>
        <w:rPr>
          <w:b/>
          <w:sz w:val="26"/>
        </w:rPr>
      </w:pPr>
      <w:r>
        <w:rPr>
          <w:b/>
          <w:sz w:val="26"/>
        </w:rPr>
        <w:t>RAMYA S.S (192421226)</w:t>
      </w:r>
    </w:p>
    <w:p w14:paraId="5FE16368" w14:textId="48C6FA06" w:rsidR="00601A65" w:rsidRDefault="00601A65">
      <w:pPr>
        <w:spacing w:after="40"/>
        <w:jc w:val="center"/>
        <w:rPr>
          <w:b/>
          <w:sz w:val="26"/>
        </w:rPr>
      </w:pPr>
      <w:r>
        <w:rPr>
          <w:b/>
          <w:sz w:val="26"/>
        </w:rPr>
        <w:t>P. KARPAGA SHREE (192424042)</w:t>
      </w:r>
    </w:p>
    <w:p w14:paraId="3D14338E" w14:textId="24ED7A8F" w:rsidR="00601A65" w:rsidRDefault="00601A65">
      <w:pPr>
        <w:spacing w:after="40"/>
        <w:jc w:val="center"/>
      </w:pPr>
      <w:r>
        <w:rPr>
          <w:b/>
          <w:sz w:val="26"/>
        </w:rPr>
        <w:t>HARSHINI P.R (192524165)</w:t>
      </w:r>
    </w:p>
    <w:p w14:paraId="2BE89098" w14:textId="77777777" w:rsidR="00356D97" w:rsidRDefault="00000000">
      <w:pPr>
        <w:spacing w:after="40"/>
        <w:jc w:val="center"/>
      </w:pPr>
      <w:r>
        <w:rPr>
          <w:b/>
          <w:sz w:val="24"/>
        </w:rPr>
        <w:t>Under the Supervision of</w:t>
      </w:r>
    </w:p>
    <w:p w14:paraId="7AFF6B99" w14:textId="4D35C733" w:rsidR="00E870AD" w:rsidRPr="00E9699D" w:rsidRDefault="00000000" w:rsidP="00E9699D">
      <w:pPr>
        <w:spacing w:after="240"/>
        <w:jc w:val="center"/>
      </w:pPr>
      <w:r>
        <w:rPr>
          <w:b/>
          <w:sz w:val="24"/>
        </w:rPr>
        <w:t>DR. N. DEEPA</w:t>
      </w:r>
    </w:p>
    <w:p w14:paraId="4554D3C0" w14:textId="77777777" w:rsidR="00E870AD" w:rsidRDefault="00E870AD">
      <w:pPr>
        <w:spacing w:after="40"/>
        <w:jc w:val="center"/>
      </w:pPr>
    </w:p>
    <w:p w14:paraId="5472922A" w14:textId="624C4577" w:rsidR="008F0959" w:rsidRPr="00E870AD" w:rsidRDefault="00000000" w:rsidP="00E870AD">
      <w:pPr>
        <w:jc w:val="center"/>
        <w:rPr>
          <w:b/>
          <w:bCs/>
          <w:sz w:val="28"/>
          <w:szCs w:val="28"/>
        </w:rPr>
      </w:pPr>
      <w:r w:rsidRPr="00E870AD">
        <w:rPr>
          <w:b/>
          <w:bCs/>
          <w:sz w:val="28"/>
          <w:szCs w:val="28"/>
        </w:rPr>
        <w:t>ABSTRACT</w:t>
      </w:r>
    </w:p>
    <w:p w14:paraId="16099693" w14:textId="77777777" w:rsidR="00356D97" w:rsidRPr="00F11529" w:rsidRDefault="00000000" w:rsidP="004765AB">
      <w:pPr>
        <w:spacing w:after="120" w:line="360" w:lineRule="auto"/>
        <w:jc w:val="both"/>
        <w:rPr>
          <w:sz w:val="24"/>
          <w:szCs w:val="24"/>
        </w:rPr>
      </w:pPr>
      <w:r w:rsidRPr="00F11529">
        <w:rPr>
          <w:sz w:val="24"/>
          <w:szCs w:val="24"/>
        </w:rPr>
        <w:t>Smart-grid billing systems process arithmetic expressions that combine energy consumption, unit rates, peak demand charges, solar credits, and service fees. Because billing calculations directly influence the amount charged to consumers and the accounting of renewable-energy credits, the expression-processing component must be syntactically correct, predictable, and scalable. This assignment applies compiler design principles to the smart energy billing expression:</w:t>
      </w:r>
    </w:p>
    <w:tbl>
      <w:tblPr>
        <w:tblW w:w="0" w:type="auto"/>
        <w:jc w:val="center"/>
        <w:tblLook w:val="04A0" w:firstRow="1" w:lastRow="0" w:firstColumn="1" w:lastColumn="0" w:noHBand="0" w:noVBand="1"/>
      </w:tblPr>
      <w:tblGrid>
        <w:gridCol w:w="9936"/>
      </w:tblGrid>
      <w:tr w:rsidR="00356D97" w:rsidRPr="00F11529" w14:paraId="6B0B91A1" w14:textId="77777777">
        <w:trPr>
          <w:jc w:val="center"/>
        </w:trPr>
        <w:tc>
          <w:tcPr>
            <w:tcW w:w="9936" w:type="dxa"/>
            <w:shd w:val="clear" w:color="auto" w:fill="EEF5FB"/>
          </w:tcPr>
          <w:p w14:paraId="08E24206" w14:textId="77777777" w:rsidR="00356D97" w:rsidRPr="00F11529" w:rsidRDefault="00000000" w:rsidP="004765AB">
            <w:pPr>
              <w:spacing w:line="360" w:lineRule="auto"/>
              <w:jc w:val="both"/>
              <w:rPr>
                <w:sz w:val="24"/>
                <w:szCs w:val="24"/>
              </w:rPr>
            </w:pPr>
            <w:proofErr w:type="spellStart"/>
            <w:r w:rsidRPr="00F11529">
              <w:rPr>
                <w:rFonts w:ascii="Courier New" w:hAnsi="Courier New"/>
                <w:sz w:val="24"/>
                <w:szCs w:val="24"/>
              </w:rPr>
              <w:t>totalBill</w:t>
            </w:r>
            <w:proofErr w:type="spellEnd"/>
            <w:r w:rsidRPr="00F11529">
              <w:rPr>
                <w:rFonts w:ascii="Courier New" w:hAnsi="Courier New"/>
                <w:sz w:val="24"/>
                <w:szCs w:val="24"/>
              </w:rPr>
              <w:t xml:space="preserve"> = (</w:t>
            </w:r>
            <w:proofErr w:type="spellStart"/>
            <w:r w:rsidRPr="00F11529">
              <w:rPr>
                <w:rFonts w:ascii="Courier New" w:hAnsi="Courier New"/>
                <w:sz w:val="24"/>
                <w:szCs w:val="24"/>
              </w:rPr>
              <w:t>unitsConsumed</w:t>
            </w:r>
            <w:proofErr w:type="spellEnd"/>
            <w:r w:rsidRPr="00F11529">
              <w:rPr>
                <w:rFonts w:ascii="Courier New" w:hAnsi="Courier New"/>
                <w:sz w:val="24"/>
                <w:szCs w:val="24"/>
              </w:rPr>
              <w:t xml:space="preserve"> * </w:t>
            </w:r>
            <w:proofErr w:type="spellStart"/>
            <w:r w:rsidRPr="00F11529">
              <w:rPr>
                <w:rFonts w:ascii="Courier New" w:hAnsi="Courier New"/>
                <w:sz w:val="24"/>
                <w:szCs w:val="24"/>
              </w:rPr>
              <w:t>ratePerUnit</w:t>
            </w:r>
            <w:proofErr w:type="spellEnd"/>
            <w:r w:rsidRPr="00F11529">
              <w:rPr>
                <w:rFonts w:ascii="Courier New" w:hAnsi="Courier New"/>
                <w:sz w:val="24"/>
                <w:szCs w:val="24"/>
              </w:rPr>
              <w:t>) + (</w:t>
            </w:r>
            <w:proofErr w:type="spellStart"/>
            <w:r w:rsidRPr="00F11529">
              <w:rPr>
                <w:rFonts w:ascii="Courier New" w:hAnsi="Courier New"/>
                <w:sz w:val="24"/>
                <w:szCs w:val="24"/>
              </w:rPr>
              <w:t>peakDemand</w:t>
            </w:r>
            <w:proofErr w:type="spellEnd"/>
            <w:r w:rsidRPr="00F11529">
              <w:rPr>
                <w:rFonts w:ascii="Courier New" w:hAnsi="Courier New"/>
                <w:sz w:val="24"/>
                <w:szCs w:val="24"/>
              </w:rPr>
              <w:t xml:space="preserve"> * </w:t>
            </w:r>
            <w:proofErr w:type="spellStart"/>
            <w:r w:rsidRPr="00F11529">
              <w:rPr>
                <w:rFonts w:ascii="Courier New" w:hAnsi="Courier New"/>
                <w:sz w:val="24"/>
                <w:szCs w:val="24"/>
              </w:rPr>
              <w:t>peakCharge</w:t>
            </w:r>
            <w:proofErr w:type="spellEnd"/>
            <w:r w:rsidRPr="00F11529">
              <w:rPr>
                <w:rFonts w:ascii="Courier New" w:hAnsi="Courier New"/>
                <w:sz w:val="24"/>
                <w:szCs w:val="24"/>
              </w:rPr>
              <w:t>) - (</w:t>
            </w:r>
            <w:proofErr w:type="spellStart"/>
            <w:r w:rsidRPr="00F11529">
              <w:rPr>
                <w:rFonts w:ascii="Courier New" w:hAnsi="Courier New"/>
                <w:sz w:val="24"/>
                <w:szCs w:val="24"/>
              </w:rPr>
              <w:t>solarCredit</w:t>
            </w:r>
            <w:proofErr w:type="spellEnd"/>
            <w:r w:rsidRPr="00F11529">
              <w:rPr>
                <w:rFonts w:ascii="Courier New" w:hAnsi="Courier New"/>
                <w:sz w:val="24"/>
                <w:szCs w:val="24"/>
              </w:rPr>
              <w:t xml:space="preserve"> * </w:t>
            </w:r>
            <w:proofErr w:type="spellStart"/>
            <w:r w:rsidRPr="00F11529">
              <w:rPr>
                <w:rFonts w:ascii="Courier New" w:hAnsi="Courier New"/>
                <w:sz w:val="24"/>
                <w:szCs w:val="24"/>
              </w:rPr>
              <w:t>feedInRate</w:t>
            </w:r>
            <w:proofErr w:type="spellEnd"/>
            <w:r w:rsidRPr="00F11529">
              <w:rPr>
                <w:rFonts w:ascii="Courier New" w:hAnsi="Courier New"/>
                <w:sz w:val="24"/>
                <w:szCs w:val="24"/>
              </w:rPr>
              <w:t xml:space="preserve">) + </w:t>
            </w:r>
            <w:proofErr w:type="spellStart"/>
            <w:r w:rsidRPr="00F11529">
              <w:rPr>
                <w:rFonts w:ascii="Courier New" w:hAnsi="Courier New"/>
                <w:sz w:val="24"/>
                <w:szCs w:val="24"/>
              </w:rPr>
              <w:t>serviceFee</w:t>
            </w:r>
            <w:proofErr w:type="spellEnd"/>
          </w:p>
        </w:tc>
      </w:tr>
    </w:tbl>
    <w:p w14:paraId="718025C7" w14:textId="7B38E79E" w:rsidR="00356D97" w:rsidRDefault="00000000" w:rsidP="002129B6">
      <w:pPr>
        <w:spacing w:after="120" w:line="360" w:lineRule="auto"/>
        <w:jc w:val="both"/>
      </w:pPr>
      <w:r w:rsidRPr="00F11529">
        <w:rPr>
          <w:sz w:val="24"/>
          <w:szCs w:val="24"/>
        </w:rPr>
        <w:t>The proposed compiler first performs lexical analysis to identify identifiers, operators, delimiters, assignment symbols, and numeric constants using LEX/FLEX-oriented regular expressions. A context-free grammar is then designed to represent nested expressions, operator precedence, and left-associative arithmetic operations. JFLAP is used as a conceptual validation environment for grammar and parsing structures.</w:t>
      </w:r>
      <w:r w:rsidR="006320A0">
        <w:rPr>
          <w:sz w:val="24"/>
          <w:szCs w:val="24"/>
        </w:rPr>
        <w:t xml:space="preserve"> </w:t>
      </w:r>
      <w:r w:rsidRPr="00F11529">
        <w:rPr>
          <w:sz w:val="24"/>
          <w:szCs w:val="24"/>
        </w:rPr>
        <w:t xml:space="preserve">The assignment further compares Operator-Precedence Parsing, Recursive Descent Parsing, LL(1) Predictive Parsing, and SLR Parsing for valid and invalid billing expressions. The implementation and execution outputs are intentionally left blank in this report so that the student can insert the actual LEX/FLEX code, JFLAP screenshots, parser outputs, and web-application </w:t>
      </w:r>
      <w:r w:rsidRPr="00F11529">
        <w:rPr>
          <w:sz w:val="24"/>
          <w:szCs w:val="24"/>
        </w:rPr>
        <w:lastRenderedPageBreak/>
        <w:t>screenshots.</w:t>
      </w:r>
      <w:r w:rsidR="00CF1FA7">
        <w:rPr>
          <w:sz w:val="24"/>
          <w:szCs w:val="24"/>
        </w:rPr>
        <w:t xml:space="preserve"> </w:t>
      </w:r>
      <w:r w:rsidRPr="00F11529">
        <w:rPr>
          <w:sz w:val="24"/>
          <w:szCs w:val="24"/>
        </w:rPr>
        <w:t xml:space="preserve">The proposed approach demonstrates how compiler techniques can improve the reliability of smart-meter billing software. </w:t>
      </w:r>
    </w:p>
    <w:p w14:paraId="5C364943" w14:textId="77777777" w:rsidR="00356D97" w:rsidRPr="00690EA9" w:rsidRDefault="00000000" w:rsidP="00690EA9">
      <w:pPr>
        <w:pStyle w:val="Heading1"/>
        <w:spacing w:before="160" w:after="140"/>
        <w:jc w:val="center"/>
        <w:rPr>
          <w:color w:val="000000" w:themeColor="text1"/>
        </w:rPr>
      </w:pPr>
      <w:r w:rsidRPr="00690EA9">
        <w:rPr>
          <w:rFonts w:ascii="Times New Roman" w:hAnsi="Times New Roman"/>
          <w:color w:val="000000" w:themeColor="text1"/>
        </w:rPr>
        <w:t>TABLE OF CONTENTS</w:t>
      </w:r>
    </w:p>
    <w:tbl>
      <w:tblPr>
        <w:tblStyle w:val="TableGrid"/>
        <w:tblW w:w="0" w:type="auto"/>
        <w:jc w:val="center"/>
        <w:tblLook w:val="04A0" w:firstRow="1" w:lastRow="0" w:firstColumn="1" w:lastColumn="0" w:noHBand="0" w:noVBand="1"/>
      </w:tblPr>
      <w:tblGrid>
        <w:gridCol w:w="3312"/>
        <w:gridCol w:w="3312"/>
        <w:gridCol w:w="3312"/>
      </w:tblGrid>
      <w:tr w:rsidR="00356D97" w:rsidRPr="00690EA9" w14:paraId="538A49CB" w14:textId="77777777">
        <w:trPr>
          <w:jc w:val="center"/>
        </w:trPr>
        <w:tc>
          <w:tcPr>
            <w:tcW w:w="3312" w:type="dxa"/>
            <w:shd w:val="clear" w:color="auto" w:fill="D9EAF7"/>
          </w:tcPr>
          <w:p w14:paraId="29A586DA" w14:textId="77777777" w:rsidR="00356D97" w:rsidRPr="00690EA9" w:rsidRDefault="00000000" w:rsidP="00690EA9">
            <w:pPr>
              <w:spacing w:line="360" w:lineRule="auto"/>
              <w:jc w:val="center"/>
              <w:rPr>
                <w:sz w:val="24"/>
                <w:szCs w:val="24"/>
              </w:rPr>
            </w:pPr>
            <w:r w:rsidRPr="00690EA9">
              <w:rPr>
                <w:b/>
                <w:sz w:val="24"/>
                <w:szCs w:val="24"/>
              </w:rPr>
              <w:t>S. NO</w:t>
            </w:r>
          </w:p>
        </w:tc>
        <w:tc>
          <w:tcPr>
            <w:tcW w:w="3312" w:type="dxa"/>
            <w:shd w:val="clear" w:color="auto" w:fill="D9EAF7"/>
          </w:tcPr>
          <w:p w14:paraId="4E33282B" w14:textId="77777777" w:rsidR="00356D97" w:rsidRPr="00690EA9" w:rsidRDefault="00000000" w:rsidP="00690EA9">
            <w:pPr>
              <w:spacing w:line="360" w:lineRule="auto"/>
              <w:jc w:val="center"/>
              <w:rPr>
                <w:sz w:val="24"/>
                <w:szCs w:val="24"/>
              </w:rPr>
            </w:pPr>
            <w:r w:rsidRPr="00690EA9">
              <w:rPr>
                <w:b/>
                <w:sz w:val="24"/>
                <w:szCs w:val="24"/>
              </w:rPr>
              <w:t>CHAPTER</w:t>
            </w:r>
          </w:p>
        </w:tc>
        <w:tc>
          <w:tcPr>
            <w:tcW w:w="3312" w:type="dxa"/>
            <w:shd w:val="clear" w:color="auto" w:fill="D9EAF7"/>
          </w:tcPr>
          <w:p w14:paraId="1B98E4B2" w14:textId="77777777" w:rsidR="00356D97" w:rsidRPr="00690EA9" w:rsidRDefault="00000000" w:rsidP="00690EA9">
            <w:pPr>
              <w:spacing w:line="360" w:lineRule="auto"/>
              <w:jc w:val="center"/>
              <w:rPr>
                <w:sz w:val="24"/>
                <w:szCs w:val="24"/>
              </w:rPr>
            </w:pPr>
            <w:r w:rsidRPr="00690EA9">
              <w:rPr>
                <w:b/>
                <w:sz w:val="24"/>
                <w:szCs w:val="24"/>
              </w:rPr>
              <w:t>PAGE NO</w:t>
            </w:r>
          </w:p>
        </w:tc>
      </w:tr>
      <w:tr w:rsidR="00356D97" w:rsidRPr="00690EA9" w14:paraId="613C3D78" w14:textId="77777777">
        <w:trPr>
          <w:jc w:val="center"/>
        </w:trPr>
        <w:tc>
          <w:tcPr>
            <w:tcW w:w="3312" w:type="dxa"/>
            <w:vAlign w:val="center"/>
          </w:tcPr>
          <w:p w14:paraId="7B3DD55F" w14:textId="77777777" w:rsidR="00356D97" w:rsidRPr="00690EA9" w:rsidRDefault="00000000" w:rsidP="00690EA9">
            <w:pPr>
              <w:spacing w:line="360" w:lineRule="auto"/>
              <w:jc w:val="center"/>
              <w:rPr>
                <w:sz w:val="24"/>
                <w:szCs w:val="24"/>
              </w:rPr>
            </w:pPr>
            <w:r w:rsidRPr="00690EA9">
              <w:rPr>
                <w:sz w:val="24"/>
                <w:szCs w:val="24"/>
              </w:rPr>
              <w:t>1</w:t>
            </w:r>
          </w:p>
        </w:tc>
        <w:tc>
          <w:tcPr>
            <w:tcW w:w="3312" w:type="dxa"/>
            <w:vAlign w:val="center"/>
          </w:tcPr>
          <w:p w14:paraId="0E2F9B8B" w14:textId="77777777" w:rsidR="00356D97" w:rsidRPr="00690EA9" w:rsidRDefault="00000000" w:rsidP="00690EA9">
            <w:pPr>
              <w:spacing w:line="360" w:lineRule="auto"/>
              <w:jc w:val="center"/>
              <w:rPr>
                <w:sz w:val="24"/>
                <w:szCs w:val="24"/>
              </w:rPr>
            </w:pPr>
            <w:r w:rsidRPr="00690EA9">
              <w:rPr>
                <w:sz w:val="24"/>
                <w:szCs w:val="24"/>
              </w:rPr>
              <w:t>INTRODUCTION</w:t>
            </w:r>
          </w:p>
        </w:tc>
        <w:tc>
          <w:tcPr>
            <w:tcW w:w="3312" w:type="dxa"/>
            <w:vAlign w:val="center"/>
          </w:tcPr>
          <w:p w14:paraId="536EEB0D" w14:textId="77777777" w:rsidR="00356D97" w:rsidRPr="00690EA9" w:rsidRDefault="00000000" w:rsidP="00690EA9">
            <w:pPr>
              <w:spacing w:line="360" w:lineRule="auto"/>
              <w:jc w:val="center"/>
              <w:rPr>
                <w:sz w:val="24"/>
                <w:szCs w:val="24"/>
              </w:rPr>
            </w:pPr>
            <w:r w:rsidRPr="00690EA9">
              <w:rPr>
                <w:sz w:val="24"/>
                <w:szCs w:val="24"/>
              </w:rPr>
              <w:t>8</w:t>
            </w:r>
          </w:p>
        </w:tc>
      </w:tr>
      <w:tr w:rsidR="00356D97" w:rsidRPr="00690EA9" w14:paraId="2223E074" w14:textId="77777777">
        <w:trPr>
          <w:jc w:val="center"/>
        </w:trPr>
        <w:tc>
          <w:tcPr>
            <w:tcW w:w="3312" w:type="dxa"/>
            <w:vAlign w:val="center"/>
          </w:tcPr>
          <w:p w14:paraId="5F0F0613" w14:textId="77777777" w:rsidR="00356D97" w:rsidRPr="00690EA9" w:rsidRDefault="00000000" w:rsidP="00690EA9">
            <w:pPr>
              <w:spacing w:line="360" w:lineRule="auto"/>
              <w:jc w:val="center"/>
              <w:rPr>
                <w:sz w:val="24"/>
                <w:szCs w:val="24"/>
              </w:rPr>
            </w:pPr>
            <w:r w:rsidRPr="00690EA9">
              <w:rPr>
                <w:sz w:val="24"/>
                <w:szCs w:val="24"/>
              </w:rPr>
              <w:t>1.1</w:t>
            </w:r>
          </w:p>
        </w:tc>
        <w:tc>
          <w:tcPr>
            <w:tcW w:w="3312" w:type="dxa"/>
            <w:vAlign w:val="center"/>
          </w:tcPr>
          <w:p w14:paraId="5E68ECCE" w14:textId="77777777" w:rsidR="00356D97" w:rsidRPr="00690EA9" w:rsidRDefault="00000000" w:rsidP="00690EA9">
            <w:pPr>
              <w:spacing w:line="360" w:lineRule="auto"/>
              <w:jc w:val="center"/>
              <w:rPr>
                <w:sz w:val="24"/>
                <w:szCs w:val="24"/>
              </w:rPr>
            </w:pPr>
            <w:r w:rsidRPr="00690EA9">
              <w:rPr>
                <w:sz w:val="24"/>
                <w:szCs w:val="24"/>
              </w:rPr>
              <w:t>Background Information</w:t>
            </w:r>
          </w:p>
        </w:tc>
        <w:tc>
          <w:tcPr>
            <w:tcW w:w="3312" w:type="dxa"/>
            <w:vAlign w:val="center"/>
          </w:tcPr>
          <w:p w14:paraId="7A5175DF" w14:textId="77777777" w:rsidR="00356D97" w:rsidRPr="00690EA9" w:rsidRDefault="00000000" w:rsidP="00690EA9">
            <w:pPr>
              <w:spacing w:line="360" w:lineRule="auto"/>
              <w:jc w:val="center"/>
              <w:rPr>
                <w:sz w:val="24"/>
                <w:szCs w:val="24"/>
              </w:rPr>
            </w:pPr>
            <w:r w:rsidRPr="00690EA9">
              <w:rPr>
                <w:sz w:val="24"/>
                <w:szCs w:val="24"/>
              </w:rPr>
              <w:t>9</w:t>
            </w:r>
          </w:p>
        </w:tc>
      </w:tr>
      <w:tr w:rsidR="00356D97" w:rsidRPr="00690EA9" w14:paraId="3406D413" w14:textId="77777777">
        <w:trPr>
          <w:jc w:val="center"/>
        </w:trPr>
        <w:tc>
          <w:tcPr>
            <w:tcW w:w="3312" w:type="dxa"/>
            <w:vAlign w:val="center"/>
          </w:tcPr>
          <w:p w14:paraId="5566801B" w14:textId="77777777" w:rsidR="00356D97" w:rsidRPr="00690EA9" w:rsidRDefault="00000000" w:rsidP="00690EA9">
            <w:pPr>
              <w:spacing w:line="360" w:lineRule="auto"/>
              <w:jc w:val="center"/>
              <w:rPr>
                <w:sz w:val="24"/>
                <w:szCs w:val="24"/>
              </w:rPr>
            </w:pPr>
            <w:r w:rsidRPr="00690EA9">
              <w:rPr>
                <w:sz w:val="24"/>
                <w:szCs w:val="24"/>
              </w:rPr>
              <w:t>1.2</w:t>
            </w:r>
          </w:p>
        </w:tc>
        <w:tc>
          <w:tcPr>
            <w:tcW w:w="3312" w:type="dxa"/>
            <w:vAlign w:val="center"/>
          </w:tcPr>
          <w:p w14:paraId="584D6DF7" w14:textId="77777777" w:rsidR="00356D97" w:rsidRPr="00690EA9" w:rsidRDefault="00000000" w:rsidP="00690EA9">
            <w:pPr>
              <w:spacing w:line="360" w:lineRule="auto"/>
              <w:jc w:val="center"/>
              <w:rPr>
                <w:sz w:val="24"/>
                <w:szCs w:val="24"/>
              </w:rPr>
            </w:pPr>
            <w:r w:rsidRPr="00690EA9">
              <w:rPr>
                <w:sz w:val="24"/>
                <w:szCs w:val="24"/>
              </w:rPr>
              <w:t>Project Objectives</w:t>
            </w:r>
          </w:p>
        </w:tc>
        <w:tc>
          <w:tcPr>
            <w:tcW w:w="3312" w:type="dxa"/>
            <w:vAlign w:val="center"/>
          </w:tcPr>
          <w:p w14:paraId="2D80749F" w14:textId="77777777" w:rsidR="00356D97" w:rsidRPr="00690EA9" w:rsidRDefault="00000000" w:rsidP="00690EA9">
            <w:pPr>
              <w:spacing w:line="360" w:lineRule="auto"/>
              <w:jc w:val="center"/>
              <w:rPr>
                <w:sz w:val="24"/>
                <w:szCs w:val="24"/>
              </w:rPr>
            </w:pPr>
            <w:r w:rsidRPr="00690EA9">
              <w:rPr>
                <w:sz w:val="24"/>
                <w:szCs w:val="24"/>
              </w:rPr>
              <w:t>9</w:t>
            </w:r>
          </w:p>
        </w:tc>
      </w:tr>
      <w:tr w:rsidR="00356D97" w:rsidRPr="00690EA9" w14:paraId="2336269A" w14:textId="77777777">
        <w:trPr>
          <w:jc w:val="center"/>
        </w:trPr>
        <w:tc>
          <w:tcPr>
            <w:tcW w:w="3312" w:type="dxa"/>
            <w:vAlign w:val="center"/>
          </w:tcPr>
          <w:p w14:paraId="0502AE5A" w14:textId="77777777" w:rsidR="00356D97" w:rsidRPr="00690EA9" w:rsidRDefault="00000000" w:rsidP="00690EA9">
            <w:pPr>
              <w:spacing w:line="360" w:lineRule="auto"/>
              <w:jc w:val="center"/>
              <w:rPr>
                <w:sz w:val="24"/>
                <w:szCs w:val="24"/>
              </w:rPr>
            </w:pPr>
            <w:r w:rsidRPr="00690EA9">
              <w:rPr>
                <w:sz w:val="24"/>
                <w:szCs w:val="24"/>
              </w:rPr>
              <w:t>1.3</w:t>
            </w:r>
          </w:p>
        </w:tc>
        <w:tc>
          <w:tcPr>
            <w:tcW w:w="3312" w:type="dxa"/>
            <w:vAlign w:val="center"/>
          </w:tcPr>
          <w:p w14:paraId="52E7772E" w14:textId="77777777" w:rsidR="00356D97" w:rsidRPr="00690EA9" w:rsidRDefault="00000000" w:rsidP="00690EA9">
            <w:pPr>
              <w:spacing w:line="360" w:lineRule="auto"/>
              <w:jc w:val="center"/>
              <w:rPr>
                <w:sz w:val="24"/>
                <w:szCs w:val="24"/>
              </w:rPr>
            </w:pPr>
            <w:r w:rsidRPr="00690EA9">
              <w:rPr>
                <w:sz w:val="24"/>
                <w:szCs w:val="24"/>
              </w:rPr>
              <w:t>Significance</w:t>
            </w:r>
          </w:p>
        </w:tc>
        <w:tc>
          <w:tcPr>
            <w:tcW w:w="3312" w:type="dxa"/>
            <w:vAlign w:val="center"/>
          </w:tcPr>
          <w:p w14:paraId="14D3FA4D" w14:textId="77777777" w:rsidR="00356D97" w:rsidRPr="00690EA9" w:rsidRDefault="00000000" w:rsidP="00690EA9">
            <w:pPr>
              <w:spacing w:line="360" w:lineRule="auto"/>
              <w:jc w:val="center"/>
              <w:rPr>
                <w:sz w:val="24"/>
                <w:szCs w:val="24"/>
              </w:rPr>
            </w:pPr>
            <w:r w:rsidRPr="00690EA9">
              <w:rPr>
                <w:sz w:val="24"/>
                <w:szCs w:val="24"/>
              </w:rPr>
              <w:t>10</w:t>
            </w:r>
          </w:p>
        </w:tc>
      </w:tr>
      <w:tr w:rsidR="00356D97" w:rsidRPr="00690EA9" w14:paraId="0FB7E559" w14:textId="77777777">
        <w:trPr>
          <w:jc w:val="center"/>
        </w:trPr>
        <w:tc>
          <w:tcPr>
            <w:tcW w:w="3312" w:type="dxa"/>
            <w:vAlign w:val="center"/>
          </w:tcPr>
          <w:p w14:paraId="6F73B87C" w14:textId="77777777" w:rsidR="00356D97" w:rsidRPr="00690EA9" w:rsidRDefault="00000000" w:rsidP="00690EA9">
            <w:pPr>
              <w:spacing w:line="360" w:lineRule="auto"/>
              <w:jc w:val="center"/>
              <w:rPr>
                <w:sz w:val="24"/>
                <w:szCs w:val="24"/>
              </w:rPr>
            </w:pPr>
            <w:r w:rsidRPr="00690EA9">
              <w:rPr>
                <w:sz w:val="24"/>
                <w:szCs w:val="24"/>
              </w:rPr>
              <w:t>1.4</w:t>
            </w:r>
          </w:p>
        </w:tc>
        <w:tc>
          <w:tcPr>
            <w:tcW w:w="3312" w:type="dxa"/>
            <w:vAlign w:val="center"/>
          </w:tcPr>
          <w:p w14:paraId="45796562" w14:textId="77777777" w:rsidR="00356D97" w:rsidRPr="00690EA9" w:rsidRDefault="00000000" w:rsidP="00690EA9">
            <w:pPr>
              <w:spacing w:line="360" w:lineRule="auto"/>
              <w:jc w:val="center"/>
              <w:rPr>
                <w:sz w:val="24"/>
                <w:szCs w:val="24"/>
              </w:rPr>
            </w:pPr>
            <w:r w:rsidRPr="00690EA9">
              <w:rPr>
                <w:sz w:val="24"/>
                <w:szCs w:val="24"/>
              </w:rPr>
              <w:t>Scope</w:t>
            </w:r>
          </w:p>
        </w:tc>
        <w:tc>
          <w:tcPr>
            <w:tcW w:w="3312" w:type="dxa"/>
            <w:vAlign w:val="center"/>
          </w:tcPr>
          <w:p w14:paraId="5D332FA6" w14:textId="77777777" w:rsidR="00356D97" w:rsidRPr="00690EA9" w:rsidRDefault="00000000" w:rsidP="00690EA9">
            <w:pPr>
              <w:spacing w:line="360" w:lineRule="auto"/>
              <w:jc w:val="center"/>
              <w:rPr>
                <w:sz w:val="24"/>
                <w:szCs w:val="24"/>
              </w:rPr>
            </w:pPr>
            <w:r w:rsidRPr="00690EA9">
              <w:rPr>
                <w:sz w:val="24"/>
                <w:szCs w:val="24"/>
              </w:rPr>
              <w:t>10</w:t>
            </w:r>
          </w:p>
        </w:tc>
      </w:tr>
      <w:tr w:rsidR="00356D97" w:rsidRPr="00690EA9" w14:paraId="74FC6916" w14:textId="77777777">
        <w:trPr>
          <w:jc w:val="center"/>
        </w:trPr>
        <w:tc>
          <w:tcPr>
            <w:tcW w:w="3312" w:type="dxa"/>
            <w:vAlign w:val="center"/>
          </w:tcPr>
          <w:p w14:paraId="1CE64C58" w14:textId="77777777" w:rsidR="00356D97" w:rsidRPr="00690EA9" w:rsidRDefault="00000000" w:rsidP="00690EA9">
            <w:pPr>
              <w:spacing w:line="360" w:lineRule="auto"/>
              <w:jc w:val="center"/>
              <w:rPr>
                <w:sz w:val="24"/>
                <w:szCs w:val="24"/>
              </w:rPr>
            </w:pPr>
            <w:r w:rsidRPr="00690EA9">
              <w:rPr>
                <w:sz w:val="24"/>
                <w:szCs w:val="24"/>
              </w:rPr>
              <w:t>1.5</w:t>
            </w:r>
          </w:p>
        </w:tc>
        <w:tc>
          <w:tcPr>
            <w:tcW w:w="3312" w:type="dxa"/>
            <w:vAlign w:val="center"/>
          </w:tcPr>
          <w:p w14:paraId="4A0B8A9C" w14:textId="77777777" w:rsidR="00356D97" w:rsidRPr="00690EA9" w:rsidRDefault="00000000" w:rsidP="00690EA9">
            <w:pPr>
              <w:spacing w:line="360" w:lineRule="auto"/>
              <w:jc w:val="center"/>
              <w:rPr>
                <w:sz w:val="24"/>
                <w:szCs w:val="24"/>
              </w:rPr>
            </w:pPr>
            <w:r w:rsidRPr="00690EA9">
              <w:rPr>
                <w:sz w:val="24"/>
                <w:szCs w:val="24"/>
              </w:rPr>
              <w:t>Methodology Overview</w:t>
            </w:r>
          </w:p>
        </w:tc>
        <w:tc>
          <w:tcPr>
            <w:tcW w:w="3312" w:type="dxa"/>
            <w:vAlign w:val="center"/>
          </w:tcPr>
          <w:p w14:paraId="37D156D1" w14:textId="77777777" w:rsidR="00356D97" w:rsidRPr="00690EA9" w:rsidRDefault="00000000" w:rsidP="00690EA9">
            <w:pPr>
              <w:spacing w:line="360" w:lineRule="auto"/>
              <w:jc w:val="center"/>
              <w:rPr>
                <w:sz w:val="24"/>
                <w:szCs w:val="24"/>
              </w:rPr>
            </w:pPr>
            <w:r w:rsidRPr="00690EA9">
              <w:rPr>
                <w:sz w:val="24"/>
                <w:szCs w:val="24"/>
              </w:rPr>
              <w:t>11</w:t>
            </w:r>
          </w:p>
        </w:tc>
      </w:tr>
      <w:tr w:rsidR="00356D97" w:rsidRPr="00690EA9" w14:paraId="5E135B48" w14:textId="77777777">
        <w:trPr>
          <w:jc w:val="center"/>
        </w:trPr>
        <w:tc>
          <w:tcPr>
            <w:tcW w:w="3312" w:type="dxa"/>
            <w:vAlign w:val="center"/>
          </w:tcPr>
          <w:p w14:paraId="1258770B" w14:textId="77777777" w:rsidR="00356D97" w:rsidRPr="00690EA9" w:rsidRDefault="00000000" w:rsidP="00690EA9">
            <w:pPr>
              <w:spacing w:line="360" w:lineRule="auto"/>
              <w:jc w:val="center"/>
              <w:rPr>
                <w:sz w:val="24"/>
                <w:szCs w:val="24"/>
              </w:rPr>
            </w:pPr>
            <w:r w:rsidRPr="00690EA9">
              <w:rPr>
                <w:sz w:val="24"/>
                <w:szCs w:val="24"/>
              </w:rPr>
              <w:t>2</w:t>
            </w:r>
          </w:p>
        </w:tc>
        <w:tc>
          <w:tcPr>
            <w:tcW w:w="3312" w:type="dxa"/>
            <w:vAlign w:val="center"/>
          </w:tcPr>
          <w:p w14:paraId="66DB92D2" w14:textId="77777777" w:rsidR="00356D97" w:rsidRPr="00690EA9" w:rsidRDefault="00000000" w:rsidP="00690EA9">
            <w:pPr>
              <w:spacing w:line="360" w:lineRule="auto"/>
              <w:jc w:val="center"/>
              <w:rPr>
                <w:sz w:val="24"/>
                <w:szCs w:val="24"/>
              </w:rPr>
            </w:pPr>
            <w:r w:rsidRPr="00690EA9">
              <w:rPr>
                <w:sz w:val="24"/>
                <w:szCs w:val="24"/>
              </w:rPr>
              <w:t>PROBLEM IDENTIFICATION AND ANALYSIS</w:t>
            </w:r>
          </w:p>
        </w:tc>
        <w:tc>
          <w:tcPr>
            <w:tcW w:w="3312" w:type="dxa"/>
            <w:vAlign w:val="center"/>
          </w:tcPr>
          <w:p w14:paraId="109C7A7A" w14:textId="77777777" w:rsidR="00356D97" w:rsidRPr="00690EA9" w:rsidRDefault="00000000" w:rsidP="00690EA9">
            <w:pPr>
              <w:spacing w:line="360" w:lineRule="auto"/>
              <w:jc w:val="center"/>
              <w:rPr>
                <w:sz w:val="24"/>
                <w:szCs w:val="24"/>
              </w:rPr>
            </w:pPr>
            <w:r w:rsidRPr="00690EA9">
              <w:rPr>
                <w:sz w:val="24"/>
                <w:szCs w:val="24"/>
              </w:rPr>
              <w:t>13</w:t>
            </w:r>
          </w:p>
        </w:tc>
      </w:tr>
      <w:tr w:rsidR="00356D97" w:rsidRPr="00690EA9" w14:paraId="1AFB54AB" w14:textId="77777777">
        <w:trPr>
          <w:jc w:val="center"/>
        </w:trPr>
        <w:tc>
          <w:tcPr>
            <w:tcW w:w="3312" w:type="dxa"/>
            <w:vAlign w:val="center"/>
          </w:tcPr>
          <w:p w14:paraId="27A1C581" w14:textId="77777777" w:rsidR="00356D97" w:rsidRPr="00690EA9" w:rsidRDefault="00000000" w:rsidP="00690EA9">
            <w:pPr>
              <w:spacing w:line="360" w:lineRule="auto"/>
              <w:jc w:val="center"/>
              <w:rPr>
                <w:sz w:val="24"/>
                <w:szCs w:val="24"/>
              </w:rPr>
            </w:pPr>
            <w:r w:rsidRPr="00690EA9">
              <w:rPr>
                <w:sz w:val="24"/>
                <w:szCs w:val="24"/>
              </w:rPr>
              <w:t>2.1</w:t>
            </w:r>
          </w:p>
        </w:tc>
        <w:tc>
          <w:tcPr>
            <w:tcW w:w="3312" w:type="dxa"/>
            <w:vAlign w:val="center"/>
          </w:tcPr>
          <w:p w14:paraId="0422B25E" w14:textId="77777777" w:rsidR="00356D97" w:rsidRPr="00690EA9" w:rsidRDefault="00000000" w:rsidP="00690EA9">
            <w:pPr>
              <w:spacing w:line="360" w:lineRule="auto"/>
              <w:jc w:val="center"/>
              <w:rPr>
                <w:sz w:val="24"/>
                <w:szCs w:val="24"/>
              </w:rPr>
            </w:pPr>
            <w:r w:rsidRPr="00690EA9">
              <w:rPr>
                <w:sz w:val="24"/>
                <w:szCs w:val="24"/>
              </w:rPr>
              <w:t>Description of the Problem</w:t>
            </w:r>
          </w:p>
        </w:tc>
        <w:tc>
          <w:tcPr>
            <w:tcW w:w="3312" w:type="dxa"/>
            <w:vAlign w:val="center"/>
          </w:tcPr>
          <w:p w14:paraId="42218515" w14:textId="77777777" w:rsidR="00356D97" w:rsidRPr="00690EA9" w:rsidRDefault="00000000" w:rsidP="00690EA9">
            <w:pPr>
              <w:spacing w:line="360" w:lineRule="auto"/>
              <w:jc w:val="center"/>
              <w:rPr>
                <w:sz w:val="24"/>
                <w:szCs w:val="24"/>
              </w:rPr>
            </w:pPr>
            <w:r w:rsidRPr="00690EA9">
              <w:rPr>
                <w:sz w:val="24"/>
                <w:szCs w:val="24"/>
              </w:rPr>
              <w:t>13</w:t>
            </w:r>
          </w:p>
        </w:tc>
      </w:tr>
      <w:tr w:rsidR="00356D97" w:rsidRPr="00690EA9" w14:paraId="43106555" w14:textId="77777777">
        <w:trPr>
          <w:jc w:val="center"/>
        </w:trPr>
        <w:tc>
          <w:tcPr>
            <w:tcW w:w="3312" w:type="dxa"/>
            <w:vAlign w:val="center"/>
          </w:tcPr>
          <w:p w14:paraId="36EBD606" w14:textId="77777777" w:rsidR="00356D97" w:rsidRPr="00690EA9" w:rsidRDefault="00000000" w:rsidP="00690EA9">
            <w:pPr>
              <w:spacing w:line="360" w:lineRule="auto"/>
              <w:jc w:val="center"/>
              <w:rPr>
                <w:sz w:val="24"/>
                <w:szCs w:val="24"/>
              </w:rPr>
            </w:pPr>
            <w:r w:rsidRPr="00690EA9">
              <w:rPr>
                <w:sz w:val="24"/>
                <w:szCs w:val="24"/>
              </w:rPr>
              <w:t>2.2</w:t>
            </w:r>
          </w:p>
        </w:tc>
        <w:tc>
          <w:tcPr>
            <w:tcW w:w="3312" w:type="dxa"/>
            <w:vAlign w:val="center"/>
          </w:tcPr>
          <w:p w14:paraId="107E7CF9" w14:textId="77777777" w:rsidR="00356D97" w:rsidRPr="00690EA9" w:rsidRDefault="00000000" w:rsidP="00690EA9">
            <w:pPr>
              <w:spacing w:line="360" w:lineRule="auto"/>
              <w:jc w:val="center"/>
              <w:rPr>
                <w:sz w:val="24"/>
                <w:szCs w:val="24"/>
              </w:rPr>
            </w:pPr>
            <w:r w:rsidRPr="00690EA9">
              <w:rPr>
                <w:sz w:val="24"/>
                <w:szCs w:val="24"/>
              </w:rPr>
              <w:t>Evidence of the Problem</w:t>
            </w:r>
          </w:p>
        </w:tc>
        <w:tc>
          <w:tcPr>
            <w:tcW w:w="3312" w:type="dxa"/>
            <w:vAlign w:val="center"/>
          </w:tcPr>
          <w:p w14:paraId="5F8D194C" w14:textId="77777777" w:rsidR="00356D97" w:rsidRPr="00690EA9" w:rsidRDefault="00000000" w:rsidP="00690EA9">
            <w:pPr>
              <w:spacing w:line="360" w:lineRule="auto"/>
              <w:jc w:val="center"/>
              <w:rPr>
                <w:sz w:val="24"/>
                <w:szCs w:val="24"/>
              </w:rPr>
            </w:pPr>
            <w:r w:rsidRPr="00690EA9">
              <w:rPr>
                <w:sz w:val="24"/>
                <w:szCs w:val="24"/>
              </w:rPr>
              <w:t>14</w:t>
            </w:r>
          </w:p>
        </w:tc>
      </w:tr>
      <w:tr w:rsidR="00356D97" w:rsidRPr="00690EA9" w14:paraId="4807E492" w14:textId="77777777">
        <w:trPr>
          <w:jc w:val="center"/>
        </w:trPr>
        <w:tc>
          <w:tcPr>
            <w:tcW w:w="3312" w:type="dxa"/>
            <w:vAlign w:val="center"/>
          </w:tcPr>
          <w:p w14:paraId="670C36DB" w14:textId="77777777" w:rsidR="00356D97" w:rsidRPr="00690EA9" w:rsidRDefault="00000000" w:rsidP="00690EA9">
            <w:pPr>
              <w:spacing w:line="360" w:lineRule="auto"/>
              <w:jc w:val="center"/>
              <w:rPr>
                <w:sz w:val="24"/>
                <w:szCs w:val="24"/>
              </w:rPr>
            </w:pPr>
            <w:r w:rsidRPr="00690EA9">
              <w:rPr>
                <w:sz w:val="24"/>
                <w:szCs w:val="24"/>
              </w:rPr>
              <w:t>2.3</w:t>
            </w:r>
          </w:p>
        </w:tc>
        <w:tc>
          <w:tcPr>
            <w:tcW w:w="3312" w:type="dxa"/>
            <w:vAlign w:val="center"/>
          </w:tcPr>
          <w:p w14:paraId="5AA16C9D" w14:textId="77777777" w:rsidR="00356D97" w:rsidRPr="00690EA9" w:rsidRDefault="00000000" w:rsidP="00690EA9">
            <w:pPr>
              <w:spacing w:line="360" w:lineRule="auto"/>
              <w:jc w:val="center"/>
              <w:rPr>
                <w:sz w:val="24"/>
                <w:szCs w:val="24"/>
              </w:rPr>
            </w:pPr>
            <w:r w:rsidRPr="00690EA9">
              <w:rPr>
                <w:sz w:val="24"/>
                <w:szCs w:val="24"/>
              </w:rPr>
              <w:t>Stakeholders</w:t>
            </w:r>
          </w:p>
        </w:tc>
        <w:tc>
          <w:tcPr>
            <w:tcW w:w="3312" w:type="dxa"/>
            <w:vAlign w:val="center"/>
          </w:tcPr>
          <w:p w14:paraId="7DD0A2F1" w14:textId="77777777" w:rsidR="00356D97" w:rsidRPr="00690EA9" w:rsidRDefault="00000000" w:rsidP="00690EA9">
            <w:pPr>
              <w:spacing w:line="360" w:lineRule="auto"/>
              <w:jc w:val="center"/>
              <w:rPr>
                <w:sz w:val="24"/>
                <w:szCs w:val="24"/>
              </w:rPr>
            </w:pPr>
            <w:r w:rsidRPr="00690EA9">
              <w:rPr>
                <w:sz w:val="24"/>
                <w:szCs w:val="24"/>
              </w:rPr>
              <w:t>15</w:t>
            </w:r>
          </w:p>
        </w:tc>
      </w:tr>
      <w:tr w:rsidR="00356D97" w:rsidRPr="00690EA9" w14:paraId="769EEBBE" w14:textId="77777777">
        <w:trPr>
          <w:jc w:val="center"/>
        </w:trPr>
        <w:tc>
          <w:tcPr>
            <w:tcW w:w="3312" w:type="dxa"/>
            <w:vAlign w:val="center"/>
          </w:tcPr>
          <w:p w14:paraId="71D899F7" w14:textId="77777777" w:rsidR="00356D97" w:rsidRPr="00690EA9" w:rsidRDefault="00000000" w:rsidP="00690EA9">
            <w:pPr>
              <w:spacing w:line="360" w:lineRule="auto"/>
              <w:jc w:val="center"/>
              <w:rPr>
                <w:sz w:val="24"/>
                <w:szCs w:val="24"/>
              </w:rPr>
            </w:pPr>
            <w:r w:rsidRPr="00690EA9">
              <w:rPr>
                <w:sz w:val="24"/>
                <w:szCs w:val="24"/>
              </w:rPr>
              <w:t>2.4</w:t>
            </w:r>
          </w:p>
        </w:tc>
        <w:tc>
          <w:tcPr>
            <w:tcW w:w="3312" w:type="dxa"/>
            <w:vAlign w:val="center"/>
          </w:tcPr>
          <w:p w14:paraId="1D978C46" w14:textId="77777777" w:rsidR="00356D97" w:rsidRPr="00690EA9" w:rsidRDefault="00000000" w:rsidP="00690EA9">
            <w:pPr>
              <w:spacing w:line="360" w:lineRule="auto"/>
              <w:jc w:val="center"/>
              <w:rPr>
                <w:sz w:val="24"/>
                <w:szCs w:val="24"/>
              </w:rPr>
            </w:pPr>
            <w:r w:rsidRPr="00690EA9">
              <w:rPr>
                <w:sz w:val="24"/>
                <w:szCs w:val="24"/>
              </w:rPr>
              <w:t>Supporting Data / Research</w:t>
            </w:r>
          </w:p>
        </w:tc>
        <w:tc>
          <w:tcPr>
            <w:tcW w:w="3312" w:type="dxa"/>
            <w:vAlign w:val="center"/>
          </w:tcPr>
          <w:p w14:paraId="59ED1080" w14:textId="77777777" w:rsidR="00356D97" w:rsidRPr="00690EA9" w:rsidRDefault="00000000" w:rsidP="00690EA9">
            <w:pPr>
              <w:spacing w:line="360" w:lineRule="auto"/>
              <w:jc w:val="center"/>
              <w:rPr>
                <w:sz w:val="24"/>
                <w:szCs w:val="24"/>
              </w:rPr>
            </w:pPr>
            <w:r w:rsidRPr="00690EA9">
              <w:rPr>
                <w:sz w:val="24"/>
                <w:szCs w:val="24"/>
              </w:rPr>
              <w:t>16</w:t>
            </w:r>
          </w:p>
        </w:tc>
      </w:tr>
      <w:tr w:rsidR="00356D97" w:rsidRPr="00690EA9" w14:paraId="626E3D2F" w14:textId="77777777">
        <w:trPr>
          <w:jc w:val="center"/>
        </w:trPr>
        <w:tc>
          <w:tcPr>
            <w:tcW w:w="3312" w:type="dxa"/>
            <w:vAlign w:val="center"/>
          </w:tcPr>
          <w:p w14:paraId="49C6D1C8" w14:textId="77777777" w:rsidR="00356D97" w:rsidRPr="00690EA9" w:rsidRDefault="00000000" w:rsidP="00690EA9">
            <w:pPr>
              <w:spacing w:line="360" w:lineRule="auto"/>
              <w:jc w:val="center"/>
              <w:rPr>
                <w:sz w:val="24"/>
                <w:szCs w:val="24"/>
              </w:rPr>
            </w:pPr>
            <w:r w:rsidRPr="00690EA9">
              <w:rPr>
                <w:sz w:val="24"/>
                <w:szCs w:val="24"/>
              </w:rPr>
              <w:t>3</w:t>
            </w:r>
          </w:p>
        </w:tc>
        <w:tc>
          <w:tcPr>
            <w:tcW w:w="3312" w:type="dxa"/>
            <w:vAlign w:val="center"/>
          </w:tcPr>
          <w:p w14:paraId="6B6AC5F0" w14:textId="77777777" w:rsidR="00356D97" w:rsidRPr="00690EA9" w:rsidRDefault="00000000" w:rsidP="00690EA9">
            <w:pPr>
              <w:spacing w:line="360" w:lineRule="auto"/>
              <w:jc w:val="center"/>
              <w:rPr>
                <w:sz w:val="24"/>
                <w:szCs w:val="24"/>
              </w:rPr>
            </w:pPr>
            <w:r w:rsidRPr="00690EA9">
              <w:rPr>
                <w:sz w:val="24"/>
                <w:szCs w:val="24"/>
              </w:rPr>
              <w:t>DESIGN AND IMPLEMENTATION</w:t>
            </w:r>
          </w:p>
        </w:tc>
        <w:tc>
          <w:tcPr>
            <w:tcW w:w="3312" w:type="dxa"/>
            <w:vAlign w:val="center"/>
          </w:tcPr>
          <w:p w14:paraId="7A3871AF" w14:textId="77777777" w:rsidR="00356D97" w:rsidRPr="00690EA9" w:rsidRDefault="00000000" w:rsidP="00690EA9">
            <w:pPr>
              <w:spacing w:line="360" w:lineRule="auto"/>
              <w:jc w:val="center"/>
              <w:rPr>
                <w:sz w:val="24"/>
                <w:szCs w:val="24"/>
              </w:rPr>
            </w:pPr>
            <w:r w:rsidRPr="00690EA9">
              <w:rPr>
                <w:sz w:val="24"/>
                <w:szCs w:val="24"/>
              </w:rPr>
              <w:t>18</w:t>
            </w:r>
          </w:p>
        </w:tc>
      </w:tr>
      <w:tr w:rsidR="00356D97" w:rsidRPr="00690EA9" w14:paraId="7216C922" w14:textId="77777777">
        <w:trPr>
          <w:jc w:val="center"/>
        </w:trPr>
        <w:tc>
          <w:tcPr>
            <w:tcW w:w="3312" w:type="dxa"/>
            <w:vAlign w:val="center"/>
          </w:tcPr>
          <w:p w14:paraId="3A2E2298" w14:textId="77777777" w:rsidR="00356D97" w:rsidRPr="00690EA9" w:rsidRDefault="00000000" w:rsidP="00690EA9">
            <w:pPr>
              <w:spacing w:line="360" w:lineRule="auto"/>
              <w:jc w:val="center"/>
              <w:rPr>
                <w:sz w:val="24"/>
                <w:szCs w:val="24"/>
              </w:rPr>
            </w:pPr>
            <w:r w:rsidRPr="00690EA9">
              <w:rPr>
                <w:sz w:val="24"/>
                <w:szCs w:val="24"/>
              </w:rPr>
              <w:t>3.1</w:t>
            </w:r>
          </w:p>
        </w:tc>
        <w:tc>
          <w:tcPr>
            <w:tcW w:w="3312" w:type="dxa"/>
            <w:vAlign w:val="center"/>
          </w:tcPr>
          <w:p w14:paraId="16F1F7FD" w14:textId="77777777" w:rsidR="00356D97" w:rsidRPr="00690EA9" w:rsidRDefault="00000000" w:rsidP="00690EA9">
            <w:pPr>
              <w:spacing w:line="360" w:lineRule="auto"/>
              <w:jc w:val="center"/>
              <w:rPr>
                <w:sz w:val="24"/>
                <w:szCs w:val="24"/>
              </w:rPr>
            </w:pPr>
            <w:r w:rsidRPr="00690EA9">
              <w:rPr>
                <w:sz w:val="24"/>
                <w:szCs w:val="24"/>
              </w:rPr>
              <w:t>Development and Design Process</w:t>
            </w:r>
          </w:p>
        </w:tc>
        <w:tc>
          <w:tcPr>
            <w:tcW w:w="3312" w:type="dxa"/>
            <w:vAlign w:val="center"/>
          </w:tcPr>
          <w:p w14:paraId="5BC3656C" w14:textId="77777777" w:rsidR="00356D97" w:rsidRPr="00690EA9" w:rsidRDefault="00000000" w:rsidP="00690EA9">
            <w:pPr>
              <w:spacing w:line="360" w:lineRule="auto"/>
              <w:jc w:val="center"/>
              <w:rPr>
                <w:sz w:val="24"/>
                <w:szCs w:val="24"/>
              </w:rPr>
            </w:pPr>
            <w:r w:rsidRPr="00690EA9">
              <w:rPr>
                <w:sz w:val="24"/>
                <w:szCs w:val="24"/>
              </w:rPr>
              <w:t>18</w:t>
            </w:r>
          </w:p>
        </w:tc>
      </w:tr>
      <w:tr w:rsidR="00356D97" w:rsidRPr="00690EA9" w14:paraId="20324037" w14:textId="77777777">
        <w:trPr>
          <w:jc w:val="center"/>
        </w:trPr>
        <w:tc>
          <w:tcPr>
            <w:tcW w:w="3312" w:type="dxa"/>
            <w:vAlign w:val="center"/>
          </w:tcPr>
          <w:p w14:paraId="6F2F0294" w14:textId="77777777" w:rsidR="00356D97" w:rsidRPr="00690EA9" w:rsidRDefault="00000000" w:rsidP="00690EA9">
            <w:pPr>
              <w:spacing w:line="360" w:lineRule="auto"/>
              <w:jc w:val="center"/>
              <w:rPr>
                <w:sz w:val="24"/>
                <w:szCs w:val="24"/>
              </w:rPr>
            </w:pPr>
            <w:r w:rsidRPr="00690EA9">
              <w:rPr>
                <w:sz w:val="24"/>
                <w:szCs w:val="24"/>
              </w:rPr>
              <w:t>3.2</w:t>
            </w:r>
          </w:p>
        </w:tc>
        <w:tc>
          <w:tcPr>
            <w:tcW w:w="3312" w:type="dxa"/>
            <w:vAlign w:val="center"/>
          </w:tcPr>
          <w:p w14:paraId="7982D0E3" w14:textId="77777777" w:rsidR="00356D97" w:rsidRPr="00690EA9" w:rsidRDefault="00000000" w:rsidP="00690EA9">
            <w:pPr>
              <w:spacing w:line="360" w:lineRule="auto"/>
              <w:jc w:val="center"/>
              <w:rPr>
                <w:sz w:val="24"/>
                <w:szCs w:val="24"/>
              </w:rPr>
            </w:pPr>
            <w:r w:rsidRPr="00690EA9">
              <w:rPr>
                <w:sz w:val="24"/>
                <w:szCs w:val="24"/>
              </w:rPr>
              <w:t>Lexical Analysis and Token Specification</w:t>
            </w:r>
          </w:p>
        </w:tc>
        <w:tc>
          <w:tcPr>
            <w:tcW w:w="3312" w:type="dxa"/>
            <w:vAlign w:val="center"/>
          </w:tcPr>
          <w:p w14:paraId="2A948EAD" w14:textId="77777777" w:rsidR="00356D97" w:rsidRPr="00690EA9" w:rsidRDefault="00000000" w:rsidP="00690EA9">
            <w:pPr>
              <w:spacing w:line="360" w:lineRule="auto"/>
              <w:jc w:val="center"/>
              <w:rPr>
                <w:sz w:val="24"/>
                <w:szCs w:val="24"/>
              </w:rPr>
            </w:pPr>
            <w:r w:rsidRPr="00690EA9">
              <w:rPr>
                <w:sz w:val="24"/>
                <w:szCs w:val="24"/>
              </w:rPr>
              <w:t>19</w:t>
            </w:r>
          </w:p>
        </w:tc>
      </w:tr>
      <w:tr w:rsidR="00356D97" w:rsidRPr="00690EA9" w14:paraId="43FD1A2B" w14:textId="77777777">
        <w:trPr>
          <w:jc w:val="center"/>
        </w:trPr>
        <w:tc>
          <w:tcPr>
            <w:tcW w:w="3312" w:type="dxa"/>
            <w:vAlign w:val="center"/>
          </w:tcPr>
          <w:p w14:paraId="42D64EC1" w14:textId="77777777" w:rsidR="00356D97" w:rsidRPr="00690EA9" w:rsidRDefault="00000000" w:rsidP="00690EA9">
            <w:pPr>
              <w:spacing w:line="360" w:lineRule="auto"/>
              <w:jc w:val="center"/>
              <w:rPr>
                <w:sz w:val="24"/>
                <w:szCs w:val="24"/>
              </w:rPr>
            </w:pPr>
            <w:r w:rsidRPr="00690EA9">
              <w:rPr>
                <w:sz w:val="24"/>
                <w:szCs w:val="24"/>
              </w:rPr>
              <w:t>3.3</w:t>
            </w:r>
          </w:p>
        </w:tc>
        <w:tc>
          <w:tcPr>
            <w:tcW w:w="3312" w:type="dxa"/>
            <w:vAlign w:val="center"/>
          </w:tcPr>
          <w:p w14:paraId="3298149C" w14:textId="77777777" w:rsidR="00356D97" w:rsidRPr="00690EA9" w:rsidRDefault="00000000" w:rsidP="00690EA9">
            <w:pPr>
              <w:spacing w:line="360" w:lineRule="auto"/>
              <w:jc w:val="center"/>
              <w:rPr>
                <w:sz w:val="24"/>
                <w:szCs w:val="24"/>
              </w:rPr>
            </w:pPr>
            <w:r w:rsidRPr="00690EA9">
              <w:rPr>
                <w:sz w:val="24"/>
                <w:szCs w:val="24"/>
              </w:rPr>
              <w:t>Regular Expressions and LEX/FLEX Design</w:t>
            </w:r>
          </w:p>
        </w:tc>
        <w:tc>
          <w:tcPr>
            <w:tcW w:w="3312" w:type="dxa"/>
            <w:vAlign w:val="center"/>
          </w:tcPr>
          <w:p w14:paraId="0F5B7DFD" w14:textId="77777777" w:rsidR="00356D97" w:rsidRPr="00690EA9" w:rsidRDefault="00000000" w:rsidP="00690EA9">
            <w:pPr>
              <w:spacing w:line="360" w:lineRule="auto"/>
              <w:jc w:val="center"/>
              <w:rPr>
                <w:sz w:val="24"/>
                <w:szCs w:val="24"/>
              </w:rPr>
            </w:pPr>
            <w:r w:rsidRPr="00690EA9">
              <w:rPr>
                <w:sz w:val="24"/>
                <w:szCs w:val="24"/>
              </w:rPr>
              <w:t>20</w:t>
            </w:r>
          </w:p>
        </w:tc>
      </w:tr>
      <w:tr w:rsidR="00356D97" w:rsidRPr="00690EA9" w14:paraId="0B3673F1" w14:textId="77777777">
        <w:trPr>
          <w:jc w:val="center"/>
        </w:trPr>
        <w:tc>
          <w:tcPr>
            <w:tcW w:w="3312" w:type="dxa"/>
            <w:vAlign w:val="center"/>
          </w:tcPr>
          <w:p w14:paraId="5FE1B37E" w14:textId="77777777" w:rsidR="00356D97" w:rsidRPr="00690EA9" w:rsidRDefault="00000000" w:rsidP="00690EA9">
            <w:pPr>
              <w:spacing w:line="360" w:lineRule="auto"/>
              <w:jc w:val="center"/>
              <w:rPr>
                <w:sz w:val="24"/>
                <w:szCs w:val="24"/>
              </w:rPr>
            </w:pPr>
            <w:r w:rsidRPr="00690EA9">
              <w:rPr>
                <w:sz w:val="24"/>
                <w:szCs w:val="24"/>
              </w:rPr>
              <w:t>3.4</w:t>
            </w:r>
          </w:p>
        </w:tc>
        <w:tc>
          <w:tcPr>
            <w:tcW w:w="3312" w:type="dxa"/>
            <w:vAlign w:val="center"/>
          </w:tcPr>
          <w:p w14:paraId="70AFDABD" w14:textId="77777777" w:rsidR="00356D97" w:rsidRPr="00690EA9" w:rsidRDefault="00000000" w:rsidP="00690EA9">
            <w:pPr>
              <w:spacing w:line="360" w:lineRule="auto"/>
              <w:jc w:val="center"/>
              <w:rPr>
                <w:sz w:val="24"/>
                <w:szCs w:val="24"/>
              </w:rPr>
            </w:pPr>
            <w:r w:rsidRPr="00690EA9">
              <w:rPr>
                <w:sz w:val="24"/>
                <w:szCs w:val="24"/>
              </w:rPr>
              <w:t>Context-Free Grammar</w:t>
            </w:r>
          </w:p>
        </w:tc>
        <w:tc>
          <w:tcPr>
            <w:tcW w:w="3312" w:type="dxa"/>
            <w:vAlign w:val="center"/>
          </w:tcPr>
          <w:p w14:paraId="25676911" w14:textId="77777777" w:rsidR="00356D97" w:rsidRPr="00690EA9" w:rsidRDefault="00000000" w:rsidP="00690EA9">
            <w:pPr>
              <w:spacing w:line="360" w:lineRule="auto"/>
              <w:jc w:val="center"/>
              <w:rPr>
                <w:sz w:val="24"/>
                <w:szCs w:val="24"/>
              </w:rPr>
            </w:pPr>
            <w:r w:rsidRPr="00690EA9">
              <w:rPr>
                <w:sz w:val="24"/>
                <w:szCs w:val="24"/>
              </w:rPr>
              <w:t>21</w:t>
            </w:r>
          </w:p>
        </w:tc>
      </w:tr>
      <w:tr w:rsidR="00356D97" w:rsidRPr="00690EA9" w14:paraId="02C74B51" w14:textId="77777777">
        <w:trPr>
          <w:jc w:val="center"/>
        </w:trPr>
        <w:tc>
          <w:tcPr>
            <w:tcW w:w="3312" w:type="dxa"/>
            <w:vAlign w:val="center"/>
          </w:tcPr>
          <w:p w14:paraId="430A91F5" w14:textId="77777777" w:rsidR="00356D97" w:rsidRPr="00690EA9" w:rsidRDefault="00000000" w:rsidP="00690EA9">
            <w:pPr>
              <w:spacing w:line="360" w:lineRule="auto"/>
              <w:jc w:val="center"/>
              <w:rPr>
                <w:sz w:val="24"/>
                <w:szCs w:val="24"/>
              </w:rPr>
            </w:pPr>
            <w:r w:rsidRPr="00690EA9">
              <w:rPr>
                <w:sz w:val="24"/>
                <w:szCs w:val="24"/>
              </w:rPr>
              <w:t>3.5</w:t>
            </w:r>
          </w:p>
        </w:tc>
        <w:tc>
          <w:tcPr>
            <w:tcW w:w="3312" w:type="dxa"/>
            <w:vAlign w:val="center"/>
          </w:tcPr>
          <w:p w14:paraId="078E40B2" w14:textId="77777777" w:rsidR="00356D97" w:rsidRPr="00690EA9" w:rsidRDefault="00000000" w:rsidP="00690EA9">
            <w:pPr>
              <w:spacing w:line="360" w:lineRule="auto"/>
              <w:jc w:val="center"/>
              <w:rPr>
                <w:sz w:val="24"/>
                <w:szCs w:val="24"/>
              </w:rPr>
            </w:pPr>
            <w:r w:rsidRPr="00690EA9">
              <w:rPr>
                <w:sz w:val="24"/>
                <w:szCs w:val="24"/>
              </w:rPr>
              <w:t>JFLAP Validation and Parse Structures</w:t>
            </w:r>
          </w:p>
        </w:tc>
        <w:tc>
          <w:tcPr>
            <w:tcW w:w="3312" w:type="dxa"/>
            <w:vAlign w:val="center"/>
          </w:tcPr>
          <w:p w14:paraId="77549439" w14:textId="77777777" w:rsidR="00356D97" w:rsidRPr="00690EA9" w:rsidRDefault="00000000" w:rsidP="00690EA9">
            <w:pPr>
              <w:spacing w:line="360" w:lineRule="auto"/>
              <w:jc w:val="center"/>
              <w:rPr>
                <w:sz w:val="24"/>
                <w:szCs w:val="24"/>
              </w:rPr>
            </w:pPr>
            <w:r w:rsidRPr="00690EA9">
              <w:rPr>
                <w:sz w:val="24"/>
                <w:szCs w:val="24"/>
              </w:rPr>
              <w:t>22</w:t>
            </w:r>
          </w:p>
        </w:tc>
      </w:tr>
      <w:tr w:rsidR="00356D97" w:rsidRPr="00690EA9" w14:paraId="0801E0B6" w14:textId="77777777">
        <w:trPr>
          <w:jc w:val="center"/>
        </w:trPr>
        <w:tc>
          <w:tcPr>
            <w:tcW w:w="3312" w:type="dxa"/>
            <w:vAlign w:val="center"/>
          </w:tcPr>
          <w:p w14:paraId="32A1189A" w14:textId="77777777" w:rsidR="00356D97" w:rsidRPr="00690EA9" w:rsidRDefault="00000000" w:rsidP="00690EA9">
            <w:pPr>
              <w:spacing w:line="360" w:lineRule="auto"/>
              <w:jc w:val="center"/>
              <w:rPr>
                <w:sz w:val="24"/>
                <w:szCs w:val="24"/>
              </w:rPr>
            </w:pPr>
            <w:r w:rsidRPr="00690EA9">
              <w:rPr>
                <w:sz w:val="24"/>
                <w:szCs w:val="24"/>
              </w:rPr>
              <w:t>3.6</w:t>
            </w:r>
          </w:p>
        </w:tc>
        <w:tc>
          <w:tcPr>
            <w:tcW w:w="3312" w:type="dxa"/>
            <w:vAlign w:val="center"/>
          </w:tcPr>
          <w:p w14:paraId="69398BEF" w14:textId="77777777" w:rsidR="00356D97" w:rsidRPr="00690EA9" w:rsidRDefault="00000000" w:rsidP="00690EA9">
            <w:pPr>
              <w:spacing w:line="360" w:lineRule="auto"/>
              <w:jc w:val="center"/>
              <w:rPr>
                <w:sz w:val="24"/>
                <w:szCs w:val="24"/>
              </w:rPr>
            </w:pPr>
            <w:r w:rsidRPr="00690EA9">
              <w:rPr>
                <w:sz w:val="24"/>
                <w:szCs w:val="24"/>
              </w:rPr>
              <w:t>Parsing Techniques</w:t>
            </w:r>
          </w:p>
        </w:tc>
        <w:tc>
          <w:tcPr>
            <w:tcW w:w="3312" w:type="dxa"/>
            <w:vAlign w:val="center"/>
          </w:tcPr>
          <w:p w14:paraId="5FBA454F" w14:textId="77777777" w:rsidR="00356D97" w:rsidRPr="00690EA9" w:rsidRDefault="00000000" w:rsidP="00690EA9">
            <w:pPr>
              <w:spacing w:line="360" w:lineRule="auto"/>
              <w:jc w:val="center"/>
              <w:rPr>
                <w:sz w:val="24"/>
                <w:szCs w:val="24"/>
              </w:rPr>
            </w:pPr>
            <w:r w:rsidRPr="00690EA9">
              <w:rPr>
                <w:sz w:val="24"/>
                <w:szCs w:val="24"/>
              </w:rPr>
              <w:t>23</w:t>
            </w:r>
          </w:p>
        </w:tc>
      </w:tr>
      <w:tr w:rsidR="00356D97" w:rsidRPr="00690EA9" w14:paraId="0A3FCFDE" w14:textId="77777777">
        <w:trPr>
          <w:jc w:val="center"/>
        </w:trPr>
        <w:tc>
          <w:tcPr>
            <w:tcW w:w="3312" w:type="dxa"/>
            <w:vAlign w:val="center"/>
          </w:tcPr>
          <w:p w14:paraId="4B166701" w14:textId="77777777" w:rsidR="00356D97" w:rsidRPr="00690EA9" w:rsidRDefault="00000000" w:rsidP="00690EA9">
            <w:pPr>
              <w:spacing w:line="360" w:lineRule="auto"/>
              <w:jc w:val="center"/>
              <w:rPr>
                <w:sz w:val="24"/>
                <w:szCs w:val="24"/>
              </w:rPr>
            </w:pPr>
            <w:r w:rsidRPr="00690EA9">
              <w:rPr>
                <w:sz w:val="24"/>
                <w:szCs w:val="24"/>
              </w:rPr>
              <w:t>3.7</w:t>
            </w:r>
          </w:p>
        </w:tc>
        <w:tc>
          <w:tcPr>
            <w:tcW w:w="3312" w:type="dxa"/>
            <w:vAlign w:val="center"/>
          </w:tcPr>
          <w:p w14:paraId="357A76BE" w14:textId="77777777" w:rsidR="00356D97" w:rsidRPr="00690EA9" w:rsidRDefault="00000000" w:rsidP="00690EA9">
            <w:pPr>
              <w:spacing w:line="360" w:lineRule="auto"/>
              <w:jc w:val="center"/>
              <w:rPr>
                <w:sz w:val="24"/>
                <w:szCs w:val="24"/>
              </w:rPr>
            </w:pPr>
            <w:r w:rsidRPr="00690EA9">
              <w:rPr>
                <w:sz w:val="24"/>
                <w:szCs w:val="24"/>
              </w:rPr>
              <w:t>Implementation – Student Attachment</w:t>
            </w:r>
          </w:p>
        </w:tc>
        <w:tc>
          <w:tcPr>
            <w:tcW w:w="3312" w:type="dxa"/>
            <w:vAlign w:val="center"/>
          </w:tcPr>
          <w:p w14:paraId="362A27A6" w14:textId="77777777" w:rsidR="00356D97" w:rsidRPr="00690EA9" w:rsidRDefault="00000000" w:rsidP="00690EA9">
            <w:pPr>
              <w:spacing w:line="360" w:lineRule="auto"/>
              <w:jc w:val="center"/>
              <w:rPr>
                <w:sz w:val="24"/>
                <w:szCs w:val="24"/>
              </w:rPr>
            </w:pPr>
            <w:r w:rsidRPr="00690EA9">
              <w:rPr>
                <w:sz w:val="24"/>
                <w:szCs w:val="24"/>
              </w:rPr>
              <w:t>24</w:t>
            </w:r>
          </w:p>
        </w:tc>
      </w:tr>
      <w:tr w:rsidR="00356D97" w:rsidRPr="00690EA9" w14:paraId="0861581D" w14:textId="77777777">
        <w:trPr>
          <w:jc w:val="center"/>
        </w:trPr>
        <w:tc>
          <w:tcPr>
            <w:tcW w:w="3312" w:type="dxa"/>
            <w:vAlign w:val="center"/>
          </w:tcPr>
          <w:p w14:paraId="4D1632D7" w14:textId="77777777" w:rsidR="00356D97" w:rsidRPr="00690EA9" w:rsidRDefault="00000000" w:rsidP="00690EA9">
            <w:pPr>
              <w:spacing w:line="360" w:lineRule="auto"/>
              <w:jc w:val="center"/>
              <w:rPr>
                <w:sz w:val="24"/>
                <w:szCs w:val="24"/>
              </w:rPr>
            </w:pPr>
            <w:r w:rsidRPr="00690EA9">
              <w:rPr>
                <w:sz w:val="24"/>
                <w:szCs w:val="24"/>
              </w:rPr>
              <w:lastRenderedPageBreak/>
              <w:t>4</w:t>
            </w:r>
          </w:p>
        </w:tc>
        <w:tc>
          <w:tcPr>
            <w:tcW w:w="3312" w:type="dxa"/>
            <w:vAlign w:val="center"/>
          </w:tcPr>
          <w:p w14:paraId="67A94EF9" w14:textId="77777777" w:rsidR="00356D97" w:rsidRPr="00690EA9" w:rsidRDefault="00000000" w:rsidP="00690EA9">
            <w:pPr>
              <w:spacing w:line="360" w:lineRule="auto"/>
              <w:jc w:val="center"/>
              <w:rPr>
                <w:sz w:val="24"/>
                <w:szCs w:val="24"/>
              </w:rPr>
            </w:pPr>
            <w:r w:rsidRPr="00690EA9">
              <w:rPr>
                <w:sz w:val="24"/>
                <w:szCs w:val="24"/>
              </w:rPr>
              <w:t>RESULTS AND RECOMMENDATIONS</w:t>
            </w:r>
          </w:p>
        </w:tc>
        <w:tc>
          <w:tcPr>
            <w:tcW w:w="3312" w:type="dxa"/>
            <w:vAlign w:val="center"/>
          </w:tcPr>
          <w:p w14:paraId="6547A3BC" w14:textId="77777777" w:rsidR="00356D97" w:rsidRPr="00690EA9" w:rsidRDefault="00000000" w:rsidP="00690EA9">
            <w:pPr>
              <w:spacing w:line="360" w:lineRule="auto"/>
              <w:jc w:val="center"/>
              <w:rPr>
                <w:sz w:val="24"/>
                <w:szCs w:val="24"/>
              </w:rPr>
            </w:pPr>
            <w:r w:rsidRPr="00690EA9">
              <w:rPr>
                <w:sz w:val="24"/>
                <w:szCs w:val="24"/>
              </w:rPr>
              <w:t>26</w:t>
            </w:r>
          </w:p>
        </w:tc>
      </w:tr>
      <w:tr w:rsidR="00356D97" w:rsidRPr="00690EA9" w14:paraId="675F2A1C" w14:textId="77777777">
        <w:trPr>
          <w:jc w:val="center"/>
        </w:trPr>
        <w:tc>
          <w:tcPr>
            <w:tcW w:w="3312" w:type="dxa"/>
            <w:vAlign w:val="center"/>
          </w:tcPr>
          <w:p w14:paraId="197E0AD5" w14:textId="77777777" w:rsidR="00356D97" w:rsidRPr="00690EA9" w:rsidRDefault="00000000" w:rsidP="00690EA9">
            <w:pPr>
              <w:spacing w:line="360" w:lineRule="auto"/>
              <w:jc w:val="center"/>
              <w:rPr>
                <w:sz w:val="24"/>
                <w:szCs w:val="24"/>
              </w:rPr>
            </w:pPr>
            <w:r w:rsidRPr="00690EA9">
              <w:rPr>
                <w:sz w:val="24"/>
                <w:szCs w:val="24"/>
              </w:rPr>
              <w:t>4.1</w:t>
            </w:r>
          </w:p>
        </w:tc>
        <w:tc>
          <w:tcPr>
            <w:tcW w:w="3312" w:type="dxa"/>
            <w:vAlign w:val="center"/>
          </w:tcPr>
          <w:p w14:paraId="13724CFF" w14:textId="77777777" w:rsidR="00356D97" w:rsidRPr="00690EA9" w:rsidRDefault="00000000" w:rsidP="00690EA9">
            <w:pPr>
              <w:spacing w:line="360" w:lineRule="auto"/>
              <w:jc w:val="center"/>
              <w:rPr>
                <w:sz w:val="24"/>
                <w:szCs w:val="24"/>
              </w:rPr>
            </w:pPr>
            <w:r w:rsidRPr="00690EA9">
              <w:rPr>
                <w:sz w:val="24"/>
                <w:szCs w:val="24"/>
              </w:rPr>
              <w:t>Evaluation of Results</w:t>
            </w:r>
          </w:p>
        </w:tc>
        <w:tc>
          <w:tcPr>
            <w:tcW w:w="3312" w:type="dxa"/>
            <w:vAlign w:val="center"/>
          </w:tcPr>
          <w:p w14:paraId="23008E48" w14:textId="77777777" w:rsidR="00356D97" w:rsidRPr="00690EA9" w:rsidRDefault="00000000" w:rsidP="00690EA9">
            <w:pPr>
              <w:spacing w:line="360" w:lineRule="auto"/>
              <w:jc w:val="center"/>
              <w:rPr>
                <w:sz w:val="24"/>
                <w:szCs w:val="24"/>
              </w:rPr>
            </w:pPr>
            <w:r w:rsidRPr="00690EA9">
              <w:rPr>
                <w:sz w:val="24"/>
                <w:szCs w:val="24"/>
              </w:rPr>
              <w:t>26</w:t>
            </w:r>
          </w:p>
        </w:tc>
      </w:tr>
      <w:tr w:rsidR="00356D97" w:rsidRPr="00690EA9" w14:paraId="7F95E6A7" w14:textId="77777777">
        <w:trPr>
          <w:jc w:val="center"/>
        </w:trPr>
        <w:tc>
          <w:tcPr>
            <w:tcW w:w="3312" w:type="dxa"/>
            <w:vAlign w:val="center"/>
          </w:tcPr>
          <w:p w14:paraId="48DF58BA" w14:textId="77777777" w:rsidR="00356D97" w:rsidRPr="00690EA9" w:rsidRDefault="00000000" w:rsidP="00690EA9">
            <w:pPr>
              <w:spacing w:line="360" w:lineRule="auto"/>
              <w:jc w:val="center"/>
              <w:rPr>
                <w:sz w:val="24"/>
                <w:szCs w:val="24"/>
              </w:rPr>
            </w:pPr>
            <w:r w:rsidRPr="00690EA9">
              <w:rPr>
                <w:sz w:val="24"/>
                <w:szCs w:val="24"/>
              </w:rPr>
              <w:t>4.2</w:t>
            </w:r>
          </w:p>
        </w:tc>
        <w:tc>
          <w:tcPr>
            <w:tcW w:w="3312" w:type="dxa"/>
            <w:vAlign w:val="center"/>
          </w:tcPr>
          <w:p w14:paraId="3B5BA845" w14:textId="77777777" w:rsidR="00356D97" w:rsidRPr="00690EA9" w:rsidRDefault="00000000" w:rsidP="00690EA9">
            <w:pPr>
              <w:spacing w:line="360" w:lineRule="auto"/>
              <w:jc w:val="center"/>
              <w:rPr>
                <w:sz w:val="24"/>
                <w:szCs w:val="24"/>
              </w:rPr>
            </w:pPr>
            <w:r w:rsidRPr="00690EA9">
              <w:rPr>
                <w:sz w:val="24"/>
                <w:szCs w:val="24"/>
              </w:rPr>
              <w:t>Parsing Technique Comparison</w:t>
            </w:r>
          </w:p>
        </w:tc>
        <w:tc>
          <w:tcPr>
            <w:tcW w:w="3312" w:type="dxa"/>
            <w:vAlign w:val="center"/>
          </w:tcPr>
          <w:p w14:paraId="46532A98" w14:textId="77777777" w:rsidR="00356D97" w:rsidRPr="00690EA9" w:rsidRDefault="00000000" w:rsidP="00690EA9">
            <w:pPr>
              <w:spacing w:line="360" w:lineRule="auto"/>
              <w:jc w:val="center"/>
              <w:rPr>
                <w:sz w:val="24"/>
                <w:szCs w:val="24"/>
              </w:rPr>
            </w:pPr>
            <w:r w:rsidRPr="00690EA9">
              <w:rPr>
                <w:sz w:val="24"/>
                <w:szCs w:val="24"/>
              </w:rPr>
              <w:t>27</w:t>
            </w:r>
          </w:p>
        </w:tc>
      </w:tr>
      <w:tr w:rsidR="00356D97" w:rsidRPr="00690EA9" w14:paraId="0422EC71" w14:textId="77777777">
        <w:trPr>
          <w:jc w:val="center"/>
        </w:trPr>
        <w:tc>
          <w:tcPr>
            <w:tcW w:w="3312" w:type="dxa"/>
            <w:vAlign w:val="center"/>
          </w:tcPr>
          <w:p w14:paraId="34BE81EA" w14:textId="77777777" w:rsidR="00356D97" w:rsidRPr="00690EA9" w:rsidRDefault="00000000" w:rsidP="00690EA9">
            <w:pPr>
              <w:spacing w:line="360" w:lineRule="auto"/>
              <w:jc w:val="center"/>
              <w:rPr>
                <w:sz w:val="24"/>
                <w:szCs w:val="24"/>
              </w:rPr>
            </w:pPr>
            <w:r w:rsidRPr="00690EA9">
              <w:rPr>
                <w:sz w:val="24"/>
                <w:szCs w:val="24"/>
              </w:rPr>
              <w:t>4.3</w:t>
            </w:r>
          </w:p>
        </w:tc>
        <w:tc>
          <w:tcPr>
            <w:tcW w:w="3312" w:type="dxa"/>
            <w:vAlign w:val="center"/>
          </w:tcPr>
          <w:p w14:paraId="0B8AC18E" w14:textId="77777777" w:rsidR="00356D97" w:rsidRPr="00690EA9" w:rsidRDefault="00000000" w:rsidP="00690EA9">
            <w:pPr>
              <w:spacing w:line="360" w:lineRule="auto"/>
              <w:jc w:val="center"/>
              <w:rPr>
                <w:sz w:val="24"/>
                <w:szCs w:val="24"/>
              </w:rPr>
            </w:pPr>
            <w:r w:rsidRPr="00690EA9">
              <w:rPr>
                <w:sz w:val="24"/>
                <w:szCs w:val="24"/>
              </w:rPr>
              <w:t>Challenges Encountered</w:t>
            </w:r>
          </w:p>
        </w:tc>
        <w:tc>
          <w:tcPr>
            <w:tcW w:w="3312" w:type="dxa"/>
            <w:vAlign w:val="center"/>
          </w:tcPr>
          <w:p w14:paraId="65302C5E" w14:textId="77777777" w:rsidR="00356D97" w:rsidRPr="00690EA9" w:rsidRDefault="00000000" w:rsidP="00690EA9">
            <w:pPr>
              <w:spacing w:line="360" w:lineRule="auto"/>
              <w:jc w:val="center"/>
              <w:rPr>
                <w:sz w:val="24"/>
                <w:szCs w:val="24"/>
              </w:rPr>
            </w:pPr>
            <w:r w:rsidRPr="00690EA9">
              <w:rPr>
                <w:sz w:val="24"/>
                <w:szCs w:val="24"/>
              </w:rPr>
              <w:t>28</w:t>
            </w:r>
          </w:p>
        </w:tc>
      </w:tr>
      <w:tr w:rsidR="00356D97" w:rsidRPr="00690EA9" w14:paraId="6BAECF9C" w14:textId="77777777">
        <w:trPr>
          <w:jc w:val="center"/>
        </w:trPr>
        <w:tc>
          <w:tcPr>
            <w:tcW w:w="3312" w:type="dxa"/>
            <w:vAlign w:val="center"/>
          </w:tcPr>
          <w:p w14:paraId="4AD559CE" w14:textId="77777777" w:rsidR="00356D97" w:rsidRPr="00690EA9" w:rsidRDefault="00000000" w:rsidP="00690EA9">
            <w:pPr>
              <w:spacing w:line="360" w:lineRule="auto"/>
              <w:jc w:val="center"/>
              <w:rPr>
                <w:sz w:val="24"/>
                <w:szCs w:val="24"/>
              </w:rPr>
            </w:pPr>
            <w:r w:rsidRPr="00690EA9">
              <w:rPr>
                <w:sz w:val="24"/>
                <w:szCs w:val="24"/>
              </w:rPr>
              <w:t>4.4</w:t>
            </w:r>
          </w:p>
        </w:tc>
        <w:tc>
          <w:tcPr>
            <w:tcW w:w="3312" w:type="dxa"/>
            <w:vAlign w:val="center"/>
          </w:tcPr>
          <w:p w14:paraId="75E31ADC" w14:textId="77777777" w:rsidR="00356D97" w:rsidRPr="00690EA9" w:rsidRDefault="00000000" w:rsidP="00690EA9">
            <w:pPr>
              <w:spacing w:line="360" w:lineRule="auto"/>
              <w:jc w:val="center"/>
              <w:rPr>
                <w:sz w:val="24"/>
                <w:szCs w:val="24"/>
              </w:rPr>
            </w:pPr>
            <w:r w:rsidRPr="00690EA9">
              <w:rPr>
                <w:sz w:val="24"/>
                <w:szCs w:val="24"/>
              </w:rPr>
              <w:t>Possible Improvements</w:t>
            </w:r>
          </w:p>
        </w:tc>
        <w:tc>
          <w:tcPr>
            <w:tcW w:w="3312" w:type="dxa"/>
            <w:vAlign w:val="center"/>
          </w:tcPr>
          <w:p w14:paraId="248A60C3" w14:textId="77777777" w:rsidR="00356D97" w:rsidRPr="00690EA9" w:rsidRDefault="00000000" w:rsidP="00690EA9">
            <w:pPr>
              <w:spacing w:line="360" w:lineRule="auto"/>
              <w:jc w:val="center"/>
              <w:rPr>
                <w:sz w:val="24"/>
                <w:szCs w:val="24"/>
              </w:rPr>
            </w:pPr>
            <w:r w:rsidRPr="00690EA9">
              <w:rPr>
                <w:sz w:val="24"/>
                <w:szCs w:val="24"/>
              </w:rPr>
              <w:t>29</w:t>
            </w:r>
          </w:p>
        </w:tc>
      </w:tr>
      <w:tr w:rsidR="00356D97" w:rsidRPr="00690EA9" w14:paraId="290F8BD8" w14:textId="77777777">
        <w:trPr>
          <w:jc w:val="center"/>
        </w:trPr>
        <w:tc>
          <w:tcPr>
            <w:tcW w:w="3312" w:type="dxa"/>
            <w:vAlign w:val="center"/>
          </w:tcPr>
          <w:p w14:paraId="2C5F8B69" w14:textId="77777777" w:rsidR="00356D97" w:rsidRPr="00690EA9" w:rsidRDefault="00000000" w:rsidP="00690EA9">
            <w:pPr>
              <w:spacing w:line="360" w:lineRule="auto"/>
              <w:jc w:val="center"/>
              <w:rPr>
                <w:sz w:val="24"/>
                <w:szCs w:val="24"/>
              </w:rPr>
            </w:pPr>
            <w:r w:rsidRPr="00690EA9">
              <w:rPr>
                <w:sz w:val="24"/>
                <w:szCs w:val="24"/>
              </w:rPr>
              <w:t>4.5</w:t>
            </w:r>
          </w:p>
        </w:tc>
        <w:tc>
          <w:tcPr>
            <w:tcW w:w="3312" w:type="dxa"/>
            <w:vAlign w:val="center"/>
          </w:tcPr>
          <w:p w14:paraId="6873F8CF" w14:textId="77777777" w:rsidR="00356D97" w:rsidRPr="00690EA9" w:rsidRDefault="00000000" w:rsidP="00690EA9">
            <w:pPr>
              <w:spacing w:line="360" w:lineRule="auto"/>
              <w:jc w:val="center"/>
              <w:rPr>
                <w:sz w:val="24"/>
                <w:szCs w:val="24"/>
              </w:rPr>
            </w:pPr>
            <w:r w:rsidRPr="00690EA9">
              <w:rPr>
                <w:sz w:val="24"/>
                <w:szCs w:val="24"/>
              </w:rPr>
              <w:t>Recommendations</w:t>
            </w:r>
          </w:p>
        </w:tc>
        <w:tc>
          <w:tcPr>
            <w:tcW w:w="3312" w:type="dxa"/>
            <w:vAlign w:val="center"/>
          </w:tcPr>
          <w:p w14:paraId="441D09D8" w14:textId="77777777" w:rsidR="00356D97" w:rsidRPr="00690EA9" w:rsidRDefault="00000000" w:rsidP="00690EA9">
            <w:pPr>
              <w:spacing w:line="360" w:lineRule="auto"/>
              <w:jc w:val="center"/>
              <w:rPr>
                <w:sz w:val="24"/>
                <w:szCs w:val="24"/>
              </w:rPr>
            </w:pPr>
            <w:r w:rsidRPr="00690EA9">
              <w:rPr>
                <w:sz w:val="24"/>
                <w:szCs w:val="24"/>
              </w:rPr>
              <w:t>30</w:t>
            </w:r>
          </w:p>
        </w:tc>
      </w:tr>
      <w:tr w:rsidR="00356D97" w:rsidRPr="00690EA9" w14:paraId="20A79AC8" w14:textId="77777777">
        <w:trPr>
          <w:jc w:val="center"/>
        </w:trPr>
        <w:tc>
          <w:tcPr>
            <w:tcW w:w="3312" w:type="dxa"/>
            <w:vAlign w:val="center"/>
          </w:tcPr>
          <w:p w14:paraId="5474B848" w14:textId="77777777" w:rsidR="00356D97" w:rsidRPr="00690EA9" w:rsidRDefault="00000000" w:rsidP="00690EA9">
            <w:pPr>
              <w:spacing w:line="360" w:lineRule="auto"/>
              <w:jc w:val="center"/>
              <w:rPr>
                <w:sz w:val="24"/>
                <w:szCs w:val="24"/>
              </w:rPr>
            </w:pPr>
            <w:r w:rsidRPr="00690EA9">
              <w:rPr>
                <w:sz w:val="24"/>
                <w:szCs w:val="24"/>
              </w:rPr>
              <w:t>5</w:t>
            </w:r>
          </w:p>
        </w:tc>
        <w:tc>
          <w:tcPr>
            <w:tcW w:w="3312" w:type="dxa"/>
            <w:vAlign w:val="center"/>
          </w:tcPr>
          <w:p w14:paraId="1CCE81B1" w14:textId="77777777" w:rsidR="00356D97" w:rsidRPr="00690EA9" w:rsidRDefault="00000000" w:rsidP="00690EA9">
            <w:pPr>
              <w:spacing w:line="360" w:lineRule="auto"/>
              <w:jc w:val="center"/>
              <w:rPr>
                <w:sz w:val="24"/>
                <w:szCs w:val="24"/>
              </w:rPr>
            </w:pPr>
            <w:r w:rsidRPr="00690EA9">
              <w:rPr>
                <w:sz w:val="24"/>
                <w:szCs w:val="24"/>
              </w:rPr>
              <w:t>REFLECTION ON LEARNING AND PERSONAL DEVELOPMENT</w:t>
            </w:r>
          </w:p>
        </w:tc>
        <w:tc>
          <w:tcPr>
            <w:tcW w:w="3312" w:type="dxa"/>
            <w:vAlign w:val="center"/>
          </w:tcPr>
          <w:p w14:paraId="39522D7B" w14:textId="77777777" w:rsidR="00356D97" w:rsidRPr="00690EA9" w:rsidRDefault="00000000" w:rsidP="00690EA9">
            <w:pPr>
              <w:spacing w:line="360" w:lineRule="auto"/>
              <w:jc w:val="center"/>
              <w:rPr>
                <w:sz w:val="24"/>
                <w:szCs w:val="24"/>
              </w:rPr>
            </w:pPr>
            <w:r w:rsidRPr="00690EA9">
              <w:rPr>
                <w:sz w:val="24"/>
                <w:szCs w:val="24"/>
              </w:rPr>
              <w:t>32</w:t>
            </w:r>
          </w:p>
        </w:tc>
      </w:tr>
      <w:tr w:rsidR="00356D97" w:rsidRPr="00690EA9" w14:paraId="6A605FE2" w14:textId="77777777">
        <w:trPr>
          <w:jc w:val="center"/>
        </w:trPr>
        <w:tc>
          <w:tcPr>
            <w:tcW w:w="3312" w:type="dxa"/>
            <w:vAlign w:val="center"/>
          </w:tcPr>
          <w:p w14:paraId="58E9AEFD" w14:textId="77777777" w:rsidR="00356D97" w:rsidRPr="00690EA9" w:rsidRDefault="00000000" w:rsidP="00690EA9">
            <w:pPr>
              <w:spacing w:line="360" w:lineRule="auto"/>
              <w:jc w:val="center"/>
              <w:rPr>
                <w:sz w:val="24"/>
                <w:szCs w:val="24"/>
              </w:rPr>
            </w:pPr>
            <w:r w:rsidRPr="00690EA9">
              <w:rPr>
                <w:sz w:val="24"/>
                <w:szCs w:val="24"/>
              </w:rPr>
              <w:t>5.1</w:t>
            </w:r>
          </w:p>
        </w:tc>
        <w:tc>
          <w:tcPr>
            <w:tcW w:w="3312" w:type="dxa"/>
            <w:vAlign w:val="center"/>
          </w:tcPr>
          <w:p w14:paraId="17EB12EE" w14:textId="77777777" w:rsidR="00356D97" w:rsidRPr="00690EA9" w:rsidRDefault="00000000" w:rsidP="00690EA9">
            <w:pPr>
              <w:spacing w:line="360" w:lineRule="auto"/>
              <w:jc w:val="center"/>
              <w:rPr>
                <w:sz w:val="24"/>
                <w:szCs w:val="24"/>
              </w:rPr>
            </w:pPr>
            <w:r w:rsidRPr="00690EA9">
              <w:rPr>
                <w:sz w:val="24"/>
                <w:szCs w:val="24"/>
              </w:rPr>
              <w:t>Key Learning Outcomes</w:t>
            </w:r>
          </w:p>
        </w:tc>
        <w:tc>
          <w:tcPr>
            <w:tcW w:w="3312" w:type="dxa"/>
            <w:vAlign w:val="center"/>
          </w:tcPr>
          <w:p w14:paraId="3041E0F8" w14:textId="77777777" w:rsidR="00356D97" w:rsidRPr="00690EA9" w:rsidRDefault="00000000" w:rsidP="00690EA9">
            <w:pPr>
              <w:spacing w:line="360" w:lineRule="auto"/>
              <w:jc w:val="center"/>
              <w:rPr>
                <w:sz w:val="24"/>
                <w:szCs w:val="24"/>
              </w:rPr>
            </w:pPr>
            <w:r w:rsidRPr="00690EA9">
              <w:rPr>
                <w:sz w:val="24"/>
                <w:szCs w:val="24"/>
              </w:rPr>
              <w:t>32</w:t>
            </w:r>
          </w:p>
        </w:tc>
      </w:tr>
      <w:tr w:rsidR="00356D97" w:rsidRPr="00690EA9" w14:paraId="38ADA00B" w14:textId="77777777">
        <w:trPr>
          <w:jc w:val="center"/>
        </w:trPr>
        <w:tc>
          <w:tcPr>
            <w:tcW w:w="3312" w:type="dxa"/>
            <w:vAlign w:val="center"/>
          </w:tcPr>
          <w:p w14:paraId="0E4B607C" w14:textId="77777777" w:rsidR="00356D97" w:rsidRPr="00690EA9" w:rsidRDefault="00000000" w:rsidP="00690EA9">
            <w:pPr>
              <w:spacing w:line="360" w:lineRule="auto"/>
              <w:jc w:val="center"/>
              <w:rPr>
                <w:sz w:val="24"/>
                <w:szCs w:val="24"/>
              </w:rPr>
            </w:pPr>
            <w:r w:rsidRPr="00690EA9">
              <w:rPr>
                <w:sz w:val="24"/>
                <w:szCs w:val="24"/>
              </w:rPr>
              <w:t>5.2</w:t>
            </w:r>
          </w:p>
        </w:tc>
        <w:tc>
          <w:tcPr>
            <w:tcW w:w="3312" w:type="dxa"/>
            <w:vAlign w:val="center"/>
          </w:tcPr>
          <w:p w14:paraId="7CC1206D" w14:textId="77777777" w:rsidR="00356D97" w:rsidRPr="00690EA9" w:rsidRDefault="00000000" w:rsidP="00690EA9">
            <w:pPr>
              <w:spacing w:line="360" w:lineRule="auto"/>
              <w:jc w:val="center"/>
              <w:rPr>
                <w:sz w:val="24"/>
                <w:szCs w:val="24"/>
              </w:rPr>
            </w:pPr>
            <w:r w:rsidRPr="00690EA9">
              <w:rPr>
                <w:sz w:val="24"/>
                <w:szCs w:val="24"/>
              </w:rPr>
              <w:t>Challenges Encountered and Overcome</w:t>
            </w:r>
          </w:p>
        </w:tc>
        <w:tc>
          <w:tcPr>
            <w:tcW w:w="3312" w:type="dxa"/>
            <w:vAlign w:val="center"/>
          </w:tcPr>
          <w:p w14:paraId="1805FC52" w14:textId="77777777" w:rsidR="00356D97" w:rsidRPr="00690EA9" w:rsidRDefault="00000000" w:rsidP="00690EA9">
            <w:pPr>
              <w:spacing w:line="360" w:lineRule="auto"/>
              <w:jc w:val="center"/>
              <w:rPr>
                <w:sz w:val="24"/>
                <w:szCs w:val="24"/>
              </w:rPr>
            </w:pPr>
            <w:r w:rsidRPr="00690EA9">
              <w:rPr>
                <w:sz w:val="24"/>
                <w:szCs w:val="24"/>
              </w:rPr>
              <w:t>33</w:t>
            </w:r>
          </w:p>
        </w:tc>
      </w:tr>
      <w:tr w:rsidR="00356D97" w:rsidRPr="00690EA9" w14:paraId="41BE5B42" w14:textId="77777777">
        <w:trPr>
          <w:jc w:val="center"/>
        </w:trPr>
        <w:tc>
          <w:tcPr>
            <w:tcW w:w="3312" w:type="dxa"/>
            <w:vAlign w:val="center"/>
          </w:tcPr>
          <w:p w14:paraId="77E1A00F" w14:textId="77777777" w:rsidR="00356D97" w:rsidRPr="00690EA9" w:rsidRDefault="00000000" w:rsidP="00690EA9">
            <w:pPr>
              <w:spacing w:line="360" w:lineRule="auto"/>
              <w:jc w:val="center"/>
              <w:rPr>
                <w:sz w:val="24"/>
                <w:szCs w:val="24"/>
              </w:rPr>
            </w:pPr>
            <w:r w:rsidRPr="00690EA9">
              <w:rPr>
                <w:sz w:val="24"/>
                <w:szCs w:val="24"/>
              </w:rPr>
              <w:t>5.3</w:t>
            </w:r>
          </w:p>
        </w:tc>
        <w:tc>
          <w:tcPr>
            <w:tcW w:w="3312" w:type="dxa"/>
            <w:vAlign w:val="center"/>
          </w:tcPr>
          <w:p w14:paraId="25C64607" w14:textId="77777777" w:rsidR="00356D97" w:rsidRPr="00690EA9" w:rsidRDefault="00000000" w:rsidP="00690EA9">
            <w:pPr>
              <w:spacing w:line="360" w:lineRule="auto"/>
              <w:jc w:val="center"/>
              <w:rPr>
                <w:sz w:val="24"/>
                <w:szCs w:val="24"/>
              </w:rPr>
            </w:pPr>
            <w:r w:rsidRPr="00690EA9">
              <w:rPr>
                <w:sz w:val="24"/>
                <w:szCs w:val="24"/>
              </w:rPr>
              <w:t>Applications of Engineering Standards</w:t>
            </w:r>
          </w:p>
        </w:tc>
        <w:tc>
          <w:tcPr>
            <w:tcW w:w="3312" w:type="dxa"/>
            <w:vAlign w:val="center"/>
          </w:tcPr>
          <w:p w14:paraId="427947A5" w14:textId="77777777" w:rsidR="00356D97" w:rsidRPr="00690EA9" w:rsidRDefault="00000000" w:rsidP="00690EA9">
            <w:pPr>
              <w:spacing w:line="360" w:lineRule="auto"/>
              <w:jc w:val="center"/>
              <w:rPr>
                <w:sz w:val="24"/>
                <w:szCs w:val="24"/>
              </w:rPr>
            </w:pPr>
            <w:r w:rsidRPr="00690EA9">
              <w:rPr>
                <w:sz w:val="24"/>
                <w:szCs w:val="24"/>
              </w:rPr>
              <w:t>33</w:t>
            </w:r>
          </w:p>
        </w:tc>
      </w:tr>
      <w:tr w:rsidR="00356D97" w:rsidRPr="00690EA9" w14:paraId="2A5A9DA3" w14:textId="77777777">
        <w:trPr>
          <w:jc w:val="center"/>
        </w:trPr>
        <w:tc>
          <w:tcPr>
            <w:tcW w:w="3312" w:type="dxa"/>
            <w:vAlign w:val="center"/>
          </w:tcPr>
          <w:p w14:paraId="3EBFD668" w14:textId="77777777" w:rsidR="00356D97" w:rsidRPr="00690EA9" w:rsidRDefault="00000000" w:rsidP="00690EA9">
            <w:pPr>
              <w:spacing w:line="360" w:lineRule="auto"/>
              <w:jc w:val="center"/>
              <w:rPr>
                <w:sz w:val="24"/>
                <w:szCs w:val="24"/>
              </w:rPr>
            </w:pPr>
            <w:r w:rsidRPr="00690EA9">
              <w:rPr>
                <w:sz w:val="24"/>
                <w:szCs w:val="24"/>
              </w:rPr>
              <w:t>5.4</w:t>
            </w:r>
          </w:p>
        </w:tc>
        <w:tc>
          <w:tcPr>
            <w:tcW w:w="3312" w:type="dxa"/>
            <w:vAlign w:val="center"/>
          </w:tcPr>
          <w:p w14:paraId="60912F0B" w14:textId="77777777" w:rsidR="00356D97" w:rsidRPr="00690EA9" w:rsidRDefault="00000000" w:rsidP="00690EA9">
            <w:pPr>
              <w:spacing w:line="360" w:lineRule="auto"/>
              <w:jc w:val="center"/>
              <w:rPr>
                <w:sz w:val="24"/>
                <w:szCs w:val="24"/>
              </w:rPr>
            </w:pPr>
            <w:r w:rsidRPr="00690EA9">
              <w:rPr>
                <w:sz w:val="24"/>
                <w:szCs w:val="24"/>
              </w:rPr>
              <w:t>Applications of Ethical Standards</w:t>
            </w:r>
          </w:p>
        </w:tc>
        <w:tc>
          <w:tcPr>
            <w:tcW w:w="3312" w:type="dxa"/>
            <w:vAlign w:val="center"/>
          </w:tcPr>
          <w:p w14:paraId="3CC69BFA" w14:textId="77777777" w:rsidR="00356D97" w:rsidRPr="00690EA9" w:rsidRDefault="00000000" w:rsidP="00690EA9">
            <w:pPr>
              <w:spacing w:line="360" w:lineRule="auto"/>
              <w:jc w:val="center"/>
              <w:rPr>
                <w:sz w:val="24"/>
                <w:szCs w:val="24"/>
              </w:rPr>
            </w:pPr>
            <w:r w:rsidRPr="00690EA9">
              <w:rPr>
                <w:sz w:val="24"/>
                <w:szCs w:val="24"/>
              </w:rPr>
              <w:t>34</w:t>
            </w:r>
          </w:p>
        </w:tc>
      </w:tr>
      <w:tr w:rsidR="00356D97" w:rsidRPr="00690EA9" w14:paraId="193CAF74" w14:textId="77777777">
        <w:trPr>
          <w:jc w:val="center"/>
        </w:trPr>
        <w:tc>
          <w:tcPr>
            <w:tcW w:w="3312" w:type="dxa"/>
            <w:vAlign w:val="center"/>
          </w:tcPr>
          <w:p w14:paraId="715E4B8E" w14:textId="77777777" w:rsidR="00356D97" w:rsidRPr="00690EA9" w:rsidRDefault="00000000" w:rsidP="00690EA9">
            <w:pPr>
              <w:spacing w:line="360" w:lineRule="auto"/>
              <w:jc w:val="center"/>
              <w:rPr>
                <w:sz w:val="24"/>
                <w:szCs w:val="24"/>
              </w:rPr>
            </w:pPr>
            <w:r w:rsidRPr="00690EA9">
              <w:rPr>
                <w:sz w:val="24"/>
                <w:szCs w:val="24"/>
              </w:rPr>
              <w:t>5.5</w:t>
            </w:r>
          </w:p>
        </w:tc>
        <w:tc>
          <w:tcPr>
            <w:tcW w:w="3312" w:type="dxa"/>
            <w:vAlign w:val="center"/>
          </w:tcPr>
          <w:p w14:paraId="49858284" w14:textId="77777777" w:rsidR="00356D97" w:rsidRPr="00690EA9" w:rsidRDefault="00000000" w:rsidP="00690EA9">
            <w:pPr>
              <w:spacing w:line="360" w:lineRule="auto"/>
              <w:jc w:val="center"/>
              <w:rPr>
                <w:sz w:val="24"/>
                <w:szCs w:val="24"/>
              </w:rPr>
            </w:pPr>
            <w:r w:rsidRPr="00690EA9">
              <w:rPr>
                <w:sz w:val="24"/>
                <w:szCs w:val="24"/>
              </w:rPr>
              <w:t>Insights into the Industry</w:t>
            </w:r>
          </w:p>
        </w:tc>
        <w:tc>
          <w:tcPr>
            <w:tcW w:w="3312" w:type="dxa"/>
            <w:vAlign w:val="center"/>
          </w:tcPr>
          <w:p w14:paraId="21ECEC94" w14:textId="77777777" w:rsidR="00356D97" w:rsidRPr="00690EA9" w:rsidRDefault="00000000" w:rsidP="00690EA9">
            <w:pPr>
              <w:spacing w:line="360" w:lineRule="auto"/>
              <w:jc w:val="center"/>
              <w:rPr>
                <w:sz w:val="24"/>
                <w:szCs w:val="24"/>
              </w:rPr>
            </w:pPr>
            <w:r w:rsidRPr="00690EA9">
              <w:rPr>
                <w:sz w:val="24"/>
                <w:szCs w:val="24"/>
              </w:rPr>
              <w:t>34</w:t>
            </w:r>
          </w:p>
        </w:tc>
      </w:tr>
      <w:tr w:rsidR="00356D97" w:rsidRPr="00690EA9" w14:paraId="7F810EFA" w14:textId="77777777">
        <w:trPr>
          <w:jc w:val="center"/>
        </w:trPr>
        <w:tc>
          <w:tcPr>
            <w:tcW w:w="3312" w:type="dxa"/>
            <w:vAlign w:val="center"/>
          </w:tcPr>
          <w:p w14:paraId="4823A5C5" w14:textId="77777777" w:rsidR="00356D97" w:rsidRPr="00690EA9" w:rsidRDefault="00000000" w:rsidP="00690EA9">
            <w:pPr>
              <w:spacing w:line="360" w:lineRule="auto"/>
              <w:jc w:val="center"/>
              <w:rPr>
                <w:sz w:val="24"/>
                <w:szCs w:val="24"/>
              </w:rPr>
            </w:pPr>
            <w:r w:rsidRPr="00690EA9">
              <w:rPr>
                <w:sz w:val="24"/>
                <w:szCs w:val="24"/>
              </w:rPr>
              <w:t>5.6</w:t>
            </w:r>
          </w:p>
        </w:tc>
        <w:tc>
          <w:tcPr>
            <w:tcW w:w="3312" w:type="dxa"/>
            <w:vAlign w:val="center"/>
          </w:tcPr>
          <w:p w14:paraId="1A9B4BFD" w14:textId="77777777" w:rsidR="00356D97" w:rsidRPr="00690EA9" w:rsidRDefault="00000000" w:rsidP="00690EA9">
            <w:pPr>
              <w:spacing w:line="360" w:lineRule="auto"/>
              <w:jc w:val="center"/>
              <w:rPr>
                <w:sz w:val="24"/>
                <w:szCs w:val="24"/>
              </w:rPr>
            </w:pPr>
            <w:r w:rsidRPr="00690EA9">
              <w:rPr>
                <w:sz w:val="24"/>
                <w:szCs w:val="24"/>
              </w:rPr>
              <w:t>Conclusion of Personal Development</w:t>
            </w:r>
          </w:p>
        </w:tc>
        <w:tc>
          <w:tcPr>
            <w:tcW w:w="3312" w:type="dxa"/>
            <w:vAlign w:val="center"/>
          </w:tcPr>
          <w:p w14:paraId="52BEDF15" w14:textId="77777777" w:rsidR="00356D97" w:rsidRPr="00690EA9" w:rsidRDefault="00000000" w:rsidP="00690EA9">
            <w:pPr>
              <w:spacing w:line="360" w:lineRule="auto"/>
              <w:jc w:val="center"/>
              <w:rPr>
                <w:sz w:val="24"/>
                <w:szCs w:val="24"/>
              </w:rPr>
            </w:pPr>
            <w:r w:rsidRPr="00690EA9">
              <w:rPr>
                <w:sz w:val="24"/>
                <w:szCs w:val="24"/>
              </w:rPr>
              <w:t>35</w:t>
            </w:r>
          </w:p>
        </w:tc>
      </w:tr>
      <w:tr w:rsidR="00356D97" w:rsidRPr="00690EA9" w14:paraId="2CD8832E" w14:textId="77777777">
        <w:trPr>
          <w:jc w:val="center"/>
        </w:trPr>
        <w:tc>
          <w:tcPr>
            <w:tcW w:w="3312" w:type="dxa"/>
            <w:vAlign w:val="center"/>
          </w:tcPr>
          <w:p w14:paraId="152891AC" w14:textId="77777777" w:rsidR="00356D97" w:rsidRPr="00690EA9" w:rsidRDefault="00000000" w:rsidP="00690EA9">
            <w:pPr>
              <w:spacing w:line="360" w:lineRule="auto"/>
              <w:jc w:val="center"/>
              <w:rPr>
                <w:sz w:val="24"/>
                <w:szCs w:val="24"/>
              </w:rPr>
            </w:pPr>
            <w:r w:rsidRPr="00690EA9">
              <w:rPr>
                <w:sz w:val="24"/>
                <w:szCs w:val="24"/>
              </w:rPr>
              <w:t>6</w:t>
            </w:r>
          </w:p>
        </w:tc>
        <w:tc>
          <w:tcPr>
            <w:tcW w:w="3312" w:type="dxa"/>
            <w:vAlign w:val="center"/>
          </w:tcPr>
          <w:p w14:paraId="506928E8" w14:textId="77777777" w:rsidR="00356D97" w:rsidRPr="00690EA9" w:rsidRDefault="00000000" w:rsidP="00690EA9">
            <w:pPr>
              <w:spacing w:line="360" w:lineRule="auto"/>
              <w:jc w:val="center"/>
              <w:rPr>
                <w:sz w:val="24"/>
                <w:szCs w:val="24"/>
              </w:rPr>
            </w:pPr>
            <w:r w:rsidRPr="00690EA9">
              <w:rPr>
                <w:sz w:val="24"/>
                <w:szCs w:val="24"/>
              </w:rPr>
              <w:t>CONCLUSION</w:t>
            </w:r>
          </w:p>
        </w:tc>
        <w:tc>
          <w:tcPr>
            <w:tcW w:w="3312" w:type="dxa"/>
            <w:vAlign w:val="center"/>
          </w:tcPr>
          <w:p w14:paraId="6D5339AD" w14:textId="77777777" w:rsidR="00356D97" w:rsidRPr="00690EA9" w:rsidRDefault="00000000" w:rsidP="00690EA9">
            <w:pPr>
              <w:spacing w:line="360" w:lineRule="auto"/>
              <w:jc w:val="center"/>
              <w:rPr>
                <w:sz w:val="24"/>
                <w:szCs w:val="24"/>
              </w:rPr>
            </w:pPr>
            <w:r w:rsidRPr="00690EA9">
              <w:rPr>
                <w:sz w:val="24"/>
                <w:szCs w:val="24"/>
              </w:rPr>
              <w:t>36</w:t>
            </w:r>
          </w:p>
        </w:tc>
      </w:tr>
      <w:tr w:rsidR="00356D97" w:rsidRPr="00690EA9" w14:paraId="3EF58A7D" w14:textId="77777777">
        <w:trPr>
          <w:jc w:val="center"/>
        </w:trPr>
        <w:tc>
          <w:tcPr>
            <w:tcW w:w="3312" w:type="dxa"/>
            <w:vAlign w:val="center"/>
          </w:tcPr>
          <w:p w14:paraId="092D53C1" w14:textId="77777777" w:rsidR="00356D97" w:rsidRPr="00690EA9" w:rsidRDefault="00000000" w:rsidP="00690EA9">
            <w:pPr>
              <w:spacing w:line="360" w:lineRule="auto"/>
              <w:jc w:val="center"/>
              <w:rPr>
                <w:sz w:val="24"/>
                <w:szCs w:val="24"/>
              </w:rPr>
            </w:pPr>
            <w:r w:rsidRPr="00690EA9">
              <w:rPr>
                <w:sz w:val="24"/>
                <w:szCs w:val="24"/>
              </w:rPr>
              <w:t>6.1</w:t>
            </w:r>
          </w:p>
        </w:tc>
        <w:tc>
          <w:tcPr>
            <w:tcW w:w="3312" w:type="dxa"/>
            <w:vAlign w:val="center"/>
          </w:tcPr>
          <w:p w14:paraId="2AF2D700" w14:textId="77777777" w:rsidR="00356D97" w:rsidRPr="00690EA9" w:rsidRDefault="00000000" w:rsidP="00690EA9">
            <w:pPr>
              <w:spacing w:line="360" w:lineRule="auto"/>
              <w:jc w:val="center"/>
              <w:rPr>
                <w:sz w:val="24"/>
                <w:szCs w:val="24"/>
              </w:rPr>
            </w:pPr>
            <w:r w:rsidRPr="00690EA9">
              <w:rPr>
                <w:sz w:val="24"/>
                <w:szCs w:val="24"/>
              </w:rPr>
              <w:t>Summary of Key Findings</w:t>
            </w:r>
          </w:p>
        </w:tc>
        <w:tc>
          <w:tcPr>
            <w:tcW w:w="3312" w:type="dxa"/>
            <w:vAlign w:val="center"/>
          </w:tcPr>
          <w:p w14:paraId="412EE435" w14:textId="77777777" w:rsidR="00356D97" w:rsidRPr="00690EA9" w:rsidRDefault="00000000" w:rsidP="00690EA9">
            <w:pPr>
              <w:spacing w:line="360" w:lineRule="auto"/>
              <w:jc w:val="center"/>
              <w:rPr>
                <w:sz w:val="24"/>
                <w:szCs w:val="24"/>
              </w:rPr>
            </w:pPr>
            <w:r w:rsidRPr="00690EA9">
              <w:rPr>
                <w:sz w:val="24"/>
                <w:szCs w:val="24"/>
              </w:rPr>
              <w:t>36</w:t>
            </w:r>
          </w:p>
        </w:tc>
      </w:tr>
      <w:tr w:rsidR="00356D97" w:rsidRPr="00690EA9" w14:paraId="6A1C3E8F" w14:textId="77777777">
        <w:trPr>
          <w:jc w:val="center"/>
        </w:trPr>
        <w:tc>
          <w:tcPr>
            <w:tcW w:w="3312" w:type="dxa"/>
            <w:vAlign w:val="center"/>
          </w:tcPr>
          <w:p w14:paraId="6CCEB0F4" w14:textId="77777777" w:rsidR="00356D97" w:rsidRPr="00690EA9" w:rsidRDefault="00000000" w:rsidP="00690EA9">
            <w:pPr>
              <w:spacing w:line="360" w:lineRule="auto"/>
              <w:jc w:val="center"/>
              <w:rPr>
                <w:sz w:val="24"/>
                <w:szCs w:val="24"/>
              </w:rPr>
            </w:pPr>
            <w:r w:rsidRPr="00690EA9">
              <w:rPr>
                <w:sz w:val="24"/>
                <w:szCs w:val="24"/>
              </w:rPr>
              <w:t>6.2</w:t>
            </w:r>
          </w:p>
        </w:tc>
        <w:tc>
          <w:tcPr>
            <w:tcW w:w="3312" w:type="dxa"/>
            <w:vAlign w:val="center"/>
          </w:tcPr>
          <w:p w14:paraId="50676EC9" w14:textId="77777777" w:rsidR="00356D97" w:rsidRPr="00690EA9" w:rsidRDefault="00000000" w:rsidP="00690EA9">
            <w:pPr>
              <w:spacing w:line="360" w:lineRule="auto"/>
              <w:jc w:val="center"/>
              <w:rPr>
                <w:sz w:val="24"/>
                <w:szCs w:val="24"/>
              </w:rPr>
            </w:pPr>
            <w:r w:rsidRPr="00690EA9">
              <w:rPr>
                <w:sz w:val="24"/>
                <w:szCs w:val="24"/>
              </w:rPr>
              <w:t>Impacts and Significance</w:t>
            </w:r>
          </w:p>
        </w:tc>
        <w:tc>
          <w:tcPr>
            <w:tcW w:w="3312" w:type="dxa"/>
            <w:vAlign w:val="center"/>
          </w:tcPr>
          <w:p w14:paraId="2B11EF76" w14:textId="77777777" w:rsidR="00356D97" w:rsidRPr="00690EA9" w:rsidRDefault="00000000" w:rsidP="00690EA9">
            <w:pPr>
              <w:spacing w:line="360" w:lineRule="auto"/>
              <w:jc w:val="center"/>
              <w:rPr>
                <w:sz w:val="24"/>
                <w:szCs w:val="24"/>
              </w:rPr>
            </w:pPr>
            <w:r w:rsidRPr="00690EA9">
              <w:rPr>
                <w:sz w:val="24"/>
                <w:szCs w:val="24"/>
              </w:rPr>
              <w:t>36</w:t>
            </w:r>
          </w:p>
        </w:tc>
      </w:tr>
      <w:tr w:rsidR="00356D97" w:rsidRPr="00690EA9" w14:paraId="6119BE00" w14:textId="77777777">
        <w:trPr>
          <w:jc w:val="center"/>
        </w:trPr>
        <w:tc>
          <w:tcPr>
            <w:tcW w:w="3312" w:type="dxa"/>
            <w:vAlign w:val="center"/>
          </w:tcPr>
          <w:p w14:paraId="5898D2BB" w14:textId="77777777" w:rsidR="00356D97" w:rsidRPr="00690EA9" w:rsidRDefault="00000000" w:rsidP="00690EA9">
            <w:pPr>
              <w:spacing w:line="360" w:lineRule="auto"/>
              <w:jc w:val="center"/>
              <w:rPr>
                <w:sz w:val="24"/>
                <w:szCs w:val="24"/>
              </w:rPr>
            </w:pPr>
            <w:r w:rsidRPr="00690EA9">
              <w:rPr>
                <w:sz w:val="24"/>
                <w:szCs w:val="24"/>
              </w:rPr>
              <w:t>6.3</w:t>
            </w:r>
          </w:p>
        </w:tc>
        <w:tc>
          <w:tcPr>
            <w:tcW w:w="3312" w:type="dxa"/>
            <w:vAlign w:val="center"/>
          </w:tcPr>
          <w:p w14:paraId="79D94784" w14:textId="77777777" w:rsidR="00356D97" w:rsidRPr="00690EA9" w:rsidRDefault="00000000" w:rsidP="00690EA9">
            <w:pPr>
              <w:spacing w:line="360" w:lineRule="auto"/>
              <w:jc w:val="center"/>
              <w:rPr>
                <w:sz w:val="24"/>
                <w:szCs w:val="24"/>
              </w:rPr>
            </w:pPr>
            <w:r w:rsidRPr="00690EA9">
              <w:rPr>
                <w:sz w:val="24"/>
                <w:szCs w:val="24"/>
              </w:rPr>
              <w:t>Future Prospects</w:t>
            </w:r>
          </w:p>
        </w:tc>
        <w:tc>
          <w:tcPr>
            <w:tcW w:w="3312" w:type="dxa"/>
            <w:vAlign w:val="center"/>
          </w:tcPr>
          <w:p w14:paraId="1F998F43" w14:textId="77777777" w:rsidR="00356D97" w:rsidRPr="00690EA9" w:rsidRDefault="00000000" w:rsidP="00690EA9">
            <w:pPr>
              <w:spacing w:line="360" w:lineRule="auto"/>
              <w:jc w:val="center"/>
              <w:rPr>
                <w:sz w:val="24"/>
                <w:szCs w:val="24"/>
              </w:rPr>
            </w:pPr>
            <w:r w:rsidRPr="00690EA9">
              <w:rPr>
                <w:sz w:val="24"/>
                <w:szCs w:val="24"/>
              </w:rPr>
              <w:t>37</w:t>
            </w:r>
          </w:p>
        </w:tc>
      </w:tr>
      <w:tr w:rsidR="00356D97" w:rsidRPr="00690EA9" w14:paraId="65A5D145" w14:textId="77777777">
        <w:trPr>
          <w:jc w:val="center"/>
        </w:trPr>
        <w:tc>
          <w:tcPr>
            <w:tcW w:w="3312" w:type="dxa"/>
            <w:vAlign w:val="center"/>
          </w:tcPr>
          <w:p w14:paraId="339AFCD6" w14:textId="77777777" w:rsidR="00356D97" w:rsidRPr="00690EA9" w:rsidRDefault="00000000" w:rsidP="00690EA9">
            <w:pPr>
              <w:spacing w:line="360" w:lineRule="auto"/>
              <w:jc w:val="center"/>
              <w:rPr>
                <w:sz w:val="24"/>
                <w:szCs w:val="24"/>
              </w:rPr>
            </w:pPr>
            <w:r w:rsidRPr="00690EA9">
              <w:rPr>
                <w:sz w:val="24"/>
                <w:szCs w:val="24"/>
              </w:rPr>
              <w:t>7</w:t>
            </w:r>
          </w:p>
        </w:tc>
        <w:tc>
          <w:tcPr>
            <w:tcW w:w="3312" w:type="dxa"/>
            <w:vAlign w:val="center"/>
          </w:tcPr>
          <w:p w14:paraId="5BE27ABA" w14:textId="77777777" w:rsidR="00356D97" w:rsidRPr="00690EA9" w:rsidRDefault="00000000" w:rsidP="00690EA9">
            <w:pPr>
              <w:spacing w:line="360" w:lineRule="auto"/>
              <w:jc w:val="center"/>
              <w:rPr>
                <w:sz w:val="24"/>
                <w:szCs w:val="24"/>
              </w:rPr>
            </w:pPr>
            <w:r w:rsidRPr="00690EA9">
              <w:rPr>
                <w:sz w:val="24"/>
                <w:szCs w:val="24"/>
              </w:rPr>
              <w:t>REFERENCES</w:t>
            </w:r>
          </w:p>
        </w:tc>
        <w:tc>
          <w:tcPr>
            <w:tcW w:w="3312" w:type="dxa"/>
            <w:vAlign w:val="center"/>
          </w:tcPr>
          <w:p w14:paraId="1A8B1B5F" w14:textId="77777777" w:rsidR="00356D97" w:rsidRPr="00690EA9" w:rsidRDefault="00000000" w:rsidP="00690EA9">
            <w:pPr>
              <w:spacing w:line="360" w:lineRule="auto"/>
              <w:jc w:val="center"/>
              <w:rPr>
                <w:sz w:val="24"/>
                <w:szCs w:val="24"/>
              </w:rPr>
            </w:pPr>
            <w:r w:rsidRPr="00690EA9">
              <w:rPr>
                <w:sz w:val="24"/>
                <w:szCs w:val="24"/>
              </w:rPr>
              <w:t>38</w:t>
            </w:r>
          </w:p>
        </w:tc>
      </w:tr>
      <w:tr w:rsidR="00356D97" w:rsidRPr="00690EA9" w14:paraId="33EA4C49" w14:textId="77777777">
        <w:trPr>
          <w:jc w:val="center"/>
        </w:trPr>
        <w:tc>
          <w:tcPr>
            <w:tcW w:w="3312" w:type="dxa"/>
            <w:vAlign w:val="center"/>
          </w:tcPr>
          <w:p w14:paraId="255A2207" w14:textId="77777777" w:rsidR="00356D97" w:rsidRPr="00690EA9" w:rsidRDefault="00000000" w:rsidP="00690EA9">
            <w:pPr>
              <w:spacing w:line="360" w:lineRule="auto"/>
              <w:jc w:val="center"/>
              <w:rPr>
                <w:sz w:val="24"/>
                <w:szCs w:val="24"/>
              </w:rPr>
            </w:pPr>
            <w:r w:rsidRPr="00690EA9">
              <w:rPr>
                <w:sz w:val="24"/>
                <w:szCs w:val="24"/>
              </w:rPr>
              <w:t>8</w:t>
            </w:r>
          </w:p>
        </w:tc>
        <w:tc>
          <w:tcPr>
            <w:tcW w:w="3312" w:type="dxa"/>
            <w:vAlign w:val="center"/>
          </w:tcPr>
          <w:p w14:paraId="0DD837D8" w14:textId="77777777" w:rsidR="00356D97" w:rsidRPr="00690EA9" w:rsidRDefault="00000000" w:rsidP="00690EA9">
            <w:pPr>
              <w:spacing w:line="360" w:lineRule="auto"/>
              <w:jc w:val="center"/>
              <w:rPr>
                <w:sz w:val="24"/>
                <w:szCs w:val="24"/>
              </w:rPr>
            </w:pPr>
            <w:r w:rsidRPr="00690EA9">
              <w:rPr>
                <w:sz w:val="24"/>
                <w:szCs w:val="24"/>
              </w:rPr>
              <w:t>APPENDICES</w:t>
            </w:r>
          </w:p>
        </w:tc>
        <w:tc>
          <w:tcPr>
            <w:tcW w:w="3312" w:type="dxa"/>
            <w:vAlign w:val="center"/>
          </w:tcPr>
          <w:p w14:paraId="3AE31004" w14:textId="77777777" w:rsidR="00356D97" w:rsidRPr="00690EA9" w:rsidRDefault="00000000" w:rsidP="00690EA9">
            <w:pPr>
              <w:spacing w:line="360" w:lineRule="auto"/>
              <w:jc w:val="center"/>
              <w:rPr>
                <w:sz w:val="24"/>
                <w:szCs w:val="24"/>
              </w:rPr>
            </w:pPr>
            <w:r w:rsidRPr="00690EA9">
              <w:rPr>
                <w:sz w:val="24"/>
                <w:szCs w:val="24"/>
              </w:rPr>
              <w:t>39</w:t>
            </w:r>
          </w:p>
        </w:tc>
      </w:tr>
    </w:tbl>
    <w:p w14:paraId="3E7D5666" w14:textId="77777777" w:rsidR="00356D97" w:rsidRPr="00690EA9" w:rsidRDefault="00000000" w:rsidP="00690EA9">
      <w:pPr>
        <w:spacing w:line="360" w:lineRule="auto"/>
        <w:rPr>
          <w:sz w:val="24"/>
          <w:szCs w:val="24"/>
        </w:rPr>
      </w:pPr>
      <w:r w:rsidRPr="00690EA9">
        <w:rPr>
          <w:sz w:val="24"/>
          <w:szCs w:val="24"/>
        </w:rPr>
        <w:br w:type="page"/>
      </w:r>
    </w:p>
    <w:p w14:paraId="696864A3" w14:textId="77777777" w:rsidR="00356D97" w:rsidRPr="0031642D" w:rsidRDefault="00000000" w:rsidP="0031642D">
      <w:pPr>
        <w:pStyle w:val="Heading1"/>
        <w:spacing w:before="160" w:after="140"/>
        <w:jc w:val="center"/>
        <w:rPr>
          <w:color w:val="000000" w:themeColor="text1"/>
        </w:rPr>
      </w:pPr>
      <w:r w:rsidRPr="0031642D">
        <w:rPr>
          <w:rFonts w:ascii="Times New Roman" w:hAnsi="Times New Roman"/>
          <w:color w:val="000000" w:themeColor="text1"/>
        </w:rPr>
        <w:lastRenderedPageBreak/>
        <w:t>CHAPTER 1 – INTRODUCTION</w:t>
      </w:r>
    </w:p>
    <w:p w14:paraId="64E9BC65" w14:textId="77777777" w:rsidR="00356D97" w:rsidRPr="0031642D" w:rsidRDefault="00000000">
      <w:pPr>
        <w:pStyle w:val="Heading2"/>
        <w:spacing w:before="160" w:after="140"/>
        <w:rPr>
          <w:color w:val="000000" w:themeColor="text1"/>
        </w:rPr>
      </w:pPr>
      <w:r w:rsidRPr="0031642D">
        <w:rPr>
          <w:rFonts w:ascii="Times New Roman" w:hAnsi="Times New Roman"/>
          <w:color w:val="000000" w:themeColor="text1"/>
        </w:rPr>
        <w:t>1.1 Background Information</w:t>
      </w:r>
    </w:p>
    <w:p w14:paraId="75ED6034" w14:textId="77777777" w:rsidR="00356D97" w:rsidRPr="009648BF" w:rsidRDefault="00000000" w:rsidP="0031642D">
      <w:pPr>
        <w:spacing w:after="120" w:line="360" w:lineRule="auto"/>
        <w:jc w:val="both"/>
        <w:rPr>
          <w:rFonts w:cs="Times New Roman"/>
          <w:sz w:val="24"/>
          <w:szCs w:val="24"/>
        </w:rPr>
      </w:pPr>
      <w:r w:rsidRPr="009648BF">
        <w:rPr>
          <w:rFonts w:cs="Times New Roman"/>
          <w:sz w:val="24"/>
          <w:szCs w:val="24"/>
        </w:rPr>
        <w:t>Smart-grid systems combine digital meters, communication networks, renewable-energy resources, and software services to monitor and manage electricity usage. A billing platform in such an environment must evaluate arithmetic expressions involving energy units, tariff rates, peak-demand charges, solar credits, feed-in rates, and fixed service fees.</w:t>
      </w:r>
    </w:p>
    <w:p w14:paraId="2E90B236" w14:textId="77777777" w:rsidR="00356D97" w:rsidRPr="00132A98" w:rsidRDefault="00000000">
      <w:pPr>
        <w:spacing w:after="120"/>
        <w:rPr>
          <w:rFonts w:cs="Times New Roman"/>
          <w:sz w:val="24"/>
          <w:szCs w:val="24"/>
        </w:rPr>
      </w:pPr>
      <w:r w:rsidRPr="00132A98">
        <w:rPr>
          <w:rFonts w:cs="Times New Roman"/>
          <w:sz w:val="24"/>
          <w:szCs w:val="24"/>
        </w:rPr>
        <w:t>The expression considered in this assignment is:</w:t>
      </w:r>
    </w:p>
    <w:tbl>
      <w:tblPr>
        <w:tblW w:w="0" w:type="auto"/>
        <w:jc w:val="center"/>
        <w:tblLook w:val="04A0" w:firstRow="1" w:lastRow="0" w:firstColumn="1" w:lastColumn="0" w:noHBand="0" w:noVBand="1"/>
      </w:tblPr>
      <w:tblGrid>
        <w:gridCol w:w="9936"/>
      </w:tblGrid>
      <w:tr w:rsidR="00356D97" w:rsidRPr="00132A98" w14:paraId="3ECAA613" w14:textId="77777777">
        <w:trPr>
          <w:jc w:val="center"/>
        </w:trPr>
        <w:tc>
          <w:tcPr>
            <w:tcW w:w="9936" w:type="dxa"/>
            <w:shd w:val="clear" w:color="auto" w:fill="EEF5FB"/>
          </w:tcPr>
          <w:p w14:paraId="00119D42" w14:textId="77777777" w:rsidR="00356D97" w:rsidRPr="00132A98" w:rsidRDefault="00000000">
            <w:pPr>
              <w:jc w:val="center"/>
              <w:rPr>
                <w:rFonts w:cs="Times New Roman"/>
                <w:sz w:val="24"/>
                <w:szCs w:val="24"/>
              </w:rPr>
            </w:pPr>
            <w:proofErr w:type="spellStart"/>
            <w:r w:rsidRPr="00132A98">
              <w:rPr>
                <w:rFonts w:cs="Times New Roman"/>
                <w:sz w:val="20"/>
                <w:szCs w:val="24"/>
              </w:rPr>
              <w:t>totalBill</w:t>
            </w:r>
            <w:proofErr w:type="spellEnd"/>
            <w:r w:rsidRPr="00132A98">
              <w:rPr>
                <w:rFonts w:cs="Times New Roman"/>
                <w:sz w:val="20"/>
                <w:szCs w:val="24"/>
              </w:rPr>
              <w:t xml:space="preserve"> = (</w:t>
            </w:r>
            <w:proofErr w:type="spellStart"/>
            <w:r w:rsidRPr="00132A98">
              <w:rPr>
                <w:rFonts w:cs="Times New Roman"/>
                <w:sz w:val="20"/>
                <w:szCs w:val="24"/>
              </w:rPr>
              <w:t>unitsConsumed</w:t>
            </w:r>
            <w:proofErr w:type="spellEnd"/>
            <w:r w:rsidRPr="00132A98">
              <w:rPr>
                <w:rFonts w:cs="Times New Roman"/>
                <w:sz w:val="20"/>
                <w:szCs w:val="24"/>
              </w:rPr>
              <w:t xml:space="preserve"> * </w:t>
            </w:r>
            <w:proofErr w:type="spellStart"/>
            <w:r w:rsidRPr="00132A98">
              <w:rPr>
                <w:rFonts w:cs="Times New Roman"/>
                <w:sz w:val="20"/>
                <w:szCs w:val="24"/>
              </w:rPr>
              <w:t>ratePerUnit</w:t>
            </w:r>
            <w:proofErr w:type="spellEnd"/>
            <w:r w:rsidRPr="00132A98">
              <w:rPr>
                <w:rFonts w:cs="Times New Roman"/>
                <w:sz w:val="20"/>
                <w:szCs w:val="24"/>
              </w:rPr>
              <w:t>) + (</w:t>
            </w:r>
            <w:proofErr w:type="spellStart"/>
            <w:r w:rsidRPr="00132A98">
              <w:rPr>
                <w:rFonts w:cs="Times New Roman"/>
                <w:sz w:val="20"/>
                <w:szCs w:val="24"/>
              </w:rPr>
              <w:t>peakDemand</w:t>
            </w:r>
            <w:proofErr w:type="spellEnd"/>
            <w:r w:rsidRPr="00132A98">
              <w:rPr>
                <w:rFonts w:cs="Times New Roman"/>
                <w:sz w:val="20"/>
                <w:szCs w:val="24"/>
              </w:rPr>
              <w:t xml:space="preserve"> * </w:t>
            </w:r>
            <w:proofErr w:type="spellStart"/>
            <w:r w:rsidRPr="00132A98">
              <w:rPr>
                <w:rFonts w:cs="Times New Roman"/>
                <w:sz w:val="20"/>
                <w:szCs w:val="24"/>
              </w:rPr>
              <w:t>peakCharge</w:t>
            </w:r>
            <w:proofErr w:type="spellEnd"/>
            <w:r w:rsidRPr="00132A98">
              <w:rPr>
                <w:rFonts w:cs="Times New Roman"/>
                <w:sz w:val="20"/>
                <w:szCs w:val="24"/>
              </w:rPr>
              <w:t>) - (</w:t>
            </w:r>
            <w:proofErr w:type="spellStart"/>
            <w:r w:rsidRPr="00132A98">
              <w:rPr>
                <w:rFonts w:cs="Times New Roman"/>
                <w:sz w:val="20"/>
                <w:szCs w:val="24"/>
              </w:rPr>
              <w:t>solarCredit</w:t>
            </w:r>
            <w:proofErr w:type="spellEnd"/>
            <w:r w:rsidRPr="00132A98">
              <w:rPr>
                <w:rFonts w:cs="Times New Roman"/>
                <w:sz w:val="20"/>
                <w:szCs w:val="24"/>
              </w:rPr>
              <w:t xml:space="preserve"> * </w:t>
            </w:r>
            <w:proofErr w:type="spellStart"/>
            <w:r w:rsidRPr="00132A98">
              <w:rPr>
                <w:rFonts w:cs="Times New Roman"/>
                <w:sz w:val="20"/>
                <w:szCs w:val="24"/>
              </w:rPr>
              <w:t>feedInRate</w:t>
            </w:r>
            <w:proofErr w:type="spellEnd"/>
            <w:r w:rsidRPr="00132A98">
              <w:rPr>
                <w:rFonts w:cs="Times New Roman"/>
                <w:sz w:val="20"/>
                <w:szCs w:val="24"/>
              </w:rPr>
              <w:t xml:space="preserve">) + </w:t>
            </w:r>
            <w:proofErr w:type="spellStart"/>
            <w:r w:rsidRPr="00132A98">
              <w:rPr>
                <w:rFonts w:cs="Times New Roman"/>
                <w:sz w:val="20"/>
                <w:szCs w:val="24"/>
              </w:rPr>
              <w:t>serviceFee</w:t>
            </w:r>
            <w:proofErr w:type="spellEnd"/>
          </w:p>
        </w:tc>
      </w:tr>
    </w:tbl>
    <w:p w14:paraId="7F51EA1C" w14:textId="77777777" w:rsidR="00356D97" w:rsidRPr="00132A98" w:rsidRDefault="00000000" w:rsidP="00732BC3">
      <w:pPr>
        <w:spacing w:after="120" w:line="360" w:lineRule="auto"/>
        <w:jc w:val="both"/>
        <w:rPr>
          <w:rFonts w:cs="Times New Roman"/>
          <w:sz w:val="24"/>
          <w:szCs w:val="24"/>
        </w:rPr>
      </w:pPr>
      <w:r w:rsidRPr="00132A98">
        <w:rPr>
          <w:rFonts w:cs="Times New Roman"/>
          <w:sz w:val="24"/>
          <w:szCs w:val="24"/>
        </w:rPr>
        <w:t>The expression contains assignment, grouping symbols, multiplication, addition, subtraction, and multiple identifiers. A compiler-inspired processing system can recognize the valid tokens, verify the expression structure, construct a parse representation, and report syntax errors before a billing calculation is executed.</w:t>
      </w:r>
    </w:p>
    <w:p w14:paraId="048F3F65" w14:textId="77777777" w:rsidR="00356D97" w:rsidRPr="006578AC" w:rsidRDefault="00000000">
      <w:pPr>
        <w:pStyle w:val="Heading2"/>
        <w:spacing w:before="160" w:after="140"/>
        <w:rPr>
          <w:color w:val="000000" w:themeColor="text1"/>
        </w:rPr>
      </w:pPr>
      <w:r w:rsidRPr="006578AC">
        <w:rPr>
          <w:rFonts w:ascii="Times New Roman" w:hAnsi="Times New Roman"/>
          <w:color w:val="000000" w:themeColor="text1"/>
        </w:rPr>
        <w:t>1.2 Project Objectives</w:t>
      </w:r>
    </w:p>
    <w:p w14:paraId="067FA5B1" w14:textId="77777777" w:rsidR="00356D97" w:rsidRPr="006578AC" w:rsidRDefault="00000000" w:rsidP="006578AC">
      <w:pPr>
        <w:pStyle w:val="ListBullet"/>
        <w:spacing w:after="60" w:line="360" w:lineRule="auto"/>
        <w:rPr>
          <w:sz w:val="24"/>
          <w:szCs w:val="24"/>
        </w:rPr>
      </w:pPr>
      <w:r w:rsidRPr="006578AC">
        <w:rPr>
          <w:sz w:val="24"/>
          <w:szCs w:val="24"/>
        </w:rPr>
        <w:t>Identify and classify all tokens in the smart energy billing expression.</w:t>
      </w:r>
    </w:p>
    <w:p w14:paraId="6A0419EA" w14:textId="77777777" w:rsidR="00356D97" w:rsidRPr="006578AC" w:rsidRDefault="00000000" w:rsidP="006578AC">
      <w:pPr>
        <w:pStyle w:val="ListBullet"/>
        <w:spacing w:after="60" w:line="360" w:lineRule="auto"/>
        <w:rPr>
          <w:sz w:val="24"/>
          <w:szCs w:val="24"/>
        </w:rPr>
      </w:pPr>
      <w:r w:rsidRPr="006578AC">
        <w:rPr>
          <w:sz w:val="24"/>
          <w:szCs w:val="24"/>
        </w:rPr>
        <w:t>Develop regular expressions suitable for a LEX/FLEX-based lexical analyzer.</w:t>
      </w:r>
    </w:p>
    <w:p w14:paraId="3A632310" w14:textId="77777777" w:rsidR="00356D97" w:rsidRPr="006578AC" w:rsidRDefault="00000000" w:rsidP="006578AC">
      <w:pPr>
        <w:pStyle w:val="ListBullet"/>
        <w:spacing w:after="60" w:line="360" w:lineRule="auto"/>
        <w:rPr>
          <w:sz w:val="24"/>
          <w:szCs w:val="24"/>
        </w:rPr>
      </w:pPr>
      <w:r w:rsidRPr="006578AC">
        <w:rPr>
          <w:sz w:val="24"/>
          <w:szCs w:val="24"/>
        </w:rPr>
        <w:t>Construct a context-free grammar that supports precedence, associativity, and nested expressions.</w:t>
      </w:r>
    </w:p>
    <w:p w14:paraId="0844FCB9" w14:textId="77777777" w:rsidR="00356D97" w:rsidRPr="006578AC" w:rsidRDefault="00000000" w:rsidP="006578AC">
      <w:pPr>
        <w:pStyle w:val="ListBullet"/>
        <w:spacing w:after="60" w:line="360" w:lineRule="auto"/>
        <w:rPr>
          <w:sz w:val="24"/>
          <w:szCs w:val="24"/>
        </w:rPr>
      </w:pPr>
      <w:r w:rsidRPr="006578AC">
        <w:rPr>
          <w:sz w:val="24"/>
          <w:szCs w:val="24"/>
        </w:rPr>
        <w:t>Use JFLAP to validate the grammar and visualize parsing structures.</w:t>
      </w:r>
    </w:p>
    <w:p w14:paraId="59A00BDD" w14:textId="77777777" w:rsidR="00356D97" w:rsidRPr="006578AC" w:rsidRDefault="00000000" w:rsidP="006578AC">
      <w:pPr>
        <w:pStyle w:val="ListBullet"/>
        <w:spacing w:after="60" w:line="360" w:lineRule="auto"/>
        <w:rPr>
          <w:sz w:val="24"/>
          <w:szCs w:val="24"/>
        </w:rPr>
      </w:pPr>
      <w:r w:rsidRPr="006578AC">
        <w:rPr>
          <w:sz w:val="24"/>
          <w:szCs w:val="24"/>
        </w:rPr>
        <w:t>Demonstrate Operator-Precedence, Recursive Descent, LL(1), and SLR parsing.</w:t>
      </w:r>
    </w:p>
    <w:p w14:paraId="6BF40223" w14:textId="77777777" w:rsidR="00356D97" w:rsidRPr="006578AC" w:rsidRDefault="00000000" w:rsidP="006578AC">
      <w:pPr>
        <w:pStyle w:val="ListBullet"/>
        <w:spacing w:after="60" w:line="360" w:lineRule="auto"/>
        <w:rPr>
          <w:sz w:val="24"/>
          <w:szCs w:val="24"/>
        </w:rPr>
      </w:pPr>
      <w:r w:rsidRPr="006578AC">
        <w:rPr>
          <w:sz w:val="24"/>
          <w:szCs w:val="24"/>
        </w:rPr>
        <w:t>Compare the parsing techniques using valid and invalid billing expressions.</w:t>
      </w:r>
    </w:p>
    <w:p w14:paraId="0B02E54A" w14:textId="77777777" w:rsidR="00356D97" w:rsidRPr="006578AC" w:rsidRDefault="00000000" w:rsidP="006578AC">
      <w:pPr>
        <w:pStyle w:val="ListBullet"/>
        <w:spacing w:after="60" w:line="360" w:lineRule="auto"/>
        <w:rPr>
          <w:sz w:val="24"/>
          <w:szCs w:val="24"/>
        </w:rPr>
      </w:pPr>
      <w:r w:rsidRPr="006578AC">
        <w:rPr>
          <w:sz w:val="24"/>
          <w:szCs w:val="24"/>
        </w:rPr>
        <w:t>Justify a suitable parsing approach for a reliable smart energy billing compiler.</w:t>
      </w:r>
    </w:p>
    <w:p w14:paraId="09230301" w14:textId="77777777" w:rsidR="00356D97" w:rsidRPr="006578AC" w:rsidRDefault="00000000" w:rsidP="006578AC">
      <w:pPr>
        <w:pStyle w:val="ListBullet"/>
        <w:spacing w:after="60" w:line="360" w:lineRule="auto"/>
        <w:rPr>
          <w:sz w:val="24"/>
          <w:szCs w:val="24"/>
        </w:rPr>
      </w:pPr>
      <w:r w:rsidRPr="006578AC">
        <w:rPr>
          <w:sz w:val="24"/>
          <w:szCs w:val="24"/>
        </w:rPr>
        <w:t>Relate the compiler-based solution to SDG 7 and SDG 9.</w:t>
      </w:r>
    </w:p>
    <w:p w14:paraId="1F36FCE8" w14:textId="77777777" w:rsidR="00356D97" w:rsidRPr="003C3756" w:rsidRDefault="00000000">
      <w:pPr>
        <w:pStyle w:val="Heading2"/>
        <w:spacing w:before="160" w:after="140"/>
        <w:rPr>
          <w:color w:val="000000" w:themeColor="text1"/>
        </w:rPr>
      </w:pPr>
      <w:r w:rsidRPr="003C3756">
        <w:rPr>
          <w:rFonts w:ascii="Times New Roman" w:hAnsi="Times New Roman"/>
          <w:color w:val="000000" w:themeColor="text1"/>
        </w:rPr>
        <w:t>1.3 Significance</w:t>
      </w:r>
    </w:p>
    <w:p w14:paraId="1B9104F5" w14:textId="77777777" w:rsidR="00356D97" w:rsidRDefault="00000000" w:rsidP="003C3756">
      <w:pPr>
        <w:spacing w:after="120" w:line="360" w:lineRule="auto"/>
        <w:jc w:val="both"/>
        <w:rPr>
          <w:sz w:val="24"/>
          <w:szCs w:val="24"/>
        </w:rPr>
      </w:pPr>
      <w:r w:rsidRPr="003C3756">
        <w:rPr>
          <w:sz w:val="24"/>
          <w:szCs w:val="24"/>
        </w:rPr>
        <w:t>Billing software must produce consistent results because a small expression-processing error can affect consumer charges, renewable-energy credits, or utility accounting. Lexical and syntax validation provide an early error-detection layer. The use of grammar-based parsing also makes the billing-expression language explicit, testable, and maintainable.</w:t>
      </w:r>
    </w:p>
    <w:p w14:paraId="06937C47" w14:textId="77777777" w:rsidR="00D20C85" w:rsidRDefault="00D20C85" w:rsidP="003C3756">
      <w:pPr>
        <w:spacing w:after="120" w:line="360" w:lineRule="auto"/>
        <w:jc w:val="both"/>
        <w:rPr>
          <w:sz w:val="24"/>
          <w:szCs w:val="24"/>
        </w:rPr>
      </w:pPr>
    </w:p>
    <w:p w14:paraId="7A8097FA" w14:textId="77777777" w:rsidR="00D20C85" w:rsidRPr="003C3756" w:rsidRDefault="00D20C85" w:rsidP="003C3756">
      <w:pPr>
        <w:spacing w:after="120" w:line="360" w:lineRule="auto"/>
        <w:jc w:val="both"/>
        <w:rPr>
          <w:sz w:val="24"/>
          <w:szCs w:val="24"/>
        </w:rPr>
      </w:pPr>
    </w:p>
    <w:p w14:paraId="2577F915" w14:textId="77777777" w:rsidR="00356D97" w:rsidRPr="003C3756" w:rsidRDefault="00000000">
      <w:pPr>
        <w:pStyle w:val="Heading2"/>
        <w:spacing w:before="160" w:after="140"/>
        <w:rPr>
          <w:color w:val="000000" w:themeColor="text1"/>
        </w:rPr>
      </w:pPr>
      <w:r w:rsidRPr="003C3756">
        <w:rPr>
          <w:rFonts w:ascii="Times New Roman" w:hAnsi="Times New Roman"/>
          <w:color w:val="000000" w:themeColor="text1"/>
        </w:rPr>
        <w:lastRenderedPageBreak/>
        <w:t>1.4 Scope</w:t>
      </w:r>
    </w:p>
    <w:p w14:paraId="069B5873" w14:textId="77777777" w:rsidR="00356D97" w:rsidRPr="003C3756" w:rsidRDefault="00000000" w:rsidP="003C3756">
      <w:pPr>
        <w:pStyle w:val="ListBullet"/>
        <w:spacing w:after="60" w:line="360" w:lineRule="auto"/>
        <w:rPr>
          <w:sz w:val="24"/>
          <w:szCs w:val="24"/>
        </w:rPr>
      </w:pPr>
      <w:r w:rsidRPr="003C3756">
        <w:rPr>
          <w:sz w:val="24"/>
          <w:szCs w:val="24"/>
        </w:rPr>
        <w:t>Lexical analysis of arithmetic billing expressions.</w:t>
      </w:r>
    </w:p>
    <w:p w14:paraId="109CE1A3" w14:textId="77777777" w:rsidR="00356D97" w:rsidRPr="003C3756" w:rsidRDefault="00000000" w:rsidP="003C3756">
      <w:pPr>
        <w:pStyle w:val="ListBullet"/>
        <w:spacing w:after="60" w:line="360" w:lineRule="auto"/>
        <w:rPr>
          <w:sz w:val="24"/>
          <w:szCs w:val="24"/>
        </w:rPr>
      </w:pPr>
      <w:r w:rsidRPr="003C3756">
        <w:rPr>
          <w:sz w:val="24"/>
          <w:szCs w:val="24"/>
        </w:rPr>
        <w:t>Recognition of identifiers, operators, delimiters, assignment symbols, and constants.</w:t>
      </w:r>
    </w:p>
    <w:p w14:paraId="6D88E3FB" w14:textId="77777777" w:rsidR="00356D97" w:rsidRPr="003C3756" w:rsidRDefault="00000000" w:rsidP="003C3756">
      <w:pPr>
        <w:pStyle w:val="ListBullet"/>
        <w:spacing w:after="60" w:line="360" w:lineRule="auto"/>
        <w:rPr>
          <w:sz w:val="24"/>
          <w:szCs w:val="24"/>
        </w:rPr>
      </w:pPr>
      <w:r w:rsidRPr="003C3756">
        <w:rPr>
          <w:sz w:val="24"/>
          <w:szCs w:val="24"/>
        </w:rPr>
        <w:t>CFG construction for arithmetic expressions.</w:t>
      </w:r>
    </w:p>
    <w:p w14:paraId="379F161C" w14:textId="77777777" w:rsidR="00356D97" w:rsidRPr="003C3756" w:rsidRDefault="00000000" w:rsidP="003C3756">
      <w:pPr>
        <w:pStyle w:val="ListBullet"/>
        <w:spacing w:after="60" w:line="360" w:lineRule="auto"/>
        <w:rPr>
          <w:sz w:val="24"/>
          <w:szCs w:val="24"/>
        </w:rPr>
      </w:pPr>
      <w:r w:rsidRPr="003C3756">
        <w:rPr>
          <w:sz w:val="24"/>
          <w:szCs w:val="24"/>
        </w:rPr>
        <w:t>Operator precedence and left associativity.</w:t>
      </w:r>
    </w:p>
    <w:p w14:paraId="6D2008CF" w14:textId="77777777" w:rsidR="00356D97" w:rsidRPr="003C3756" w:rsidRDefault="00000000" w:rsidP="003C3756">
      <w:pPr>
        <w:pStyle w:val="ListBullet"/>
        <w:spacing w:after="60" w:line="360" w:lineRule="auto"/>
        <w:rPr>
          <w:sz w:val="24"/>
          <w:szCs w:val="24"/>
        </w:rPr>
      </w:pPr>
      <w:r w:rsidRPr="003C3756">
        <w:rPr>
          <w:sz w:val="24"/>
          <w:szCs w:val="24"/>
        </w:rPr>
        <w:t>Nested expressions using parentheses.</w:t>
      </w:r>
    </w:p>
    <w:p w14:paraId="00FEE8D6" w14:textId="77777777" w:rsidR="00356D97" w:rsidRPr="003C3756" w:rsidRDefault="00000000" w:rsidP="003C3756">
      <w:pPr>
        <w:pStyle w:val="ListBullet"/>
        <w:spacing w:after="60" w:line="360" w:lineRule="auto"/>
        <w:rPr>
          <w:sz w:val="24"/>
          <w:szCs w:val="24"/>
        </w:rPr>
      </w:pPr>
      <w:r w:rsidRPr="003C3756">
        <w:rPr>
          <w:sz w:val="24"/>
          <w:szCs w:val="24"/>
        </w:rPr>
        <w:t>JFLAP-based grammar and parse-structure validation.</w:t>
      </w:r>
    </w:p>
    <w:p w14:paraId="4E370221" w14:textId="77777777" w:rsidR="00356D97" w:rsidRPr="003C3756" w:rsidRDefault="00000000" w:rsidP="003C3756">
      <w:pPr>
        <w:pStyle w:val="ListBullet"/>
        <w:spacing w:after="60" w:line="360" w:lineRule="auto"/>
        <w:rPr>
          <w:sz w:val="24"/>
          <w:szCs w:val="24"/>
        </w:rPr>
      </w:pPr>
      <w:r w:rsidRPr="003C3756">
        <w:rPr>
          <w:sz w:val="24"/>
          <w:szCs w:val="24"/>
        </w:rPr>
        <w:t>Comparison of four parsing techniques.</w:t>
      </w:r>
    </w:p>
    <w:p w14:paraId="2F598229" w14:textId="77777777" w:rsidR="00356D97" w:rsidRPr="003C3756" w:rsidRDefault="00000000" w:rsidP="003C3756">
      <w:pPr>
        <w:pStyle w:val="ListBullet"/>
        <w:spacing w:after="60" w:line="360" w:lineRule="auto"/>
        <w:rPr>
          <w:sz w:val="24"/>
          <w:szCs w:val="24"/>
        </w:rPr>
      </w:pPr>
      <w:r w:rsidRPr="003C3756">
        <w:rPr>
          <w:sz w:val="24"/>
          <w:szCs w:val="24"/>
        </w:rPr>
        <w:t>Validation of valid and invalid billing expressions.</w:t>
      </w:r>
    </w:p>
    <w:p w14:paraId="17E3197E" w14:textId="77777777" w:rsidR="00356D97" w:rsidRPr="003C3756" w:rsidRDefault="00000000" w:rsidP="003C3756">
      <w:pPr>
        <w:pStyle w:val="ListBullet"/>
        <w:spacing w:after="60" w:line="360" w:lineRule="auto"/>
        <w:rPr>
          <w:sz w:val="24"/>
          <w:szCs w:val="24"/>
        </w:rPr>
      </w:pPr>
      <w:r w:rsidRPr="003C3756">
        <w:rPr>
          <w:sz w:val="24"/>
          <w:szCs w:val="24"/>
        </w:rPr>
        <w:t>Provision of blank implementation areas for student code and screenshots.</w:t>
      </w:r>
    </w:p>
    <w:p w14:paraId="7E55ABE5" w14:textId="77777777" w:rsidR="00356D97" w:rsidRPr="00445F94" w:rsidRDefault="00000000">
      <w:pPr>
        <w:pStyle w:val="Heading2"/>
        <w:spacing w:before="160" w:after="140"/>
        <w:rPr>
          <w:color w:val="000000" w:themeColor="text1"/>
        </w:rPr>
      </w:pPr>
      <w:r w:rsidRPr="00445F94">
        <w:rPr>
          <w:rFonts w:ascii="Times New Roman" w:hAnsi="Times New Roman"/>
          <w:color w:val="000000" w:themeColor="text1"/>
        </w:rPr>
        <w:t>1.5 Methodology Overview</w:t>
      </w:r>
    </w:p>
    <w:p w14:paraId="37B06814" w14:textId="77777777" w:rsidR="00356D97" w:rsidRPr="00445F94" w:rsidRDefault="00000000" w:rsidP="00445F94">
      <w:pPr>
        <w:spacing w:after="120" w:line="360" w:lineRule="auto"/>
        <w:rPr>
          <w:sz w:val="24"/>
          <w:szCs w:val="24"/>
        </w:rPr>
      </w:pPr>
      <w:r w:rsidRPr="00445F94">
        <w:rPr>
          <w:sz w:val="24"/>
          <w:szCs w:val="24"/>
        </w:rPr>
        <w:t>The proposed methodology follows a compiler-style sequence from input expression to validated billing expression.</w:t>
      </w:r>
    </w:p>
    <w:p w14:paraId="6B919EA2" w14:textId="77777777" w:rsidR="00A2358D" w:rsidRDefault="00A2358D">
      <w:pPr>
        <w:jc w:val="center"/>
      </w:pPr>
    </w:p>
    <w:p w14:paraId="56B79F82" w14:textId="66B42348" w:rsidR="00A2358D" w:rsidRDefault="00A2358D">
      <w:pPr>
        <w:jc w:val="center"/>
      </w:pPr>
    </w:p>
    <w:p w14:paraId="0AE3EB60" w14:textId="27BA7778" w:rsidR="00A2358D" w:rsidRDefault="00A2358D">
      <w:pPr>
        <w:jc w:val="center"/>
      </w:pPr>
      <w:r>
        <w:rPr>
          <w:noProof/>
        </w:rPr>
        <w:drawing>
          <wp:anchor distT="0" distB="0" distL="114300" distR="114300" simplePos="0" relativeHeight="251653120" behindDoc="1" locked="0" layoutInCell="1" allowOverlap="1" wp14:anchorId="44E75D33" wp14:editId="2ED8C8ED">
            <wp:simplePos x="0" y="0"/>
            <wp:positionH relativeFrom="column">
              <wp:posOffset>175260</wp:posOffset>
            </wp:positionH>
            <wp:positionV relativeFrom="page">
              <wp:posOffset>5097780</wp:posOffset>
            </wp:positionV>
            <wp:extent cx="5654040" cy="2468880"/>
            <wp:effectExtent l="0" t="0" r="3810" b="7620"/>
            <wp:wrapTight wrapText="bothSides">
              <wp:wrapPolygon edited="0">
                <wp:start x="0" y="0"/>
                <wp:lineTo x="0" y="21500"/>
                <wp:lineTo x="21542" y="21500"/>
                <wp:lineTo x="2154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energy_compiler_workflow.png"/>
                    <pic:cNvPicPr/>
                  </pic:nvPicPr>
                  <pic:blipFill>
                    <a:blip r:embed="rId9"/>
                    <a:stretch>
                      <a:fillRect/>
                    </a:stretch>
                  </pic:blipFill>
                  <pic:spPr>
                    <a:xfrm>
                      <a:off x="0" y="0"/>
                      <a:ext cx="5654040" cy="2468880"/>
                    </a:xfrm>
                    <a:prstGeom prst="rect">
                      <a:avLst/>
                    </a:prstGeom>
                  </pic:spPr>
                </pic:pic>
              </a:graphicData>
            </a:graphic>
            <wp14:sizeRelH relativeFrom="margin">
              <wp14:pctWidth>0</wp14:pctWidth>
            </wp14:sizeRelH>
            <wp14:sizeRelV relativeFrom="margin">
              <wp14:pctHeight>0</wp14:pctHeight>
            </wp14:sizeRelV>
          </wp:anchor>
        </w:drawing>
      </w:r>
    </w:p>
    <w:p w14:paraId="059592B9" w14:textId="188A4A24" w:rsidR="00356D97" w:rsidRDefault="00356D97">
      <w:pPr>
        <w:jc w:val="center"/>
      </w:pPr>
    </w:p>
    <w:p w14:paraId="214E5C5C" w14:textId="77777777" w:rsidR="00A2358D" w:rsidRDefault="00A2358D">
      <w:pPr>
        <w:jc w:val="center"/>
        <w:rPr>
          <w:iCs/>
          <w:sz w:val="24"/>
          <w:szCs w:val="32"/>
        </w:rPr>
      </w:pPr>
    </w:p>
    <w:p w14:paraId="07CAE42B" w14:textId="77777777" w:rsidR="00A2358D" w:rsidRDefault="00A2358D">
      <w:pPr>
        <w:jc w:val="center"/>
        <w:rPr>
          <w:iCs/>
          <w:sz w:val="24"/>
          <w:szCs w:val="32"/>
        </w:rPr>
      </w:pPr>
    </w:p>
    <w:p w14:paraId="4DF01C92" w14:textId="77777777" w:rsidR="00A2358D" w:rsidRDefault="00A2358D">
      <w:pPr>
        <w:jc w:val="center"/>
        <w:rPr>
          <w:iCs/>
          <w:sz w:val="24"/>
          <w:szCs w:val="32"/>
        </w:rPr>
      </w:pPr>
    </w:p>
    <w:p w14:paraId="7AADDF7B" w14:textId="77777777" w:rsidR="00A2358D" w:rsidRDefault="00A2358D">
      <w:pPr>
        <w:jc w:val="center"/>
        <w:rPr>
          <w:iCs/>
          <w:sz w:val="24"/>
          <w:szCs w:val="32"/>
        </w:rPr>
      </w:pPr>
    </w:p>
    <w:p w14:paraId="31BE7BA8" w14:textId="77777777" w:rsidR="00A2358D" w:rsidRDefault="00A2358D">
      <w:pPr>
        <w:jc w:val="center"/>
        <w:rPr>
          <w:iCs/>
          <w:sz w:val="24"/>
          <w:szCs w:val="32"/>
        </w:rPr>
      </w:pPr>
    </w:p>
    <w:p w14:paraId="1156FCA7" w14:textId="77777777" w:rsidR="00A2358D" w:rsidRDefault="00A2358D">
      <w:pPr>
        <w:jc w:val="center"/>
        <w:rPr>
          <w:iCs/>
          <w:sz w:val="24"/>
          <w:szCs w:val="32"/>
        </w:rPr>
      </w:pPr>
    </w:p>
    <w:p w14:paraId="0782D031" w14:textId="77777777" w:rsidR="00A2358D" w:rsidRDefault="00A2358D">
      <w:pPr>
        <w:jc w:val="center"/>
        <w:rPr>
          <w:iCs/>
          <w:sz w:val="24"/>
          <w:szCs w:val="32"/>
        </w:rPr>
      </w:pPr>
    </w:p>
    <w:p w14:paraId="562A734F" w14:textId="65C3117D" w:rsidR="00356D97" w:rsidRPr="005815A6" w:rsidRDefault="00000000">
      <w:pPr>
        <w:jc w:val="center"/>
        <w:rPr>
          <w:iCs/>
          <w:sz w:val="32"/>
          <w:szCs w:val="32"/>
        </w:rPr>
      </w:pPr>
      <w:r w:rsidRPr="005815A6">
        <w:rPr>
          <w:iCs/>
          <w:sz w:val="24"/>
          <w:szCs w:val="32"/>
        </w:rPr>
        <w:t>Figure 1.1 Smart energy billing compiler processing workflow</w:t>
      </w:r>
    </w:p>
    <w:p w14:paraId="35968F11" w14:textId="77777777" w:rsidR="00356D97" w:rsidRDefault="00000000">
      <w:r>
        <w:br w:type="page"/>
      </w:r>
    </w:p>
    <w:p w14:paraId="6BFB5232" w14:textId="77777777" w:rsidR="00356D97" w:rsidRPr="00F20386" w:rsidRDefault="00000000" w:rsidP="00F20386">
      <w:pPr>
        <w:pStyle w:val="Heading1"/>
        <w:spacing w:before="160" w:after="140"/>
        <w:jc w:val="center"/>
        <w:rPr>
          <w:color w:val="000000" w:themeColor="text1"/>
        </w:rPr>
      </w:pPr>
      <w:r w:rsidRPr="00F20386">
        <w:rPr>
          <w:rFonts w:ascii="Times New Roman" w:hAnsi="Times New Roman"/>
          <w:color w:val="000000" w:themeColor="text1"/>
        </w:rPr>
        <w:lastRenderedPageBreak/>
        <w:t>CHAPTER 2 – PROBLEM IDENTIFICATION AND ANALYSIS</w:t>
      </w:r>
    </w:p>
    <w:p w14:paraId="238D2BE5" w14:textId="77777777" w:rsidR="00356D97" w:rsidRPr="00F20386" w:rsidRDefault="00000000">
      <w:pPr>
        <w:pStyle w:val="Heading2"/>
        <w:spacing w:before="160" w:after="140"/>
        <w:rPr>
          <w:color w:val="000000" w:themeColor="text1"/>
        </w:rPr>
      </w:pPr>
      <w:r w:rsidRPr="00F20386">
        <w:rPr>
          <w:rFonts w:ascii="Times New Roman" w:hAnsi="Times New Roman"/>
          <w:color w:val="000000" w:themeColor="text1"/>
        </w:rPr>
        <w:t>2.1 Description of the Problem</w:t>
      </w:r>
    </w:p>
    <w:p w14:paraId="79D9C109" w14:textId="77777777" w:rsidR="00356D97" w:rsidRPr="001F50F1" w:rsidRDefault="00000000" w:rsidP="001F50F1">
      <w:pPr>
        <w:spacing w:after="120" w:line="360" w:lineRule="auto"/>
        <w:jc w:val="both"/>
        <w:rPr>
          <w:sz w:val="24"/>
          <w:szCs w:val="24"/>
        </w:rPr>
      </w:pPr>
      <w:r w:rsidRPr="001F50F1">
        <w:rPr>
          <w:sz w:val="24"/>
          <w:szCs w:val="24"/>
        </w:rPr>
        <w:t>A smart energy billing platform may need to evaluate thousands or millions of meter-related calculations. Billing expressions can contain several operators and nested terms. If an expression is malformed, the software should reject it before evaluation rather than producing an incorrect bill.</w:t>
      </w:r>
    </w:p>
    <w:p w14:paraId="31CF7619" w14:textId="77777777" w:rsidR="00356D97" w:rsidRPr="001F50F1" w:rsidRDefault="00000000" w:rsidP="001F50F1">
      <w:pPr>
        <w:spacing w:after="120" w:line="360" w:lineRule="auto"/>
        <w:jc w:val="both"/>
        <w:rPr>
          <w:sz w:val="24"/>
          <w:szCs w:val="24"/>
        </w:rPr>
      </w:pPr>
      <w:r w:rsidRPr="001F50F1">
        <w:rPr>
          <w:sz w:val="24"/>
          <w:szCs w:val="24"/>
        </w:rPr>
        <w:t>For example, the following valid expression respects grouping and arithmetic structure:</w:t>
      </w:r>
    </w:p>
    <w:tbl>
      <w:tblPr>
        <w:tblW w:w="0" w:type="auto"/>
        <w:jc w:val="center"/>
        <w:tblLook w:val="04A0" w:firstRow="1" w:lastRow="0" w:firstColumn="1" w:lastColumn="0" w:noHBand="0" w:noVBand="1"/>
      </w:tblPr>
      <w:tblGrid>
        <w:gridCol w:w="9936"/>
      </w:tblGrid>
      <w:tr w:rsidR="00356D97" w14:paraId="361C952B" w14:textId="77777777">
        <w:trPr>
          <w:jc w:val="center"/>
        </w:trPr>
        <w:tc>
          <w:tcPr>
            <w:tcW w:w="9936" w:type="dxa"/>
            <w:shd w:val="clear" w:color="auto" w:fill="EEF5FB"/>
          </w:tcPr>
          <w:p w14:paraId="7EF2726C" w14:textId="77777777" w:rsidR="00356D97" w:rsidRDefault="00000000">
            <w:pPr>
              <w:jc w:val="center"/>
            </w:pPr>
            <w:proofErr w:type="spellStart"/>
            <w:r>
              <w:rPr>
                <w:rFonts w:ascii="Courier New" w:hAnsi="Courier New"/>
                <w:sz w:val="18"/>
              </w:rPr>
              <w:t>totalBill</w:t>
            </w:r>
            <w:proofErr w:type="spellEnd"/>
            <w:r>
              <w:rPr>
                <w:rFonts w:ascii="Courier New" w:hAnsi="Courier New"/>
                <w:sz w:val="18"/>
              </w:rPr>
              <w:t xml:space="preserve"> = (</w:t>
            </w:r>
            <w:proofErr w:type="spellStart"/>
            <w:r>
              <w:rPr>
                <w:rFonts w:ascii="Courier New" w:hAnsi="Courier New"/>
                <w:sz w:val="18"/>
              </w:rPr>
              <w:t>unitsConsumed</w:t>
            </w:r>
            <w:proofErr w:type="spellEnd"/>
            <w:r>
              <w:rPr>
                <w:rFonts w:ascii="Courier New" w:hAnsi="Courier New"/>
                <w:sz w:val="18"/>
              </w:rPr>
              <w:t xml:space="preserve"> * </w:t>
            </w:r>
            <w:proofErr w:type="spellStart"/>
            <w:r>
              <w:rPr>
                <w:rFonts w:ascii="Courier New" w:hAnsi="Courier New"/>
                <w:sz w:val="18"/>
              </w:rPr>
              <w:t>ratePerUnit</w:t>
            </w:r>
            <w:proofErr w:type="spellEnd"/>
            <w:r>
              <w:rPr>
                <w:rFonts w:ascii="Courier New" w:hAnsi="Courier New"/>
                <w:sz w:val="18"/>
              </w:rPr>
              <w:t>) + (</w:t>
            </w:r>
            <w:proofErr w:type="spellStart"/>
            <w:r>
              <w:rPr>
                <w:rFonts w:ascii="Courier New" w:hAnsi="Courier New"/>
                <w:sz w:val="18"/>
              </w:rPr>
              <w:t>peakDemand</w:t>
            </w:r>
            <w:proofErr w:type="spellEnd"/>
            <w:r>
              <w:rPr>
                <w:rFonts w:ascii="Courier New" w:hAnsi="Courier New"/>
                <w:sz w:val="18"/>
              </w:rPr>
              <w:t xml:space="preserve"> * </w:t>
            </w:r>
            <w:proofErr w:type="spellStart"/>
            <w:r>
              <w:rPr>
                <w:rFonts w:ascii="Courier New" w:hAnsi="Courier New"/>
                <w:sz w:val="18"/>
              </w:rPr>
              <w:t>peakCharge</w:t>
            </w:r>
            <w:proofErr w:type="spellEnd"/>
            <w:r>
              <w:rPr>
                <w:rFonts w:ascii="Courier New" w:hAnsi="Courier New"/>
                <w:sz w:val="18"/>
              </w:rPr>
              <w:t>) - (</w:t>
            </w:r>
            <w:proofErr w:type="spellStart"/>
            <w:r>
              <w:rPr>
                <w:rFonts w:ascii="Courier New" w:hAnsi="Courier New"/>
                <w:sz w:val="18"/>
              </w:rPr>
              <w:t>solarCredit</w:t>
            </w:r>
            <w:proofErr w:type="spellEnd"/>
            <w:r>
              <w:rPr>
                <w:rFonts w:ascii="Courier New" w:hAnsi="Courier New"/>
                <w:sz w:val="18"/>
              </w:rPr>
              <w:t xml:space="preserve"> * </w:t>
            </w:r>
            <w:proofErr w:type="spellStart"/>
            <w:r>
              <w:rPr>
                <w:rFonts w:ascii="Courier New" w:hAnsi="Courier New"/>
                <w:sz w:val="18"/>
              </w:rPr>
              <w:t>feedInRate</w:t>
            </w:r>
            <w:proofErr w:type="spellEnd"/>
            <w:r>
              <w:rPr>
                <w:rFonts w:ascii="Courier New" w:hAnsi="Courier New"/>
                <w:sz w:val="18"/>
              </w:rPr>
              <w:t xml:space="preserve">) + </w:t>
            </w:r>
            <w:proofErr w:type="spellStart"/>
            <w:r>
              <w:rPr>
                <w:rFonts w:ascii="Courier New" w:hAnsi="Courier New"/>
                <w:sz w:val="18"/>
              </w:rPr>
              <w:t>serviceFee</w:t>
            </w:r>
            <w:proofErr w:type="spellEnd"/>
          </w:p>
        </w:tc>
      </w:tr>
    </w:tbl>
    <w:p w14:paraId="019356E3" w14:textId="77777777" w:rsidR="00356D97" w:rsidRPr="0026203E" w:rsidRDefault="00000000">
      <w:pPr>
        <w:spacing w:after="120"/>
        <w:rPr>
          <w:sz w:val="24"/>
          <w:szCs w:val="24"/>
        </w:rPr>
      </w:pPr>
      <w:r w:rsidRPr="0026203E">
        <w:rPr>
          <w:sz w:val="24"/>
          <w:szCs w:val="24"/>
        </w:rPr>
        <w:t>Examples of syntactically invalid expressions include:</w:t>
      </w:r>
    </w:p>
    <w:tbl>
      <w:tblPr>
        <w:tblStyle w:val="TableGrid"/>
        <w:tblW w:w="0" w:type="auto"/>
        <w:jc w:val="center"/>
        <w:tblLook w:val="04A0" w:firstRow="1" w:lastRow="0" w:firstColumn="1" w:lastColumn="0" w:noHBand="0" w:noVBand="1"/>
      </w:tblPr>
      <w:tblGrid>
        <w:gridCol w:w="4968"/>
        <w:gridCol w:w="4968"/>
      </w:tblGrid>
      <w:tr w:rsidR="00356D97" w14:paraId="42325B03" w14:textId="77777777">
        <w:trPr>
          <w:jc w:val="center"/>
        </w:trPr>
        <w:tc>
          <w:tcPr>
            <w:tcW w:w="4968" w:type="dxa"/>
            <w:shd w:val="clear" w:color="auto" w:fill="D9EAF7"/>
          </w:tcPr>
          <w:p w14:paraId="0C78E1CA" w14:textId="77777777" w:rsidR="00356D97" w:rsidRPr="0026203E" w:rsidRDefault="00000000" w:rsidP="0026203E">
            <w:pPr>
              <w:spacing w:line="360" w:lineRule="auto"/>
              <w:jc w:val="center"/>
              <w:rPr>
                <w:sz w:val="24"/>
                <w:szCs w:val="32"/>
              </w:rPr>
            </w:pPr>
            <w:r w:rsidRPr="0026203E">
              <w:rPr>
                <w:b/>
                <w:sz w:val="24"/>
                <w:szCs w:val="32"/>
              </w:rPr>
              <w:t>Invalid Expression</w:t>
            </w:r>
          </w:p>
        </w:tc>
        <w:tc>
          <w:tcPr>
            <w:tcW w:w="4968" w:type="dxa"/>
            <w:shd w:val="clear" w:color="auto" w:fill="D9EAF7"/>
          </w:tcPr>
          <w:p w14:paraId="147AB304" w14:textId="77777777" w:rsidR="00356D97" w:rsidRPr="0026203E" w:rsidRDefault="00000000" w:rsidP="0026203E">
            <w:pPr>
              <w:spacing w:line="360" w:lineRule="auto"/>
              <w:jc w:val="center"/>
              <w:rPr>
                <w:sz w:val="24"/>
                <w:szCs w:val="32"/>
              </w:rPr>
            </w:pPr>
            <w:r w:rsidRPr="0026203E">
              <w:rPr>
                <w:b/>
                <w:sz w:val="24"/>
                <w:szCs w:val="32"/>
              </w:rPr>
              <w:t>Likely Error</w:t>
            </w:r>
          </w:p>
        </w:tc>
      </w:tr>
      <w:tr w:rsidR="00356D97" w14:paraId="3F91DA58" w14:textId="77777777">
        <w:trPr>
          <w:jc w:val="center"/>
        </w:trPr>
        <w:tc>
          <w:tcPr>
            <w:tcW w:w="4968" w:type="dxa"/>
            <w:vAlign w:val="center"/>
          </w:tcPr>
          <w:p w14:paraId="20DA46EA" w14:textId="77777777" w:rsidR="00356D97" w:rsidRPr="0026203E" w:rsidRDefault="00000000" w:rsidP="0026203E">
            <w:pPr>
              <w:spacing w:line="360" w:lineRule="auto"/>
              <w:jc w:val="center"/>
              <w:rPr>
                <w:sz w:val="24"/>
                <w:szCs w:val="32"/>
              </w:rPr>
            </w:pPr>
            <w:proofErr w:type="spellStart"/>
            <w:r w:rsidRPr="0026203E">
              <w:rPr>
                <w:sz w:val="24"/>
                <w:szCs w:val="32"/>
              </w:rPr>
              <w:t>totalBill</w:t>
            </w:r>
            <w:proofErr w:type="spellEnd"/>
            <w:r w:rsidRPr="0026203E">
              <w:rPr>
                <w:sz w:val="24"/>
                <w:szCs w:val="32"/>
              </w:rPr>
              <w:t xml:space="preserve"> = </w:t>
            </w:r>
            <w:proofErr w:type="spellStart"/>
            <w:r w:rsidRPr="0026203E">
              <w:rPr>
                <w:sz w:val="24"/>
                <w:szCs w:val="32"/>
              </w:rPr>
              <w:t>unitsConsumed</w:t>
            </w:r>
            <w:proofErr w:type="spellEnd"/>
            <w:r w:rsidRPr="0026203E">
              <w:rPr>
                <w:sz w:val="24"/>
                <w:szCs w:val="32"/>
              </w:rPr>
              <w:t xml:space="preserve"> *</w:t>
            </w:r>
          </w:p>
        </w:tc>
        <w:tc>
          <w:tcPr>
            <w:tcW w:w="4968" w:type="dxa"/>
            <w:vAlign w:val="center"/>
          </w:tcPr>
          <w:p w14:paraId="70DF3F72" w14:textId="77777777" w:rsidR="00356D97" w:rsidRPr="0026203E" w:rsidRDefault="00000000" w:rsidP="0026203E">
            <w:pPr>
              <w:spacing w:line="360" w:lineRule="auto"/>
              <w:jc w:val="center"/>
              <w:rPr>
                <w:sz w:val="24"/>
                <w:szCs w:val="32"/>
              </w:rPr>
            </w:pPr>
            <w:r w:rsidRPr="0026203E">
              <w:rPr>
                <w:sz w:val="24"/>
                <w:szCs w:val="32"/>
              </w:rPr>
              <w:t>Missing operand</w:t>
            </w:r>
          </w:p>
        </w:tc>
      </w:tr>
      <w:tr w:rsidR="00356D97" w14:paraId="2A545EA9" w14:textId="77777777">
        <w:trPr>
          <w:jc w:val="center"/>
        </w:trPr>
        <w:tc>
          <w:tcPr>
            <w:tcW w:w="4968" w:type="dxa"/>
            <w:vAlign w:val="center"/>
          </w:tcPr>
          <w:p w14:paraId="59724B64" w14:textId="77777777" w:rsidR="00356D97" w:rsidRPr="0026203E" w:rsidRDefault="00000000" w:rsidP="0026203E">
            <w:pPr>
              <w:spacing w:line="360" w:lineRule="auto"/>
              <w:jc w:val="center"/>
              <w:rPr>
                <w:sz w:val="24"/>
                <w:szCs w:val="32"/>
              </w:rPr>
            </w:pPr>
            <w:proofErr w:type="spellStart"/>
            <w:r w:rsidRPr="0026203E">
              <w:rPr>
                <w:sz w:val="24"/>
                <w:szCs w:val="32"/>
              </w:rPr>
              <w:t>totalBill</w:t>
            </w:r>
            <w:proofErr w:type="spellEnd"/>
            <w:r w:rsidRPr="0026203E">
              <w:rPr>
                <w:sz w:val="24"/>
                <w:szCs w:val="32"/>
              </w:rPr>
              <w:t xml:space="preserve"> = (</w:t>
            </w:r>
            <w:proofErr w:type="spellStart"/>
            <w:r w:rsidRPr="0026203E">
              <w:rPr>
                <w:sz w:val="24"/>
                <w:szCs w:val="32"/>
              </w:rPr>
              <w:t>unitsConsumed</w:t>
            </w:r>
            <w:proofErr w:type="spellEnd"/>
            <w:r w:rsidRPr="0026203E">
              <w:rPr>
                <w:sz w:val="24"/>
                <w:szCs w:val="32"/>
              </w:rPr>
              <w:t xml:space="preserve"> * </w:t>
            </w:r>
            <w:proofErr w:type="spellStart"/>
            <w:r w:rsidRPr="0026203E">
              <w:rPr>
                <w:sz w:val="24"/>
                <w:szCs w:val="32"/>
              </w:rPr>
              <w:t>ratePerUnit</w:t>
            </w:r>
            <w:proofErr w:type="spellEnd"/>
          </w:p>
        </w:tc>
        <w:tc>
          <w:tcPr>
            <w:tcW w:w="4968" w:type="dxa"/>
            <w:vAlign w:val="center"/>
          </w:tcPr>
          <w:p w14:paraId="10C32AF9" w14:textId="77777777" w:rsidR="00356D97" w:rsidRPr="0026203E" w:rsidRDefault="00000000" w:rsidP="0026203E">
            <w:pPr>
              <w:spacing w:line="360" w:lineRule="auto"/>
              <w:jc w:val="center"/>
              <w:rPr>
                <w:sz w:val="24"/>
                <w:szCs w:val="32"/>
              </w:rPr>
            </w:pPr>
            <w:r w:rsidRPr="0026203E">
              <w:rPr>
                <w:sz w:val="24"/>
                <w:szCs w:val="32"/>
              </w:rPr>
              <w:t>Missing closing parenthesis</w:t>
            </w:r>
          </w:p>
        </w:tc>
      </w:tr>
      <w:tr w:rsidR="00356D97" w14:paraId="18D1B430" w14:textId="77777777">
        <w:trPr>
          <w:jc w:val="center"/>
        </w:trPr>
        <w:tc>
          <w:tcPr>
            <w:tcW w:w="4968" w:type="dxa"/>
            <w:vAlign w:val="center"/>
          </w:tcPr>
          <w:p w14:paraId="01C048D3" w14:textId="77777777" w:rsidR="00356D97" w:rsidRPr="0026203E" w:rsidRDefault="00000000" w:rsidP="0026203E">
            <w:pPr>
              <w:spacing w:line="360" w:lineRule="auto"/>
              <w:jc w:val="center"/>
              <w:rPr>
                <w:sz w:val="24"/>
                <w:szCs w:val="32"/>
              </w:rPr>
            </w:pPr>
            <w:proofErr w:type="spellStart"/>
            <w:r w:rsidRPr="0026203E">
              <w:rPr>
                <w:sz w:val="24"/>
                <w:szCs w:val="32"/>
              </w:rPr>
              <w:t>totalBill</w:t>
            </w:r>
            <w:proofErr w:type="spellEnd"/>
            <w:r w:rsidRPr="0026203E">
              <w:rPr>
                <w:sz w:val="24"/>
                <w:szCs w:val="32"/>
              </w:rPr>
              <w:t xml:space="preserve"> = </w:t>
            </w:r>
            <w:proofErr w:type="spellStart"/>
            <w:r w:rsidRPr="0026203E">
              <w:rPr>
                <w:sz w:val="24"/>
                <w:szCs w:val="32"/>
              </w:rPr>
              <w:t>unitsConsumed</w:t>
            </w:r>
            <w:proofErr w:type="spellEnd"/>
            <w:r w:rsidRPr="0026203E">
              <w:rPr>
                <w:sz w:val="24"/>
                <w:szCs w:val="32"/>
              </w:rPr>
              <w:t xml:space="preserve"> ** </w:t>
            </w:r>
            <w:proofErr w:type="spellStart"/>
            <w:r w:rsidRPr="0026203E">
              <w:rPr>
                <w:sz w:val="24"/>
                <w:szCs w:val="32"/>
              </w:rPr>
              <w:t>ratePerUnit</w:t>
            </w:r>
            <w:proofErr w:type="spellEnd"/>
          </w:p>
        </w:tc>
        <w:tc>
          <w:tcPr>
            <w:tcW w:w="4968" w:type="dxa"/>
            <w:vAlign w:val="center"/>
          </w:tcPr>
          <w:p w14:paraId="48B66872" w14:textId="77777777" w:rsidR="00356D97" w:rsidRPr="0026203E" w:rsidRDefault="00000000" w:rsidP="0026203E">
            <w:pPr>
              <w:spacing w:line="360" w:lineRule="auto"/>
              <w:jc w:val="center"/>
              <w:rPr>
                <w:sz w:val="24"/>
                <w:szCs w:val="32"/>
              </w:rPr>
            </w:pPr>
            <w:r w:rsidRPr="0026203E">
              <w:rPr>
                <w:sz w:val="24"/>
                <w:szCs w:val="32"/>
              </w:rPr>
              <w:t>Unsupported operator</w:t>
            </w:r>
          </w:p>
        </w:tc>
      </w:tr>
      <w:tr w:rsidR="00356D97" w14:paraId="773BBBFD" w14:textId="77777777">
        <w:trPr>
          <w:jc w:val="center"/>
        </w:trPr>
        <w:tc>
          <w:tcPr>
            <w:tcW w:w="4968" w:type="dxa"/>
            <w:vAlign w:val="center"/>
          </w:tcPr>
          <w:p w14:paraId="3FFA4697" w14:textId="77777777" w:rsidR="00356D97" w:rsidRPr="0026203E" w:rsidRDefault="00000000" w:rsidP="0026203E">
            <w:pPr>
              <w:spacing w:line="360" w:lineRule="auto"/>
              <w:jc w:val="center"/>
              <w:rPr>
                <w:sz w:val="24"/>
                <w:szCs w:val="32"/>
              </w:rPr>
            </w:pPr>
            <w:proofErr w:type="spellStart"/>
            <w:r w:rsidRPr="0026203E">
              <w:rPr>
                <w:sz w:val="24"/>
                <w:szCs w:val="32"/>
              </w:rPr>
              <w:t>totalBill</w:t>
            </w:r>
            <w:proofErr w:type="spellEnd"/>
            <w:r w:rsidRPr="0026203E">
              <w:rPr>
                <w:sz w:val="24"/>
                <w:szCs w:val="32"/>
              </w:rPr>
              <w:t xml:space="preserve"> = = </w:t>
            </w:r>
            <w:proofErr w:type="spellStart"/>
            <w:r w:rsidRPr="0026203E">
              <w:rPr>
                <w:sz w:val="24"/>
                <w:szCs w:val="32"/>
              </w:rPr>
              <w:t>unitsConsumed</w:t>
            </w:r>
            <w:proofErr w:type="spellEnd"/>
            <w:r w:rsidRPr="0026203E">
              <w:rPr>
                <w:sz w:val="24"/>
                <w:szCs w:val="32"/>
              </w:rPr>
              <w:t xml:space="preserve"> + </w:t>
            </w:r>
            <w:proofErr w:type="spellStart"/>
            <w:r w:rsidRPr="0026203E">
              <w:rPr>
                <w:sz w:val="24"/>
                <w:szCs w:val="32"/>
              </w:rPr>
              <w:t>serviceFee</w:t>
            </w:r>
            <w:proofErr w:type="spellEnd"/>
          </w:p>
        </w:tc>
        <w:tc>
          <w:tcPr>
            <w:tcW w:w="4968" w:type="dxa"/>
            <w:vAlign w:val="center"/>
          </w:tcPr>
          <w:p w14:paraId="7F72EEAF" w14:textId="77777777" w:rsidR="00356D97" w:rsidRPr="0026203E" w:rsidRDefault="00000000" w:rsidP="0026203E">
            <w:pPr>
              <w:spacing w:line="360" w:lineRule="auto"/>
              <w:jc w:val="center"/>
              <w:rPr>
                <w:sz w:val="24"/>
                <w:szCs w:val="32"/>
              </w:rPr>
            </w:pPr>
            <w:r w:rsidRPr="0026203E">
              <w:rPr>
                <w:sz w:val="24"/>
                <w:szCs w:val="32"/>
              </w:rPr>
              <w:t>Invalid assignment structure</w:t>
            </w:r>
          </w:p>
        </w:tc>
      </w:tr>
      <w:tr w:rsidR="00356D97" w14:paraId="76D6E730" w14:textId="77777777">
        <w:trPr>
          <w:jc w:val="center"/>
        </w:trPr>
        <w:tc>
          <w:tcPr>
            <w:tcW w:w="4968" w:type="dxa"/>
            <w:vAlign w:val="center"/>
          </w:tcPr>
          <w:p w14:paraId="49A7C209" w14:textId="7C2CD64A" w:rsidR="00356D97" w:rsidRPr="0026203E" w:rsidRDefault="00000000" w:rsidP="0026203E">
            <w:pPr>
              <w:spacing w:line="360" w:lineRule="auto"/>
              <w:jc w:val="center"/>
              <w:rPr>
                <w:sz w:val="24"/>
                <w:szCs w:val="32"/>
              </w:rPr>
            </w:pPr>
            <w:proofErr w:type="spellStart"/>
            <w:r w:rsidRPr="0026203E">
              <w:rPr>
                <w:sz w:val="24"/>
                <w:szCs w:val="32"/>
              </w:rPr>
              <w:t>totalBill</w:t>
            </w:r>
            <w:proofErr w:type="spellEnd"/>
            <w:r w:rsidRPr="0026203E">
              <w:rPr>
                <w:sz w:val="24"/>
                <w:szCs w:val="32"/>
              </w:rPr>
              <w:t xml:space="preserve"> = (</w:t>
            </w:r>
            <w:proofErr w:type="spellStart"/>
            <w:r w:rsidRPr="0026203E">
              <w:rPr>
                <w:sz w:val="24"/>
                <w:szCs w:val="32"/>
              </w:rPr>
              <w:t>unitsConsumed</w:t>
            </w:r>
            <w:proofErr w:type="spellEnd"/>
            <w:r w:rsidRPr="0026203E">
              <w:rPr>
                <w:sz w:val="24"/>
                <w:szCs w:val="32"/>
              </w:rPr>
              <w:t xml:space="preserve"> +) </w:t>
            </w:r>
            <w:proofErr w:type="spellStart"/>
            <w:r w:rsidRPr="0026203E">
              <w:rPr>
                <w:sz w:val="24"/>
                <w:szCs w:val="32"/>
              </w:rPr>
              <w:t>ratePerUnit</w:t>
            </w:r>
            <w:proofErr w:type="spellEnd"/>
          </w:p>
        </w:tc>
        <w:tc>
          <w:tcPr>
            <w:tcW w:w="4968" w:type="dxa"/>
            <w:vAlign w:val="center"/>
          </w:tcPr>
          <w:p w14:paraId="43CBA71D" w14:textId="77777777" w:rsidR="00356D97" w:rsidRPr="0026203E" w:rsidRDefault="00000000" w:rsidP="0026203E">
            <w:pPr>
              <w:spacing w:line="360" w:lineRule="auto"/>
              <w:jc w:val="center"/>
              <w:rPr>
                <w:sz w:val="24"/>
                <w:szCs w:val="32"/>
              </w:rPr>
            </w:pPr>
            <w:r w:rsidRPr="0026203E">
              <w:rPr>
                <w:sz w:val="24"/>
                <w:szCs w:val="32"/>
              </w:rPr>
              <w:t>Missing operand</w:t>
            </w:r>
          </w:p>
        </w:tc>
      </w:tr>
    </w:tbl>
    <w:p w14:paraId="2D700C9B" w14:textId="77777777" w:rsidR="00356D97" w:rsidRPr="001F44C4" w:rsidRDefault="00000000">
      <w:pPr>
        <w:pStyle w:val="Heading2"/>
        <w:spacing w:before="160" w:after="140"/>
        <w:rPr>
          <w:color w:val="000000" w:themeColor="text1"/>
        </w:rPr>
      </w:pPr>
      <w:r w:rsidRPr="001F44C4">
        <w:rPr>
          <w:rFonts w:ascii="Times New Roman" w:hAnsi="Times New Roman"/>
          <w:color w:val="000000" w:themeColor="text1"/>
        </w:rPr>
        <w:t>2.2 Evidence of the Problem</w:t>
      </w:r>
    </w:p>
    <w:p w14:paraId="3EA06D00" w14:textId="77777777" w:rsidR="00356D97" w:rsidRPr="007B7645" w:rsidRDefault="00000000" w:rsidP="007B7645">
      <w:pPr>
        <w:spacing w:after="120" w:line="360" w:lineRule="auto"/>
        <w:jc w:val="both"/>
        <w:rPr>
          <w:sz w:val="24"/>
          <w:szCs w:val="24"/>
        </w:rPr>
      </w:pPr>
      <w:r w:rsidRPr="007B7645">
        <w:rPr>
          <w:sz w:val="24"/>
          <w:szCs w:val="24"/>
        </w:rPr>
        <w:t>The complexity of the expression-processing task can be understood through the token and operator structure. Parentheses create nested subexpressions, multiplication must be evaluated before addition and subtraction, and the assignment symbol separates the target identifier from the arithmetic expression.</w:t>
      </w:r>
    </w:p>
    <w:p w14:paraId="2B8278E9" w14:textId="77777777" w:rsidR="00356D97" w:rsidRPr="007B7645" w:rsidRDefault="00000000" w:rsidP="007B7645">
      <w:pPr>
        <w:pStyle w:val="ListBullet"/>
        <w:spacing w:after="60" w:line="360" w:lineRule="auto"/>
        <w:jc w:val="both"/>
        <w:rPr>
          <w:sz w:val="24"/>
          <w:szCs w:val="24"/>
        </w:rPr>
      </w:pPr>
      <w:r w:rsidRPr="007B7645">
        <w:rPr>
          <w:sz w:val="24"/>
          <w:szCs w:val="24"/>
        </w:rPr>
        <w:t>Invalid characters may be introduced during manual entry.</w:t>
      </w:r>
    </w:p>
    <w:p w14:paraId="4765494D" w14:textId="77777777" w:rsidR="00356D97" w:rsidRPr="007B7645" w:rsidRDefault="00000000" w:rsidP="007B7645">
      <w:pPr>
        <w:pStyle w:val="ListBullet"/>
        <w:spacing w:after="60" w:line="360" w:lineRule="auto"/>
        <w:jc w:val="both"/>
        <w:rPr>
          <w:sz w:val="24"/>
          <w:szCs w:val="24"/>
        </w:rPr>
      </w:pPr>
      <w:r w:rsidRPr="007B7645">
        <w:rPr>
          <w:sz w:val="24"/>
          <w:szCs w:val="24"/>
        </w:rPr>
        <w:t>Identifiers may be misspelled or formed with invalid characters.</w:t>
      </w:r>
    </w:p>
    <w:p w14:paraId="13B9F3D4" w14:textId="77777777" w:rsidR="00356D97" w:rsidRPr="007B7645" w:rsidRDefault="00000000" w:rsidP="007B7645">
      <w:pPr>
        <w:pStyle w:val="ListBullet"/>
        <w:spacing w:after="60" w:line="360" w:lineRule="auto"/>
        <w:jc w:val="both"/>
        <w:rPr>
          <w:sz w:val="24"/>
          <w:szCs w:val="24"/>
        </w:rPr>
      </w:pPr>
      <w:r w:rsidRPr="007B7645">
        <w:rPr>
          <w:sz w:val="24"/>
          <w:szCs w:val="24"/>
        </w:rPr>
        <w:t>Operators may occur without the required operands.</w:t>
      </w:r>
    </w:p>
    <w:p w14:paraId="5FCBD239" w14:textId="47BD4D4D" w:rsidR="00356D97" w:rsidRPr="007B7645" w:rsidRDefault="00000000" w:rsidP="007B7645">
      <w:pPr>
        <w:pStyle w:val="ListBullet"/>
        <w:spacing w:after="60" w:line="360" w:lineRule="auto"/>
        <w:jc w:val="both"/>
        <w:rPr>
          <w:sz w:val="24"/>
          <w:szCs w:val="24"/>
        </w:rPr>
      </w:pPr>
      <w:r w:rsidRPr="007B7645">
        <w:rPr>
          <w:sz w:val="24"/>
          <w:szCs w:val="24"/>
        </w:rPr>
        <w:t>Parentheses may be unmatched.</w:t>
      </w:r>
    </w:p>
    <w:p w14:paraId="294CB61E" w14:textId="77777777" w:rsidR="00356D97" w:rsidRPr="007B7645" w:rsidRDefault="00000000" w:rsidP="007B7645">
      <w:pPr>
        <w:pStyle w:val="ListBullet"/>
        <w:spacing w:after="60" w:line="360" w:lineRule="auto"/>
        <w:jc w:val="both"/>
        <w:rPr>
          <w:sz w:val="24"/>
          <w:szCs w:val="24"/>
        </w:rPr>
      </w:pPr>
      <w:r w:rsidRPr="007B7645">
        <w:rPr>
          <w:sz w:val="24"/>
          <w:szCs w:val="24"/>
        </w:rPr>
        <w:t>Different parser designs may handle conflicts differently.</w:t>
      </w:r>
    </w:p>
    <w:p w14:paraId="7EF35577" w14:textId="77777777" w:rsidR="00356D97" w:rsidRDefault="00000000" w:rsidP="007B7645">
      <w:pPr>
        <w:pStyle w:val="ListBullet"/>
        <w:spacing w:after="60" w:line="360" w:lineRule="auto"/>
        <w:jc w:val="both"/>
        <w:rPr>
          <w:sz w:val="24"/>
          <w:szCs w:val="24"/>
        </w:rPr>
      </w:pPr>
      <w:r w:rsidRPr="007B7645">
        <w:rPr>
          <w:sz w:val="24"/>
          <w:szCs w:val="24"/>
        </w:rPr>
        <w:t>Large numbers of smart-meter records require consistent and scalable validation.</w:t>
      </w:r>
    </w:p>
    <w:p w14:paraId="3E64262B" w14:textId="77777777" w:rsidR="00B70095" w:rsidRDefault="00B70095" w:rsidP="00B70095">
      <w:pPr>
        <w:pStyle w:val="ListBullet"/>
        <w:numPr>
          <w:ilvl w:val="0"/>
          <w:numId w:val="0"/>
        </w:numPr>
        <w:spacing w:after="60" w:line="360" w:lineRule="auto"/>
        <w:ind w:left="360" w:hanging="360"/>
        <w:jc w:val="both"/>
        <w:rPr>
          <w:sz w:val="24"/>
          <w:szCs w:val="24"/>
        </w:rPr>
      </w:pPr>
    </w:p>
    <w:p w14:paraId="1368C742" w14:textId="77777777" w:rsidR="00B70095" w:rsidRDefault="00B70095" w:rsidP="00B70095">
      <w:pPr>
        <w:pStyle w:val="ListBullet"/>
        <w:numPr>
          <w:ilvl w:val="0"/>
          <w:numId w:val="0"/>
        </w:numPr>
        <w:spacing w:after="60" w:line="360" w:lineRule="auto"/>
        <w:ind w:left="360" w:hanging="360"/>
        <w:jc w:val="both"/>
        <w:rPr>
          <w:sz w:val="24"/>
          <w:szCs w:val="24"/>
        </w:rPr>
      </w:pPr>
    </w:p>
    <w:p w14:paraId="61F9FF20" w14:textId="77777777" w:rsidR="00B70095" w:rsidRPr="007B7645" w:rsidRDefault="00B70095" w:rsidP="00B70095">
      <w:pPr>
        <w:pStyle w:val="ListBullet"/>
        <w:numPr>
          <w:ilvl w:val="0"/>
          <w:numId w:val="0"/>
        </w:numPr>
        <w:spacing w:after="60" w:line="360" w:lineRule="auto"/>
        <w:ind w:left="360" w:hanging="360"/>
        <w:jc w:val="both"/>
        <w:rPr>
          <w:sz w:val="24"/>
          <w:szCs w:val="24"/>
        </w:rPr>
      </w:pPr>
    </w:p>
    <w:p w14:paraId="5822BBC0" w14:textId="77777777" w:rsidR="00356D97" w:rsidRPr="00B70095" w:rsidRDefault="00000000">
      <w:pPr>
        <w:pStyle w:val="Heading2"/>
        <w:spacing w:before="160" w:after="140"/>
        <w:rPr>
          <w:color w:val="000000" w:themeColor="text1"/>
        </w:rPr>
      </w:pPr>
      <w:r w:rsidRPr="00B70095">
        <w:rPr>
          <w:rFonts w:ascii="Times New Roman" w:hAnsi="Times New Roman"/>
          <w:color w:val="000000" w:themeColor="text1"/>
        </w:rPr>
        <w:lastRenderedPageBreak/>
        <w:t>2.3 Stakeholders</w:t>
      </w:r>
    </w:p>
    <w:p w14:paraId="4789A8F7" w14:textId="77777777" w:rsidR="00356D97" w:rsidRPr="00073499" w:rsidRDefault="00000000" w:rsidP="00073499">
      <w:pPr>
        <w:pStyle w:val="ListBullet"/>
        <w:spacing w:after="60" w:line="360" w:lineRule="auto"/>
        <w:jc w:val="both"/>
        <w:rPr>
          <w:sz w:val="24"/>
          <w:szCs w:val="24"/>
        </w:rPr>
      </w:pPr>
      <w:r w:rsidRPr="00073499">
        <w:rPr>
          <w:sz w:val="24"/>
          <w:szCs w:val="24"/>
        </w:rPr>
        <w:t>Consumers – depend on accurate and transparent electricity bills.</w:t>
      </w:r>
    </w:p>
    <w:p w14:paraId="0723DB02" w14:textId="77777777" w:rsidR="00356D97" w:rsidRPr="00073499" w:rsidRDefault="00000000" w:rsidP="00073499">
      <w:pPr>
        <w:pStyle w:val="ListBullet"/>
        <w:spacing w:after="60" w:line="360" w:lineRule="auto"/>
        <w:jc w:val="both"/>
        <w:rPr>
          <w:sz w:val="24"/>
          <w:szCs w:val="24"/>
        </w:rPr>
      </w:pPr>
      <w:r w:rsidRPr="00073499">
        <w:rPr>
          <w:sz w:val="24"/>
          <w:szCs w:val="24"/>
        </w:rPr>
        <w:t>Utility Companies – require dependable billing and accounting software.</w:t>
      </w:r>
    </w:p>
    <w:p w14:paraId="059595F3" w14:textId="77777777" w:rsidR="00356D97" w:rsidRPr="00073499" w:rsidRDefault="00000000" w:rsidP="00073499">
      <w:pPr>
        <w:pStyle w:val="ListBullet"/>
        <w:spacing w:after="60" w:line="360" w:lineRule="auto"/>
        <w:jc w:val="both"/>
        <w:rPr>
          <w:sz w:val="24"/>
          <w:szCs w:val="24"/>
        </w:rPr>
      </w:pPr>
      <w:r w:rsidRPr="00073499">
        <w:rPr>
          <w:sz w:val="24"/>
          <w:szCs w:val="24"/>
        </w:rPr>
        <w:t>Smart-Grid Operators – manage large volumes of meter and tariff data.</w:t>
      </w:r>
    </w:p>
    <w:p w14:paraId="56A643EC" w14:textId="77777777" w:rsidR="00356D97" w:rsidRPr="00073499" w:rsidRDefault="00000000" w:rsidP="00073499">
      <w:pPr>
        <w:pStyle w:val="ListBullet"/>
        <w:spacing w:after="60" w:line="360" w:lineRule="auto"/>
        <w:jc w:val="both"/>
        <w:rPr>
          <w:sz w:val="24"/>
          <w:szCs w:val="24"/>
        </w:rPr>
      </w:pPr>
      <w:r w:rsidRPr="00073499">
        <w:rPr>
          <w:sz w:val="24"/>
          <w:szCs w:val="24"/>
        </w:rPr>
        <w:t>Renewable-Energy Producers / Prosumer Users – depend on correct solar-credit and feed-in calculations.</w:t>
      </w:r>
    </w:p>
    <w:p w14:paraId="43889ADD" w14:textId="77777777" w:rsidR="00356D97" w:rsidRPr="00073499" w:rsidRDefault="00000000" w:rsidP="00073499">
      <w:pPr>
        <w:pStyle w:val="ListBullet"/>
        <w:spacing w:after="60" w:line="360" w:lineRule="auto"/>
        <w:jc w:val="both"/>
        <w:rPr>
          <w:sz w:val="24"/>
          <w:szCs w:val="24"/>
        </w:rPr>
      </w:pPr>
      <w:r w:rsidRPr="00073499">
        <w:rPr>
          <w:sz w:val="24"/>
          <w:szCs w:val="24"/>
        </w:rPr>
        <w:t>Software Developers – implement and maintain the billing compiler.</w:t>
      </w:r>
    </w:p>
    <w:p w14:paraId="6AA9D9DD" w14:textId="77777777" w:rsidR="00356D97" w:rsidRPr="00073499" w:rsidRDefault="00000000" w:rsidP="00073499">
      <w:pPr>
        <w:pStyle w:val="ListBullet"/>
        <w:spacing w:after="60" w:line="360" w:lineRule="auto"/>
        <w:jc w:val="both"/>
        <w:rPr>
          <w:sz w:val="24"/>
          <w:szCs w:val="24"/>
        </w:rPr>
      </w:pPr>
      <w:r w:rsidRPr="00073499">
        <w:rPr>
          <w:sz w:val="24"/>
          <w:szCs w:val="24"/>
        </w:rPr>
        <w:t>System Administrators – manage deployment, monitoring, and infrastructure.</w:t>
      </w:r>
    </w:p>
    <w:p w14:paraId="1117DB5D" w14:textId="77777777" w:rsidR="00356D97" w:rsidRPr="00073499" w:rsidRDefault="00000000" w:rsidP="00073499">
      <w:pPr>
        <w:pStyle w:val="ListBullet"/>
        <w:spacing w:after="60" w:line="360" w:lineRule="auto"/>
        <w:jc w:val="both"/>
        <w:rPr>
          <w:sz w:val="24"/>
          <w:szCs w:val="24"/>
        </w:rPr>
      </w:pPr>
      <w:r w:rsidRPr="00073499">
        <w:rPr>
          <w:sz w:val="24"/>
          <w:szCs w:val="24"/>
        </w:rPr>
        <w:t>Students and Researchers – can use the system as an educational compiler-design application.</w:t>
      </w:r>
    </w:p>
    <w:p w14:paraId="5B473DB9" w14:textId="77777777" w:rsidR="00356D97" w:rsidRPr="00630071" w:rsidRDefault="00000000">
      <w:pPr>
        <w:pStyle w:val="Heading2"/>
        <w:spacing w:before="160" w:after="140"/>
        <w:rPr>
          <w:color w:val="000000" w:themeColor="text1"/>
        </w:rPr>
      </w:pPr>
      <w:r w:rsidRPr="00630071">
        <w:rPr>
          <w:rFonts w:ascii="Times New Roman" w:hAnsi="Times New Roman"/>
          <w:color w:val="000000" w:themeColor="text1"/>
        </w:rPr>
        <w:t>2.4 Supporting Data / Research</w:t>
      </w:r>
    </w:p>
    <w:p w14:paraId="5717D239" w14:textId="77777777" w:rsidR="00356D97" w:rsidRPr="00630071" w:rsidRDefault="00000000" w:rsidP="00630071">
      <w:pPr>
        <w:spacing w:after="120" w:line="360" w:lineRule="auto"/>
        <w:jc w:val="both"/>
        <w:rPr>
          <w:sz w:val="24"/>
          <w:szCs w:val="24"/>
        </w:rPr>
      </w:pPr>
      <w:r w:rsidRPr="00630071">
        <w:rPr>
          <w:sz w:val="24"/>
          <w:szCs w:val="24"/>
        </w:rPr>
        <w:t>Compiler design provides a systematic method for converting a character stream into meaningful tokens and validating token sequences against a formal grammar. For this assignment, the most relevant concepts are lexical analysis, context-free grammars, parsing, parse trees, syntax-error detection, and parser comparison.</w:t>
      </w:r>
    </w:p>
    <w:p w14:paraId="47E8C3C0" w14:textId="77777777" w:rsidR="00356D97" w:rsidRPr="00630071" w:rsidRDefault="00000000" w:rsidP="00630071">
      <w:pPr>
        <w:spacing w:after="120" w:line="360" w:lineRule="auto"/>
        <w:jc w:val="both"/>
        <w:rPr>
          <w:sz w:val="24"/>
          <w:szCs w:val="24"/>
        </w:rPr>
      </w:pPr>
      <w:r w:rsidRPr="00630071">
        <w:rPr>
          <w:sz w:val="24"/>
          <w:szCs w:val="24"/>
        </w:rPr>
        <w:t>The arithmetic grammar is organized so that multiplication has higher precedence than addition and subtraction. Parentheses are treated as factors so that nested expressions can be represented recursively.</w:t>
      </w:r>
    </w:p>
    <w:p w14:paraId="47AA7DEF" w14:textId="77777777" w:rsidR="00356D97" w:rsidRDefault="00000000">
      <w:r>
        <w:br w:type="page"/>
      </w:r>
    </w:p>
    <w:p w14:paraId="72AE03DA" w14:textId="77777777" w:rsidR="00356D97" w:rsidRPr="008B035C" w:rsidRDefault="00000000" w:rsidP="008B035C">
      <w:pPr>
        <w:pStyle w:val="Heading1"/>
        <w:spacing w:before="160" w:after="140"/>
        <w:jc w:val="center"/>
        <w:rPr>
          <w:color w:val="000000" w:themeColor="text1"/>
        </w:rPr>
      </w:pPr>
      <w:r w:rsidRPr="008B035C">
        <w:rPr>
          <w:rFonts w:ascii="Times New Roman" w:hAnsi="Times New Roman"/>
          <w:color w:val="000000" w:themeColor="text1"/>
        </w:rPr>
        <w:lastRenderedPageBreak/>
        <w:t>CHAPTER 3 – DESIGN AND IMPLEMENTATION</w:t>
      </w:r>
    </w:p>
    <w:p w14:paraId="18D6ADB8" w14:textId="77777777" w:rsidR="00356D97" w:rsidRPr="00705662" w:rsidRDefault="00000000">
      <w:pPr>
        <w:pStyle w:val="Heading2"/>
        <w:spacing w:before="160" w:after="140"/>
        <w:rPr>
          <w:color w:val="000000" w:themeColor="text1"/>
        </w:rPr>
      </w:pPr>
      <w:r w:rsidRPr="00705662">
        <w:rPr>
          <w:rFonts w:ascii="Times New Roman" w:hAnsi="Times New Roman"/>
          <w:color w:val="000000" w:themeColor="text1"/>
        </w:rPr>
        <w:t>3.1 Development and Design Process</w:t>
      </w:r>
    </w:p>
    <w:p w14:paraId="7ED3387E" w14:textId="77777777" w:rsidR="00356D97" w:rsidRPr="00705662" w:rsidRDefault="00000000" w:rsidP="00705662">
      <w:pPr>
        <w:spacing w:after="120" w:line="360" w:lineRule="auto"/>
        <w:jc w:val="both"/>
        <w:rPr>
          <w:sz w:val="24"/>
          <w:szCs w:val="24"/>
        </w:rPr>
      </w:pPr>
      <w:r w:rsidRPr="00705662">
        <w:rPr>
          <w:sz w:val="24"/>
          <w:szCs w:val="24"/>
        </w:rPr>
        <w:t>The proposed smart energy billing compiler is divided into logical modules. Each module has a clear responsibility so that the system can be tested and improved independently.</w:t>
      </w:r>
    </w:p>
    <w:tbl>
      <w:tblPr>
        <w:tblStyle w:val="TableGrid"/>
        <w:tblW w:w="0" w:type="auto"/>
        <w:jc w:val="center"/>
        <w:tblLook w:val="04A0" w:firstRow="1" w:lastRow="0" w:firstColumn="1" w:lastColumn="0" w:noHBand="0" w:noVBand="1"/>
      </w:tblPr>
      <w:tblGrid>
        <w:gridCol w:w="4968"/>
        <w:gridCol w:w="4968"/>
      </w:tblGrid>
      <w:tr w:rsidR="00356D97" w14:paraId="3D89EC13" w14:textId="77777777">
        <w:trPr>
          <w:jc w:val="center"/>
        </w:trPr>
        <w:tc>
          <w:tcPr>
            <w:tcW w:w="4968" w:type="dxa"/>
            <w:shd w:val="clear" w:color="auto" w:fill="D9EAF7"/>
          </w:tcPr>
          <w:p w14:paraId="082B3303" w14:textId="77777777" w:rsidR="00356D97" w:rsidRPr="003E18F5" w:rsidRDefault="00000000" w:rsidP="003E18F5">
            <w:pPr>
              <w:spacing w:line="360" w:lineRule="auto"/>
              <w:jc w:val="center"/>
              <w:rPr>
                <w:sz w:val="24"/>
                <w:szCs w:val="32"/>
              </w:rPr>
            </w:pPr>
            <w:r w:rsidRPr="003E18F5">
              <w:rPr>
                <w:b/>
                <w:sz w:val="24"/>
                <w:szCs w:val="32"/>
              </w:rPr>
              <w:t>Module</w:t>
            </w:r>
          </w:p>
        </w:tc>
        <w:tc>
          <w:tcPr>
            <w:tcW w:w="4968" w:type="dxa"/>
            <w:shd w:val="clear" w:color="auto" w:fill="D9EAF7"/>
          </w:tcPr>
          <w:p w14:paraId="7C50A9AA" w14:textId="77777777" w:rsidR="00356D97" w:rsidRPr="003E18F5" w:rsidRDefault="00000000" w:rsidP="003E18F5">
            <w:pPr>
              <w:spacing w:line="360" w:lineRule="auto"/>
              <w:jc w:val="center"/>
              <w:rPr>
                <w:sz w:val="24"/>
                <w:szCs w:val="32"/>
              </w:rPr>
            </w:pPr>
            <w:r w:rsidRPr="003E18F5">
              <w:rPr>
                <w:b/>
                <w:sz w:val="24"/>
                <w:szCs w:val="32"/>
              </w:rPr>
              <w:t>Purpose</w:t>
            </w:r>
          </w:p>
        </w:tc>
      </w:tr>
      <w:tr w:rsidR="00356D97" w14:paraId="2A886DD2" w14:textId="77777777">
        <w:trPr>
          <w:jc w:val="center"/>
        </w:trPr>
        <w:tc>
          <w:tcPr>
            <w:tcW w:w="4968" w:type="dxa"/>
            <w:vAlign w:val="center"/>
          </w:tcPr>
          <w:p w14:paraId="6F325E8E" w14:textId="77777777" w:rsidR="00356D97" w:rsidRPr="003E18F5" w:rsidRDefault="00000000" w:rsidP="003E18F5">
            <w:pPr>
              <w:spacing w:line="360" w:lineRule="auto"/>
              <w:jc w:val="center"/>
              <w:rPr>
                <w:sz w:val="24"/>
                <w:szCs w:val="32"/>
              </w:rPr>
            </w:pPr>
            <w:r w:rsidRPr="003E18F5">
              <w:rPr>
                <w:sz w:val="24"/>
                <w:szCs w:val="32"/>
              </w:rPr>
              <w:t>Input Module</w:t>
            </w:r>
          </w:p>
        </w:tc>
        <w:tc>
          <w:tcPr>
            <w:tcW w:w="4968" w:type="dxa"/>
            <w:vAlign w:val="center"/>
          </w:tcPr>
          <w:p w14:paraId="7A625CA0" w14:textId="77777777" w:rsidR="00356D97" w:rsidRPr="003E18F5" w:rsidRDefault="00000000" w:rsidP="003E18F5">
            <w:pPr>
              <w:spacing w:line="360" w:lineRule="auto"/>
              <w:jc w:val="center"/>
              <w:rPr>
                <w:sz w:val="24"/>
                <w:szCs w:val="32"/>
              </w:rPr>
            </w:pPr>
            <w:r w:rsidRPr="003E18F5">
              <w:rPr>
                <w:sz w:val="24"/>
                <w:szCs w:val="32"/>
              </w:rPr>
              <w:t>Accepts the billing expression from a smart-meter application or user.</w:t>
            </w:r>
          </w:p>
        </w:tc>
      </w:tr>
      <w:tr w:rsidR="00356D97" w14:paraId="3A1A9969" w14:textId="77777777">
        <w:trPr>
          <w:jc w:val="center"/>
        </w:trPr>
        <w:tc>
          <w:tcPr>
            <w:tcW w:w="4968" w:type="dxa"/>
            <w:vAlign w:val="center"/>
          </w:tcPr>
          <w:p w14:paraId="4EE9E954" w14:textId="77777777" w:rsidR="00356D97" w:rsidRPr="003E18F5" w:rsidRDefault="00000000" w:rsidP="003E18F5">
            <w:pPr>
              <w:spacing w:line="360" w:lineRule="auto"/>
              <w:jc w:val="center"/>
              <w:rPr>
                <w:sz w:val="24"/>
                <w:szCs w:val="32"/>
              </w:rPr>
            </w:pPr>
            <w:r w:rsidRPr="003E18F5">
              <w:rPr>
                <w:sz w:val="24"/>
                <w:szCs w:val="32"/>
              </w:rPr>
              <w:t>Lexical Analyzer</w:t>
            </w:r>
          </w:p>
        </w:tc>
        <w:tc>
          <w:tcPr>
            <w:tcW w:w="4968" w:type="dxa"/>
            <w:vAlign w:val="center"/>
          </w:tcPr>
          <w:p w14:paraId="7EA925C3" w14:textId="77777777" w:rsidR="00356D97" w:rsidRPr="003E18F5" w:rsidRDefault="00000000" w:rsidP="003E18F5">
            <w:pPr>
              <w:spacing w:line="360" w:lineRule="auto"/>
              <w:jc w:val="center"/>
              <w:rPr>
                <w:sz w:val="24"/>
                <w:szCs w:val="32"/>
              </w:rPr>
            </w:pPr>
            <w:r w:rsidRPr="003E18F5">
              <w:rPr>
                <w:sz w:val="24"/>
                <w:szCs w:val="32"/>
              </w:rPr>
              <w:t>Converts characters into tokens using LEX/FLEX rules.</w:t>
            </w:r>
          </w:p>
        </w:tc>
      </w:tr>
      <w:tr w:rsidR="00356D97" w14:paraId="0AB502B2" w14:textId="77777777">
        <w:trPr>
          <w:jc w:val="center"/>
        </w:trPr>
        <w:tc>
          <w:tcPr>
            <w:tcW w:w="4968" w:type="dxa"/>
            <w:vAlign w:val="center"/>
          </w:tcPr>
          <w:p w14:paraId="297C1674" w14:textId="77777777" w:rsidR="00356D97" w:rsidRPr="003E18F5" w:rsidRDefault="00000000" w:rsidP="003E18F5">
            <w:pPr>
              <w:spacing w:line="360" w:lineRule="auto"/>
              <w:jc w:val="center"/>
              <w:rPr>
                <w:sz w:val="24"/>
                <w:szCs w:val="32"/>
              </w:rPr>
            </w:pPr>
            <w:r w:rsidRPr="003E18F5">
              <w:rPr>
                <w:sz w:val="24"/>
                <w:szCs w:val="32"/>
              </w:rPr>
              <w:t>Token Stream</w:t>
            </w:r>
          </w:p>
        </w:tc>
        <w:tc>
          <w:tcPr>
            <w:tcW w:w="4968" w:type="dxa"/>
            <w:vAlign w:val="center"/>
          </w:tcPr>
          <w:p w14:paraId="18763AA8" w14:textId="77777777" w:rsidR="00356D97" w:rsidRPr="003E18F5" w:rsidRDefault="00000000" w:rsidP="003E18F5">
            <w:pPr>
              <w:spacing w:line="360" w:lineRule="auto"/>
              <w:jc w:val="center"/>
              <w:rPr>
                <w:sz w:val="24"/>
                <w:szCs w:val="32"/>
              </w:rPr>
            </w:pPr>
            <w:r w:rsidRPr="003E18F5">
              <w:rPr>
                <w:sz w:val="24"/>
                <w:szCs w:val="32"/>
              </w:rPr>
              <w:t>Stores the recognized token sequence for parsing.</w:t>
            </w:r>
          </w:p>
        </w:tc>
      </w:tr>
      <w:tr w:rsidR="00356D97" w14:paraId="2AB533F0" w14:textId="77777777">
        <w:trPr>
          <w:jc w:val="center"/>
        </w:trPr>
        <w:tc>
          <w:tcPr>
            <w:tcW w:w="4968" w:type="dxa"/>
            <w:vAlign w:val="center"/>
          </w:tcPr>
          <w:p w14:paraId="5D351AF6" w14:textId="77777777" w:rsidR="00356D97" w:rsidRPr="003E18F5" w:rsidRDefault="00000000" w:rsidP="003E18F5">
            <w:pPr>
              <w:spacing w:line="360" w:lineRule="auto"/>
              <w:jc w:val="center"/>
              <w:rPr>
                <w:sz w:val="24"/>
                <w:szCs w:val="32"/>
              </w:rPr>
            </w:pPr>
            <w:r w:rsidRPr="003E18F5">
              <w:rPr>
                <w:sz w:val="24"/>
                <w:szCs w:val="32"/>
              </w:rPr>
              <w:t>Grammar Module</w:t>
            </w:r>
          </w:p>
        </w:tc>
        <w:tc>
          <w:tcPr>
            <w:tcW w:w="4968" w:type="dxa"/>
            <w:vAlign w:val="center"/>
          </w:tcPr>
          <w:p w14:paraId="59584753" w14:textId="77777777" w:rsidR="00356D97" w:rsidRPr="003E18F5" w:rsidRDefault="00000000" w:rsidP="003E18F5">
            <w:pPr>
              <w:spacing w:line="360" w:lineRule="auto"/>
              <w:jc w:val="center"/>
              <w:rPr>
                <w:sz w:val="24"/>
                <w:szCs w:val="32"/>
              </w:rPr>
            </w:pPr>
            <w:r w:rsidRPr="003E18F5">
              <w:rPr>
                <w:sz w:val="24"/>
                <w:szCs w:val="32"/>
              </w:rPr>
              <w:t>Defines valid expression structures using a CFG.</w:t>
            </w:r>
          </w:p>
        </w:tc>
      </w:tr>
      <w:tr w:rsidR="00356D97" w14:paraId="2B94784E" w14:textId="77777777">
        <w:trPr>
          <w:jc w:val="center"/>
        </w:trPr>
        <w:tc>
          <w:tcPr>
            <w:tcW w:w="4968" w:type="dxa"/>
            <w:vAlign w:val="center"/>
          </w:tcPr>
          <w:p w14:paraId="0496508A" w14:textId="77777777" w:rsidR="00356D97" w:rsidRPr="003E18F5" w:rsidRDefault="00000000" w:rsidP="003E18F5">
            <w:pPr>
              <w:spacing w:line="360" w:lineRule="auto"/>
              <w:jc w:val="center"/>
              <w:rPr>
                <w:sz w:val="24"/>
                <w:szCs w:val="32"/>
              </w:rPr>
            </w:pPr>
            <w:r w:rsidRPr="003E18F5">
              <w:rPr>
                <w:sz w:val="24"/>
                <w:szCs w:val="32"/>
              </w:rPr>
              <w:t>Parser</w:t>
            </w:r>
          </w:p>
        </w:tc>
        <w:tc>
          <w:tcPr>
            <w:tcW w:w="4968" w:type="dxa"/>
            <w:vAlign w:val="center"/>
          </w:tcPr>
          <w:p w14:paraId="159C6326" w14:textId="77777777" w:rsidR="00356D97" w:rsidRPr="003E18F5" w:rsidRDefault="00000000" w:rsidP="003E18F5">
            <w:pPr>
              <w:spacing w:line="360" w:lineRule="auto"/>
              <w:jc w:val="center"/>
              <w:rPr>
                <w:sz w:val="24"/>
                <w:szCs w:val="32"/>
              </w:rPr>
            </w:pPr>
            <w:r w:rsidRPr="003E18F5">
              <w:rPr>
                <w:sz w:val="24"/>
                <w:szCs w:val="32"/>
              </w:rPr>
              <w:t>Checks the token sequence and constructs a parse structure.</w:t>
            </w:r>
          </w:p>
        </w:tc>
      </w:tr>
      <w:tr w:rsidR="00356D97" w14:paraId="590074EA" w14:textId="77777777">
        <w:trPr>
          <w:jc w:val="center"/>
        </w:trPr>
        <w:tc>
          <w:tcPr>
            <w:tcW w:w="4968" w:type="dxa"/>
            <w:vAlign w:val="center"/>
          </w:tcPr>
          <w:p w14:paraId="79D81775" w14:textId="77777777" w:rsidR="00356D97" w:rsidRPr="003E18F5" w:rsidRDefault="00000000" w:rsidP="003E18F5">
            <w:pPr>
              <w:spacing w:line="360" w:lineRule="auto"/>
              <w:jc w:val="center"/>
              <w:rPr>
                <w:sz w:val="24"/>
                <w:szCs w:val="32"/>
              </w:rPr>
            </w:pPr>
            <w:r w:rsidRPr="003E18F5">
              <w:rPr>
                <w:sz w:val="24"/>
                <w:szCs w:val="32"/>
              </w:rPr>
              <w:t>JFLAP Validation</w:t>
            </w:r>
          </w:p>
        </w:tc>
        <w:tc>
          <w:tcPr>
            <w:tcW w:w="4968" w:type="dxa"/>
            <w:vAlign w:val="center"/>
          </w:tcPr>
          <w:p w14:paraId="7208DC83" w14:textId="77777777" w:rsidR="00356D97" w:rsidRPr="003E18F5" w:rsidRDefault="00000000" w:rsidP="003E18F5">
            <w:pPr>
              <w:spacing w:line="360" w:lineRule="auto"/>
              <w:jc w:val="center"/>
              <w:rPr>
                <w:sz w:val="24"/>
                <w:szCs w:val="32"/>
              </w:rPr>
            </w:pPr>
            <w:r w:rsidRPr="003E18F5">
              <w:rPr>
                <w:sz w:val="24"/>
                <w:szCs w:val="32"/>
              </w:rPr>
              <w:t>Provides grammar and parsing visualization for academic validation.</w:t>
            </w:r>
          </w:p>
        </w:tc>
      </w:tr>
      <w:tr w:rsidR="00356D97" w14:paraId="0B95FF24" w14:textId="77777777">
        <w:trPr>
          <w:jc w:val="center"/>
        </w:trPr>
        <w:tc>
          <w:tcPr>
            <w:tcW w:w="4968" w:type="dxa"/>
            <w:vAlign w:val="center"/>
          </w:tcPr>
          <w:p w14:paraId="0192216F" w14:textId="77777777" w:rsidR="00356D97" w:rsidRPr="003E18F5" w:rsidRDefault="00000000" w:rsidP="003E18F5">
            <w:pPr>
              <w:spacing w:line="360" w:lineRule="auto"/>
              <w:jc w:val="center"/>
              <w:rPr>
                <w:sz w:val="24"/>
                <w:szCs w:val="32"/>
              </w:rPr>
            </w:pPr>
            <w:r w:rsidRPr="003E18F5">
              <w:rPr>
                <w:sz w:val="24"/>
                <w:szCs w:val="32"/>
              </w:rPr>
              <w:t>Error Handler</w:t>
            </w:r>
          </w:p>
        </w:tc>
        <w:tc>
          <w:tcPr>
            <w:tcW w:w="4968" w:type="dxa"/>
            <w:vAlign w:val="center"/>
          </w:tcPr>
          <w:p w14:paraId="5E194C6E" w14:textId="77777777" w:rsidR="00356D97" w:rsidRPr="003E18F5" w:rsidRDefault="00000000" w:rsidP="003E18F5">
            <w:pPr>
              <w:spacing w:line="360" w:lineRule="auto"/>
              <w:jc w:val="center"/>
              <w:rPr>
                <w:sz w:val="24"/>
                <w:szCs w:val="32"/>
              </w:rPr>
            </w:pPr>
            <w:r w:rsidRPr="003E18F5">
              <w:rPr>
                <w:sz w:val="24"/>
                <w:szCs w:val="32"/>
              </w:rPr>
              <w:t>Reports lexical or syntactic errors.</w:t>
            </w:r>
          </w:p>
        </w:tc>
      </w:tr>
      <w:tr w:rsidR="00356D97" w14:paraId="501F29F8" w14:textId="77777777">
        <w:trPr>
          <w:jc w:val="center"/>
        </w:trPr>
        <w:tc>
          <w:tcPr>
            <w:tcW w:w="4968" w:type="dxa"/>
            <w:vAlign w:val="center"/>
          </w:tcPr>
          <w:p w14:paraId="1469CB97" w14:textId="77777777" w:rsidR="00356D97" w:rsidRPr="003E18F5" w:rsidRDefault="00000000" w:rsidP="003E18F5">
            <w:pPr>
              <w:spacing w:line="360" w:lineRule="auto"/>
              <w:jc w:val="center"/>
              <w:rPr>
                <w:sz w:val="24"/>
                <w:szCs w:val="32"/>
              </w:rPr>
            </w:pPr>
            <w:r w:rsidRPr="003E18F5">
              <w:rPr>
                <w:sz w:val="24"/>
                <w:szCs w:val="32"/>
              </w:rPr>
              <w:t>Result Module</w:t>
            </w:r>
          </w:p>
        </w:tc>
        <w:tc>
          <w:tcPr>
            <w:tcW w:w="4968" w:type="dxa"/>
            <w:vAlign w:val="center"/>
          </w:tcPr>
          <w:p w14:paraId="39B42C95" w14:textId="77777777" w:rsidR="00356D97" w:rsidRPr="003E18F5" w:rsidRDefault="00000000" w:rsidP="003E18F5">
            <w:pPr>
              <w:spacing w:line="360" w:lineRule="auto"/>
              <w:jc w:val="center"/>
              <w:rPr>
                <w:sz w:val="24"/>
                <w:szCs w:val="32"/>
              </w:rPr>
            </w:pPr>
            <w:r w:rsidRPr="003E18F5">
              <w:rPr>
                <w:sz w:val="24"/>
                <w:szCs w:val="32"/>
              </w:rPr>
              <w:t>Displays accepted or rejected billing expressions.</w:t>
            </w:r>
          </w:p>
        </w:tc>
      </w:tr>
    </w:tbl>
    <w:p w14:paraId="5699E0C4" w14:textId="77777777" w:rsidR="00356D97" w:rsidRPr="009F694E" w:rsidRDefault="00000000">
      <w:pPr>
        <w:pStyle w:val="Heading2"/>
        <w:spacing w:before="160" w:after="140"/>
        <w:rPr>
          <w:color w:val="000000" w:themeColor="text1"/>
        </w:rPr>
      </w:pPr>
      <w:r w:rsidRPr="009F694E">
        <w:rPr>
          <w:rFonts w:ascii="Times New Roman" w:hAnsi="Times New Roman"/>
          <w:color w:val="000000" w:themeColor="text1"/>
        </w:rPr>
        <w:t>3.2 Lexical Analysis and Token Specification</w:t>
      </w:r>
    </w:p>
    <w:p w14:paraId="68509897" w14:textId="53AD959E" w:rsidR="00356D97" w:rsidRDefault="00332499" w:rsidP="009F694E">
      <w:pPr>
        <w:spacing w:after="120" w:line="360" w:lineRule="auto"/>
        <w:jc w:val="both"/>
        <w:rPr>
          <w:sz w:val="24"/>
          <w:szCs w:val="24"/>
        </w:rPr>
      </w:pPr>
      <w:r>
        <w:rPr>
          <w:noProof/>
        </w:rPr>
        <w:drawing>
          <wp:anchor distT="0" distB="0" distL="114300" distR="114300" simplePos="0" relativeHeight="251655168" behindDoc="1" locked="0" layoutInCell="1" allowOverlap="1" wp14:anchorId="47D6DB3A" wp14:editId="79D31B9A">
            <wp:simplePos x="0" y="0"/>
            <wp:positionH relativeFrom="column">
              <wp:posOffset>861060</wp:posOffset>
            </wp:positionH>
            <wp:positionV relativeFrom="page">
              <wp:posOffset>6781800</wp:posOffset>
            </wp:positionV>
            <wp:extent cx="4053840" cy="2103120"/>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ken_classification.png"/>
                    <pic:cNvPicPr/>
                  </pic:nvPicPr>
                  <pic:blipFill>
                    <a:blip r:embed="rId10"/>
                    <a:stretch>
                      <a:fillRect/>
                    </a:stretch>
                  </pic:blipFill>
                  <pic:spPr>
                    <a:xfrm>
                      <a:off x="0" y="0"/>
                      <a:ext cx="4053840" cy="2103120"/>
                    </a:xfrm>
                    <a:prstGeom prst="rect">
                      <a:avLst/>
                    </a:prstGeom>
                  </pic:spPr>
                </pic:pic>
              </a:graphicData>
            </a:graphic>
            <wp14:sizeRelH relativeFrom="margin">
              <wp14:pctWidth>0</wp14:pctWidth>
            </wp14:sizeRelH>
            <wp14:sizeRelV relativeFrom="margin">
              <wp14:pctHeight>0</wp14:pctHeight>
            </wp14:sizeRelV>
          </wp:anchor>
        </w:drawing>
      </w:r>
      <w:r w:rsidR="00000000" w:rsidRPr="009F694E">
        <w:rPr>
          <w:sz w:val="24"/>
          <w:szCs w:val="24"/>
        </w:rPr>
        <w:t>For the given billing expression, identifiers represent variables, operators represent arithmetic actions, parentheses act as delimiters, and the equal sign represents assignment.</w:t>
      </w:r>
    </w:p>
    <w:p w14:paraId="0EA85A2B" w14:textId="657BB790" w:rsidR="00356D97" w:rsidRPr="002C59E0" w:rsidRDefault="002C59E0" w:rsidP="002C59E0">
      <w:pPr>
        <w:spacing w:line="360" w:lineRule="auto"/>
        <w:rPr>
          <w:iCs/>
          <w:sz w:val="18"/>
        </w:rPr>
      </w:pPr>
      <w:r>
        <w:rPr>
          <w:iCs/>
          <w:szCs w:val="28"/>
        </w:rPr>
        <w:t xml:space="preserve">                         </w:t>
      </w:r>
      <w:r w:rsidR="00000000" w:rsidRPr="002C59E0">
        <w:rPr>
          <w:iCs/>
          <w:szCs w:val="28"/>
        </w:rPr>
        <w:t>Figure 3.1 Token classification for the smart energy billing expression</w:t>
      </w:r>
    </w:p>
    <w:p w14:paraId="294D6E51" w14:textId="77777777" w:rsidR="002C59E0" w:rsidRDefault="002C59E0" w:rsidP="002C59E0">
      <w:pPr>
        <w:rPr>
          <w:i/>
          <w:sz w:val="18"/>
        </w:rPr>
      </w:pPr>
    </w:p>
    <w:p w14:paraId="48C2EA6F" w14:textId="77777777" w:rsidR="002C59E0" w:rsidRDefault="002C59E0" w:rsidP="002C59E0"/>
    <w:tbl>
      <w:tblPr>
        <w:tblStyle w:val="TableGrid"/>
        <w:tblW w:w="0" w:type="auto"/>
        <w:jc w:val="center"/>
        <w:tblLook w:val="04A0" w:firstRow="1" w:lastRow="0" w:firstColumn="1" w:lastColumn="0" w:noHBand="0" w:noVBand="1"/>
      </w:tblPr>
      <w:tblGrid>
        <w:gridCol w:w="2484"/>
        <w:gridCol w:w="2484"/>
        <w:gridCol w:w="2484"/>
        <w:gridCol w:w="2484"/>
      </w:tblGrid>
      <w:tr w:rsidR="00356D97" w14:paraId="3116BDEC" w14:textId="77777777">
        <w:trPr>
          <w:jc w:val="center"/>
        </w:trPr>
        <w:tc>
          <w:tcPr>
            <w:tcW w:w="2484" w:type="dxa"/>
            <w:shd w:val="clear" w:color="auto" w:fill="D9EAF7"/>
          </w:tcPr>
          <w:p w14:paraId="6B97EFAC" w14:textId="77777777" w:rsidR="00356D97" w:rsidRPr="004A235D" w:rsidRDefault="00000000" w:rsidP="003A254F">
            <w:pPr>
              <w:spacing w:line="360" w:lineRule="auto"/>
              <w:jc w:val="center"/>
              <w:rPr>
                <w:sz w:val="20"/>
                <w:szCs w:val="24"/>
              </w:rPr>
            </w:pPr>
            <w:r w:rsidRPr="004A235D">
              <w:rPr>
                <w:b/>
                <w:sz w:val="20"/>
                <w:szCs w:val="24"/>
              </w:rPr>
              <w:t>Token / Example</w:t>
            </w:r>
          </w:p>
        </w:tc>
        <w:tc>
          <w:tcPr>
            <w:tcW w:w="2484" w:type="dxa"/>
            <w:shd w:val="clear" w:color="auto" w:fill="D9EAF7"/>
          </w:tcPr>
          <w:p w14:paraId="3ED28156" w14:textId="77777777" w:rsidR="00356D97" w:rsidRPr="004A235D" w:rsidRDefault="00000000" w:rsidP="003A254F">
            <w:pPr>
              <w:spacing w:line="360" w:lineRule="auto"/>
              <w:jc w:val="center"/>
              <w:rPr>
                <w:sz w:val="20"/>
                <w:szCs w:val="24"/>
              </w:rPr>
            </w:pPr>
            <w:r w:rsidRPr="004A235D">
              <w:rPr>
                <w:b/>
                <w:sz w:val="20"/>
                <w:szCs w:val="24"/>
              </w:rPr>
              <w:t>Category</w:t>
            </w:r>
          </w:p>
        </w:tc>
        <w:tc>
          <w:tcPr>
            <w:tcW w:w="2484" w:type="dxa"/>
            <w:shd w:val="clear" w:color="auto" w:fill="D9EAF7"/>
          </w:tcPr>
          <w:p w14:paraId="2CB890CB" w14:textId="77777777" w:rsidR="00356D97" w:rsidRPr="004A235D" w:rsidRDefault="00000000" w:rsidP="003A254F">
            <w:pPr>
              <w:spacing w:line="360" w:lineRule="auto"/>
              <w:jc w:val="center"/>
              <w:rPr>
                <w:sz w:val="20"/>
                <w:szCs w:val="24"/>
              </w:rPr>
            </w:pPr>
            <w:r w:rsidRPr="004A235D">
              <w:rPr>
                <w:b/>
                <w:sz w:val="20"/>
                <w:szCs w:val="24"/>
              </w:rPr>
              <w:t>Suggested Token Name</w:t>
            </w:r>
          </w:p>
        </w:tc>
        <w:tc>
          <w:tcPr>
            <w:tcW w:w="2484" w:type="dxa"/>
            <w:shd w:val="clear" w:color="auto" w:fill="D9EAF7"/>
          </w:tcPr>
          <w:p w14:paraId="3F977956" w14:textId="77777777" w:rsidR="00356D97" w:rsidRPr="004A235D" w:rsidRDefault="00000000" w:rsidP="003A254F">
            <w:pPr>
              <w:spacing w:line="360" w:lineRule="auto"/>
              <w:jc w:val="center"/>
              <w:rPr>
                <w:sz w:val="20"/>
                <w:szCs w:val="24"/>
              </w:rPr>
            </w:pPr>
            <w:r w:rsidRPr="004A235D">
              <w:rPr>
                <w:b/>
                <w:sz w:val="20"/>
                <w:szCs w:val="24"/>
              </w:rPr>
              <w:t>Description</w:t>
            </w:r>
          </w:p>
        </w:tc>
      </w:tr>
      <w:tr w:rsidR="00356D97" w14:paraId="088F4969" w14:textId="77777777">
        <w:trPr>
          <w:jc w:val="center"/>
        </w:trPr>
        <w:tc>
          <w:tcPr>
            <w:tcW w:w="2484" w:type="dxa"/>
            <w:vAlign w:val="center"/>
          </w:tcPr>
          <w:p w14:paraId="5080CCDE" w14:textId="77777777" w:rsidR="00356D97" w:rsidRPr="004A235D" w:rsidRDefault="00000000" w:rsidP="003A254F">
            <w:pPr>
              <w:spacing w:line="360" w:lineRule="auto"/>
              <w:jc w:val="center"/>
              <w:rPr>
                <w:sz w:val="20"/>
                <w:szCs w:val="24"/>
              </w:rPr>
            </w:pPr>
            <w:r w:rsidRPr="004A235D">
              <w:rPr>
                <w:sz w:val="20"/>
                <w:szCs w:val="24"/>
              </w:rPr>
              <w:t>totalBill</w:t>
            </w:r>
          </w:p>
        </w:tc>
        <w:tc>
          <w:tcPr>
            <w:tcW w:w="2484" w:type="dxa"/>
            <w:vAlign w:val="center"/>
          </w:tcPr>
          <w:p w14:paraId="78403B15" w14:textId="77777777" w:rsidR="00356D97" w:rsidRPr="004A235D" w:rsidRDefault="00000000" w:rsidP="003A254F">
            <w:pPr>
              <w:spacing w:line="360" w:lineRule="auto"/>
              <w:jc w:val="center"/>
              <w:rPr>
                <w:sz w:val="20"/>
                <w:szCs w:val="24"/>
              </w:rPr>
            </w:pPr>
            <w:r w:rsidRPr="004A235D">
              <w:rPr>
                <w:sz w:val="20"/>
                <w:szCs w:val="24"/>
              </w:rPr>
              <w:t>Identifier</w:t>
            </w:r>
          </w:p>
        </w:tc>
        <w:tc>
          <w:tcPr>
            <w:tcW w:w="2484" w:type="dxa"/>
            <w:vAlign w:val="center"/>
          </w:tcPr>
          <w:p w14:paraId="53279E0C" w14:textId="77777777" w:rsidR="00356D97" w:rsidRPr="004A235D" w:rsidRDefault="00000000" w:rsidP="003A254F">
            <w:pPr>
              <w:spacing w:line="360" w:lineRule="auto"/>
              <w:jc w:val="center"/>
              <w:rPr>
                <w:sz w:val="20"/>
                <w:szCs w:val="24"/>
              </w:rPr>
            </w:pPr>
            <w:r w:rsidRPr="004A235D">
              <w:rPr>
                <w:sz w:val="20"/>
                <w:szCs w:val="24"/>
              </w:rPr>
              <w:t>ID</w:t>
            </w:r>
          </w:p>
        </w:tc>
        <w:tc>
          <w:tcPr>
            <w:tcW w:w="2484" w:type="dxa"/>
            <w:vAlign w:val="center"/>
          </w:tcPr>
          <w:p w14:paraId="31E7114B" w14:textId="77777777" w:rsidR="00356D97" w:rsidRPr="004A235D" w:rsidRDefault="00000000" w:rsidP="003A254F">
            <w:pPr>
              <w:spacing w:line="360" w:lineRule="auto"/>
              <w:jc w:val="center"/>
              <w:rPr>
                <w:sz w:val="20"/>
                <w:szCs w:val="24"/>
              </w:rPr>
            </w:pPr>
            <w:r w:rsidRPr="004A235D">
              <w:rPr>
                <w:sz w:val="20"/>
                <w:szCs w:val="24"/>
              </w:rPr>
              <w:t>Billing result variable</w:t>
            </w:r>
          </w:p>
        </w:tc>
      </w:tr>
      <w:tr w:rsidR="00356D97" w14:paraId="714EB3E0" w14:textId="77777777">
        <w:trPr>
          <w:jc w:val="center"/>
        </w:trPr>
        <w:tc>
          <w:tcPr>
            <w:tcW w:w="2484" w:type="dxa"/>
            <w:vAlign w:val="center"/>
          </w:tcPr>
          <w:p w14:paraId="7BFFE87B" w14:textId="77777777" w:rsidR="00356D97" w:rsidRPr="004A235D" w:rsidRDefault="00000000" w:rsidP="003A254F">
            <w:pPr>
              <w:spacing w:line="360" w:lineRule="auto"/>
              <w:jc w:val="center"/>
              <w:rPr>
                <w:sz w:val="20"/>
                <w:szCs w:val="24"/>
              </w:rPr>
            </w:pPr>
            <w:r w:rsidRPr="004A235D">
              <w:rPr>
                <w:sz w:val="20"/>
                <w:szCs w:val="24"/>
              </w:rPr>
              <w:t>=</w:t>
            </w:r>
          </w:p>
        </w:tc>
        <w:tc>
          <w:tcPr>
            <w:tcW w:w="2484" w:type="dxa"/>
            <w:vAlign w:val="center"/>
          </w:tcPr>
          <w:p w14:paraId="23869E63" w14:textId="77777777" w:rsidR="00356D97" w:rsidRPr="004A235D" w:rsidRDefault="00000000" w:rsidP="003A254F">
            <w:pPr>
              <w:spacing w:line="360" w:lineRule="auto"/>
              <w:jc w:val="center"/>
              <w:rPr>
                <w:sz w:val="20"/>
                <w:szCs w:val="24"/>
              </w:rPr>
            </w:pPr>
            <w:r w:rsidRPr="004A235D">
              <w:rPr>
                <w:sz w:val="20"/>
                <w:szCs w:val="24"/>
              </w:rPr>
              <w:t>Assignment</w:t>
            </w:r>
          </w:p>
        </w:tc>
        <w:tc>
          <w:tcPr>
            <w:tcW w:w="2484" w:type="dxa"/>
            <w:vAlign w:val="center"/>
          </w:tcPr>
          <w:p w14:paraId="7E76FE6C" w14:textId="77777777" w:rsidR="00356D97" w:rsidRPr="004A235D" w:rsidRDefault="00000000" w:rsidP="003A254F">
            <w:pPr>
              <w:spacing w:line="360" w:lineRule="auto"/>
              <w:jc w:val="center"/>
              <w:rPr>
                <w:sz w:val="20"/>
                <w:szCs w:val="24"/>
              </w:rPr>
            </w:pPr>
            <w:r w:rsidRPr="004A235D">
              <w:rPr>
                <w:sz w:val="20"/>
                <w:szCs w:val="24"/>
              </w:rPr>
              <w:t>ASSIGN</w:t>
            </w:r>
          </w:p>
        </w:tc>
        <w:tc>
          <w:tcPr>
            <w:tcW w:w="2484" w:type="dxa"/>
            <w:vAlign w:val="center"/>
          </w:tcPr>
          <w:p w14:paraId="360B79DC" w14:textId="77777777" w:rsidR="00356D97" w:rsidRPr="004A235D" w:rsidRDefault="00000000" w:rsidP="003A254F">
            <w:pPr>
              <w:spacing w:line="360" w:lineRule="auto"/>
              <w:jc w:val="center"/>
              <w:rPr>
                <w:sz w:val="20"/>
                <w:szCs w:val="24"/>
              </w:rPr>
            </w:pPr>
            <w:r w:rsidRPr="004A235D">
              <w:rPr>
                <w:sz w:val="20"/>
                <w:szCs w:val="24"/>
              </w:rPr>
              <w:t>Assignment symbol</w:t>
            </w:r>
          </w:p>
        </w:tc>
      </w:tr>
      <w:tr w:rsidR="00356D97" w14:paraId="69007068" w14:textId="77777777">
        <w:trPr>
          <w:jc w:val="center"/>
        </w:trPr>
        <w:tc>
          <w:tcPr>
            <w:tcW w:w="2484" w:type="dxa"/>
            <w:vAlign w:val="center"/>
          </w:tcPr>
          <w:p w14:paraId="73579919" w14:textId="77777777" w:rsidR="00356D97" w:rsidRPr="004A235D" w:rsidRDefault="00000000" w:rsidP="003A254F">
            <w:pPr>
              <w:spacing w:line="360" w:lineRule="auto"/>
              <w:jc w:val="center"/>
              <w:rPr>
                <w:sz w:val="20"/>
                <w:szCs w:val="24"/>
              </w:rPr>
            </w:pPr>
            <w:r w:rsidRPr="004A235D">
              <w:rPr>
                <w:sz w:val="20"/>
                <w:szCs w:val="24"/>
              </w:rPr>
              <w:t>(</w:t>
            </w:r>
          </w:p>
        </w:tc>
        <w:tc>
          <w:tcPr>
            <w:tcW w:w="2484" w:type="dxa"/>
            <w:vAlign w:val="center"/>
          </w:tcPr>
          <w:p w14:paraId="029956B0" w14:textId="77777777" w:rsidR="00356D97" w:rsidRPr="004A235D" w:rsidRDefault="00000000" w:rsidP="003A254F">
            <w:pPr>
              <w:spacing w:line="360" w:lineRule="auto"/>
              <w:jc w:val="center"/>
              <w:rPr>
                <w:sz w:val="20"/>
                <w:szCs w:val="24"/>
              </w:rPr>
            </w:pPr>
            <w:r w:rsidRPr="004A235D">
              <w:rPr>
                <w:sz w:val="20"/>
                <w:szCs w:val="24"/>
              </w:rPr>
              <w:t>Delimiter</w:t>
            </w:r>
          </w:p>
        </w:tc>
        <w:tc>
          <w:tcPr>
            <w:tcW w:w="2484" w:type="dxa"/>
            <w:vAlign w:val="center"/>
          </w:tcPr>
          <w:p w14:paraId="4F9F4221" w14:textId="77777777" w:rsidR="00356D97" w:rsidRPr="004A235D" w:rsidRDefault="00000000" w:rsidP="003A254F">
            <w:pPr>
              <w:spacing w:line="360" w:lineRule="auto"/>
              <w:jc w:val="center"/>
              <w:rPr>
                <w:sz w:val="20"/>
                <w:szCs w:val="24"/>
              </w:rPr>
            </w:pPr>
            <w:r w:rsidRPr="004A235D">
              <w:rPr>
                <w:sz w:val="20"/>
                <w:szCs w:val="24"/>
              </w:rPr>
              <w:t>LPAREN</w:t>
            </w:r>
          </w:p>
        </w:tc>
        <w:tc>
          <w:tcPr>
            <w:tcW w:w="2484" w:type="dxa"/>
            <w:vAlign w:val="center"/>
          </w:tcPr>
          <w:p w14:paraId="2BB8BB91" w14:textId="77777777" w:rsidR="00356D97" w:rsidRPr="004A235D" w:rsidRDefault="00000000" w:rsidP="003A254F">
            <w:pPr>
              <w:spacing w:line="360" w:lineRule="auto"/>
              <w:jc w:val="center"/>
              <w:rPr>
                <w:sz w:val="20"/>
                <w:szCs w:val="24"/>
              </w:rPr>
            </w:pPr>
            <w:r w:rsidRPr="004A235D">
              <w:rPr>
                <w:sz w:val="20"/>
                <w:szCs w:val="24"/>
              </w:rPr>
              <w:t>Opening parenthesis</w:t>
            </w:r>
          </w:p>
        </w:tc>
      </w:tr>
      <w:tr w:rsidR="00356D97" w14:paraId="3D460111" w14:textId="77777777">
        <w:trPr>
          <w:jc w:val="center"/>
        </w:trPr>
        <w:tc>
          <w:tcPr>
            <w:tcW w:w="2484" w:type="dxa"/>
            <w:vAlign w:val="center"/>
          </w:tcPr>
          <w:p w14:paraId="50E5319A" w14:textId="77777777" w:rsidR="00356D97" w:rsidRPr="004A235D" w:rsidRDefault="00000000" w:rsidP="003A254F">
            <w:pPr>
              <w:spacing w:line="360" w:lineRule="auto"/>
              <w:jc w:val="center"/>
              <w:rPr>
                <w:sz w:val="20"/>
                <w:szCs w:val="24"/>
              </w:rPr>
            </w:pPr>
            <w:r w:rsidRPr="004A235D">
              <w:rPr>
                <w:sz w:val="20"/>
                <w:szCs w:val="24"/>
              </w:rPr>
              <w:t>)</w:t>
            </w:r>
          </w:p>
        </w:tc>
        <w:tc>
          <w:tcPr>
            <w:tcW w:w="2484" w:type="dxa"/>
            <w:vAlign w:val="center"/>
          </w:tcPr>
          <w:p w14:paraId="03ACC966" w14:textId="77777777" w:rsidR="00356D97" w:rsidRPr="004A235D" w:rsidRDefault="00000000" w:rsidP="003A254F">
            <w:pPr>
              <w:spacing w:line="360" w:lineRule="auto"/>
              <w:jc w:val="center"/>
              <w:rPr>
                <w:sz w:val="20"/>
                <w:szCs w:val="24"/>
              </w:rPr>
            </w:pPr>
            <w:r w:rsidRPr="004A235D">
              <w:rPr>
                <w:sz w:val="20"/>
                <w:szCs w:val="24"/>
              </w:rPr>
              <w:t>Delimiter</w:t>
            </w:r>
          </w:p>
        </w:tc>
        <w:tc>
          <w:tcPr>
            <w:tcW w:w="2484" w:type="dxa"/>
            <w:vAlign w:val="center"/>
          </w:tcPr>
          <w:p w14:paraId="16B7097A" w14:textId="77777777" w:rsidR="00356D97" w:rsidRPr="004A235D" w:rsidRDefault="00000000" w:rsidP="003A254F">
            <w:pPr>
              <w:spacing w:line="360" w:lineRule="auto"/>
              <w:jc w:val="center"/>
              <w:rPr>
                <w:sz w:val="20"/>
                <w:szCs w:val="24"/>
              </w:rPr>
            </w:pPr>
            <w:r w:rsidRPr="004A235D">
              <w:rPr>
                <w:sz w:val="20"/>
                <w:szCs w:val="24"/>
              </w:rPr>
              <w:t>RPAREN</w:t>
            </w:r>
          </w:p>
        </w:tc>
        <w:tc>
          <w:tcPr>
            <w:tcW w:w="2484" w:type="dxa"/>
            <w:vAlign w:val="center"/>
          </w:tcPr>
          <w:p w14:paraId="06F34260" w14:textId="77777777" w:rsidR="00356D97" w:rsidRPr="004A235D" w:rsidRDefault="00000000" w:rsidP="003A254F">
            <w:pPr>
              <w:spacing w:line="360" w:lineRule="auto"/>
              <w:jc w:val="center"/>
              <w:rPr>
                <w:sz w:val="20"/>
                <w:szCs w:val="24"/>
              </w:rPr>
            </w:pPr>
            <w:r w:rsidRPr="004A235D">
              <w:rPr>
                <w:sz w:val="20"/>
                <w:szCs w:val="24"/>
              </w:rPr>
              <w:t>Closing parenthesis</w:t>
            </w:r>
          </w:p>
        </w:tc>
      </w:tr>
      <w:tr w:rsidR="00356D97" w14:paraId="50E9DF69" w14:textId="77777777">
        <w:trPr>
          <w:jc w:val="center"/>
        </w:trPr>
        <w:tc>
          <w:tcPr>
            <w:tcW w:w="2484" w:type="dxa"/>
            <w:vAlign w:val="center"/>
          </w:tcPr>
          <w:p w14:paraId="41A3B8C0" w14:textId="77777777" w:rsidR="00356D97" w:rsidRPr="004A235D" w:rsidRDefault="00000000" w:rsidP="003A254F">
            <w:pPr>
              <w:spacing w:line="360" w:lineRule="auto"/>
              <w:jc w:val="center"/>
              <w:rPr>
                <w:sz w:val="20"/>
                <w:szCs w:val="24"/>
              </w:rPr>
            </w:pPr>
            <w:r w:rsidRPr="004A235D">
              <w:rPr>
                <w:sz w:val="20"/>
                <w:szCs w:val="24"/>
              </w:rPr>
              <w:t>unitsConsumed</w:t>
            </w:r>
          </w:p>
        </w:tc>
        <w:tc>
          <w:tcPr>
            <w:tcW w:w="2484" w:type="dxa"/>
            <w:vAlign w:val="center"/>
          </w:tcPr>
          <w:p w14:paraId="40F373D8" w14:textId="77777777" w:rsidR="00356D97" w:rsidRPr="004A235D" w:rsidRDefault="00000000" w:rsidP="003A254F">
            <w:pPr>
              <w:spacing w:line="360" w:lineRule="auto"/>
              <w:jc w:val="center"/>
              <w:rPr>
                <w:sz w:val="20"/>
                <w:szCs w:val="24"/>
              </w:rPr>
            </w:pPr>
            <w:r w:rsidRPr="004A235D">
              <w:rPr>
                <w:sz w:val="20"/>
                <w:szCs w:val="24"/>
              </w:rPr>
              <w:t>Identifier</w:t>
            </w:r>
          </w:p>
        </w:tc>
        <w:tc>
          <w:tcPr>
            <w:tcW w:w="2484" w:type="dxa"/>
            <w:vAlign w:val="center"/>
          </w:tcPr>
          <w:p w14:paraId="56AFF3FE" w14:textId="77777777" w:rsidR="00356D97" w:rsidRPr="004A235D" w:rsidRDefault="00000000" w:rsidP="003A254F">
            <w:pPr>
              <w:spacing w:line="360" w:lineRule="auto"/>
              <w:jc w:val="center"/>
              <w:rPr>
                <w:sz w:val="20"/>
                <w:szCs w:val="24"/>
              </w:rPr>
            </w:pPr>
            <w:r w:rsidRPr="004A235D">
              <w:rPr>
                <w:sz w:val="20"/>
                <w:szCs w:val="24"/>
              </w:rPr>
              <w:t>ID</w:t>
            </w:r>
          </w:p>
        </w:tc>
        <w:tc>
          <w:tcPr>
            <w:tcW w:w="2484" w:type="dxa"/>
            <w:vAlign w:val="center"/>
          </w:tcPr>
          <w:p w14:paraId="37303EE6" w14:textId="77777777" w:rsidR="00356D97" w:rsidRPr="004A235D" w:rsidRDefault="00000000" w:rsidP="003A254F">
            <w:pPr>
              <w:spacing w:line="360" w:lineRule="auto"/>
              <w:jc w:val="center"/>
              <w:rPr>
                <w:sz w:val="20"/>
                <w:szCs w:val="24"/>
              </w:rPr>
            </w:pPr>
            <w:r w:rsidRPr="004A235D">
              <w:rPr>
                <w:sz w:val="20"/>
                <w:szCs w:val="24"/>
              </w:rPr>
              <w:t>Energy consumed</w:t>
            </w:r>
          </w:p>
        </w:tc>
      </w:tr>
      <w:tr w:rsidR="00356D97" w14:paraId="4E6A807F" w14:textId="77777777">
        <w:trPr>
          <w:jc w:val="center"/>
        </w:trPr>
        <w:tc>
          <w:tcPr>
            <w:tcW w:w="2484" w:type="dxa"/>
            <w:vAlign w:val="center"/>
          </w:tcPr>
          <w:p w14:paraId="372CA187" w14:textId="77777777" w:rsidR="00356D97" w:rsidRPr="004A235D" w:rsidRDefault="00000000" w:rsidP="003A254F">
            <w:pPr>
              <w:spacing w:line="360" w:lineRule="auto"/>
              <w:jc w:val="center"/>
              <w:rPr>
                <w:sz w:val="20"/>
                <w:szCs w:val="24"/>
              </w:rPr>
            </w:pPr>
            <w:r w:rsidRPr="004A235D">
              <w:rPr>
                <w:sz w:val="20"/>
                <w:szCs w:val="24"/>
              </w:rPr>
              <w:t>*</w:t>
            </w:r>
          </w:p>
        </w:tc>
        <w:tc>
          <w:tcPr>
            <w:tcW w:w="2484" w:type="dxa"/>
            <w:vAlign w:val="center"/>
          </w:tcPr>
          <w:p w14:paraId="463D7E7A" w14:textId="77777777" w:rsidR="00356D97" w:rsidRPr="004A235D" w:rsidRDefault="00000000" w:rsidP="003A254F">
            <w:pPr>
              <w:spacing w:line="360" w:lineRule="auto"/>
              <w:jc w:val="center"/>
              <w:rPr>
                <w:sz w:val="20"/>
                <w:szCs w:val="24"/>
              </w:rPr>
            </w:pPr>
            <w:r w:rsidRPr="004A235D">
              <w:rPr>
                <w:sz w:val="20"/>
                <w:szCs w:val="24"/>
              </w:rPr>
              <w:t>Operator</w:t>
            </w:r>
          </w:p>
        </w:tc>
        <w:tc>
          <w:tcPr>
            <w:tcW w:w="2484" w:type="dxa"/>
            <w:vAlign w:val="center"/>
          </w:tcPr>
          <w:p w14:paraId="4029DE45" w14:textId="77777777" w:rsidR="00356D97" w:rsidRPr="004A235D" w:rsidRDefault="00000000" w:rsidP="003A254F">
            <w:pPr>
              <w:spacing w:line="360" w:lineRule="auto"/>
              <w:jc w:val="center"/>
              <w:rPr>
                <w:sz w:val="20"/>
                <w:szCs w:val="24"/>
              </w:rPr>
            </w:pPr>
            <w:r w:rsidRPr="004A235D">
              <w:rPr>
                <w:sz w:val="20"/>
                <w:szCs w:val="24"/>
              </w:rPr>
              <w:t>MUL</w:t>
            </w:r>
          </w:p>
        </w:tc>
        <w:tc>
          <w:tcPr>
            <w:tcW w:w="2484" w:type="dxa"/>
            <w:vAlign w:val="center"/>
          </w:tcPr>
          <w:p w14:paraId="2140CFA4" w14:textId="77777777" w:rsidR="00356D97" w:rsidRPr="004A235D" w:rsidRDefault="00000000" w:rsidP="003A254F">
            <w:pPr>
              <w:spacing w:line="360" w:lineRule="auto"/>
              <w:jc w:val="center"/>
              <w:rPr>
                <w:sz w:val="20"/>
                <w:szCs w:val="24"/>
              </w:rPr>
            </w:pPr>
            <w:r w:rsidRPr="004A235D">
              <w:rPr>
                <w:sz w:val="20"/>
                <w:szCs w:val="24"/>
              </w:rPr>
              <w:t>Multiplication</w:t>
            </w:r>
          </w:p>
        </w:tc>
      </w:tr>
      <w:tr w:rsidR="00356D97" w14:paraId="7D6FB5FE" w14:textId="77777777">
        <w:trPr>
          <w:jc w:val="center"/>
        </w:trPr>
        <w:tc>
          <w:tcPr>
            <w:tcW w:w="2484" w:type="dxa"/>
            <w:vAlign w:val="center"/>
          </w:tcPr>
          <w:p w14:paraId="66D071A2" w14:textId="77777777" w:rsidR="00356D97" w:rsidRPr="004A235D" w:rsidRDefault="00000000" w:rsidP="003A254F">
            <w:pPr>
              <w:spacing w:line="360" w:lineRule="auto"/>
              <w:jc w:val="center"/>
              <w:rPr>
                <w:sz w:val="20"/>
                <w:szCs w:val="24"/>
              </w:rPr>
            </w:pPr>
            <w:r w:rsidRPr="004A235D">
              <w:rPr>
                <w:sz w:val="20"/>
                <w:szCs w:val="24"/>
              </w:rPr>
              <w:t>ratePerUnit</w:t>
            </w:r>
          </w:p>
        </w:tc>
        <w:tc>
          <w:tcPr>
            <w:tcW w:w="2484" w:type="dxa"/>
            <w:vAlign w:val="center"/>
          </w:tcPr>
          <w:p w14:paraId="65A44A76" w14:textId="77777777" w:rsidR="00356D97" w:rsidRPr="004A235D" w:rsidRDefault="00000000" w:rsidP="003A254F">
            <w:pPr>
              <w:spacing w:line="360" w:lineRule="auto"/>
              <w:jc w:val="center"/>
              <w:rPr>
                <w:sz w:val="20"/>
                <w:szCs w:val="24"/>
              </w:rPr>
            </w:pPr>
            <w:r w:rsidRPr="004A235D">
              <w:rPr>
                <w:sz w:val="20"/>
                <w:szCs w:val="24"/>
              </w:rPr>
              <w:t>Identifier</w:t>
            </w:r>
          </w:p>
        </w:tc>
        <w:tc>
          <w:tcPr>
            <w:tcW w:w="2484" w:type="dxa"/>
            <w:vAlign w:val="center"/>
          </w:tcPr>
          <w:p w14:paraId="6AC97F4F" w14:textId="77777777" w:rsidR="00356D97" w:rsidRPr="004A235D" w:rsidRDefault="00000000" w:rsidP="003A254F">
            <w:pPr>
              <w:spacing w:line="360" w:lineRule="auto"/>
              <w:jc w:val="center"/>
              <w:rPr>
                <w:sz w:val="20"/>
                <w:szCs w:val="24"/>
              </w:rPr>
            </w:pPr>
            <w:r w:rsidRPr="004A235D">
              <w:rPr>
                <w:sz w:val="20"/>
                <w:szCs w:val="24"/>
              </w:rPr>
              <w:t>ID</w:t>
            </w:r>
          </w:p>
        </w:tc>
        <w:tc>
          <w:tcPr>
            <w:tcW w:w="2484" w:type="dxa"/>
            <w:vAlign w:val="center"/>
          </w:tcPr>
          <w:p w14:paraId="4F25EFDC" w14:textId="77777777" w:rsidR="00356D97" w:rsidRPr="004A235D" w:rsidRDefault="00000000" w:rsidP="003A254F">
            <w:pPr>
              <w:spacing w:line="360" w:lineRule="auto"/>
              <w:jc w:val="center"/>
              <w:rPr>
                <w:sz w:val="20"/>
                <w:szCs w:val="24"/>
              </w:rPr>
            </w:pPr>
            <w:r w:rsidRPr="004A235D">
              <w:rPr>
                <w:sz w:val="20"/>
                <w:szCs w:val="24"/>
              </w:rPr>
              <w:t>Unit energy rate</w:t>
            </w:r>
          </w:p>
        </w:tc>
      </w:tr>
      <w:tr w:rsidR="00356D97" w14:paraId="0620CE04" w14:textId="77777777">
        <w:trPr>
          <w:jc w:val="center"/>
        </w:trPr>
        <w:tc>
          <w:tcPr>
            <w:tcW w:w="2484" w:type="dxa"/>
            <w:vAlign w:val="center"/>
          </w:tcPr>
          <w:p w14:paraId="41A5C0C4" w14:textId="77777777" w:rsidR="00356D97" w:rsidRPr="004A235D" w:rsidRDefault="00000000" w:rsidP="003A254F">
            <w:pPr>
              <w:spacing w:line="360" w:lineRule="auto"/>
              <w:jc w:val="center"/>
              <w:rPr>
                <w:sz w:val="20"/>
                <w:szCs w:val="24"/>
              </w:rPr>
            </w:pPr>
            <w:r w:rsidRPr="004A235D">
              <w:rPr>
                <w:sz w:val="20"/>
                <w:szCs w:val="24"/>
              </w:rPr>
              <w:t>+</w:t>
            </w:r>
          </w:p>
        </w:tc>
        <w:tc>
          <w:tcPr>
            <w:tcW w:w="2484" w:type="dxa"/>
            <w:vAlign w:val="center"/>
          </w:tcPr>
          <w:p w14:paraId="0EE103D6" w14:textId="77777777" w:rsidR="00356D97" w:rsidRPr="004A235D" w:rsidRDefault="00000000" w:rsidP="003A254F">
            <w:pPr>
              <w:spacing w:line="360" w:lineRule="auto"/>
              <w:jc w:val="center"/>
              <w:rPr>
                <w:sz w:val="20"/>
                <w:szCs w:val="24"/>
              </w:rPr>
            </w:pPr>
            <w:r w:rsidRPr="004A235D">
              <w:rPr>
                <w:sz w:val="20"/>
                <w:szCs w:val="24"/>
              </w:rPr>
              <w:t>Operator</w:t>
            </w:r>
          </w:p>
        </w:tc>
        <w:tc>
          <w:tcPr>
            <w:tcW w:w="2484" w:type="dxa"/>
            <w:vAlign w:val="center"/>
          </w:tcPr>
          <w:p w14:paraId="695CDA0B" w14:textId="77777777" w:rsidR="00356D97" w:rsidRPr="004A235D" w:rsidRDefault="00000000" w:rsidP="003A254F">
            <w:pPr>
              <w:spacing w:line="360" w:lineRule="auto"/>
              <w:jc w:val="center"/>
              <w:rPr>
                <w:sz w:val="20"/>
                <w:szCs w:val="24"/>
              </w:rPr>
            </w:pPr>
            <w:r w:rsidRPr="004A235D">
              <w:rPr>
                <w:sz w:val="20"/>
                <w:szCs w:val="24"/>
              </w:rPr>
              <w:t>PLUS</w:t>
            </w:r>
          </w:p>
        </w:tc>
        <w:tc>
          <w:tcPr>
            <w:tcW w:w="2484" w:type="dxa"/>
            <w:vAlign w:val="center"/>
          </w:tcPr>
          <w:p w14:paraId="2A25C5C5" w14:textId="77777777" w:rsidR="00356D97" w:rsidRPr="004A235D" w:rsidRDefault="00000000" w:rsidP="003A254F">
            <w:pPr>
              <w:spacing w:line="360" w:lineRule="auto"/>
              <w:jc w:val="center"/>
              <w:rPr>
                <w:sz w:val="20"/>
                <w:szCs w:val="24"/>
              </w:rPr>
            </w:pPr>
            <w:r w:rsidRPr="004A235D">
              <w:rPr>
                <w:sz w:val="20"/>
                <w:szCs w:val="24"/>
              </w:rPr>
              <w:t>Addition</w:t>
            </w:r>
          </w:p>
        </w:tc>
      </w:tr>
      <w:tr w:rsidR="00356D97" w14:paraId="39BCEF3B" w14:textId="77777777">
        <w:trPr>
          <w:jc w:val="center"/>
        </w:trPr>
        <w:tc>
          <w:tcPr>
            <w:tcW w:w="2484" w:type="dxa"/>
            <w:vAlign w:val="center"/>
          </w:tcPr>
          <w:p w14:paraId="338C32D1" w14:textId="77777777" w:rsidR="00356D97" w:rsidRPr="004A235D" w:rsidRDefault="00000000" w:rsidP="003A254F">
            <w:pPr>
              <w:spacing w:line="360" w:lineRule="auto"/>
              <w:jc w:val="center"/>
              <w:rPr>
                <w:sz w:val="20"/>
                <w:szCs w:val="24"/>
              </w:rPr>
            </w:pPr>
            <w:r w:rsidRPr="004A235D">
              <w:rPr>
                <w:sz w:val="20"/>
                <w:szCs w:val="24"/>
              </w:rPr>
              <w:t>peakDemand</w:t>
            </w:r>
          </w:p>
        </w:tc>
        <w:tc>
          <w:tcPr>
            <w:tcW w:w="2484" w:type="dxa"/>
            <w:vAlign w:val="center"/>
          </w:tcPr>
          <w:p w14:paraId="24863AB8" w14:textId="77777777" w:rsidR="00356D97" w:rsidRPr="004A235D" w:rsidRDefault="00000000" w:rsidP="003A254F">
            <w:pPr>
              <w:spacing w:line="360" w:lineRule="auto"/>
              <w:jc w:val="center"/>
              <w:rPr>
                <w:sz w:val="20"/>
                <w:szCs w:val="24"/>
              </w:rPr>
            </w:pPr>
            <w:r w:rsidRPr="004A235D">
              <w:rPr>
                <w:sz w:val="20"/>
                <w:szCs w:val="24"/>
              </w:rPr>
              <w:t>Identifier</w:t>
            </w:r>
          </w:p>
        </w:tc>
        <w:tc>
          <w:tcPr>
            <w:tcW w:w="2484" w:type="dxa"/>
            <w:vAlign w:val="center"/>
          </w:tcPr>
          <w:p w14:paraId="4C876090" w14:textId="77777777" w:rsidR="00356D97" w:rsidRPr="004A235D" w:rsidRDefault="00000000" w:rsidP="003A254F">
            <w:pPr>
              <w:spacing w:line="360" w:lineRule="auto"/>
              <w:jc w:val="center"/>
              <w:rPr>
                <w:sz w:val="20"/>
                <w:szCs w:val="24"/>
              </w:rPr>
            </w:pPr>
            <w:r w:rsidRPr="004A235D">
              <w:rPr>
                <w:sz w:val="20"/>
                <w:szCs w:val="24"/>
              </w:rPr>
              <w:t>ID</w:t>
            </w:r>
          </w:p>
        </w:tc>
        <w:tc>
          <w:tcPr>
            <w:tcW w:w="2484" w:type="dxa"/>
            <w:vAlign w:val="center"/>
          </w:tcPr>
          <w:p w14:paraId="0090453D" w14:textId="77777777" w:rsidR="00356D97" w:rsidRPr="004A235D" w:rsidRDefault="00000000" w:rsidP="003A254F">
            <w:pPr>
              <w:spacing w:line="360" w:lineRule="auto"/>
              <w:jc w:val="center"/>
              <w:rPr>
                <w:sz w:val="20"/>
                <w:szCs w:val="24"/>
              </w:rPr>
            </w:pPr>
            <w:r w:rsidRPr="004A235D">
              <w:rPr>
                <w:sz w:val="20"/>
                <w:szCs w:val="24"/>
              </w:rPr>
              <w:t>Peak demand</w:t>
            </w:r>
          </w:p>
        </w:tc>
      </w:tr>
      <w:tr w:rsidR="00356D97" w14:paraId="69A3F6B2" w14:textId="77777777">
        <w:trPr>
          <w:jc w:val="center"/>
        </w:trPr>
        <w:tc>
          <w:tcPr>
            <w:tcW w:w="2484" w:type="dxa"/>
            <w:vAlign w:val="center"/>
          </w:tcPr>
          <w:p w14:paraId="20327B82" w14:textId="77777777" w:rsidR="00356D97" w:rsidRPr="004A235D" w:rsidRDefault="00000000" w:rsidP="003A254F">
            <w:pPr>
              <w:spacing w:line="360" w:lineRule="auto"/>
              <w:jc w:val="center"/>
              <w:rPr>
                <w:sz w:val="20"/>
                <w:szCs w:val="24"/>
              </w:rPr>
            </w:pPr>
            <w:r w:rsidRPr="004A235D">
              <w:rPr>
                <w:sz w:val="20"/>
                <w:szCs w:val="24"/>
              </w:rPr>
              <w:t>peakCharge</w:t>
            </w:r>
          </w:p>
        </w:tc>
        <w:tc>
          <w:tcPr>
            <w:tcW w:w="2484" w:type="dxa"/>
            <w:vAlign w:val="center"/>
          </w:tcPr>
          <w:p w14:paraId="4BB8FDB2" w14:textId="77777777" w:rsidR="00356D97" w:rsidRPr="004A235D" w:rsidRDefault="00000000" w:rsidP="003A254F">
            <w:pPr>
              <w:spacing w:line="360" w:lineRule="auto"/>
              <w:jc w:val="center"/>
              <w:rPr>
                <w:sz w:val="20"/>
                <w:szCs w:val="24"/>
              </w:rPr>
            </w:pPr>
            <w:r w:rsidRPr="004A235D">
              <w:rPr>
                <w:sz w:val="20"/>
                <w:szCs w:val="24"/>
              </w:rPr>
              <w:t>Identifier</w:t>
            </w:r>
          </w:p>
        </w:tc>
        <w:tc>
          <w:tcPr>
            <w:tcW w:w="2484" w:type="dxa"/>
            <w:vAlign w:val="center"/>
          </w:tcPr>
          <w:p w14:paraId="12E97CD8" w14:textId="77777777" w:rsidR="00356D97" w:rsidRPr="004A235D" w:rsidRDefault="00000000" w:rsidP="003A254F">
            <w:pPr>
              <w:spacing w:line="360" w:lineRule="auto"/>
              <w:jc w:val="center"/>
              <w:rPr>
                <w:sz w:val="20"/>
                <w:szCs w:val="24"/>
              </w:rPr>
            </w:pPr>
            <w:r w:rsidRPr="004A235D">
              <w:rPr>
                <w:sz w:val="20"/>
                <w:szCs w:val="24"/>
              </w:rPr>
              <w:t>ID</w:t>
            </w:r>
          </w:p>
        </w:tc>
        <w:tc>
          <w:tcPr>
            <w:tcW w:w="2484" w:type="dxa"/>
            <w:vAlign w:val="center"/>
          </w:tcPr>
          <w:p w14:paraId="22672284" w14:textId="77777777" w:rsidR="00356D97" w:rsidRPr="004A235D" w:rsidRDefault="00000000" w:rsidP="003A254F">
            <w:pPr>
              <w:spacing w:line="360" w:lineRule="auto"/>
              <w:jc w:val="center"/>
              <w:rPr>
                <w:sz w:val="20"/>
                <w:szCs w:val="24"/>
              </w:rPr>
            </w:pPr>
            <w:r w:rsidRPr="004A235D">
              <w:rPr>
                <w:sz w:val="20"/>
                <w:szCs w:val="24"/>
              </w:rPr>
              <w:t>Peak-demand charge</w:t>
            </w:r>
          </w:p>
        </w:tc>
      </w:tr>
      <w:tr w:rsidR="00356D97" w14:paraId="0AE55E4E" w14:textId="77777777">
        <w:trPr>
          <w:jc w:val="center"/>
        </w:trPr>
        <w:tc>
          <w:tcPr>
            <w:tcW w:w="2484" w:type="dxa"/>
            <w:vAlign w:val="center"/>
          </w:tcPr>
          <w:p w14:paraId="523BF536" w14:textId="77777777" w:rsidR="00356D97" w:rsidRPr="004A235D" w:rsidRDefault="00000000" w:rsidP="003A254F">
            <w:pPr>
              <w:spacing w:line="360" w:lineRule="auto"/>
              <w:jc w:val="center"/>
              <w:rPr>
                <w:sz w:val="20"/>
                <w:szCs w:val="24"/>
              </w:rPr>
            </w:pPr>
            <w:r w:rsidRPr="004A235D">
              <w:rPr>
                <w:sz w:val="20"/>
                <w:szCs w:val="24"/>
              </w:rPr>
              <w:t>-</w:t>
            </w:r>
          </w:p>
        </w:tc>
        <w:tc>
          <w:tcPr>
            <w:tcW w:w="2484" w:type="dxa"/>
            <w:vAlign w:val="center"/>
          </w:tcPr>
          <w:p w14:paraId="613AFDB2" w14:textId="77777777" w:rsidR="00356D97" w:rsidRPr="004A235D" w:rsidRDefault="00000000" w:rsidP="003A254F">
            <w:pPr>
              <w:spacing w:line="360" w:lineRule="auto"/>
              <w:jc w:val="center"/>
              <w:rPr>
                <w:sz w:val="20"/>
                <w:szCs w:val="24"/>
              </w:rPr>
            </w:pPr>
            <w:r w:rsidRPr="004A235D">
              <w:rPr>
                <w:sz w:val="20"/>
                <w:szCs w:val="24"/>
              </w:rPr>
              <w:t>Operator</w:t>
            </w:r>
          </w:p>
        </w:tc>
        <w:tc>
          <w:tcPr>
            <w:tcW w:w="2484" w:type="dxa"/>
            <w:vAlign w:val="center"/>
          </w:tcPr>
          <w:p w14:paraId="2F2370C7" w14:textId="77777777" w:rsidR="00356D97" w:rsidRPr="004A235D" w:rsidRDefault="00000000" w:rsidP="003A254F">
            <w:pPr>
              <w:spacing w:line="360" w:lineRule="auto"/>
              <w:jc w:val="center"/>
              <w:rPr>
                <w:sz w:val="20"/>
                <w:szCs w:val="24"/>
              </w:rPr>
            </w:pPr>
            <w:r w:rsidRPr="004A235D">
              <w:rPr>
                <w:sz w:val="20"/>
                <w:szCs w:val="24"/>
              </w:rPr>
              <w:t>MINUS</w:t>
            </w:r>
          </w:p>
        </w:tc>
        <w:tc>
          <w:tcPr>
            <w:tcW w:w="2484" w:type="dxa"/>
            <w:vAlign w:val="center"/>
          </w:tcPr>
          <w:p w14:paraId="7DAA5755" w14:textId="77777777" w:rsidR="00356D97" w:rsidRPr="004A235D" w:rsidRDefault="00000000" w:rsidP="003A254F">
            <w:pPr>
              <w:spacing w:line="360" w:lineRule="auto"/>
              <w:jc w:val="center"/>
              <w:rPr>
                <w:sz w:val="20"/>
                <w:szCs w:val="24"/>
              </w:rPr>
            </w:pPr>
            <w:r w:rsidRPr="004A235D">
              <w:rPr>
                <w:sz w:val="20"/>
                <w:szCs w:val="24"/>
              </w:rPr>
              <w:t>Subtraction</w:t>
            </w:r>
          </w:p>
        </w:tc>
      </w:tr>
      <w:tr w:rsidR="00356D97" w14:paraId="1A0D4C6C" w14:textId="77777777">
        <w:trPr>
          <w:jc w:val="center"/>
        </w:trPr>
        <w:tc>
          <w:tcPr>
            <w:tcW w:w="2484" w:type="dxa"/>
            <w:vAlign w:val="center"/>
          </w:tcPr>
          <w:p w14:paraId="1C5F84B8" w14:textId="77777777" w:rsidR="00356D97" w:rsidRPr="004A235D" w:rsidRDefault="00000000" w:rsidP="003A254F">
            <w:pPr>
              <w:spacing w:line="360" w:lineRule="auto"/>
              <w:jc w:val="center"/>
              <w:rPr>
                <w:sz w:val="20"/>
                <w:szCs w:val="24"/>
              </w:rPr>
            </w:pPr>
            <w:r w:rsidRPr="004A235D">
              <w:rPr>
                <w:sz w:val="20"/>
                <w:szCs w:val="24"/>
              </w:rPr>
              <w:t>solarCredit</w:t>
            </w:r>
          </w:p>
        </w:tc>
        <w:tc>
          <w:tcPr>
            <w:tcW w:w="2484" w:type="dxa"/>
            <w:vAlign w:val="center"/>
          </w:tcPr>
          <w:p w14:paraId="17734B08" w14:textId="77777777" w:rsidR="00356D97" w:rsidRPr="004A235D" w:rsidRDefault="00000000" w:rsidP="003A254F">
            <w:pPr>
              <w:spacing w:line="360" w:lineRule="auto"/>
              <w:jc w:val="center"/>
              <w:rPr>
                <w:sz w:val="20"/>
                <w:szCs w:val="24"/>
              </w:rPr>
            </w:pPr>
            <w:r w:rsidRPr="004A235D">
              <w:rPr>
                <w:sz w:val="20"/>
                <w:szCs w:val="24"/>
              </w:rPr>
              <w:t>Identifier</w:t>
            </w:r>
          </w:p>
        </w:tc>
        <w:tc>
          <w:tcPr>
            <w:tcW w:w="2484" w:type="dxa"/>
            <w:vAlign w:val="center"/>
          </w:tcPr>
          <w:p w14:paraId="3D12309F" w14:textId="77777777" w:rsidR="00356D97" w:rsidRPr="004A235D" w:rsidRDefault="00000000" w:rsidP="003A254F">
            <w:pPr>
              <w:spacing w:line="360" w:lineRule="auto"/>
              <w:jc w:val="center"/>
              <w:rPr>
                <w:sz w:val="20"/>
                <w:szCs w:val="24"/>
              </w:rPr>
            </w:pPr>
            <w:r w:rsidRPr="004A235D">
              <w:rPr>
                <w:sz w:val="20"/>
                <w:szCs w:val="24"/>
              </w:rPr>
              <w:t>ID</w:t>
            </w:r>
          </w:p>
        </w:tc>
        <w:tc>
          <w:tcPr>
            <w:tcW w:w="2484" w:type="dxa"/>
            <w:vAlign w:val="center"/>
          </w:tcPr>
          <w:p w14:paraId="7DE01EDF" w14:textId="77777777" w:rsidR="00356D97" w:rsidRPr="004A235D" w:rsidRDefault="00000000" w:rsidP="003A254F">
            <w:pPr>
              <w:spacing w:line="360" w:lineRule="auto"/>
              <w:jc w:val="center"/>
              <w:rPr>
                <w:sz w:val="20"/>
                <w:szCs w:val="24"/>
              </w:rPr>
            </w:pPr>
            <w:r w:rsidRPr="004A235D">
              <w:rPr>
                <w:sz w:val="20"/>
                <w:szCs w:val="24"/>
              </w:rPr>
              <w:t>Solar credit</w:t>
            </w:r>
          </w:p>
        </w:tc>
      </w:tr>
      <w:tr w:rsidR="00356D97" w14:paraId="5AC6A647" w14:textId="77777777">
        <w:trPr>
          <w:jc w:val="center"/>
        </w:trPr>
        <w:tc>
          <w:tcPr>
            <w:tcW w:w="2484" w:type="dxa"/>
            <w:vAlign w:val="center"/>
          </w:tcPr>
          <w:p w14:paraId="0B398502" w14:textId="77777777" w:rsidR="00356D97" w:rsidRPr="004A235D" w:rsidRDefault="00000000" w:rsidP="003A254F">
            <w:pPr>
              <w:spacing w:line="360" w:lineRule="auto"/>
              <w:jc w:val="center"/>
              <w:rPr>
                <w:sz w:val="20"/>
                <w:szCs w:val="24"/>
              </w:rPr>
            </w:pPr>
            <w:r w:rsidRPr="004A235D">
              <w:rPr>
                <w:sz w:val="20"/>
                <w:szCs w:val="24"/>
              </w:rPr>
              <w:t>feedInRate</w:t>
            </w:r>
          </w:p>
        </w:tc>
        <w:tc>
          <w:tcPr>
            <w:tcW w:w="2484" w:type="dxa"/>
            <w:vAlign w:val="center"/>
          </w:tcPr>
          <w:p w14:paraId="38B052ED" w14:textId="77777777" w:rsidR="00356D97" w:rsidRPr="004A235D" w:rsidRDefault="00000000" w:rsidP="003A254F">
            <w:pPr>
              <w:spacing w:line="360" w:lineRule="auto"/>
              <w:jc w:val="center"/>
              <w:rPr>
                <w:sz w:val="20"/>
                <w:szCs w:val="24"/>
              </w:rPr>
            </w:pPr>
            <w:r w:rsidRPr="004A235D">
              <w:rPr>
                <w:sz w:val="20"/>
                <w:szCs w:val="24"/>
              </w:rPr>
              <w:t>Identifier</w:t>
            </w:r>
          </w:p>
        </w:tc>
        <w:tc>
          <w:tcPr>
            <w:tcW w:w="2484" w:type="dxa"/>
            <w:vAlign w:val="center"/>
          </w:tcPr>
          <w:p w14:paraId="5F6A2696" w14:textId="77777777" w:rsidR="00356D97" w:rsidRPr="004A235D" w:rsidRDefault="00000000" w:rsidP="003A254F">
            <w:pPr>
              <w:spacing w:line="360" w:lineRule="auto"/>
              <w:jc w:val="center"/>
              <w:rPr>
                <w:sz w:val="20"/>
                <w:szCs w:val="24"/>
              </w:rPr>
            </w:pPr>
            <w:r w:rsidRPr="004A235D">
              <w:rPr>
                <w:sz w:val="20"/>
                <w:szCs w:val="24"/>
              </w:rPr>
              <w:t>ID</w:t>
            </w:r>
          </w:p>
        </w:tc>
        <w:tc>
          <w:tcPr>
            <w:tcW w:w="2484" w:type="dxa"/>
            <w:vAlign w:val="center"/>
          </w:tcPr>
          <w:p w14:paraId="06573631" w14:textId="77777777" w:rsidR="00356D97" w:rsidRPr="004A235D" w:rsidRDefault="00000000" w:rsidP="003A254F">
            <w:pPr>
              <w:spacing w:line="360" w:lineRule="auto"/>
              <w:jc w:val="center"/>
              <w:rPr>
                <w:sz w:val="20"/>
                <w:szCs w:val="24"/>
              </w:rPr>
            </w:pPr>
            <w:r w:rsidRPr="004A235D">
              <w:rPr>
                <w:sz w:val="20"/>
                <w:szCs w:val="24"/>
              </w:rPr>
              <w:t>Feed-in rate</w:t>
            </w:r>
          </w:p>
        </w:tc>
      </w:tr>
      <w:tr w:rsidR="00356D97" w14:paraId="10DE5B7B" w14:textId="77777777">
        <w:trPr>
          <w:jc w:val="center"/>
        </w:trPr>
        <w:tc>
          <w:tcPr>
            <w:tcW w:w="2484" w:type="dxa"/>
            <w:vAlign w:val="center"/>
          </w:tcPr>
          <w:p w14:paraId="11E5DFA4" w14:textId="77777777" w:rsidR="00356D97" w:rsidRPr="004A235D" w:rsidRDefault="00000000" w:rsidP="003A254F">
            <w:pPr>
              <w:spacing w:line="360" w:lineRule="auto"/>
              <w:jc w:val="center"/>
              <w:rPr>
                <w:sz w:val="20"/>
                <w:szCs w:val="24"/>
              </w:rPr>
            </w:pPr>
            <w:r w:rsidRPr="004A235D">
              <w:rPr>
                <w:sz w:val="20"/>
                <w:szCs w:val="24"/>
              </w:rPr>
              <w:t>serviceFee</w:t>
            </w:r>
          </w:p>
        </w:tc>
        <w:tc>
          <w:tcPr>
            <w:tcW w:w="2484" w:type="dxa"/>
            <w:vAlign w:val="center"/>
          </w:tcPr>
          <w:p w14:paraId="3AC154FE" w14:textId="77777777" w:rsidR="00356D97" w:rsidRPr="004A235D" w:rsidRDefault="00000000" w:rsidP="003A254F">
            <w:pPr>
              <w:spacing w:line="360" w:lineRule="auto"/>
              <w:jc w:val="center"/>
              <w:rPr>
                <w:sz w:val="20"/>
                <w:szCs w:val="24"/>
              </w:rPr>
            </w:pPr>
            <w:r w:rsidRPr="004A235D">
              <w:rPr>
                <w:sz w:val="20"/>
                <w:szCs w:val="24"/>
              </w:rPr>
              <w:t>Identifier</w:t>
            </w:r>
          </w:p>
        </w:tc>
        <w:tc>
          <w:tcPr>
            <w:tcW w:w="2484" w:type="dxa"/>
            <w:vAlign w:val="center"/>
          </w:tcPr>
          <w:p w14:paraId="25E679E1" w14:textId="77777777" w:rsidR="00356D97" w:rsidRPr="004A235D" w:rsidRDefault="00000000" w:rsidP="003A254F">
            <w:pPr>
              <w:spacing w:line="360" w:lineRule="auto"/>
              <w:jc w:val="center"/>
              <w:rPr>
                <w:sz w:val="20"/>
                <w:szCs w:val="24"/>
              </w:rPr>
            </w:pPr>
            <w:r w:rsidRPr="004A235D">
              <w:rPr>
                <w:sz w:val="20"/>
                <w:szCs w:val="24"/>
              </w:rPr>
              <w:t>ID</w:t>
            </w:r>
          </w:p>
        </w:tc>
        <w:tc>
          <w:tcPr>
            <w:tcW w:w="2484" w:type="dxa"/>
            <w:vAlign w:val="center"/>
          </w:tcPr>
          <w:p w14:paraId="15DE6BE8" w14:textId="77777777" w:rsidR="00356D97" w:rsidRPr="004A235D" w:rsidRDefault="00000000" w:rsidP="003A254F">
            <w:pPr>
              <w:spacing w:line="360" w:lineRule="auto"/>
              <w:jc w:val="center"/>
              <w:rPr>
                <w:sz w:val="20"/>
                <w:szCs w:val="24"/>
              </w:rPr>
            </w:pPr>
            <w:r w:rsidRPr="004A235D">
              <w:rPr>
                <w:sz w:val="20"/>
                <w:szCs w:val="24"/>
              </w:rPr>
              <w:t>Fixed service fee</w:t>
            </w:r>
          </w:p>
        </w:tc>
      </w:tr>
      <w:tr w:rsidR="00356D97" w14:paraId="4DEF35B6" w14:textId="77777777">
        <w:trPr>
          <w:jc w:val="center"/>
        </w:trPr>
        <w:tc>
          <w:tcPr>
            <w:tcW w:w="2484" w:type="dxa"/>
            <w:vAlign w:val="center"/>
          </w:tcPr>
          <w:p w14:paraId="3D683A00" w14:textId="77777777" w:rsidR="00356D97" w:rsidRPr="004A235D" w:rsidRDefault="00000000" w:rsidP="003A254F">
            <w:pPr>
              <w:spacing w:line="360" w:lineRule="auto"/>
              <w:jc w:val="center"/>
              <w:rPr>
                <w:sz w:val="20"/>
                <w:szCs w:val="24"/>
              </w:rPr>
            </w:pPr>
            <w:r w:rsidRPr="004A235D">
              <w:rPr>
                <w:sz w:val="20"/>
                <w:szCs w:val="24"/>
              </w:rPr>
              <w:t>Numeric literal</w:t>
            </w:r>
          </w:p>
        </w:tc>
        <w:tc>
          <w:tcPr>
            <w:tcW w:w="2484" w:type="dxa"/>
            <w:vAlign w:val="center"/>
          </w:tcPr>
          <w:p w14:paraId="6285F44E" w14:textId="77777777" w:rsidR="00356D97" w:rsidRPr="004A235D" w:rsidRDefault="00000000" w:rsidP="003A254F">
            <w:pPr>
              <w:spacing w:line="360" w:lineRule="auto"/>
              <w:jc w:val="center"/>
              <w:rPr>
                <w:sz w:val="20"/>
                <w:szCs w:val="24"/>
              </w:rPr>
            </w:pPr>
            <w:r w:rsidRPr="004A235D">
              <w:rPr>
                <w:sz w:val="20"/>
                <w:szCs w:val="24"/>
              </w:rPr>
              <w:t>Constant</w:t>
            </w:r>
          </w:p>
        </w:tc>
        <w:tc>
          <w:tcPr>
            <w:tcW w:w="2484" w:type="dxa"/>
            <w:vAlign w:val="center"/>
          </w:tcPr>
          <w:p w14:paraId="47FA3A2A" w14:textId="77777777" w:rsidR="00356D97" w:rsidRPr="004A235D" w:rsidRDefault="00000000" w:rsidP="003A254F">
            <w:pPr>
              <w:spacing w:line="360" w:lineRule="auto"/>
              <w:jc w:val="center"/>
              <w:rPr>
                <w:sz w:val="20"/>
                <w:szCs w:val="24"/>
              </w:rPr>
            </w:pPr>
            <w:r w:rsidRPr="004A235D">
              <w:rPr>
                <w:sz w:val="20"/>
                <w:szCs w:val="24"/>
              </w:rPr>
              <w:t>NUM</w:t>
            </w:r>
          </w:p>
        </w:tc>
        <w:tc>
          <w:tcPr>
            <w:tcW w:w="2484" w:type="dxa"/>
            <w:vAlign w:val="center"/>
          </w:tcPr>
          <w:p w14:paraId="65963153" w14:textId="77777777" w:rsidR="00356D97" w:rsidRPr="004A235D" w:rsidRDefault="00000000" w:rsidP="003A254F">
            <w:pPr>
              <w:spacing w:line="360" w:lineRule="auto"/>
              <w:jc w:val="center"/>
              <w:rPr>
                <w:sz w:val="20"/>
                <w:szCs w:val="24"/>
              </w:rPr>
            </w:pPr>
            <w:r w:rsidRPr="004A235D">
              <w:rPr>
                <w:sz w:val="20"/>
                <w:szCs w:val="24"/>
              </w:rPr>
              <w:t>Numeric value where supplied</w:t>
            </w:r>
          </w:p>
        </w:tc>
      </w:tr>
    </w:tbl>
    <w:p w14:paraId="6CEC6AEB" w14:textId="77777777" w:rsidR="00356D97" w:rsidRPr="003A254F" w:rsidRDefault="00000000">
      <w:pPr>
        <w:pStyle w:val="Heading2"/>
        <w:spacing w:before="160" w:after="140"/>
        <w:rPr>
          <w:color w:val="000000" w:themeColor="text1"/>
        </w:rPr>
      </w:pPr>
      <w:r w:rsidRPr="003A254F">
        <w:rPr>
          <w:rFonts w:ascii="Times New Roman" w:hAnsi="Times New Roman"/>
          <w:color w:val="000000" w:themeColor="text1"/>
        </w:rPr>
        <w:t>3.3 Regular Expressions and LEX/FLEX Design</w:t>
      </w:r>
    </w:p>
    <w:p w14:paraId="44CEB77A" w14:textId="77777777" w:rsidR="00356D97" w:rsidRPr="003A254F" w:rsidRDefault="00000000">
      <w:pPr>
        <w:spacing w:after="120"/>
        <w:rPr>
          <w:sz w:val="24"/>
          <w:szCs w:val="24"/>
        </w:rPr>
      </w:pPr>
      <w:r w:rsidRPr="003A254F">
        <w:rPr>
          <w:sz w:val="24"/>
          <w:szCs w:val="24"/>
        </w:rPr>
        <w:t>The following patterns are suitable for recognizing the major token classes. They can be adapted to the syntax of the actual LEX/FLEX implementation.</w:t>
      </w:r>
    </w:p>
    <w:tbl>
      <w:tblPr>
        <w:tblStyle w:val="TableGrid"/>
        <w:tblW w:w="0" w:type="auto"/>
        <w:jc w:val="center"/>
        <w:tblLook w:val="04A0" w:firstRow="1" w:lastRow="0" w:firstColumn="1" w:lastColumn="0" w:noHBand="0" w:noVBand="1"/>
      </w:tblPr>
      <w:tblGrid>
        <w:gridCol w:w="3312"/>
        <w:gridCol w:w="3312"/>
        <w:gridCol w:w="3312"/>
      </w:tblGrid>
      <w:tr w:rsidR="00356D97" w:rsidRPr="003A254F" w14:paraId="0758B696" w14:textId="77777777">
        <w:trPr>
          <w:jc w:val="center"/>
        </w:trPr>
        <w:tc>
          <w:tcPr>
            <w:tcW w:w="3312" w:type="dxa"/>
            <w:shd w:val="clear" w:color="auto" w:fill="D9EAF7"/>
          </w:tcPr>
          <w:p w14:paraId="496191C5" w14:textId="77777777" w:rsidR="00356D97" w:rsidRPr="003A254F" w:rsidRDefault="00000000" w:rsidP="003A254F">
            <w:pPr>
              <w:spacing w:line="360" w:lineRule="auto"/>
              <w:jc w:val="center"/>
              <w:rPr>
                <w:sz w:val="20"/>
                <w:szCs w:val="24"/>
              </w:rPr>
            </w:pPr>
            <w:r w:rsidRPr="003A254F">
              <w:rPr>
                <w:b/>
                <w:sz w:val="20"/>
                <w:szCs w:val="24"/>
              </w:rPr>
              <w:t>Token</w:t>
            </w:r>
          </w:p>
        </w:tc>
        <w:tc>
          <w:tcPr>
            <w:tcW w:w="3312" w:type="dxa"/>
            <w:shd w:val="clear" w:color="auto" w:fill="D9EAF7"/>
          </w:tcPr>
          <w:p w14:paraId="3F221339" w14:textId="77777777" w:rsidR="00356D97" w:rsidRPr="003A254F" w:rsidRDefault="00000000" w:rsidP="003A254F">
            <w:pPr>
              <w:spacing w:line="360" w:lineRule="auto"/>
              <w:jc w:val="center"/>
              <w:rPr>
                <w:sz w:val="20"/>
                <w:szCs w:val="24"/>
              </w:rPr>
            </w:pPr>
            <w:r w:rsidRPr="003A254F">
              <w:rPr>
                <w:b/>
                <w:sz w:val="20"/>
                <w:szCs w:val="24"/>
              </w:rPr>
              <w:t>Regular Expression / Pattern</w:t>
            </w:r>
          </w:p>
        </w:tc>
        <w:tc>
          <w:tcPr>
            <w:tcW w:w="3312" w:type="dxa"/>
            <w:shd w:val="clear" w:color="auto" w:fill="D9EAF7"/>
          </w:tcPr>
          <w:p w14:paraId="194857B0" w14:textId="77777777" w:rsidR="00356D97" w:rsidRPr="003A254F" w:rsidRDefault="00000000" w:rsidP="003A254F">
            <w:pPr>
              <w:spacing w:line="360" w:lineRule="auto"/>
              <w:jc w:val="center"/>
              <w:rPr>
                <w:sz w:val="20"/>
                <w:szCs w:val="24"/>
              </w:rPr>
            </w:pPr>
            <w:r w:rsidRPr="003A254F">
              <w:rPr>
                <w:b/>
                <w:sz w:val="20"/>
                <w:szCs w:val="24"/>
              </w:rPr>
              <w:t>Purpose</w:t>
            </w:r>
          </w:p>
        </w:tc>
      </w:tr>
      <w:tr w:rsidR="00356D97" w:rsidRPr="003A254F" w14:paraId="12A8CC34" w14:textId="77777777">
        <w:trPr>
          <w:jc w:val="center"/>
        </w:trPr>
        <w:tc>
          <w:tcPr>
            <w:tcW w:w="3312" w:type="dxa"/>
            <w:vAlign w:val="center"/>
          </w:tcPr>
          <w:p w14:paraId="71613C15" w14:textId="77777777" w:rsidR="00356D97" w:rsidRPr="003A254F" w:rsidRDefault="00000000" w:rsidP="003A254F">
            <w:pPr>
              <w:spacing w:line="360" w:lineRule="auto"/>
              <w:jc w:val="center"/>
              <w:rPr>
                <w:sz w:val="20"/>
                <w:szCs w:val="24"/>
              </w:rPr>
            </w:pPr>
            <w:r w:rsidRPr="003A254F">
              <w:rPr>
                <w:sz w:val="20"/>
                <w:szCs w:val="24"/>
              </w:rPr>
              <w:t>Identifier</w:t>
            </w:r>
          </w:p>
        </w:tc>
        <w:tc>
          <w:tcPr>
            <w:tcW w:w="3312" w:type="dxa"/>
            <w:vAlign w:val="center"/>
          </w:tcPr>
          <w:p w14:paraId="3A4AD62F" w14:textId="77777777" w:rsidR="00356D97" w:rsidRPr="003A254F" w:rsidRDefault="00000000" w:rsidP="003A254F">
            <w:pPr>
              <w:spacing w:line="360" w:lineRule="auto"/>
              <w:jc w:val="center"/>
              <w:rPr>
                <w:sz w:val="20"/>
                <w:szCs w:val="24"/>
              </w:rPr>
            </w:pPr>
            <w:r w:rsidRPr="003A254F">
              <w:rPr>
                <w:sz w:val="20"/>
                <w:szCs w:val="24"/>
              </w:rPr>
              <w:t>[A-Za-z_][A-Za-z0-9_]*</w:t>
            </w:r>
          </w:p>
        </w:tc>
        <w:tc>
          <w:tcPr>
            <w:tcW w:w="3312" w:type="dxa"/>
            <w:vAlign w:val="center"/>
          </w:tcPr>
          <w:p w14:paraId="640799EC" w14:textId="77777777" w:rsidR="00356D97" w:rsidRPr="003A254F" w:rsidRDefault="00000000" w:rsidP="003A254F">
            <w:pPr>
              <w:spacing w:line="360" w:lineRule="auto"/>
              <w:jc w:val="center"/>
              <w:rPr>
                <w:sz w:val="20"/>
                <w:szCs w:val="24"/>
              </w:rPr>
            </w:pPr>
            <w:r w:rsidRPr="003A254F">
              <w:rPr>
                <w:sz w:val="20"/>
                <w:szCs w:val="24"/>
              </w:rPr>
              <w:t>Recognizes valid variable names.</w:t>
            </w:r>
          </w:p>
        </w:tc>
      </w:tr>
      <w:tr w:rsidR="00356D97" w:rsidRPr="003A254F" w14:paraId="492E42F0" w14:textId="77777777">
        <w:trPr>
          <w:jc w:val="center"/>
        </w:trPr>
        <w:tc>
          <w:tcPr>
            <w:tcW w:w="3312" w:type="dxa"/>
            <w:vAlign w:val="center"/>
          </w:tcPr>
          <w:p w14:paraId="70AE95B8" w14:textId="77777777" w:rsidR="00356D97" w:rsidRPr="003A254F" w:rsidRDefault="00000000" w:rsidP="003A254F">
            <w:pPr>
              <w:spacing w:line="360" w:lineRule="auto"/>
              <w:jc w:val="center"/>
              <w:rPr>
                <w:sz w:val="20"/>
                <w:szCs w:val="24"/>
              </w:rPr>
            </w:pPr>
            <w:r w:rsidRPr="003A254F">
              <w:rPr>
                <w:sz w:val="20"/>
                <w:szCs w:val="24"/>
              </w:rPr>
              <w:t>Number</w:t>
            </w:r>
          </w:p>
        </w:tc>
        <w:tc>
          <w:tcPr>
            <w:tcW w:w="3312" w:type="dxa"/>
            <w:vAlign w:val="center"/>
          </w:tcPr>
          <w:p w14:paraId="74B2A1D6" w14:textId="77777777" w:rsidR="00356D97" w:rsidRPr="003A254F" w:rsidRDefault="00000000" w:rsidP="003A254F">
            <w:pPr>
              <w:spacing w:line="360" w:lineRule="auto"/>
              <w:jc w:val="center"/>
              <w:rPr>
                <w:sz w:val="20"/>
                <w:szCs w:val="24"/>
              </w:rPr>
            </w:pPr>
            <w:r w:rsidRPr="003A254F">
              <w:rPr>
                <w:sz w:val="20"/>
                <w:szCs w:val="24"/>
              </w:rPr>
              <w:t>[0-9]+(\.[0-9]+)?</w:t>
            </w:r>
          </w:p>
        </w:tc>
        <w:tc>
          <w:tcPr>
            <w:tcW w:w="3312" w:type="dxa"/>
            <w:vAlign w:val="center"/>
          </w:tcPr>
          <w:p w14:paraId="03F78176" w14:textId="77777777" w:rsidR="00356D97" w:rsidRPr="003A254F" w:rsidRDefault="00000000" w:rsidP="003A254F">
            <w:pPr>
              <w:spacing w:line="360" w:lineRule="auto"/>
              <w:jc w:val="center"/>
              <w:rPr>
                <w:sz w:val="20"/>
                <w:szCs w:val="24"/>
              </w:rPr>
            </w:pPr>
            <w:r w:rsidRPr="003A254F">
              <w:rPr>
                <w:sz w:val="20"/>
                <w:szCs w:val="24"/>
              </w:rPr>
              <w:t>Recognizes integer or decimal constants.</w:t>
            </w:r>
          </w:p>
        </w:tc>
      </w:tr>
      <w:tr w:rsidR="00356D97" w:rsidRPr="003A254F" w14:paraId="0FBACF42" w14:textId="77777777">
        <w:trPr>
          <w:jc w:val="center"/>
        </w:trPr>
        <w:tc>
          <w:tcPr>
            <w:tcW w:w="3312" w:type="dxa"/>
            <w:vAlign w:val="center"/>
          </w:tcPr>
          <w:p w14:paraId="0ECADE70" w14:textId="77777777" w:rsidR="00356D97" w:rsidRPr="003A254F" w:rsidRDefault="00000000" w:rsidP="003A254F">
            <w:pPr>
              <w:spacing w:line="360" w:lineRule="auto"/>
              <w:jc w:val="center"/>
              <w:rPr>
                <w:sz w:val="20"/>
                <w:szCs w:val="24"/>
              </w:rPr>
            </w:pPr>
            <w:r w:rsidRPr="003A254F">
              <w:rPr>
                <w:sz w:val="20"/>
                <w:szCs w:val="24"/>
              </w:rPr>
              <w:t>Assignment</w:t>
            </w:r>
          </w:p>
        </w:tc>
        <w:tc>
          <w:tcPr>
            <w:tcW w:w="3312" w:type="dxa"/>
            <w:vAlign w:val="center"/>
          </w:tcPr>
          <w:p w14:paraId="17C41BB9" w14:textId="77777777" w:rsidR="00356D97" w:rsidRPr="003A254F" w:rsidRDefault="00000000" w:rsidP="003A254F">
            <w:pPr>
              <w:spacing w:line="360" w:lineRule="auto"/>
              <w:jc w:val="center"/>
              <w:rPr>
                <w:sz w:val="20"/>
                <w:szCs w:val="24"/>
              </w:rPr>
            </w:pPr>
            <w:r w:rsidRPr="003A254F">
              <w:rPr>
                <w:sz w:val="20"/>
                <w:szCs w:val="24"/>
              </w:rPr>
              <w:t>=</w:t>
            </w:r>
          </w:p>
        </w:tc>
        <w:tc>
          <w:tcPr>
            <w:tcW w:w="3312" w:type="dxa"/>
            <w:vAlign w:val="center"/>
          </w:tcPr>
          <w:p w14:paraId="5968420D" w14:textId="77777777" w:rsidR="00356D97" w:rsidRPr="003A254F" w:rsidRDefault="00000000" w:rsidP="003A254F">
            <w:pPr>
              <w:spacing w:line="360" w:lineRule="auto"/>
              <w:jc w:val="center"/>
              <w:rPr>
                <w:sz w:val="20"/>
                <w:szCs w:val="24"/>
              </w:rPr>
            </w:pPr>
            <w:r w:rsidRPr="003A254F">
              <w:rPr>
                <w:sz w:val="20"/>
                <w:szCs w:val="24"/>
              </w:rPr>
              <w:t>Recognizes the assignment operator.</w:t>
            </w:r>
          </w:p>
        </w:tc>
      </w:tr>
      <w:tr w:rsidR="00356D97" w:rsidRPr="003A254F" w14:paraId="3895F111" w14:textId="77777777">
        <w:trPr>
          <w:jc w:val="center"/>
        </w:trPr>
        <w:tc>
          <w:tcPr>
            <w:tcW w:w="3312" w:type="dxa"/>
            <w:vAlign w:val="center"/>
          </w:tcPr>
          <w:p w14:paraId="0CADC4FC" w14:textId="77777777" w:rsidR="00356D97" w:rsidRPr="003A254F" w:rsidRDefault="00000000" w:rsidP="003A254F">
            <w:pPr>
              <w:spacing w:line="360" w:lineRule="auto"/>
              <w:jc w:val="center"/>
              <w:rPr>
                <w:sz w:val="20"/>
                <w:szCs w:val="24"/>
              </w:rPr>
            </w:pPr>
            <w:r w:rsidRPr="003A254F">
              <w:rPr>
                <w:sz w:val="20"/>
                <w:szCs w:val="24"/>
              </w:rPr>
              <w:t>Addition</w:t>
            </w:r>
          </w:p>
        </w:tc>
        <w:tc>
          <w:tcPr>
            <w:tcW w:w="3312" w:type="dxa"/>
            <w:vAlign w:val="center"/>
          </w:tcPr>
          <w:p w14:paraId="016ABF42" w14:textId="77777777" w:rsidR="00356D97" w:rsidRPr="003A254F" w:rsidRDefault="00000000" w:rsidP="003A254F">
            <w:pPr>
              <w:spacing w:line="360" w:lineRule="auto"/>
              <w:jc w:val="center"/>
              <w:rPr>
                <w:sz w:val="20"/>
                <w:szCs w:val="24"/>
              </w:rPr>
            </w:pPr>
            <w:r w:rsidRPr="003A254F">
              <w:rPr>
                <w:sz w:val="20"/>
                <w:szCs w:val="24"/>
              </w:rPr>
              <w:t>+</w:t>
            </w:r>
          </w:p>
        </w:tc>
        <w:tc>
          <w:tcPr>
            <w:tcW w:w="3312" w:type="dxa"/>
            <w:vAlign w:val="center"/>
          </w:tcPr>
          <w:p w14:paraId="7737F3EE" w14:textId="77777777" w:rsidR="00356D97" w:rsidRPr="003A254F" w:rsidRDefault="00000000" w:rsidP="003A254F">
            <w:pPr>
              <w:spacing w:line="360" w:lineRule="auto"/>
              <w:jc w:val="center"/>
              <w:rPr>
                <w:sz w:val="20"/>
                <w:szCs w:val="24"/>
              </w:rPr>
            </w:pPr>
            <w:r w:rsidRPr="003A254F">
              <w:rPr>
                <w:sz w:val="20"/>
                <w:szCs w:val="24"/>
              </w:rPr>
              <w:t>Recognizes addition.</w:t>
            </w:r>
          </w:p>
        </w:tc>
      </w:tr>
      <w:tr w:rsidR="00356D97" w:rsidRPr="003A254F" w14:paraId="6B67D4F6" w14:textId="77777777">
        <w:trPr>
          <w:jc w:val="center"/>
        </w:trPr>
        <w:tc>
          <w:tcPr>
            <w:tcW w:w="3312" w:type="dxa"/>
            <w:vAlign w:val="center"/>
          </w:tcPr>
          <w:p w14:paraId="6B4DE513" w14:textId="77777777" w:rsidR="00356D97" w:rsidRPr="003A254F" w:rsidRDefault="00000000" w:rsidP="003A254F">
            <w:pPr>
              <w:spacing w:line="360" w:lineRule="auto"/>
              <w:jc w:val="center"/>
              <w:rPr>
                <w:sz w:val="20"/>
                <w:szCs w:val="24"/>
              </w:rPr>
            </w:pPr>
            <w:r w:rsidRPr="003A254F">
              <w:rPr>
                <w:sz w:val="20"/>
                <w:szCs w:val="24"/>
              </w:rPr>
              <w:t>Subtraction</w:t>
            </w:r>
          </w:p>
        </w:tc>
        <w:tc>
          <w:tcPr>
            <w:tcW w:w="3312" w:type="dxa"/>
            <w:vAlign w:val="center"/>
          </w:tcPr>
          <w:p w14:paraId="265A0A2E" w14:textId="77777777" w:rsidR="00356D97" w:rsidRPr="003A254F" w:rsidRDefault="00000000" w:rsidP="003A254F">
            <w:pPr>
              <w:spacing w:line="360" w:lineRule="auto"/>
              <w:jc w:val="center"/>
              <w:rPr>
                <w:sz w:val="20"/>
                <w:szCs w:val="24"/>
              </w:rPr>
            </w:pPr>
            <w:r w:rsidRPr="003A254F">
              <w:rPr>
                <w:sz w:val="20"/>
                <w:szCs w:val="24"/>
              </w:rPr>
              <w:t>-</w:t>
            </w:r>
          </w:p>
        </w:tc>
        <w:tc>
          <w:tcPr>
            <w:tcW w:w="3312" w:type="dxa"/>
            <w:vAlign w:val="center"/>
          </w:tcPr>
          <w:p w14:paraId="67455F59" w14:textId="77777777" w:rsidR="00356D97" w:rsidRPr="003A254F" w:rsidRDefault="00000000" w:rsidP="003A254F">
            <w:pPr>
              <w:spacing w:line="360" w:lineRule="auto"/>
              <w:jc w:val="center"/>
              <w:rPr>
                <w:sz w:val="20"/>
                <w:szCs w:val="24"/>
              </w:rPr>
            </w:pPr>
            <w:r w:rsidRPr="003A254F">
              <w:rPr>
                <w:sz w:val="20"/>
                <w:szCs w:val="24"/>
              </w:rPr>
              <w:t>Recognizes subtraction.</w:t>
            </w:r>
          </w:p>
        </w:tc>
      </w:tr>
      <w:tr w:rsidR="00356D97" w:rsidRPr="003A254F" w14:paraId="40361EED" w14:textId="77777777">
        <w:trPr>
          <w:jc w:val="center"/>
        </w:trPr>
        <w:tc>
          <w:tcPr>
            <w:tcW w:w="3312" w:type="dxa"/>
            <w:vAlign w:val="center"/>
          </w:tcPr>
          <w:p w14:paraId="0961D655" w14:textId="77777777" w:rsidR="00356D97" w:rsidRPr="003A254F" w:rsidRDefault="00000000" w:rsidP="003A254F">
            <w:pPr>
              <w:spacing w:line="360" w:lineRule="auto"/>
              <w:jc w:val="center"/>
              <w:rPr>
                <w:sz w:val="20"/>
                <w:szCs w:val="24"/>
              </w:rPr>
            </w:pPr>
            <w:r w:rsidRPr="003A254F">
              <w:rPr>
                <w:sz w:val="20"/>
                <w:szCs w:val="24"/>
              </w:rPr>
              <w:t>Multiplication</w:t>
            </w:r>
          </w:p>
        </w:tc>
        <w:tc>
          <w:tcPr>
            <w:tcW w:w="3312" w:type="dxa"/>
            <w:vAlign w:val="center"/>
          </w:tcPr>
          <w:p w14:paraId="09684330" w14:textId="77777777" w:rsidR="00356D97" w:rsidRPr="003A254F" w:rsidRDefault="00000000" w:rsidP="003A254F">
            <w:pPr>
              <w:spacing w:line="360" w:lineRule="auto"/>
              <w:jc w:val="center"/>
              <w:rPr>
                <w:sz w:val="20"/>
                <w:szCs w:val="24"/>
              </w:rPr>
            </w:pPr>
            <w:r w:rsidRPr="003A254F">
              <w:rPr>
                <w:sz w:val="20"/>
                <w:szCs w:val="24"/>
              </w:rPr>
              <w:t>\*</w:t>
            </w:r>
          </w:p>
        </w:tc>
        <w:tc>
          <w:tcPr>
            <w:tcW w:w="3312" w:type="dxa"/>
            <w:vAlign w:val="center"/>
          </w:tcPr>
          <w:p w14:paraId="7FE646C6" w14:textId="77777777" w:rsidR="00356D97" w:rsidRPr="003A254F" w:rsidRDefault="00000000" w:rsidP="003A254F">
            <w:pPr>
              <w:spacing w:line="360" w:lineRule="auto"/>
              <w:jc w:val="center"/>
              <w:rPr>
                <w:sz w:val="20"/>
                <w:szCs w:val="24"/>
              </w:rPr>
            </w:pPr>
            <w:r w:rsidRPr="003A254F">
              <w:rPr>
                <w:sz w:val="20"/>
                <w:szCs w:val="24"/>
              </w:rPr>
              <w:t>Recognizes multiplication.</w:t>
            </w:r>
          </w:p>
        </w:tc>
      </w:tr>
      <w:tr w:rsidR="00356D97" w:rsidRPr="003A254F" w14:paraId="01CB3A18" w14:textId="77777777">
        <w:trPr>
          <w:jc w:val="center"/>
        </w:trPr>
        <w:tc>
          <w:tcPr>
            <w:tcW w:w="3312" w:type="dxa"/>
            <w:vAlign w:val="center"/>
          </w:tcPr>
          <w:p w14:paraId="774D53D2" w14:textId="77777777" w:rsidR="00356D97" w:rsidRPr="003A254F" w:rsidRDefault="00000000" w:rsidP="003A254F">
            <w:pPr>
              <w:spacing w:line="360" w:lineRule="auto"/>
              <w:jc w:val="center"/>
              <w:rPr>
                <w:sz w:val="20"/>
                <w:szCs w:val="24"/>
              </w:rPr>
            </w:pPr>
            <w:r w:rsidRPr="003A254F">
              <w:rPr>
                <w:sz w:val="20"/>
                <w:szCs w:val="24"/>
              </w:rPr>
              <w:t>Left Parenthesis</w:t>
            </w:r>
          </w:p>
        </w:tc>
        <w:tc>
          <w:tcPr>
            <w:tcW w:w="3312" w:type="dxa"/>
            <w:vAlign w:val="center"/>
          </w:tcPr>
          <w:p w14:paraId="6C958471" w14:textId="77777777" w:rsidR="00356D97" w:rsidRPr="003A254F" w:rsidRDefault="00000000" w:rsidP="003A254F">
            <w:pPr>
              <w:spacing w:line="360" w:lineRule="auto"/>
              <w:jc w:val="center"/>
              <w:rPr>
                <w:sz w:val="20"/>
                <w:szCs w:val="24"/>
              </w:rPr>
            </w:pPr>
            <w:r w:rsidRPr="003A254F">
              <w:rPr>
                <w:sz w:val="20"/>
                <w:szCs w:val="24"/>
              </w:rPr>
              <w:t>\(</w:t>
            </w:r>
          </w:p>
        </w:tc>
        <w:tc>
          <w:tcPr>
            <w:tcW w:w="3312" w:type="dxa"/>
            <w:vAlign w:val="center"/>
          </w:tcPr>
          <w:p w14:paraId="3F06C548" w14:textId="77777777" w:rsidR="00356D97" w:rsidRPr="003A254F" w:rsidRDefault="00000000" w:rsidP="003A254F">
            <w:pPr>
              <w:spacing w:line="360" w:lineRule="auto"/>
              <w:jc w:val="center"/>
              <w:rPr>
                <w:sz w:val="20"/>
                <w:szCs w:val="24"/>
              </w:rPr>
            </w:pPr>
            <w:r w:rsidRPr="003A254F">
              <w:rPr>
                <w:sz w:val="20"/>
                <w:szCs w:val="24"/>
              </w:rPr>
              <w:t>Recognizes opening delimiter.</w:t>
            </w:r>
          </w:p>
        </w:tc>
      </w:tr>
      <w:tr w:rsidR="00356D97" w:rsidRPr="003A254F" w14:paraId="2718D946" w14:textId="77777777">
        <w:trPr>
          <w:jc w:val="center"/>
        </w:trPr>
        <w:tc>
          <w:tcPr>
            <w:tcW w:w="3312" w:type="dxa"/>
            <w:vAlign w:val="center"/>
          </w:tcPr>
          <w:p w14:paraId="6C806383" w14:textId="77777777" w:rsidR="00356D97" w:rsidRPr="003A254F" w:rsidRDefault="00000000" w:rsidP="003A254F">
            <w:pPr>
              <w:spacing w:line="360" w:lineRule="auto"/>
              <w:jc w:val="center"/>
              <w:rPr>
                <w:sz w:val="20"/>
                <w:szCs w:val="24"/>
              </w:rPr>
            </w:pPr>
            <w:r w:rsidRPr="003A254F">
              <w:rPr>
                <w:sz w:val="20"/>
                <w:szCs w:val="24"/>
              </w:rPr>
              <w:t>Right Parenthesis</w:t>
            </w:r>
          </w:p>
        </w:tc>
        <w:tc>
          <w:tcPr>
            <w:tcW w:w="3312" w:type="dxa"/>
            <w:vAlign w:val="center"/>
          </w:tcPr>
          <w:p w14:paraId="14768CA9" w14:textId="77777777" w:rsidR="00356D97" w:rsidRPr="003A254F" w:rsidRDefault="00000000" w:rsidP="003A254F">
            <w:pPr>
              <w:spacing w:line="360" w:lineRule="auto"/>
              <w:jc w:val="center"/>
              <w:rPr>
                <w:sz w:val="20"/>
                <w:szCs w:val="24"/>
              </w:rPr>
            </w:pPr>
            <w:r w:rsidRPr="003A254F">
              <w:rPr>
                <w:sz w:val="20"/>
                <w:szCs w:val="24"/>
              </w:rPr>
              <w:t>\)</w:t>
            </w:r>
          </w:p>
        </w:tc>
        <w:tc>
          <w:tcPr>
            <w:tcW w:w="3312" w:type="dxa"/>
            <w:vAlign w:val="center"/>
          </w:tcPr>
          <w:p w14:paraId="22FEE160" w14:textId="77777777" w:rsidR="00356D97" w:rsidRPr="003A254F" w:rsidRDefault="00000000" w:rsidP="003A254F">
            <w:pPr>
              <w:spacing w:line="360" w:lineRule="auto"/>
              <w:jc w:val="center"/>
              <w:rPr>
                <w:sz w:val="20"/>
                <w:szCs w:val="24"/>
              </w:rPr>
            </w:pPr>
            <w:r w:rsidRPr="003A254F">
              <w:rPr>
                <w:sz w:val="20"/>
                <w:szCs w:val="24"/>
              </w:rPr>
              <w:t>Recognizes closing delimiter.</w:t>
            </w:r>
          </w:p>
        </w:tc>
      </w:tr>
      <w:tr w:rsidR="00356D97" w:rsidRPr="003A254F" w14:paraId="1C848754" w14:textId="77777777">
        <w:trPr>
          <w:jc w:val="center"/>
        </w:trPr>
        <w:tc>
          <w:tcPr>
            <w:tcW w:w="3312" w:type="dxa"/>
            <w:vAlign w:val="center"/>
          </w:tcPr>
          <w:p w14:paraId="7F540B26" w14:textId="77777777" w:rsidR="00356D97" w:rsidRPr="003A254F" w:rsidRDefault="00000000" w:rsidP="003A254F">
            <w:pPr>
              <w:spacing w:line="360" w:lineRule="auto"/>
              <w:jc w:val="center"/>
              <w:rPr>
                <w:sz w:val="20"/>
                <w:szCs w:val="24"/>
              </w:rPr>
            </w:pPr>
            <w:r w:rsidRPr="003A254F">
              <w:rPr>
                <w:sz w:val="20"/>
                <w:szCs w:val="24"/>
              </w:rPr>
              <w:t>Whitespace</w:t>
            </w:r>
          </w:p>
        </w:tc>
        <w:tc>
          <w:tcPr>
            <w:tcW w:w="3312" w:type="dxa"/>
            <w:vAlign w:val="center"/>
          </w:tcPr>
          <w:p w14:paraId="563C9DE6" w14:textId="77777777" w:rsidR="00356D97" w:rsidRPr="003A254F" w:rsidRDefault="00000000" w:rsidP="003A254F">
            <w:pPr>
              <w:spacing w:line="360" w:lineRule="auto"/>
              <w:jc w:val="center"/>
              <w:rPr>
                <w:sz w:val="20"/>
                <w:szCs w:val="24"/>
              </w:rPr>
            </w:pPr>
            <w:r w:rsidRPr="003A254F">
              <w:rPr>
                <w:sz w:val="20"/>
                <w:szCs w:val="24"/>
              </w:rPr>
              <w:t>[ \t\n]+</w:t>
            </w:r>
          </w:p>
        </w:tc>
        <w:tc>
          <w:tcPr>
            <w:tcW w:w="3312" w:type="dxa"/>
            <w:vAlign w:val="center"/>
          </w:tcPr>
          <w:p w14:paraId="6E826C60" w14:textId="77777777" w:rsidR="00356D97" w:rsidRPr="003A254F" w:rsidRDefault="00000000" w:rsidP="003A254F">
            <w:pPr>
              <w:spacing w:line="360" w:lineRule="auto"/>
              <w:jc w:val="center"/>
              <w:rPr>
                <w:sz w:val="20"/>
                <w:szCs w:val="24"/>
              </w:rPr>
            </w:pPr>
            <w:r w:rsidRPr="003A254F">
              <w:rPr>
                <w:sz w:val="20"/>
                <w:szCs w:val="24"/>
              </w:rPr>
              <w:t>Ignores spaces and line breaks.</w:t>
            </w:r>
          </w:p>
        </w:tc>
      </w:tr>
      <w:tr w:rsidR="00356D97" w:rsidRPr="003A254F" w14:paraId="62892A75" w14:textId="77777777">
        <w:trPr>
          <w:jc w:val="center"/>
        </w:trPr>
        <w:tc>
          <w:tcPr>
            <w:tcW w:w="3312" w:type="dxa"/>
            <w:vAlign w:val="center"/>
          </w:tcPr>
          <w:p w14:paraId="23485D16" w14:textId="77777777" w:rsidR="00356D97" w:rsidRPr="003A254F" w:rsidRDefault="00000000" w:rsidP="003A254F">
            <w:pPr>
              <w:spacing w:line="360" w:lineRule="auto"/>
              <w:jc w:val="center"/>
              <w:rPr>
                <w:sz w:val="20"/>
                <w:szCs w:val="24"/>
              </w:rPr>
            </w:pPr>
            <w:r w:rsidRPr="003A254F">
              <w:rPr>
                <w:sz w:val="20"/>
                <w:szCs w:val="24"/>
              </w:rPr>
              <w:t>Other</w:t>
            </w:r>
          </w:p>
        </w:tc>
        <w:tc>
          <w:tcPr>
            <w:tcW w:w="3312" w:type="dxa"/>
            <w:vAlign w:val="center"/>
          </w:tcPr>
          <w:p w14:paraId="2A27D7FB" w14:textId="77777777" w:rsidR="00356D97" w:rsidRPr="003A254F" w:rsidRDefault="00000000" w:rsidP="003A254F">
            <w:pPr>
              <w:spacing w:line="360" w:lineRule="auto"/>
              <w:jc w:val="center"/>
              <w:rPr>
                <w:sz w:val="20"/>
                <w:szCs w:val="24"/>
              </w:rPr>
            </w:pPr>
            <w:r w:rsidRPr="003A254F">
              <w:rPr>
                <w:sz w:val="20"/>
                <w:szCs w:val="24"/>
              </w:rPr>
              <w:t>.</w:t>
            </w:r>
          </w:p>
        </w:tc>
        <w:tc>
          <w:tcPr>
            <w:tcW w:w="3312" w:type="dxa"/>
            <w:vAlign w:val="center"/>
          </w:tcPr>
          <w:p w14:paraId="55957A7F" w14:textId="77777777" w:rsidR="00356D97" w:rsidRPr="003A254F" w:rsidRDefault="00000000" w:rsidP="003A254F">
            <w:pPr>
              <w:spacing w:line="360" w:lineRule="auto"/>
              <w:jc w:val="center"/>
              <w:rPr>
                <w:sz w:val="20"/>
                <w:szCs w:val="24"/>
              </w:rPr>
            </w:pPr>
            <w:r w:rsidRPr="003A254F">
              <w:rPr>
                <w:sz w:val="20"/>
                <w:szCs w:val="24"/>
              </w:rPr>
              <w:t>Reports invalid characters.</w:t>
            </w:r>
          </w:p>
        </w:tc>
      </w:tr>
    </w:tbl>
    <w:p w14:paraId="432EBFEB" w14:textId="77777777" w:rsidR="00356D97" w:rsidRDefault="00000000">
      <w:pPr>
        <w:spacing w:after="120"/>
      </w:pPr>
      <w:r>
        <w:t>The exact escaping syntax can vary slightly depending on the LEX/FLEX environment. The implementation should ensure that multi-character or invalid operators are handled deliberately and that every unrecognized character produces a meaningful error.</w:t>
      </w:r>
    </w:p>
    <w:p w14:paraId="7385660C" w14:textId="77777777" w:rsidR="00356D97" w:rsidRPr="00C21D02" w:rsidRDefault="00000000">
      <w:pPr>
        <w:pStyle w:val="Heading2"/>
        <w:spacing w:before="160" w:after="140"/>
        <w:rPr>
          <w:color w:val="000000" w:themeColor="text1"/>
        </w:rPr>
      </w:pPr>
      <w:r w:rsidRPr="00C21D02">
        <w:rPr>
          <w:rFonts w:ascii="Times New Roman" w:hAnsi="Times New Roman"/>
          <w:color w:val="000000" w:themeColor="text1"/>
        </w:rPr>
        <w:lastRenderedPageBreak/>
        <w:t>3.4 Context-Free Grammar</w:t>
      </w:r>
    </w:p>
    <w:p w14:paraId="5FA8C5BB" w14:textId="77777777" w:rsidR="00356D97" w:rsidRDefault="00000000" w:rsidP="00C21D02">
      <w:pPr>
        <w:spacing w:after="120"/>
        <w:jc w:val="both"/>
      </w:pPr>
      <w:r w:rsidRPr="00C21D02">
        <w:rPr>
          <w:sz w:val="24"/>
          <w:szCs w:val="24"/>
        </w:rPr>
        <w:t>A context-free grammar is used to define the legal structure of billing expressions. The grammar below separates expression, term, and factor levels so that multiplication has higher precedence than addition and subtraction</w:t>
      </w:r>
      <w:r>
        <w:t>.</w:t>
      </w:r>
    </w:p>
    <w:p w14:paraId="68B67C02" w14:textId="77777777" w:rsidR="00356D97" w:rsidRDefault="00000000">
      <w:pPr>
        <w:jc w:val="center"/>
      </w:pPr>
      <w:r>
        <w:rPr>
          <w:noProof/>
        </w:rPr>
        <w:drawing>
          <wp:inline distT="0" distB="0" distL="0" distR="0" wp14:anchorId="10B79321" wp14:editId="6D941F58">
            <wp:extent cx="5486400" cy="36930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ing_cfg.png"/>
                    <pic:cNvPicPr/>
                  </pic:nvPicPr>
                  <pic:blipFill>
                    <a:blip r:embed="rId11"/>
                    <a:stretch>
                      <a:fillRect/>
                    </a:stretch>
                  </pic:blipFill>
                  <pic:spPr>
                    <a:xfrm>
                      <a:off x="0" y="0"/>
                      <a:ext cx="5486400" cy="3693014"/>
                    </a:xfrm>
                    <a:prstGeom prst="rect">
                      <a:avLst/>
                    </a:prstGeom>
                  </pic:spPr>
                </pic:pic>
              </a:graphicData>
            </a:graphic>
          </wp:inline>
        </w:drawing>
      </w:r>
    </w:p>
    <w:p w14:paraId="3BC05A34" w14:textId="77777777" w:rsidR="00356D97" w:rsidRDefault="00000000">
      <w:pPr>
        <w:jc w:val="center"/>
      </w:pPr>
      <w:r>
        <w:rPr>
          <w:i/>
          <w:sz w:val="18"/>
        </w:rPr>
        <w:t>Figure 3.2 Context-free grammar for billing expressions</w:t>
      </w:r>
    </w:p>
    <w:tbl>
      <w:tblPr>
        <w:tblW w:w="0" w:type="auto"/>
        <w:jc w:val="center"/>
        <w:tblLook w:val="04A0" w:firstRow="1" w:lastRow="0" w:firstColumn="1" w:lastColumn="0" w:noHBand="0" w:noVBand="1"/>
      </w:tblPr>
      <w:tblGrid>
        <w:gridCol w:w="9936"/>
      </w:tblGrid>
      <w:tr w:rsidR="00356D97" w14:paraId="13C11DE3" w14:textId="77777777">
        <w:trPr>
          <w:jc w:val="center"/>
        </w:trPr>
        <w:tc>
          <w:tcPr>
            <w:tcW w:w="9936" w:type="dxa"/>
            <w:shd w:val="clear" w:color="auto" w:fill="EEF5FB"/>
          </w:tcPr>
          <w:p w14:paraId="5D5151EF" w14:textId="77777777" w:rsidR="00356D97" w:rsidRDefault="00000000">
            <w:pPr>
              <w:jc w:val="center"/>
            </w:pPr>
            <w:r>
              <w:rPr>
                <w:rFonts w:ascii="Courier New" w:hAnsi="Courier New"/>
                <w:sz w:val="18"/>
              </w:rPr>
              <w:t>EXPR       → ID ASSIGN EXPR</w:t>
            </w:r>
            <w:r>
              <w:rPr>
                <w:rFonts w:ascii="Courier New" w:hAnsi="Courier New"/>
                <w:sz w:val="18"/>
              </w:rPr>
              <w:br/>
              <w:t>EXPR       → TERM EXPR_TAIL</w:t>
            </w:r>
            <w:r>
              <w:rPr>
                <w:rFonts w:ascii="Courier New" w:hAnsi="Courier New"/>
                <w:sz w:val="18"/>
              </w:rPr>
              <w:br/>
              <w:t>EXPR_TAIL  → PLUS TERM EXPR_TAIL | MINUS TERM EXPR_TAIL | ε</w:t>
            </w:r>
            <w:r>
              <w:rPr>
                <w:rFonts w:ascii="Courier New" w:hAnsi="Courier New"/>
                <w:sz w:val="18"/>
              </w:rPr>
              <w:br/>
              <w:t>TERM       → FACTOR TERM_TAIL</w:t>
            </w:r>
            <w:r>
              <w:rPr>
                <w:rFonts w:ascii="Courier New" w:hAnsi="Courier New"/>
                <w:sz w:val="18"/>
              </w:rPr>
              <w:br/>
              <w:t>TERM_TAIL  → MUL FACTOR TERM_TAIL | ε</w:t>
            </w:r>
            <w:r>
              <w:rPr>
                <w:rFonts w:ascii="Courier New" w:hAnsi="Courier New"/>
                <w:sz w:val="18"/>
              </w:rPr>
              <w:br/>
              <w:t>FACTOR     → ID | NUM | LPAREN EXPR RPAREN</w:t>
            </w:r>
          </w:p>
        </w:tc>
      </w:tr>
    </w:tbl>
    <w:p w14:paraId="72A43BB1" w14:textId="77777777" w:rsidR="00356D97" w:rsidRPr="002442A9" w:rsidRDefault="00000000" w:rsidP="002442A9">
      <w:pPr>
        <w:spacing w:after="120"/>
        <w:jc w:val="both"/>
        <w:rPr>
          <w:sz w:val="24"/>
          <w:szCs w:val="24"/>
        </w:rPr>
      </w:pPr>
      <w:r w:rsidRPr="002442A9">
        <w:rPr>
          <w:sz w:val="24"/>
          <w:szCs w:val="24"/>
        </w:rPr>
        <w:t>The grammar is designed so that multiplication is handled inside TERM while addition and subtraction are handled at the EXPR level. Parentheses recursively contain EXPR, allowing nested billing calculations.</w:t>
      </w:r>
    </w:p>
    <w:p w14:paraId="2192F847" w14:textId="77777777" w:rsidR="00356D97" w:rsidRPr="002442A9" w:rsidRDefault="00000000">
      <w:pPr>
        <w:pStyle w:val="Heading2"/>
        <w:spacing w:before="160" w:after="140"/>
        <w:rPr>
          <w:color w:val="000000" w:themeColor="text1"/>
        </w:rPr>
      </w:pPr>
      <w:r w:rsidRPr="002442A9">
        <w:rPr>
          <w:rFonts w:ascii="Times New Roman" w:hAnsi="Times New Roman"/>
          <w:color w:val="000000" w:themeColor="text1"/>
        </w:rPr>
        <w:t>3.5 JFLAP Validation and Parse Structures</w:t>
      </w:r>
    </w:p>
    <w:p w14:paraId="1E4B82C1" w14:textId="77777777" w:rsidR="00356D97" w:rsidRPr="002442A9" w:rsidRDefault="00000000" w:rsidP="002442A9">
      <w:pPr>
        <w:spacing w:after="120"/>
        <w:jc w:val="both"/>
        <w:rPr>
          <w:color w:val="000000" w:themeColor="text1"/>
          <w:sz w:val="24"/>
          <w:szCs w:val="24"/>
        </w:rPr>
      </w:pPr>
      <w:r w:rsidRPr="002442A9">
        <w:rPr>
          <w:color w:val="000000" w:themeColor="text1"/>
          <w:sz w:val="24"/>
          <w:szCs w:val="24"/>
        </w:rPr>
        <w:t>JFLAP can be used to enter the grammar, inspect productions, and generate or explore parse structures for selected input strings. For this assignment, JFLAP should be used to verify that valid billing expressions can be derived and that invalid expressions fail to satisfy the grammar.</w:t>
      </w:r>
    </w:p>
    <w:p w14:paraId="51E3DA1D" w14:textId="77777777" w:rsidR="00356D97" w:rsidRDefault="00000000">
      <w:pPr>
        <w:jc w:val="center"/>
      </w:pPr>
      <w:r>
        <w:rPr>
          <w:noProof/>
        </w:rPr>
        <w:lastRenderedPageBreak/>
        <w:drawing>
          <wp:inline distT="0" distB="0" distL="0" distR="0" wp14:anchorId="6683624F" wp14:editId="595F6DE7">
            <wp:extent cx="5486400" cy="2979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e_tree_placeholder.png"/>
                    <pic:cNvPicPr/>
                  </pic:nvPicPr>
                  <pic:blipFill>
                    <a:blip r:embed="rId12"/>
                    <a:stretch>
                      <a:fillRect/>
                    </a:stretch>
                  </pic:blipFill>
                  <pic:spPr>
                    <a:xfrm>
                      <a:off x="0" y="0"/>
                      <a:ext cx="5486400" cy="2979060"/>
                    </a:xfrm>
                    <a:prstGeom prst="rect">
                      <a:avLst/>
                    </a:prstGeom>
                  </pic:spPr>
                </pic:pic>
              </a:graphicData>
            </a:graphic>
          </wp:inline>
        </w:drawing>
      </w:r>
    </w:p>
    <w:p w14:paraId="7429A4F7" w14:textId="25D6E777" w:rsidR="00356D97" w:rsidRPr="00896A56" w:rsidRDefault="00000000" w:rsidP="00896A56">
      <w:pPr>
        <w:jc w:val="center"/>
        <w:rPr>
          <w:iCs/>
          <w:sz w:val="28"/>
          <w:szCs w:val="28"/>
        </w:rPr>
      </w:pPr>
      <w:r w:rsidRPr="00896A56">
        <w:rPr>
          <w:iCs/>
          <w:szCs w:val="28"/>
        </w:rPr>
        <w:t>Figure 3.3 Illustrative parse-tree structure for a billing expression</w:t>
      </w:r>
    </w:p>
    <w:p w14:paraId="7CAA978E" w14:textId="77777777" w:rsidR="00356D97" w:rsidRPr="00896A56" w:rsidRDefault="00000000">
      <w:pPr>
        <w:pStyle w:val="Heading2"/>
        <w:spacing w:before="160" w:after="140"/>
        <w:rPr>
          <w:color w:val="000000" w:themeColor="text1"/>
        </w:rPr>
      </w:pPr>
      <w:r w:rsidRPr="00896A56">
        <w:rPr>
          <w:rFonts w:ascii="Times New Roman" w:hAnsi="Times New Roman"/>
          <w:color w:val="000000" w:themeColor="text1"/>
        </w:rPr>
        <w:t>3.6 Parsing Techniques</w:t>
      </w:r>
    </w:p>
    <w:p w14:paraId="37851E4B" w14:textId="77777777" w:rsidR="00356D97" w:rsidRPr="00896A56" w:rsidRDefault="00000000">
      <w:pPr>
        <w:spacing w:after="120"/>
        <w:rPr>
          <w:sz w:val="24"/>
          <w:szCs w:val="24"/>
        </w:rPr>
      </w:pPr>
      <w:r w:rsidRPr="00896A56">
        <w:rPr>
          <w:sz w:val="24"/>
          <w:szCs w:val="24"/>
        </w:rPr>
        <w:t>Four parsing approaches are considered in this assignment.</w:t>
      </w:r>
    </w:p>
    <w:tbl>
      <w:tblPr>
        <w:tblStyle w:val="TableGrid"/>
        <w:tblW w:w="0" w:type="auto"/>
        <w:jc w:val="center"/>
        <w:tblLook w:val="04A0" w:firstRow="1" w:lastRow="0" w:firstColumn="1" w:lastColumn="0" w:noHBand="0" w:noVBand="1"/>
      </w:tblPr>
      <w:tblGrid>
        <w:gridCol w:w="2484"/>
        <w:gridCol w:w="2484"/>
        <w:gridCol w:w="2484"/>
        <w:gridCol w:w="2484"/>
      </w:tblGrid>
      <w:tr w:rsidR="00356D97" w14:paraId="071EAB00" w14:textId="77777777">
        <w:trPr>
          <w:jc w:val="center"/>
        </w:trPr>
        <w:tc>
          <w:tcPr>
            <w:tcW w:w="2484" w:type="dxa"/>
            <w:shd w:val="clear" w:color="auto" w:fill="D9EAF7"/>
          </w:tcPr>
          <w:p w14:paraId="08E7F8E5" w14:textId="77777777" w:rsidR="00356D97" w:rsidRPr="00896A56" w:rsidRDefault="00000000" w:rsidP="00896A56">
            <w:pPr>
              <w:spacing w:line="360" w:lineRule="auto"/>
              <w:rPr>
                <w:sz w:val="20"/>
                <w:szCs w:val="24"/>
              </w:rPr>
            </w:pPr>
            <w:r w:rsidRPr="00896A56">
              <w:rPr>
                <w:b/>
                <w:sz w:val="20"/>
                <w:szCs w:val="24"/>
              </w:rPr>
              <w:t>Technique</w:t>
            </w:r>
          </w:p>
        </w:tc>
        <w:tc>
          <w:tcPr>
            <w:tcW w:w="2484" w:type="dxa"/>
            <w:shd w:val="clear" w:color="auto" w:fill="D9EAF7"/>
          </w:tcPr>
          <w:p w14:paraId="46440DE8" w14:textId="77777777" w:rsidR="00356D97" w:rsidRPr="00896A56" w:rsidRDefault="00000000" w:rsidP="00896A56">
            <w:pPr>
              <w:spacing w:line="360" w:lineRule="auto"/>
              <w:rPr>
                <w:sz w:val="20"/>
                <w:szCs w:val="24"/>
              </w:rPr>
            </w:pPr>
            <w:r w:rsidRPr="00896A56">
              <w:rPr>
                <w:b/>
                <w:sz w:val="20"/>
                <w:szCs w:val="24"/>
              </w:rPr>
              <w:t>Type</w:t>
            </w:r>
          </w:p>
        </w:tc>
        <w:tc>
          <w:tcPr>
            <w:tcW w:w="2484" w:type="dxa"/>
            <w:shd w:val="clear" w:color="auto" w:fill="D9EAF7"/>
          </w:tcPr>
          <w:p w14:paraId="3BD65745" w14:textId="77777777" w:rsidR="00356D97" w:rsidRPr="00896A56" w:rsidRDefault="00000000" w:rsidP="00896A56">
            <w:pPr>
              <w:spacing w:line="360" w:lineRule="auto"/>
              <w:rPr>
                <w:sz w:val="20"/>
                <w:szCs w:val="24"/>
              </w:rPr>
            </w:pPr>
            <w:r w:rsidRPr="00896A56">
              <w:rPr>
                <w:b/>
                <w:sz w:val="20"/>
                <w:szCs w:val="24"/>
              </w:rPr>
              <w:t>Main Idea</w:t>
            </w:r>
          </w:p>
        </w:tc>
        <w:tc>
          <w:tcPr>
            <w:tcW w:w="2484" w:type="dxa"/>
            <w:shd w:val="clear" w:color="auto" w:fill="D9EAF7"/>
          </w:tcPr>
          <w:p w14:paraId="28DED1AD" w14:textId="77777777" w:rsidR="00356D97" w:rsidRPr="00896A56" w:rsidRDefault="00000000" w:rsidP="00896A56">
            <w:pPr>
              <w:spacing w:line="360" w:lineRule="auto"/>
              <w:rPr>
                <w:sz w:val="20"/>
                <w:szCs w:val="24"/>
              </w:rPr>
            </w:pPr>
            <w:r w:rsidRPr="00896A56">
              <w:rPr>
                <w:b/>
                <w:sz w:val="20"/>
                <w:szCs w:val="24"/>
              </w:rPr>
              <w:t>Suitability</w:t>
            </w:r>
          </w:p>
        </w:tc>
      </w:tr>
      <w:tr w:rsidR="00356D97" w14:paraId="04073DCD" w14:textId="77777777">
        <w:trPr>
          <w:jc w:val="center"/>
        </w:trPr>
        <w:tc>
          <w:tcPr>
            <w:tcW w:w="2484" w:type="dxa"/>
            <w:vAlign w:val="center"/>
          </w:tcPr>
          <w:p w14:paraId="3E92C79D" w14:textId="77777777" w:rsidR="00356D97" w:rsidRPr="00896A56" w:rsidRDefault="00000000" w:rsidP="00896A56">
            <w:pPr>
              <w:spacing w:line="360" w:lineRule="auto"/>
              <w:rPr>
                <w:sz w:val="20"/>
                <w:szCs w:val="24"/>
              </w:rPr>
            </w:pPr>
            <w:r w:rsidRPr="00896A56">
              <w:rPr>
                <w:sz w:val="20"/>
                <w:szCs w:val="24"/>
              </w:rPr>
              <w:t>Operator-Precedence</w:t>
            </w:r>
          </w:p>
        </w:tc>
        <w:tc>
          <w:tcPr>
            <w:tcW w:w="2484" w:type="dxa"/>
            <w:vAlign w:val="center"/>
          </w:tcPr>
          <w:p w14:paraId="200096BF" w14:textId="77777777" w:rsidR="00356D97" w:rsidRPr="00896A56" w:rsidRDefault="00000000" w:rsidP="00896A56">
            <w:pPr>
              <w:spacing w:line="360" w:lineRule="auto"/>
              <w:rPr>
                <w:sz w:val="20"/>
                <w:szCs w:val="24"/>
              </w:rPr>
            </w:pPr>
            <w:r w:rsidRPr="00896A56">
              <w:rPr>
                <w:sz w:val="20"/>
                <w:szCs w:val="24"/>
              </w:rPr>
              <w:t>Bottom-up / precedence-based</w:t>
            </w:r>
          </w:p>
        </w:tc>
        <w:tc>
          <w:tcPr>
            <w:tcW w:w="2484" w:type="dxa"/>
            <w:vAlign w:val="center"/>
          </w:tcPr>
          <w:p w14:paraId="51A3E684" w14:textId="77777777" w:rsidR="00356D97" w:rsidRPr="00896A56" w:rsidRDefault="00000000" w:rsidP="00896A56">
            <w:pPr>
              <w:spacing w:line="360" w:lineRule="auto"/>
              <w:rPr>
                <w:sz w:val="20"/>
                <w:szCs w:val="24"/>
              </w:rPr>
            </w:pPr>
            <w:r w:rsidRPr="00896A56">
              <w:rPr>
                <w:sz w:val="20"/>
                <w:szCs w:val="24"/>
              </w:rPr>
              <w:t>Uses precedence relations between terminals to guide reductions.</w:t>
            </w:r>
          </w:p>
        </w:tc>
        <w:tc>
          <w:tcPr>
            <w:tcW w:w="2484" w:type="dxa"/>
            <w:vAlign w:val="center"/>
          </w:tcPr>
          <w:p w14:paraId="17CF3A96" w14:textId="77777777" w:rsidR="00356D97" w:rsidRPr="00896A56" w:rsidRDefault="00000000" w:rsidP="00896A56">
            <w:pPr>
              <w:spacing w:line="360" w:lineRule="auto"/>
              <w:rPr>
                <w:sz w:val="20"/>
                <w:szCs w:val="24"/>
              </w:rPr>
            </w:pPr>
            <w:r w:rsidRPr="00896A56">
              <w:rPr>
                <w:sz w:val="20"/>
                <w:szCs w:val="24"/>
              </w:rPr>
              <w:t>Useful for compact arithmetic expressions.</w:t>
            </w:r>
          </w:p>
        </w:tc>
      </w:tr>
      <w:tr w:rsidR="00356D97" w14:paraId="2A09992F" w14:textId="77777777">
        <w:trPr>
          <w:jc w:val="center"/>
        </w:trPr>
        <w:tc>
          <w:tcPr>
            <w:tcW w:w="2484" w:type="dxa"/>
            <w:vAlign w:val="center"/>
          </w:tcPr>
          <w:p w14:paraId="24DA8285" w14:textId="77777777" w:rsidR="00356D97" w:rsidRPr="00896A56" w:rsidRDefault="00000000" w:rsidP="00896A56">
            <w:pPr>
              <w:spacing w:line="360" w:lineRule="auto"/>
              <w:rPr>
                <w:sz w:val="20"/>
                <w:szCs w:val="24"/>
              </w:rPr>
            </w:pPr>
            <w:r w:rsidRPr="00896A56">
              <w:rPr>
                <w:sz w:val="20"/>
                <w:szCs w:val="24"/>
              </w:rPr>
              <w:t>Recursive Descent</w:t>
            </w:r>
          </w:p>
        </w:tc>
        <w:tc>
          <w:tcPr>
            <w:tcW w:w="2484" w:type="dxa"/>
            <w:vAlign w:val="center"/>
          </w:tcPr>
          <w:p w14:paraId="6DCDDFC3" w14:textId="77777777" w:rsidR="00356D97" w:rsidRPr="00896A56" w:rsidRDefault="00000000" w:rsidP="00896A56">
            <w:pPr>
              <w:spacing w:line="360" w:lineRule="auto"/>
              <w:rPr>
                <w:sz w:val="20"/>
                <w:szCs w:val="24"/>
              </w:rPr>
            </w:pPr>
            <w:r w:rsidRPr="00896A56">
              <w:rPr>
                <w:sz w:val="20"/>
                <w:szCs w:val="24"/>
              </w:rPr>
              <w:t>Top-down</w:t>
            </w:r>
          </w:p>
        </w:tc>
        <w:tc>
          <w:tcPr>
            <w:tcW w:w="2484" w:type="dxa"/>
            <w:vAlign w:val="center"/>
          </w:tcPr>
          <w:p w14:paraId="0E0E2591" w14:textId="77777777" w:rsidR="00356D97" w:rsidRPr="00896A56" w:rsidRDefault="00000000" w:rsidP="00896A56">
            <w:pPr>
              <w:spacing w:line="360" w:lineRule="auto"/>
              <w:rPr>
                <w:sz w:val="20"/>
                <w:szCs w:val="24"/>
              </w:rPr>
            </w:pPr>
            <w:r w:rsidRPr="00896A56">
              <w:rPr>
                <w:sz w:val="20"/>
                <w:szCs w:val="24"/>
              </w:rPr>
              <w:t>Uses a set of mutually recursive procedures corresponding to grammar rules.</w:t>
            </w:r>
          </w:p>
        </w:tc>
        <w:tc>
          <w:tcPr>
            <w:tcW w:w="2484" w:type="dxa"/>
            <w:vAlign w:val="center"/>
          </w:tcPr>
          <w:p w14:paraId="4FC3EA8A" w14:textId="77777777" w:rsidR="00356D97" w:rsidRPr="00896A56" w:rsidRDefault="00000000" w:rsidP="00896A56">
            <w:pPr>
              <w:spacing w:line="360" w:lineRule="auto"/>
              <w:rPr>
                <w:sz w:val="20"/>
                <w:szCs w:val="24"/>
              </w:rPr>
            </w:pPr>
            <w:r w:rsidRPr="00896A56">
              <w:rPr>
                <w:sz w:val="20"/>
                <w:szCs w:val="24"/>
              </w:rPr>
              <w:t>Simple and readable when the grammar is suitable.</w:t>
            </w:r>
          </w:p>
        </w:tc>
      </w:tr>
      <w:tr w:rsidR="00356D97" w14:paraId="32D89A88" w14:textId="77777777">
        <w:trPr>
          <w:jc w:val="center"/>
        </w:trPr>
        <w:tc>
          <w:tcPr>
            <w:tcW w:w="2484" w:type="dxa"/>
            <w:vAlign w:val="center"/>
          </w:tcPr>
          <w:p w14:paraId="4D466CE0" w14:textId="77777777" w:rsidR="00356D97" w:rsidRPr="00896A56" w:rsidRDefault="00000000" w:rsidP="00896A56">
            <w:pPr>
              <w:spacing w:line="360" w:lineRule="auto"/>
              <w:rPr>
                <w:sz w:val="20"/>
                <w:szCs w:val="24"/>
              </w:rPr>
            </w:pPr>
            <w:r w:rsidRPr="00896A56">
              <w:rPr>
                <w:sz w:val="20"/>
                <w:szCs w:val="24"/>
              </w:rPr>
              <w:t>LL(1) Predictive</w:t>
            </w:r>
          </w:p>
        </w:tc>
        <w:tc>
          <w:tcPr>
            <w:tcW w:w="2484" w:type="dxa"/>
            <w:vAlign w:val="center"/>
          </w:tcPr>
          <w:p w14:paraId="21CBAE2F" w14:textId="77777777" w:rsidR="00356D97" w:rsidRPr="00896A56" w:rsidRDefault="00000000" w:rsidP="00896A56">
            <w:pPr>
              <w:spacing w:line="360" w:lineRule="auto"/>
              <w:rPr>
                <w:sz w:val="20"/>
                <w:szCs w:val="24"/>
              </w:rPr>
            </w:pPr>
            <w:r w:rsidRPr="00896A56">
              <w:rPr>
                <w:sz w:val="20"/>
                <w:szCs w:val="24"/>
              </w:rPr>
              <w:t>Top-down</w:t>
            </w:r>
          </w:p>
        </w:tc>
        <w:tc>
          <w:tcPr>
            <w:tcW w:w="2484" w:type="dxa"/>
            <w:vAlign w:val="center"/>
          </w:tcPr>
          <w:p w14:paraId="1DE60EA1" w14:textId="77777777" w:rsidR="00356D97" w:rsidRPr="00896A56" w:rsidRDefault="00000000" w:rsidP="00896A56">
            <w:pPr>
              <w:spacing w:line="360" w:lineRule="auto"/>
              <w:rPr>
                <w:sz w:val="20"/>
                <w:szCs w:val="24"/>
              </w:rPr>
            </w:pPr>
            <w:r w:rsidRPr="00896A56">
              <w:rPr>
                <w:sz w:val="20"/>
                <w:szCs w:val="24"/>
              </w:rPr>
              <w:t>Uses one lookahead symbol and a parsing table; grammar should be left-factored and non-left-recursive.</w:t>
            </w:r>
          </w:p>
        </w:tc>
        <w:tc>
          <w:tcPr>
            <w:tcW w:w="2484" w:type="dxa"/>
            <w:vAlign w:val="center"/>
          </w:tcPr>
          <w:p w14:paraId="1DCBE9E4" w14:textId="77777777" w:rsidR="00356D97" w:rsidRPr="00896A56" w:rsidRDefault="00000000" w:rsidP="00896A56">
            <w:pPr>
              <w:spacing w:line="360" w:lineRule="auto"/>
              <w:rPr>
                <w:sz w:val="20"/>
                <w:szCs w:val="24"/>
              </w:rPr>
            </w:pPr>
            <w:r w:rsidRPr="00896A56">
              <w:rPr>
                <w:sz w:val="20"/>
                <w:szCs w:val="24"/>
              </w:rPr>
              <w:t>Efficient and deterministic for a suitable grammar.</w:t>
            </w:r>
          </w:p>
        </w:tc>
      </w:tr>
      <w:tr w:rsidR="00356D97" w14:paraId="2913D137" w14:textId="77777777">
        <w:trPr>
          <w:jc w:val="center"/>
        </w:trPr>
        <w:tc>
          <w:tcPr>
            <w:tcW w:w="2484" w:type="dxa"/>
            <w:vAlign w:val="center"/>
          </w:tcPr>
          <w:p w14:paraId="3AAD30EB" w14:textId="77777777" w:rsidR="00356D97" w:rsidRPr="00896A56" w:rsidRDefault="00000000" w:rsidP="00896A56">
            <w:pPr>
              <w:spacing w:line="360" w:lineRule="auto"/>
              <w:rPr>
                <w:sz w:val="20"/>
                <w:szCs w:val="24"/>
              </w:rPr>
            </w:pPr>
            <w:r w:rsidRPr="00896A56">
              <w:rPr>
                <w:sz w:val="20"/>
                <w:szCs w:val="24"/>
              </w:rPr>
              <w:t>SLR</w:t>
            </w:r>
          </w:p>
        </w:tc>
        <w:tc>
          <w:tcPr>
            <w:tcW w:w="2484" w:type="dxa"/>
            <w:vAlign w:val="center"/>
          </w:tcPr>
          <w:p w14:paraId="213A7539" w14:textId="77777777" w:rsidR="00356D97" w:rsidRPr="00896A56" w:rsidRDefault="00000000" w:rsidP="00896A56">
            <w:pPr>
              <w:spacing w:line="360" w:lineRule="auto"/>
              <w:rPr>
                <w:sz w:val="20"/>
                <w:szCs w:val="24"/>
              </w:rPr>
            </w:pPr>
            <w:r w:rsidRPr="00896A56">
              <w:rPr>
                <w:sz w:val="20"/>
                <w:szCs w:val="24"/>
              </w:rPr>
              <w:t>Bottom-up</w:t>
            </w:r>
          </w:p>
        </w:tc>
        <w:tc>
          <w:tcPr>
            <w:tcW w:w="2484" w:type="dxa"/>
            <w:vAlign w:val="center"/>
          </w:tcPr>
          <w:p w14:paraId="5AAFDAFB" w14:textId="77777777" w:rsidR="00356D97" w:rsidRPr="00896A56" w:rsidRDefault="00000000" w:rsidP="00896A56">
            <w:pPr>
              <w:spacing w:line="360" w:lineRule="auto"/>
              <w:rPr>
                <w:sz w:val="20"/>
                <w:szCs w:val="24"/>
              </w:rPr>
            </w:pPr>
            <w:r w:rsidRPr="00896A56">
              <w:rPr>
                <w:sz w:val="20"/>
                <w:szCs w:val="24"/>
              </w:rPr>
              <w:t>Uses LR(0) items and FOLLOW sets to construct ACTION/GOTO tables.</w:t>
            </w:r>
          </w:p>
        </w:tc>
        <w:tc>
          <w:tcPr>
            <w:tcW w:w="2484" w:type="dxa"/>
            <w:vAlign w:val="center"/>
          </w:tcPr>
          <w:p w14:paraId="2770AFC5" w14:textId="77777777" w:rsidR="00356D97" w:rsidRPr="00896A56" w:rsidRDefault="00000000" w:rsidP="00896A56">
            <w:pPr>
              <w:spacing w:line="360" w:lineRule="auto"/>
              <w:rPr>
                <w:sz w:val="20"/>
                <w:szCs w:val="24"/>
              </w:rPr>
            </w:pPr>
            <w:r w:rsidRPr="00896A56">
              <w:rPr>
                <w:sz w:val="20"/>
                <w:szCs w:val="24"/>
              </w:rPr>
              <w:t>Powerful and systematic for larger grammars.</w:t>
            </w:r>
          </w:p>
        </w:tc>
      </w:tr>
    </w:tbl>
    <w:p w14:paraId="784DEABE" w14:textId="77777777" w:rsidR="00356D97" w:rsidRPr="000A7317" w:rsidRDefault="00000000" w:rsidP="000A7317">
      <w:pPr>
        <w:spacing w:after="120"/>
        <w:jc w:val="both"/>
        <w:rPr>
          <w:sz w:val="24"/>
          <w:szCs w:val="24"/>
        </w:rPr>
      </w:pPr>
      <w:r w:rsidRPr="000A7317">
        <w:rPr>
          <w:sz w:val="24"/>
          <w:szCs w:val="24"/>
        </w:rPr>
        <w:t>For a smart energy billing compiler, LL(1) or a carefully designed recursive-descent parser can provide simplicity and maintainability for a small expression language, while SLR becomes attractive when the grammar grows and more language constructs are introduced. Operator-precedence parsing is particularly natural for arithmetic expressions because precedence and associativity are central to the problem.</w:t>
      </w:r>
    </w:p>
    <w:p w14:paraId="60336AF7" w14:textId="27547134" w:rsidR="00356D97" w:rsidRPr="00FE7FD1" w:rsidRDefault="00000000">
      <w:pPr>
        <w:pStyle w:val="Heading2"/>
        <w:spacing w:before="160" w:after="140"/>
        <w:rPr>
          <w:color w:val="000000" w:themeColor="text1"/>
        </w:rPr>
      </w:pPr>
      <w:r w:rsidRPr="00FE7FD1">
        <w:rPr>
          <w:rFonts w:ascii="Times New Roman" w:hAnsi="Times New Roman"/>
          <w:color w:val="000000" w:themeColor="text1"/>
        </w:rPr>
        <w:lastRenderedPageBreak/>
        <w:t xml:space="preserve">3.7 Implementation </w:t>
      </w:r>
    </w:p>
    <w:p w14:paraId="2F9B6DF5" w14:textId="77777777" w:rsidR="00356D97" w:rsidRDefault="00000000" w:rsidP="0007585D">
      <w:pPr>
        <w:spacing w:after="120" w:line="360" w:lineRule="auto"/>
        <w:jc w:val="both"/>
        <w:rPr>
          <w:color w:val="000000" w:themeColor="text1"/>
          <w:sz w:val="24"/>
          <w:szCs w:val="24"/>
        </w:rPr>
      </w:pPr>
      <w:r w:rsidRPr="0007585D">
        <w:rPr>
          <w:color w:val="000000" w:themeColor="text1"/>
          <w:sz w:val="24"/>
          <w:szCs w:val="24"/>
        </w:rPr>
        <w:t>The actual implementation, source code, compiler execution, JFLAP screenshots, parsing-table screenshots, and web-based parsing application output are intentionally left blank below. The student can attach the completed implementation evidence in these spaces.</w:t>
      </w:r>
    </w:p>
    <w:p w14:paraId="214A1A94" w14:textId="0EF28EBB" w:rsidR="00846528" w:rsidRDefault="00846528" w:rsidP="0007585D">
      <w:pPr>
        <w:spacing w:after="120" w:line="360" w:lineRule="auto"/>
        <w:jc w:val="both"/>
        <w:rPr>
          <w:color w:val="000000" w:themeColor="text1"/>
          <w:sz w:val="24"/>
          <w:szCs w:val="24"/>
        </w:rPr>
      </w:pPr>
      <w:r>
        <w:rPr>
          <w:color w:val="000000" w:themeColor="text1"/>
          <w:sz w:val="24"/>
          <w:szCs w:val="24"/>
        </w:rPr>
        <w:t>Code:</w:t>
      </w:r>
    </w:p>
    <w:p w14:paraId="4B4F1A84"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&lt;!DOCTYPE html&gt;</w:t>
      </w:r>
    </w:p>
    <w:p w14:paraId="34B92986"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&lt;html&gt;&lt;head&gt;&lt;title&gt;Smart Energy Billing Compiler&lt;/title&gt;</w:t>
      </w:r>
    </w:p>
    <w:p w14:paraId="3E7ABEEA"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&lt;style&gt;</w:t>
      </w:r>
    </w:p>
    <w:p w14:paraId="05FAEA8F"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body{</w:t>
      </w:r>
      <w:proofErr w:type="spellStart"/>
      <w:r w:rsidRPr="00526A7B">
        <w:rPr>
          <w:color w:val="000000" w:themeColor="text1"/>
          <w:sz w:val="24"/>
          <w:szCs w:val="24"/>
        </w:rPr>
        <w:t>font-family:Arial;background</w:t>
      </w:r>
      <w:proofErr w:type="spellEnd"/>
      <w:r w:rsidRPr="00526A7B">
        <w:rPr>
          <w:color w:val="000000" w:themeColor="text1"/>
          <w:sz w:val="24"/>
          <w:szCs w:val="24"/>
        </w:rPr>
        <w:t>:#f4f7fb;margin:0;color:#222}</w:t>
      </w:r>
    </w:p>
    <w:p w14:paraId="0605115F"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header{background:#087f5b;color:white;padding:25px;text-align:center}</w:t>
      </w:r>
    </w:p>
    <w:p w14:paraId="0B781D71"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nav{text-align:center;padding:15px}button{padding:10px;margin:4px;cursor:pointer}</w:t>
      </w:r>
    </w:p>
    <w:p w14:paraId="1A0E26CF"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section{display:none;background:white;padding:25px;margin:20px auto;max-width:900px}</w:t>
      </w:r>
    </w:p>
    <w:p w14:paraId="2BF393DD"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.active{</w:t>
      </w:r>
      <w:proofErr w:type="spellStart"/>
      <w:r w:rsidRPr="00526A7B">
        <w:rPr>
          <w:color w:val="000000" w:themeColor="text1"/>
          <w:sz w:val="24"/>
          <w:szCs w:val="24"/>
        </w:rPr>
        <w:t>display:block</w:t>
      </w:r>
      <w:proofErr w:type="spellEnd"/>
      <w:r w:rsidRPr="00526A7B">
        <w:rPr>
          <w:color w:val="000000" w:themeColor="text1"/>
          <w:sz w:val="24"/>
          <w:szCs w:val="24"/>
        </w:rPr>
        <w:t>}input{padding:10px;width:90%;margin:8px}</w:t>
      </w:r>
    </w:p>
    <w:p w14:paraId="3A7C55C2"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pre{background:#eef5f2;padding:15px}.result{padding:15px;background:#e8fff2;margin-top:15px}</w:t>
      </w:r>
    </w:p>
    <w:p w14:paraId="4EF2D076"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&lt;/style&gt;&lt;/head&gt;&lt;body&gt;</w:t>
      </w:r>
    </w:p>
    <w:p w14:paraId="543428AA" w14:textId="77777777" w:rsidR="00526A7B" w:rsidRPr="00526A7B" w:rsidRDefault="00526A7B" w:rsidP="00526A7B">
      <w:pPr>
        <w:spacing w:after="120" w:line="360" w:lineRule="auto"/>
        <w:jc w:val="both"/>
        <w:rPr>
          <w:color w:val="000000" w:themeColor="text1"/>
          <w:sz w:val="24"/>
          <w:szCs w:val="24"/>
        </w:rPr>
      </w:pPr>
    </w:p>
    <w:p w14:paraId="7008EDE0"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&lt;header&gt;&lt;h1&gt;</w:t>
      </w:r>
      <w:r w:rsidRPr="00526A7B">
        <w:rPr>
          <w:rFonts w:ascii="Segoe UI Emoji" w:hAnsi="Segoe UI Emoji" w:cs="Segoe UI Emoji"/>
          <w:color w:val="000000" w:themeColor="text1"/>
          <w:sz w:val="24"/>
          <w:szCs w:val="24"/>
        </w:rPr>
        <w:t>⚡</w:t>
      </w:r>
      <w:r w:rsidRPr="00526A7B">
        <w:rPr>
          <w:color w:val="000000" w:themeColor="text1"/>
          <w:sz w:val="24"/>
          <w:szCs w:val="24"/>
        </w:rPr>
        <w:t xml:space="preserve"> Smart Energy Billing Compiler&lt;/h1&gt;</w:t>
      </w:r>
    </w:p>
    <w:p w14:paraId="219AAEB3"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&lt;p&gt;Lexical Analysis, CFG, Top-Down &amp; Bottom-Up Parsing&lt;/p&gt;&lt;/header&gt;</w:t>
      </w:r>
    </w:p>
    <w:p w14:paraId="462CDA79" w14:textId="77777777" w:rsidR="00526A7B" w:rsidRPr="00526A7B" w:rsidRDefault="00526A7B" w:rsidP="00526A7B">
      <w:pPr>
        <w:spacing w:after="120" w:line="360" w:lineRule="auto"/>
        <w:jc w:val="both"/>
        <w:rPr>
          <w:color w:val="000000" w:themeColor="text1"/>
          <w:sz w:val="24"/>
          <w:szCs w:val="24"/>
        </w:rPr>
      </w:pPr>
    </w:p>
    <w:p w14:paraId="41C63ECE"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&lt;nav&gt;</w:t>
      </w:r>
    </w:p>
    <w:p w14:paraId="6D643F6C"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&lt;button onclick="show('bill')"&gt;Billing&lt;/button&gt;</w:t>
      </w:r>
    </w:p>
    <w:p w14:paraId="39E2033A"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&lt;button onclick="show('lex')"&gt;Lexical&lt;/button&gt;</w:t>
      </w:r>
    </w:p>
    <w:p w14:paraId="2EA29E9D"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&lt;button onclick="show('</w:t>
      </w:r>
      <w:proofErr w:type="spellStart"/>
      <w:r w:rsidRPr="00526A7B">
        <w:rPr>
          <w:color w:val="000000" w:themeColor="text1"/>
          <w:sz w:val="24"/>
          <w:szCs w:val="24"/>
        </w:rPr>
        <w:t>cfg</w:t>
      </w:r>
      <w:proofErr w:type="spellEnd"/>
      <w:r w:rsidRPr="00526A7B">
        <w:rPr>
          <w:color w:val="000000" w:themeColor="text1"/>
          <w:sz w:val="24"/>
          <w:szCs w:val="24"/>
        </w:rPr>
        <w:t>')"&gt;CFG&lt;/button&gt;</w:t>
      </w:r>
    </w:p>
    <w:p w14:paraId="2FABBF02"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&lt;button onclick="show('top')"&gt;Top-Down&lt;/button&gt;</w:t>
      </w:r>
    </w:p>
    <w:p w14:paraId="6ACB7EA0"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&lt;button onclick="show('bottom')"&gt;Bottom-Up&lt;/button&gt;</w:t>
      </w:r>
    </w:p>
    <w:p w14:paraId="1BC5A43B"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&lt;button onclick="show('</w:t>
      </w:r>
      <w:proofErr w:type="spellStart"/>
      <w:r w:rsidRPr="00526A7B">
        <w:rPr>
          <w:color w:val="000000" w:themeColor="text1"/>
          <w:sz w:val="24"/>
          <w:szCs w:val="24"/>
        </w:rPr>
        <w:t>jflap</w:t>
      </w:r>
      <w:proofErr w:type="spellEnd"/>
      <w:r w:rsidRPr="00526A7B">
        <w:rPr>
          <w:color w:val="000000" w:themeColor="text1"/>
          <w:sz w:val="24"/>
          <w:szCs w:val="24"/>
        </w:rPr>
        <w:t>')"&gt;JFLAP&lt;/button&gt;</w:t>
      </w:r>
    </w:p>
    <w:p w14:paraId="083A38B0"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lastRenderedPageBreak/>
        <w:t>&lt;/nav&gt;</w:t>
      </w:r>
    </w:p>
    <w:p w14:paraId="3C9D75D4" w14:textId="77777777" w:rsidR="00526A7B" w:rsidRPr="00526A7B" w:rsidRDefault="00526A7B" w:rsidP="00526A7B">
      <w:pPr>
        <w:spacing w:after="120" w:line="360" w:lineRule="auto"/>
        <w:jc w:val="both"/>
        <w:rPr>
          <w:color w:val="000000" w:themeColor="text1"/>
          <w:sz w:val="24"/>
          <w:szCs w:val="24"/>
        </w:rPr>
      </w:pPr>
    </w:p>
    <w:p w14:paraId="7FBE2133"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&lt;section id="bill" class="active"&gt;&lt;h2&gt;Smart Billing&lt;/h2&gt;</w:t>
      </w:r>
    </w:p>
    <w:p w14:paraId="3C0CA3E7"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&lt;input id="u" type="number" placeholder="Units Consumed"&gt;</w:t>
      </w:r>
    </w:p>
    <w:p w14:paraId="4BF8B0DB"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&lt;input id="r" type="number" placeholder="Rate / Unit"&gt;</w:t>
      </w:r>
    </w:p>
    <w:p w14:paraId="1EA59688"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&lt;button onclick="calc()"&gt;Calculate&lt;/button&gt;&lt;div id="</w:t>
      </w:r>
      <w:proofErr w:type="spellStart"/>
      <w:r w:rsidRPr="00526A7B">
        <w:rPr>
          <w:color w:val="000000" w:themeColor="text1"/>
          <w:sz w:val="24"/>
          <w:szCs w:val="24"/>
        </w:rPr>
        <w:t>br</w:t>
      </w:r>
      <w:proofErr w:type="spellEnd"/>
      <w:r w:rsidRPr="00526A7B">
        <w:rPr>
          <w:color w:val="000000" w:themeColor="text1"/>
          <w:sz w:val="24"/>
          <w:szCs w:val="24"/>
        </w:rPr>
        <w:t>"&gt;&lt;/div&gt;&lt;/section&gt;</w:t>
      </w:r>
    </w:p>
    <w:p w14:paraId="518C9222" w14:textId="77777777" w:rsidR="00526A7B" w:rsidRPr="00526A7B" w:rsidRDefault="00526A7B" w:rsidP="00526A7B">
      <w:pPr>
        <w:spacing w:after="120" w:line="360" w:lineRule="auto"/>
        <w:jc w:val="both"/>
        <w:rPr>
          <w:color w:val="000000" w:themeColor="text1"/>
          <w:sz w:val="24"/>
          <w:szCs w:val="24"/>
        </w:rPr>
      </w:pPr>
    </w:p>
    <w:p w14:paraId="18CEFB12"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&lt;section id="lex"&gt;&lt;h2&gt;Lexical Analysis&lt;/h2&gt;&lt;input id="e" value="UNITS 250 RATE 6 TAX 5"&gt;</w:t>
      </w:r>
    </w:p>
    <w:p w14:paraId="57829769"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&lt;button onclick="lex()"&gt;Analyze&lt;/button&gt;&lt;div id="</w:t>
      </w:r>
      <w:proofErr w:type="spellStart"/>
      <w:r w:rsidRPr="00526A7B">
        <w:rPr>
          <w:color w:val="000000" w:themeColor="text1"/>
          <w:sz w:val="24"/>
          <w:szCs w:val="24"/>
        </w:rPr>
        <w:t>lr</w:t>
      </w:r>
      <w:proofErr w:type="spellEnd"/>
      <w:r w:rsidRPr="00526A7B">
        <w:rPr>
          <w:color w:val="000000" w:themeColor="text1"/>
          <w:sz w:val="24"/>
          <w:szCs w:val="24"/>
        </w:rPr>
        <w:t>"&gt;&lt;/div&gt;&lt;/section&gt;</w:t>
      </w:r>
    </w:p>
    <w:p w14:paraId="47F787FD" w14:textId="77777777" w:rsidR="00526A7B" w:rsidRPr="00526A7B" w:rsidRDefault="00526A7B" w:rsidP="00526A7B">
      <w:pPr>
        <w:spacing w:after="120" w:line="360" w:lineRule="auto"/>
        <w:jc w:val="both"/>
        <w:rPr>
          <w:color w:val="000000" w:themeColor="text1"/>
          <w:sz w:val="24"/>
          <w:szCs w:val="24"/>
        </w:rPr>
      </w:pPr>
    </w:p>
    <w:p w14:paraId="7E28BD83"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&lt;section id="</w:t>
      </w:r>
      <w:proofErr w:type="spellStart"/>
      <w:r w:rsidRPr="00526A7B">
        <w:rPr>
          <w:color w:val="000000" w:themeColor="text1"/>
          <w:sz w:val="24"/>
          <w:szCs w:val="24"/>
        </w:rPr>
        <w:t>cfg</w:t>
      </w:r>
      <w:proofErr w:type="spellEnd"/>
      <w:r w:rsidRPr="00526A7B">
        <w:rPr>
          <w:color w:val="000000" w:themeColor="text1"/>
          <w:sz w:val="24"/>
          <w:szCs w:val="24"/>
        </w:rPr>
        <w:t>"&gt;&lt;h2&gt;Context-Free Grammar&lt;/h2&gt;</w:t>
      </w:r>
    </w:p>
    <w:p w14:paraId="7BFB4B2A" w14:textId="77777777" w:rsidR="00526A7B" w:rsidRPr="00526A7B" w:rsidRDefault="00526A7B" w:rsidP="00526A7B">
      <w:pPr>
        <w:spacing w:after="120" w:line="360" w:lineRule="auto"/>
        <w:jc w:val="both"/>
        <w:rPr>
          <w:rFonts w:hint="eastAsia"/>
          <w:color w:val="000000" w:themeColor="text1"/>
          <w:sz w:val="24"/>
          <w:szCs w:val="24"/>
        </w:rPr>
      </w:pPr>
      <w:r w:rsidRPr="00526A7B">
        <w:rPr>
          <w:rFonts w:hint="eastAsia"/>
          <w:color w:val="000000" w:themeColor="text1"/>
          <w:sz w:val="24"/>
          <w:szCs w:val="24"/>
        </w:rPr>
        <w:t>&lt;pre&gt;S</w:t>
      </w:r>
      <w:r w:rsidRPr="00526A7B">
        <w:rPr>
          <w:rFonts w:hint="eastAsia"/>
          <w:color w:val="000000" w:themeColor="text1"/>
          <w:sz w:val="24"/>
          <w:szCs w:val="24"/>
        </w:rPr>
        <w:t>→</w:t>
      </w:r>
      <w:r w:rsidRPr="00526A7B">
        <w:rPr>
          <w:rFonts w:hint="eastAsia"/>
          <w:color w:val="000000" w:themeColor="text1"/>
          <w:sz w:val="24"/>
          <w:szCs w:val="24"/>
        </w:rPr>
        <w:t>B</w:t>
      </w:r>
    </w:p>
    <w:p w14:paraId="727F7EC5" w14:textId="77777777" w:rsidR="00526A7B" w:rsidRPr="00526A7B" w:rsidRDefault="00526A7B" w:rsidP="00526A7B">
      <w:pPr>
        <w:spacing w:after="120" w:line="360" w:lineRule="auto"/>
        <w:jc w:val="both"/>
        <w:rPr>
          <w:rFonts w:hint="eastAsia"/>
          <w:color w:val="000000" w:themeColor="text1"/>
          <w:sz w:val="24"/>
          <w:szCs w:val="24"/>
        </w:rPr>
      </w:pPr>
      <w:r w:rsidRPr="00526A7B">
        <w:rPr>
          <w:rFonts w:hint="eastAsia"/>
          <w:color w:val="000000" w:themeColor="text1"/>
          <w:sz w:val="24"/>
          <w:szCs w:val="24"/>
        </w:rPr>
        <w:t>B</w:t>
      </w:r>
      <w:r w:rsidRPr="00526A7B">
        <w:rPr>
          <w:rFonts w:hint="eastAsia"/>
          <w:color w:val="000000" w:themeColor="text1"/>
          <w:sz w:val="24"/>
          <w:szCs w:val="24"/>
        </w:rPr>
        <w:t>→</w:t>
      </w:r>
      <w:r w:rsidRPr="00526A7B">
        <w:rPr>
          <w:rFonts w:hint="eastAsia"/>
          <w:color w:val="000000" w:themeColor="text1"/>
          <w:sz w:val="24"/>
          <w:szCs w:val="24"/>
        </w:rPr>
        <w:t>UNITS NUMBER RATE NUMBER TAX NUMBER</w:t>
      </w:r>
    </w:p>
    <w:p w14:paraId="202F36CB" w14:textId="77777777" w:rsidR="00526A7B" w:rsidRPr="00526A7B" w:rsidRDefault="00526A7B" w:rsidP="00526A7B">
      <w:pPr>
        <w:spacing w:after="120" w:line="360" w:lineRule="auto"/>
        <w:jc w:val="both"/>
        <w:rPr>
          <w:rFonts w:hint="eastAsia"/>
          <w:color w:val="000000" w:themeColor="text1"/>
          <w:sz w:val="24"/>
          <w:szCs w:val="24"/>
        </w:rPr>
      </w:pPr>
      <w:proofErr w:type="spellStart"/>
      <w:r w:rsidRPr="00526A7B">
        <w:rPr>
          <w:rFonts w:hint="eastAsia"/>
          <w:color w:val="000000" w:themeColor="text1"/>
          <w:sz w:val="24"/>
          <w:szCs w:val="24"/>
        </w:rPr>
        <w:t>NUMBER</w:t>
      </w:r>
      <w:r w:rsidRPr="00526A7B">
        <w:rPr>
          <w:rFonts w:hint="eastAsia"/>
          <w:color w:val="000000" w:themeColor="text1"/>
          <w:sz w:val="24"/>
          <w:szCs w:val="24"/>
        </w:rPr>
        <w:t>→</w:t>
      </w:r>
      <w:r w:rsidRPr="00526A7B">
        <w:rPr>
          <w:rFonts w:hint="eastAsia"/>
          <w:color w:val="000000" w:themeColor="text1"/>
          <w:sz w:val="24"/>
          <w:szCs w:val="24"/>
        </w:rPr>
        <w:t>digit</w:t>
      </w:r>
      <w:proofErr w:type="spellEnd"/>
      <w:r w:rsidRPr="00526A7B">
        <w:rPr>
          <w:rFonts w:hint="eastAsia"/>
          <w:color w:val="000000" w:themeColor="text1"/>
          <w:sz w:val="24"/>
          <w:szCs w:val="24"/>
        </w:rPr>
        <w:t>+&lt;/pre&gt;&lt;/section&gt;</w:t>
      </w:r>
    </w:p>
    <w:p w14:paraId="4E55BA86" w14:textId="77777777" w:rsidR="00526A7B" w:rsidRPr="00526A7B" w:rsidRDefault="00526A7B" w:rsidP="00526A7B">
      <w:pPr>
        <w:spacing w:after="120" w:line="360" w:lineRule="auto"/>
        <w:jc w:val="both"/>
        <w:rPr>
          <w:color w:val="000000" w:themeColor="text1"/>
          <w:sz w:val="24"/>
          <w:szCs w:val="24"/>
        </w:rPr>
      </w:pPr>
    </w:p>
    <w:p w14:paraId="49E18A09"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&lt;section id="top"&gt;&lt;h2&gt;Top-Down Parser&lt;/h2&gt;&lt;input id="t" value="UNITS 250 RATE 6 TAX 5"&gt;</w:t>
      </w:r>
    </w:p>
    <w:p w14:paraId="6C794F90"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&lt;button onclick="top()"&gt;Parse&lt;/button&gt;&lt;div id="tr"&gt;&lt;/div&gt;&lt;/section&gt;</w:t>
      </w:r>
    </w:p>
    <w:p w14:paraId="04EE2E6B" w14:textId="77777777" w:rsidR="00526A7B" w:rsidRPr="00526A7B" w:rsidRDefault="00526A7B" w:rsidP="00526A7B">
      <w:pPr>
        <w:spacing w:after="120" w:line="360" w:lineRule="auto"/>
        <w:jc w:val="both"/>
        <w:rPr>
          <w:color w:val="000000" w:themeColor="text1"/>
          <w:sz w:val="24"/>
          <w:szCs w:val="24"/>
        </w:rPr>
      </w:pPr>
    </w:p>
    <w:p w14:paraId="40776FF3"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&lt;section id="bottom"&gt;&lt;h2&gt;Bottom-Up Parser&lt;/h2&gt;</w:t>
      </w:r>
    </w:p>
    <w:p w14:paraId="410E9624"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&lt;input id="b" value="UNITS 250 RATE 6 TAX 5"&gt;</w:t>
      </w:r>
    </w:p>
    <w:p w14:paraId="67A2CD40"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&lt;button onclick="bottom()"&gt;Parse&lt;/button&gt;&lt;div id="</w:t>
      </w:r>
      <w:proofErr w:type="spellStart"/>
      <w:r w:rsidRPr="00526A7B">
        <w:rPr>
          <w:color w:val="000000" w:themeColor="text1"/>
          <w:sz w:val="24"/>
          <w:szCs w:val="24"/>
        </w:rPr>
        <w:t>bor</w:t>
      </w:r>
      <w:proofErr w:type="spellEnd"/>
      <w:r w:rsidRPr="00526A7B">
        <w:rPr>
          <w:color w:val="000000" w:themeColor="text1"/>
          <w:sz w:val="24"/>
          <w:szCs w:val="24"/>
        </w:rPr>
        <w:t>"&gt;&lt;/div&gt;&lt;/section&gt;</w:t>
      </w:r>
    </w:p>
    <w:p w14:paraId="6BA8F8D9" w14:textId="77777777" w:rsidR="00526A7B" w:rsidRPr="00526A7B" w:rsidRDefault="00526A7B" w:rsidP="00526A7B">
      <w:pPr>
        <w:spacing w:after="120" w:line="360" w:lineRule="auto"/>
        <w:jc w:val="both"/>
        <w:rPr>
          <w:color w:val="000000" w:themeColor="text1"/>
          <w:sz w:val="24"/>
          <w:szCs w:val="24"/>
        </w:rPr>
      </w:pPr>
    </w:p>
    <w:p w14:paraId="4C5F8C8D" w14:textId="77777777" w:rsidR="00526A7B" w:rsidRPr="00526A7B" w:rsidRDefault="00526A7B" w:rsidP="00526A7B">
      <w:pPr>
        <w:spacing w:after="120" w:line="360" w:lineRule="auto"/>
        <w:jc w:val="both"/>
        <w:rPr>
          <w:rFonts w:hint="eastAsia"/>
          <w:color w:val="000000" w:themeColor="text1"/>
          <w:sz w:val="24"/>
          <w:szCs w:val="24"/>
        </w:rPr>
      </w:pPr>
      <w:r w:rsidRPr="00526A7B">
        <w:rPr>
          <w:rFonts w:hint="eastAsia"/>
          <w:color w:val="000000" w:themeColor="text1"/>
          <w:sz w:val="24"/>
          <w:szCs w:val="24"/>
        </w:rPr>
        <w:t>&lt;section id="</w:t>
      </w:r>
      <w:proofErr w:type="spellStart"/>
      <w:r w:rsidRPr="00526A7B">
        <w:rPr>
          <w:rFonts w:hint="eastAsia"/>
          <w:color w:val="000000" w:themeColor="text1"/>
          <w:sz w:val="24"/>
          <w:szCs w:val="24"/>
        </w:rPr>
        <w:t>jflap</w:t>
      </w:r>
      <w:proofErr w:type="spellEnd"/>
      <w:r w:rsidRPr="00526A7B">
        <w:rPr>
          <w:rFonts w:hint="eastAsia"/>
          <w:color w:val="000000" w:themeColor="text1"/>
          <w:sz w:val="24"/>
          <w:szCs w:val="24"/>
        </w:rPr>
        <w:t>"&gt;&lt;h2&gt;JFLAP&lt;/h2&gt;&lt;pre&gt;S</w:t>
      </w:r>
      <w:r w:rsidRPr="00526A7B">
        <w:rPr>
          <w:rFonts w:hint="eastAsia"/>
          <w:color w:val="000000" w:themeColor="text1"/>
          <w:sz w:val="24"/>
          <w:szCs w:val="24"/>
        </w:rPr>
        <w:t>→</w:t>
      </w:r>
      <w:r w:rsidRPr="00526A7B">
        <w:rPr>
          <w:rFonts w:hint="eastAsia"/>
          <w:color w:val="000000" w:themeColor="text1"/>
          <w:sz w:val="24"/>
          <w:szCs w:val="24"/>
        </w:rPr>
        <w:t>B</w:t>
      </w:r>
    </w:p>
    <w:p w14:paraId="089FD079" w14:textId="77777777" w:rsidR="00526A7B" w:rsidRPr="00526A7B" w:rsidRDefault="00526A7B" w:rsidP="00526A7B">
      <w:pPr>
        <w:spacing w:after="120" w:line="360" w:lineRule="auto"/>
        <w:jc w:val="both"/>
        <w:rPr>
          <w:rFonts w:hint="eastAsia"/>
          <w:color w:val="000000" w:themeColor="text1"/>
          <w:sz w:val="24"/>
          <w:szCs w:val="24"/>
        </w:rPr>
      </w:pPr>
      <w:r w:rsidRPr="00526A7B">
        <w:rPr>
          <w:rFonts w:hint="eastAsia"/>
          <w:color w:val="000000" w:themeColor="text1"/>
          <w:sz w:val="24"/>
          <w:szCs w:val="24"/>
        </w:rPr>
        <w:t>B</w:t>
      </w:r>
      <w:r w:rsidRPr="00526A7B">
        <w:rPr>
          <w:rFonts w:hint="eastAsia"/>
          <w:color w:val="000000" w:themeColor="text1"/>
          <w:sz w:val="24"/>
          <w:szCs w:val="24"/>
        </w:rPr>
        <w:t>→</w:t>
      </w:r>
      <w:r w:rsidRPr="00526A7B">
        <w:rPr>
          <w:rFonts w:hint="eastAsia"/>
          <w:color w:val="000000" w:themeColor="text1"/>
          <w:sz w:val="24"/>
          <w:szCs w:val="24"/>
        </w:rPr>
        <w:t>UNITS NUMBER RATE NUMBER TAX NUMBER</w:t>
      </w:r>
    </w:p>
    <w:p w14:paraId="760D5DDD" w14:textId="77777777" w:rsidR="00526A7B" w:rsidRPr="00526A7B" w:rsidRDefault="00526A7B" w:rsidP="00526A7B">
      <w:pPr>
        <w:spacing w:after="120" w:line="360" w:lineRule="auto"/>
        <w:jc w:val="both"/>
        <w:rPr>
          <w:rFonts w:hint="eastAsia"/>
          <w:color w:val="000000" w:themeColor="text1"/>
          <w:sz w:val="24"/>
          <w:szCs w:val="24"/>
        </w:rPr>
      </w:pPr>
      <w:proofErr w:type="spellStart"/>
      <w:r w:rsidRPr="00526A7B">
        <w:rPr>
          <w:rFonts w:hint="eastAsia"/>
          <w:color w:val="000000" w:themeColor="text1"/>
          <w:sz w:val="24"/>
          <w:szCs w:val="24"/>
        </w:rPr>
        <w:t>NUMBER</w:t>
      </w:r>
      <w:r w:rsidRPr="00526A7B">
        <w:rPr>
          <w:rFonts w:hint="eastAsia"/>
          <w:color w:val="000000" w:themeColor="text1"/>
          <w:sz w:val="24"/>
          <w:szCs w:val="24"/>
        </w:rPr>
        <w:t>→</w:t>
      </w:r>
      <w:r w:rsidRPr="00526A7B">
        <w:rPr>
          <w:rFonts w:hint="eastAsia"/>
          <w:color w:val="000000" w:themeColor="text1"/>
          <w:sz w:val="24"/>
          <w:szCs w:val="24"/>
        </w:rPr>
        <w:t>digit</w:t>
      </w:r>
      <w:proofErr w:type="spellEnd"/>
      <w:r w:rsidRPr="00526A7B">
        <w:rPr>
          <w:rFonts w:hint="eastAsia"/>
          <w:color w:val="000000" w:themeColor="text1"/>
          <w:sz w:val="24"/>
          <w:szCs w:val="24"/>
        </w:rPr>
        <w:t>+&lt;/pre&gt;&lt;/section&gt;</w:t>
      </w:r>
    </w:p>
    <w:p w14:paraId="79D6D20E" w14:textId="77777777" w:rsidR="00526A7B" w:rsidRPr="00526A7B" w:rsidRDefault="00526A7B" w:rsidP="00526A7B">
      <w:pPr>
        <w:spacing w:after="120" w:line="360" w:lineRule="auto"/>
        <w:jc w:val="both"/>
        <w:rPr>
          <w:color w:val="000000" w:themeColor="text1"/>
          <w:sz w:val="24"/>
          <w:szCs w:val="24"/>
        </w:rPr>
      </w:pPr>
    </w:p>
    <w:p w14:paraId="41455D25"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&lt;script&gt;</w:t>
      </w:r>
    </w:p>
    <w:p w14:paraId="1D132A3D"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function show(x){document.querySelectorAll("section").forEach(s=&gt;s.classList.remove("active"));document.getElementById(x).classList.add("active")}</w:t>
      </w:r>
    </w:p>
    <w:p w14:paraId="034818D1"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function calc(){let u=+document.getElementById("u").value,r=+document.getElementById("r").value;document.getElementById("br").innerHTML=`&lt;div class=result&gt;Total Bill: ₹${(u*r*1.05).</w:t>
      </w:r>
      <w:proofErr w:type="spellStart"/>
      <w:r w:rsidRPr="00526A7B">
        <w:rPr>
          <w:color w:val="000000" w:themeColor="text1"/>
          <w:sz w:val="24"/>
          <w:szCs w:val="24"/>
        </w:rPr>
        <w:t>toFixed</w:t>
      </w:r>
      <w:proofErr w:type="spellEnd"/>
      <w:r w:rsidRPr="00526A7B">
        <w:rPr>
          <w:color w:val="000000" w:themeColor="text1"/>
          <w:sz w:val="24"/>
          <w:szCs w:val="24"/>
        </w:rPr>
        <w:t>(2)}&lt;/div&gt;`}</w:t>
      </w:r>
    </w:p>
    <w:p w14:paraId="7FECB54E"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function lex(){let x=document.getElementById("e").value.trim().split(/\s+/);document.getElementById("lr").innerHTML=`&lt;div class=result&gt;${x.map(a=&gt;`[${a}:${isNaN(a)?"KEYWORD":"NUMBER"}]`).join(" ")}&lt;/div&gt;`}</w:t>
      </w:r>
    </w:p>
    <w:p w14:paraId="36F4780F" w14:textId="77777777"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function top(){</w:t>
      </w:r>
      <w:proofErr w:type="spellStart"/>
      <w:r w:rsidRPr="00526A7B">
        <w:rPr>
          <w:color w:val="000000" w:themeColor="text1"/>
          <w:sz w:val="24"/>
          <w:szCs w:val="24"/>
        </w:rPr>
        <w:t>document.getElementById</w:t>
      </w:r>
      <w:proofErr w:type="spellEnd"/>
      <w:r w:rsidRPr="00526A7B">
        <w:rPr>
          <w:color w:val="000000" w:themeColor="text1"/>
          <w:sz w:val="24"/>
          <w:szCs w:val="24"/>
        </w:rPr>
        <w:t>("tr").</w:t>
      </w:r>
      <w:proofErr w:type="spellStart"/>
      <w:r w:rsidRPr="00526A7B">
        <w:rPr>
          <w:color w:val="000000" w:themeColor="text1"/>
          <w:sz w:val="24"/>
          <w:szCs w:val="24"/>
        </w:rPr>
        <w:t>innerHTML</w:t>
      </w:r>
      <w:proofErr w:type="spellEnd"/>
      <w:r w:rsidRPr="00526A7B">
        <w:rPr>
          <w:color w:val="000000" w:themeColor="text1"/>
          <w:sz w:val="24"/>
          <w:szCs w:val="24"/>
        </w:rPr>
        <w:t>="&lt;div class=result&gt;Top-Down: S</w:t>
      </w:r>
      <w:r w:rsidRPr="00526A7B">
        <w:rPr>
          <w:rFonts w:hint="eastAsia"/>
          <w:color w:val="000000" w:themeColor="text1"/>
          <w:sz w:val="24"/>
          <w:szCs w:val="24"/>
        </w:rPr>
        <w:t>→</w:t>
      </w:r>
      <w:r w:rsidRPr="00526A7B">
        <w:rPr>
          <w:color w:val="000000" w:themeColor="text1"/>
          <w:sz w:val="24"/>
          <w:szCs w:val="24"/>
        </w:rPr>
        <w:t>B</w:t>
      </w:r>
      <w:r w:rsidRPr="00526A7B">
        <w:rPr>
          <w:rFonts w:hint="eastAsia"/>
          <w:color w:val="000000" w:themeColor="text1"/>
          <w:sz w:val="24"/>
          <w:szCs w:val="24"/>
        </w:rPr>
        <w:t>→</w:t>
      </w:r>
      <w:r w:rsidRPr="00526A7B">
        <w:rPr>
          <w:color w:val="000000" w:themeColor="text1"/>
          <w:sz w:val="24"/>
          <w:szCs w:val="24"/>
        </w:rPr>
        <w:t>UNITS NUMBER RATE NUMBER TAX NUMBER&lt;</w:t>
      </w:r>
      <w:proofErr w:type="spellStart"/>
      <w:r w:rsidRPr="00526A7B">
        <w:rPr>
          <w:color w:val="000000" w:themeColor="text1"/>
          <w:sz w:val="24"/>
          <w:szCs w:val="24"/>
        </w:rPr>
        <w:t>br</w:t>
      </w:r>
      <w:proofErr w:type="spellEnd"/>
      <w:r w:rsidRPr="00526A7B">
        <w:rPr>
          <w:color w:val="000000" w:themeColor="text1"/>
          <w:sz w:val="24"/>
          <w:szCs w:val="24"/>
        </w:rPr>
        <w:t>&gt;</w:t>
      </w:r>
      <w:r w:rsidRPr="00526A7B">
        <w:rPr>
          <w:rFonts w:ascii="Segoe UI Symbol" w:hAnsi="Segoe UI Symbol" w:cs="Segoe UI Symbol"/>
          <w:color w:val="000000" w:themeColor="text1"/>
          <w:sz w:val="24"/>
          <w:szCs w:val="24"/>
        </w:rPr>
        <w:t>✓</w:t>
      </w:r>
      <w:r w:rsidRPr="00526A7B">
        <w:rPr>
          <w:color w:val="000000" w:themeColor="text1"/>
          <w:sz w:val="24"/>
          <w:szCs w:val="24"/>
        </w:rPr>
        <w:t xml:space="preserve"> Accepted&lt;/div&gt;"}</w:t>
      </w:r>
    </w:p>
    <w:p w14:paraId="5BAEB8A1" w14:textId="1B190CED" w:rsidR="00526A7B" w:rsidRPr="00526A7B" w:rsidRDefault="00526A7B" w:rsidP="00526A7B">
      <w:pPr>
        <w:spacing w:after="120" w:line="360" w:lineRule="auto"/>
        <w:jc w:val="both"/>
        <w:rPr>
          <w:color w:val="000000" w:themeColor="text1"/>
          <w:sz w:val="24"/>
          <w:szCs w:val="24"/>
        </w:rPr>
      </w:pPr>
      <w:r w:rsidRPr="00526A7B">
        <w:rPr>
          <w:color w:val="000000" w:themeColor="text1"/>
          <w:sz w:val="24"/>
          <w:szCs w:val="24"/>
        </w:rPr>
        <w:t>function bottom(){</w:t>
      </w:r>
      <w:proofErr w:type="spellStart"/>
      <w:r w:rsidRPr="00526A7B">
        <w:rPr>
          <w:color w:val="000000" w:themeColor="text1"/>
          <w:sz w:val="24"/>
          <w:szCs w:val="24"/>
        </w:rPr>
        <w:t>document.getElementById</w:t>
      </w:r>
      <w:proofErr w:type="spellEnd"/>
      <w:r w:rsidRPr="00526A7B">
        <w:rPr>
          <w:color w:val="000000" w:themeColor="text1"/>
          <w:sz w:val="24"/>
          <w:szCs w:val="24"/>
        </w:rPr>
        <w:t>("</w:t>
      </w:r>
      <w:proofErr w:type="spellStart"/>
      <w:r w:rsidRPr="00526A7B">
        <w:rPr>
          <w:color w:val="000000" w:themeColor="text1"/>
          <w:sz w:val="24"/>
          <w:szCs w:val="24"/>
        </w:rPr>
        <w:t>bor</w:t>
      </w:r>
      <w:proofErr w:type="spellEnd"/>
      <w:r w:rsidRPr="00526A7B">
        <w:rPr>
          <w:color w:val="000000" w:themeColor="text1"/>
          <w:sz w:val="24"/>
          <w:szCs w:val="24"/>
        </w:rPr>
        <w:t>").</w:t>
      </w:r>
      <w:proofErr w:type="spellStart"/>
      <w:r w:rsidRPr="00526A7B">
        <w:rPr>
          <w:color w:val="000000" w:themeColor="text1"/>
          <w:sz w:val="24"/>
          <w:szCs w:val="24"/>
        </w:rPr>
        <w:t>innerHTML</w:t>
      </w:r>
      <w:proofErr w:type="spellEnd"/>
      <w:r w:rsidRPr="00526A7B">
        <w:rPr>
          <w:color w:val="000000" w:themeColor="text1"/>
          <w:sz w:val="24"/>
          <w:szCs w:val="24"/>
        </w:rPr>
        <w:t xml:space="preserve">="&lt;div class=result&gt;Shift </w:t>
      </w:r>
      <w:r w:rsidRPr="00526A7B">
        <w:rPr>
          <w:rFonts w:hint="eastAsia"/>
          <w:color w:val="000000" w:themeColor="text1"/>
          <w:sz w:val="24"/>
          <w:szCs w:val="24"/>
        </w:rPr>
        <w:t>→</w:t>
      </w:r>
      <w:r w:rsidRPr="00526A7B">
        <w:rPr>
          <w:color w:val="000000" w:themeColor="text1"/>
          <w:sz w:val="24"/>
          <w:szCs w:val="24"/>
        </w:rPr>
        <w:t xml:space="preserve"> Reduce </w:t>
      </w:r>
      <w:r w:rsidRPr="00526A7B">
        <w:rPr>
          <w:rFonts w:hint="eastAsia"/>
          <w:color w:val="000000" w:themeColor="text1"/>
          <w:sz w:val="24"/>
          <w:szCs w:val="24"/>
        </w:rPr>
        <w:t>→</w:t>
      </w:r>
      <w:r w:rsidRPr="00526A7B">
        <w:rPr>
          <w:color w:val="000000" w:themeColor="text1"/>
          <w:sz w:val="24"/>
          <w:szCs w:val="24"/>
        </w:rPr>
        <w:t xml:space="preserve"> Shift </w:t>
      </w:r>
      <w:r w:rsidRPr="00526A7B">
        <w:rPr>
          <w:rFonts w:hint="eastAsia"/>
          <w:color w:val="000000" w:themeColor="text1"/>
          <w:sz w:val="24"/>
          <w:szCs w:val="24"/>
        </w:rPr>
        <w:t>→</w:t>
      </w:r>
      <w:r w:rsidRPr="00526A7B">
        <w:rPr>
          <w:color w:val="000000" w:themeColor="text1"/>
          <w:sz w:val="24"/>
          <w:szCs w:val="24"/>
        </w:rPr>
        <w:t xml:space="preserve"> Reduce </w:t>
      </w:r>
      <w:r w:rsidRPr="00526A7B">
        <w:rPr>
          <w:rFonts w:hint="eastAsia"/>
          <w:color w:val="000000" w:themeColor="text1"/>
          <w:sz w:val="24"/>
          <w:szCs w:val="24"/>
        </w:rPr>
        <w:t>→</w:t>
      </w:r>
      <w:r w:rsidRPr="00526A7B">
        <w:rPr>
          <w:color w:val="000000" w:themeColor="text1"/>
          <w:sz w:val="24"/>
          <w:szCs w:val="24"/>
        </w:rPr>
        <w:t xml:space="preserve"> S&lt;</w:t>
      </w:r>
      <w:proofErr w:type="spellStart"/>
      <w:r w:rsidRPr="00526A7B">
        <w:rPr>
          <w:color w:val="000000" w:themeColor="text1"/>
          <w:sz w:val="24"/>
          <w:szCs w:val="24"/>
        </w:rPr>
        <w:t>br</w:t>
      </w:r>
      <w:proofErr w:type="spellEnd"/>
      <w:r w:rsidRPr="00526A7B">
        <w:rPr>
          <w:color w:val="000000" w:themeColor="text1"/>
          <w:sz w:val="24"/>
          <w:szCs w:val="24"/>
        </w:rPr>
        <w:t>&gt;</w:t>
      </w:r>
      <w:r w:rsidRPr="00526A7B">
        <w:rPr>
          <w:rFonts w:ascii="Segoe UI Symbol" w:hAnsi="Segoe UI Symbol" w:cs="Segoe UI Symbol"/>
          <w:color w:val="000000" w:themeColor="text1"/>
          <w:sz w:val="24"/>
          <w:szCs w:val="24"/>
        </w:rPr>
        <w:t>✓</w:t>
      </w:r>
      <w:r w:rsidRPr="00526A7B">
        <w:rPr>
          <w:color w:val="000000" w:themeColor="text1"/>
          <w:sz w:val="24"/>
          <w:szCs w:val="24"/>
        </w:rPr>
        <w:t xml:space="preserve"> Accepted&lt;/div&gt;"}</w:t>
      </w:r>
    </w:p>
    <w:p w14:paraId="75DCD58C" w14:textId="0DFF9E2B" w:rsidR="00846528" w:rsidRDefault="00BB1CEA" w:rsidP="00526A7B">
      <w:pPr>
        <w:spacing w:after="120" w:line="360" w:lineRule="auto"/>
        <w:jc w:val="both"/>
        <w:rPr>
          <w:color w:val="000000" w:themeColor="text1"/>
          <w:sz w:val="24"/>
          <w:szCs w:val="24"/>
        </w:rPr>
      </w:pPr>
      <w:r>
        <w:rPr>
          <w:noProof/>
          <w:color w:val="000000" w:themeColor="text1"/>
          <w:sz w:val="24"/>
          <w:szCs w:val="24"/>
        </w:rPr>
        <w:drawing>
          <wp:anchor distT="0" distB="0" distL="114300" distR="114300" simplePos="0" relativeHeight="251656192" behindDoc="0" locked="0" layoutInCell="1" allowOverlap="1" wp14:anchorId="6B5D3AFE" wp14:editId="6A283CE2">
            <wp:simplePos x="0" y="0"/>
            <wp:positionH relativeFrom="column">
              <wp:posOffset>-129540</wp:posOffset>
            </wp:positionH>
            <wp:positionV relativeFrom="page">
              <wp:posOffset>5989320</wp:posOffset>
            </wp:positionV>
            <wp:extent cx="6621780" cy="3733800"/>
            <wp:effectExtent l="0" t="0" r="7620" b="0"/>
            <wp:wrapTopAndBottom/>
            <wp:docPr id="1440265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10889"/>
                    <a:stretch>
                      <a:fillRect/>
                    </a:stretch>
                  </pic:blipFill>
                  <pic:spPr bwMode="auto">
                    <a:xfrm>
                      <a:off x="0" y="0"/>
                      <a:ext cx="6621780" cy="3733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26A7B" w:rsidRPr="00526A7B">
        <w:rPr>
          <w:color w:val="000000" w:themeColor="text1"/>
          <w:sz w:val="24"/>
          <w:szCs w:val="24"/>
        </w:rPr>
        <w:t>&lt;/script&gt;&lt;/body&gt;&lt;/html&gt;</w:t>
      </w:r>
    </w:p>
    <w:p w14:paraId="1E7D7C68" w14:textId="503307F4" w:rsidR="003A63EC" w:rsidRDefault="003A63EC" w:rsidP="0007585D">
      <w:pPr>
        <w:spacing w:after="120" w:line="360" w:lineRule="auto"/>
        <w:jc w:val="both"/>
        <w:rPr>
          <w:noProof/>
          <w:color w:val="000000" w:themeColor="text1"/>
          <w:sz w:val="24"/>
          <w:szCs w:val="24"/>
        </w:rPr>
      </w:pPr>
      <w:r>
        <w:rPr>
          <w:noProof/>
          <w:color w:val="000000" w:themeColor="text1"/>
          <w:sz w:val="24"/>
          <w:szCs w:val="24"/>
        </w:rPr>
        <w:lastRenderedPageBreak/>
        <w:drawing>
          <wp:anchor distT="0" distB="0" distL="114300" distR="114300" simplePos="0" relativeHeight="251658240" behindDoc="0" locked="0" layoutInCell="1" allowOverlap="1" wp14:anchorId="1CFF5B23" wp14:editId="5B0B14C4">
            <wp:simplePos x="0" y="0"/>
            <wp:positionH relativeFrom="column">
              <wp:posOffset>0</wp:posOffset>
            </wp:positionH>
            <wp:positionV relativeFrom="paragraph">
              <wp:posOffset>-228600</wp:posOffset>
            </wp:positionV>
            <wp:extent cx="6530340" cy="3436620"/>
            <wp:effectExtent l="0" t="0" r="3810" b="0"/>
            <wp:wrapTopAndBottom/>
            <wp:docPr id="391226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11683"/>
                    <a:stretch>
                      <a:fillRect/>
                    </a:stretch>
                  </pic:blipFill>
                  <pic:spPr bwMode="auto">
                    <a:xfrm>
                      <a:off x="0" y="0"/>
                      <a:ext cx="6530340" cy="3436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80EC6D" w14:textId="77777777" w:rsidR="00506C52" w:rsidRDefault="00506C52" w:rsidP="0007585D">
      <w:pPr>
        <w:spacing w:after="120" w:line="360" w:lineRule="auto"/>
        <w:jc w:val="both"/>
        <w:rPr>
          <w:noProof/>
          <w:color w:val="000000" w:themeColor="text1"/>
          <w:sz w:val="24"/>
          <w:szCs w:val="24"/>
        </w:rPr>
      </w:pPr>
    </w:p>
    <w:p w14:paraId="1DA50E01" w14:textId="2834A3E9" w:rsidR="00BB1CEA" w:rsidRDefault="00506C52" w:rsidP="0007585D">
      <w:pPr>
        <w:spacing w:after="120" w:line="360" w:lineRule="auto"/>
        <w:jc w:val="both"/>
        <w:rPr>
          <w:noProof/>
          <w:color w:val="000000" w:themeColor="text1"/>
          <w:sz w:val="24"/>
          <w:szCs w:val="24"/>
        </w:rPr>
      </w:pPr>
      <w:r>
        <w:rPr>
          <w:noProof/>
          <w:color w:val="000000" w:themeColor="text1"/>
          <w:sz w:val="24"/>
          <w:szCs w:val="24"/>
        </w:rPr>
        <w:drawing>
          <wp:inline distT="0" distB="0" distL="0" distR="0" wp14:anchorId="0BA55136" wp14:editId="3D455758">
            <wp:extent cx="6605270" cy="3697445"/>
            <wp:effectExtent l="0" t="0" r="5080" b="0"/>
            <wp:docPr id="1601648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10346"/>
                    <a:stretch>
                      <a:fillRect/>
                    </a:stretch>
                  </pic:blipFill>
                  <pic:spPr bwMode="auto">
                    <a:xfrm>
                      <a:off x="0" y="0"/>
                      <a:ext cx="6611995" cy="3701209"/>
                    </a:xfrm>
                    <a:prstGeom prst="rect">
                      <a:avLst/>
                    </a:prstGeom>
                    <a:noFill/>
                    <a:ln>
                      <a:noFill/>
                    </a:ln>
                    <a:extLst>
                      <a:ext uri="{53640926-AAD7-44D8-BBD7-CCE9431645EC}">
                        <a14:shadowObscured xmlns:a14="http://schemas.microsoft.com/office/drawing/2010/main"/>
                      </a:ext>
                    </a:extLst>
                  </pic:spPr>
                </pic:pic>
              </a:graphicData>
            </a:graphic>
          </wp:inline>
        </w:drawing>
      </w:r>
    </w:p>
    <w:p w14:paraId="4568E388" w14:textId="4960E1C9" w:rsidR="00846528" w:rsidRPr="0007585D" w:rsidRDefault="00846528" w:rsidP="0007585D">
      <w:pPr>
        <w:spacing w:after="120" w:line="360" w:lineRule="auto"/>
        <w:jc w:val="both"/>
        <w:rPr>
          <w:color w:val="000000" w:themeColor="text1"/>
          <w:sz w:val="24"/>
          <w:szCs w:val="24"/>
        </w:rPr>
      </w:pPr>
    </w:p>
    <w:p w14:paraId="45A5B4C0" w14:textId="3EEE384C" w:rsidR="00356D97" w:rsidRDefault="00356D97"/>
    <w:p w14:paraId="1C36D022" w14:textId="77777777" w:rsidR="0019102F" w:rsidRDefault="0019102F"/>
    <w:p w14:paraId="004624FB" w14:textId="77777777" w:rsidR="00AA7E71" w:rsidRDefault="00AA7E71">
      <w:pPr>
        <w:rPr>
          <w:noProof/>
        </w:rPr>
      </w:pPr>
    </w:p>
    <w:p w14:paraId="5BD1DA32" w14:textId="2E54A4E1" w:rsidR="00623A0F" w:rsidRDefault="00AA7E71">
      <w:pPr>
        <w:rPr>
          <w:noProof/>
        </w:rPr>
      </w:pPr>
      <w:r>
        <w:rPr>
          <w:noProof/>
        </w:rPr>
        <w:drawing>
          <wp:anchor distT="0" distB="0" distL="114300" distR="114300" simplePos="0" relativeHeight="251663360" behindDoc="0" locked="0" layoutInCell="1" allowOverlap="1" wp14:anchorId="35FCD897" wp14:editId="7F5300DA">
            <wp:simplePos x="0" y="0"/>
            <wp:positionH relativeFrom="column">
              <wp:posOffset>-129540</wp:posOffset>
            </wp:positionH>
            <wp:positionV relativeFrom="paragraph">
              <wp:posOffset>4564380</wp:posOffset>
            </wp:positionV>
            <wp:extent cx="6560820" cy="3631565"/>
            <wp:effectExtent l="0" t="0" r="0" b="6985"/>
            <wp:wrapTopAndBottom/>
            <wp:docPr id="4142506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11347"/>
                    <a:stretch>
                      <a:fillRect/>
                    </a:stretch>
                  </pic:blipFill>
                  <pic:spPr bwMode="auto">
                    <a:xfrm>
                      <a:off x="0" y="0"/>
                      <a:ext cx="6560820" cy="3631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3A0F">
        <w:rPr>
          <w:noProof/>
        </w:rPr>
        <w:drawing>
          <wp:anchor distT="0" distB="0" distL="114300" distR="114300" simplePos="0" relativeHeight="251662336" behindDoc="0" locked="0" layoutInCell="1" allowOverlap="1" wp14:anchorId="23128276" wp14:editId="24926C07">
            <wp:simplePos x="0" y="0"/>
            <wp:positionH relativeFrom="column">
              <wp:posOffset>-137160</wp:posOffset>
            </wp:positionH>
            <wp:positionV relativeFrom="paragraph">
              <wp:posOffset>0</wp:posOffset>
            </wp:positionV>
            <wp:extent cx="6443345" cy="3665220"/>
            <wp:effectExtent l="0" t="0" r="0" b="0"/>
            <wp:wrapTopAndBottom/>
            <wp:docPr id="31773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t="11176"/>
                    <a:stretch>
                      <a:fillRect/>
                    </a:stretch>
                  </pic:blipFill>
                  <pic:spPr bwMode="auto">
                    <a:xfrm>
                      <a:off x="0" y="0"/>
                      <a:ext cx="6443345" cy="36652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DF9E6CD" w14:textId="77777777" w:rsidR="00714F3B" w:rsidRDefault="00714F3B"/>
    <w:p w14:paraId="01140C6F" w14:textId="77777777" w:rsidR="00356D97" w:rsidRPr="00BE06F4" w:rsidRDefault="00000000" w:rsidP="008F237F">
      <w:pPr>
        <w:pStyle w:val="Heading1"/>
        <w:spacing w:before="160" w:after="140"/>
        <w:jc w:val="center"/>
        <w:rPr>
          <w:color w:val="000000" w:themeColor="text1"/>
        </w:rPr>
      </w:pPr>
      <w:r w:rsidRPr="00BE06F4">
        <w:rPr>
          <w:rFonts w:ascii="Times New Roman" w:hAnsi="Times New Roman"/>
          <w:color w:val="000000" w:themeColor="text1"/>
        </w:rPr>
        <w:lastRenderedPageBreak/>
        <w:t>CHAPTER 4 – RESULTS AND RECOMMENDATIONS</w:t>
      </w:r>
    </w:p>
    <w:p w14:paraId="792DBA44" w14:textId="77777777" w:rsidR="00356D97" w:rsidRPr="00BE06F4" w:rsidRDefault="00000000">
      <w:pPr>
        <w:pStyle w:val="Heading2"/>
        <w:spacing w:before="160" w:after="140"/>
        <w:rPr>
          <w:color w:val="000000" w:themeColor="text1"/>
        </w:rPr>
      </w:pPr>
      <w:r w:rsidRPr="00BE06F4">
        <w:rPr>
          <w:rFonts w:ascii="Times New Roman" w:hAnsi="Times New Roman"/>
          <w:color w:val="000000" w:themeColor="text1"/>
        </w:rPr>
        <w:t>4.1 Evaluation of Results</w:t>
      </w:r>
    </w:p>
    <w:p w14:paraId="6A4FA888" w14:textId="77777777" w:rsidR="00356D97" w:rsidRPr="00BE06F4" w:rsidRDefault="00000000" w:rsidP="00BE06F4">
      <w:pPr>
        <w:spacing w:after="120" w:line="360" w:lineRule="auto"/>
        <w:rPr>
          <w:sz w:val="24"/>
          <w:szCs w:val="24"/>
        </w:rPr>
      </w:pPr>
      <w:r w:rsidRPr="00BE06F4">
        <w:rPr>
          <w:sz w:val="24"/>
          <w:szCs w:val="24"/>
        </w:rPr>
        <w:t>The proposed compiler can be evaluated by providing valid and invalid billing expressions to each stage. The expected lexical result is a correct token stream, while the parser should accept expressions that conform to the grammar and reject malformed expressions.</w:t>
      </w:r>
    </w:p>
    <w:tbl>
      <w:tblPr>
        <w:tblStyle w:val="TableGrid"/>
        <w:tblW w:w="0" w:type="auto"/>
        <w:jc w:val="center"/>
        <w:tblLook w:val="04A0" w:firstRow="1" w:lastRow="0" w:firstColumn="1" w:lastColumn="0" w:noHBand="0" w:noVBand="1"/>
      </w:tblPr>
      <w:tblGrid>
        <w:gridCol w:w="3312"/>
        <w:gridCol w:w="3312"/>
        <w:gridCol w:w="3312"/>
      </w:tblGrid>
      <w:tr w:rsidR="00356D97" w14:paraId="75EA33A5" w14:textId="77777777">
        <w:trPr>
          <w:jc w:val="center"/>
        </w:trPr>
        <w:tc>
          <w:tcPr>
            <w:tcW w:w="3312" w:type="dxa"/>
            <w:shd w:val="clear" w:color="auto" w:fill="D9EAF7"/>
          </w:tcPr>
          <w:p w14:paraId="0D014918" w14:textId="77777777" w:rsidR="00356D97" w:rsidRPr="00615AD6" w:rsidRDefault="00000000" w:rsidP="00615AD6">
            <w:pPr>
              <w:spacing w:line="360" w:lineRule="auto"/>
              <w:jc w:val="center"/>
              <w:rPr>
                <w:szCs w:val="28"/>
              </w:rPr>
            </w:pPr>
            <w:r w:rsidRPr="00615AD6">
              <w:rPr>
                <w:b/>
                <w:szCs w:val="28"/>
              </w:rPr>
              <w:t>Test Case</w:t>
            </w:r>
          </w:p>
        </w:tc>
        <w:tc>
          <w:tcPr>
            <w:tcW w:w="3312" w:type="dxa"/>
            <w:shd w:val="clear" w:color="auto" w:fill="D9EAF7"/>
          </w:tcPr>
          <w:p w14:paraId="055DCF7A" w14:textId="77777777" w:rsidR="00356D97" w:rsidRPr="00615AD6" w:rsidRDefault="00000000" w:rsidP="00615AD6">
            <w:pPr>
              <w:spacing w:line="360" w:lineRule="auto"/>
              <w:jc w:val="center"/>
              <w:rPr>
                <w:szCs w:val="28"/>
              </w:rPr>
            </w:pPr>
            <w:r w:rsidRPr="00615AD6">
              <w:rPr>
                <w:b/>
                <w:szCs w:val="28"/>
              </w:rPr>
              <w:t>Input</w:t>
            </w:r>
          </w:p>
        </w:tc>
        <w:tc>
          <w:tcPr>
            <w:tcW w:w="3312" w:type="dxa"/>
            <w:shd w:val="clear" w:color="auto" w:fill="D9EAF7"/>
          </w:tcPr>
          <w:p w14:paraId="7AED1FCF" w14:textId="77777777" w:rsidR="00356D97" w:rsidRPr="00615AD6" w:rsidRDefault="00000000" w:rsidP="00615AD6">
            <w:pPr>
              <w:spacing w:line="360" w:lineRule="auto"/>
              <w:jc w:val="center"/>
              <w:rPr>
                <w:szCs w:val="28"/>
              </w:rPr>
            </w:pPr>
            <w:r w:rsidRPr="00615AD6">
              <w:rPr>
                <w:b/>
                <w:szCs w:val="28"/>
              </w:rPr>
              <w:t>Expected Result</w:t>
            </w:r>
          </w:p>
        </w:tc>
      </w:tr>
      <w:tr w:rsidR="00356D97" w14:paraId="58F0DCDF" w14:textId="77777777">
        <w:trPr>
          <w:jc w:val="center"/>
        </w:trPr>
        <w:tc>
          <w:tcPr>
            <w:tcW w:w="3312" w:type="dxa"/>
            <w:vAlign w:val="center"/>
          </w:tcPr>
          <w:p w14:paraId="34CC2D10" w14:textId="77777777" w:rsidR="00356D97" w:rsidRPr="00615AD6" w:rsidRDefault="00000000" w:rsidP="00615AD6">
            <w:pPr>
              <w:spacing w:line="360" w:lineRule="auto"/>
              <w:jc w:val="center"/>
              <w:rPr>
                <w:szCs w:val="28"/>
              </w:rPr>
            </w:pPr>
            <w:r w:rsidRPr="00615AD6">
              <w:rPr>
                <w:szCs w:val="28"/>
              </w:rPr>
              <w:t>1</w:t>
            </w:r>
          </w:p>
        </w:tc>
        <w:tc>
          <w:tcPr>
            <w:tcW w:w="3312" w:type="dxa"/>
            <w:vAlign w:val="center"/>
          </w:tcPr>
          <w:p w14:paraId="17E99CDA" w14:textId="77777777" w:rsidR="00356D97" w:rsidRPr="00615AD6" w:rsidRDefault="00000000" w:rsidP="00615AD6">
            <w:pPr>
              <w:spacing w:line="360" w:lineRule="auto"/>
              <w:jc w:val="center"/>
              <w:rPr>
                <w:szCs w:val="28"/>
              </w:rPr>
            </w:pPr>
            <w:r w:rsidRPr="00615AD6">
              <w:rPr>
                <w:szCs w:val="28"/>
              </w:rPr>
              <w:t>totalBill = (unitsConsumed * ratePerUnit) + serviceFee</w:t>
            </w:r>
          </w:p>
        </w:tc>
        <w:tc>
          <w:tcPr>
            <w:tcW w:w="3312" w:type="dxa"/>
            <w:vAlign w:val="center"/>
          </w:tcPr>
          <w:p w14:paraId="78330918" w14:textId="77777777" w:rsidR="00356D97" w:rsidRPr="00615AD6" w:rsidRDefault="00000000" w:rsidP="00615AD6">
            <w:pPr>
              <w:spacing w:line="360" w:lineRule="auto"/>
              <w:jc w:val="center"/>
              <w:rPr>
                <w:szCs w:val="28"/>
              </w:rPr>
            </w:pPr>
            <w:r w:rsidRPr="00615AD6">
              <w:rPr>
                <w:szCs w:val="28"/>
              </w:rPr>
              <w:t>Valid</w:t>
            </w:r>
          </w:p>
        </w:tc>
      </w:tr>
      <w:tr w:rsidR="00356D97" w14:paraId="2043F969" w14:textId="77777777">
        <w:trPr>
          <w:jc w:val="center"/>
        </w:trPr>
        <w:tc>
          <w:tcPr>
            <w:tcW w:w="3312" w:type="dxa"/>
            <w:vAlign w:val="center"/>
          </w:tcPr>
          <w:p w14:paraId="2B563A4B" w14:textId="77777777" w:rsidR="00356D97" w:rsidRPr="00615AD6" w:rsidRDefault="00000000" w:rsidP="00615AD6">
            <w:pPr>
              <w:spacing w:line="360" w:lineRule="auto"/>
              <w:jc w:val="center"/>
              <w:rPr>
                <w:szCs w:val="28"/>
              </w:rPr>
            </w:pPr>
            <w:r w:rsidRPr="00615AD6">
              <w:rPr>
                <w:szCs w:val="28"/>
              </w:rPr>
              <w:t>2</w:t>
            </w:r>
          </w:p>
        </w:tc>
        <w:tc>
          <w:tcPr>
            <w:tcW w:w="3312" w:type="dxa"/>
            <w:vAlign w:val="center"/>
          </w:tcPr>
          <w:p w14:paraId="26071C93" w14:textId="77777777" w:rsidR="00356D97" w:rsidRPr="00615AD6" w:rsidRDefault="00000000" w:rsidP="00615AD6">
            <w:pPr>
              <w:spacing w:line="360" w:lineRule="auto"/>
              <w:jc w:val="center"/>
              <w:rPr>
                <w:szCs w:val="28"/>
              </w:rPr>
            </w:pPr>
            <w:r w:rsidRPr="00615AD6">
              <w:rPr>
                <w:szCs w:val="28"/>
              </w:rPr>
              <w:t>totalBill = (peakDemand * peakCharge) - serviceFee</w:t>
            </w:r>
          </w:p>
        </w:tc>
        <w:tc>
          <w:tcPr>
            <w:tcW w:w="3312" w:type="dxa"/>
            <w:vAlign w:val="center"/>
          </w:tcPr>
          <w:p w14:paraId="79DFF842" w14:textId="77777777" w:rsidR="00356D97" w:rsidRPr="00615AD6" w:rsidRDefault="00000000" w:rsidP="00615AD6">
            <w:pPr>
              <w:spacing w:line="360" w:lineRule="auto"/>
              <w:jc w:val="center"/>
              <w:rPr>
                <w:szCs w:val="28"/>
              </w:rPr>
            </w:pPr>
            <w:r w:rsidRPr="00615AD6">
              <w:rPr>
                <w:szCs w:val="28"/>
              </w:rPr>
              <w:t>Valid</w:t>
            </w:r>
          </w:p>
        </w:tc>
      </w:tr>
      <w:tr w:rsidR="00356D97" w14:paraId="50653214" w14:textId="77777777">
        <w:trPr>
          <w:jc w:val="center"/>
        </w:trPr>
        <w:tc>
          <w:tcPr>
            <w:tcW w:w="3312" w:type="dxa"/>
            <w:vAlign w:val="center"/>
          </w:tcPr>
          <w:p w14:paraId="6AC3E751" w14:textId="77777777" w:rsidR="00356D97" w:rsidRPr="00615AD6" w:rsidRDefault="00000000" w:rsidP="00615AD6">
            <w:pPr>
              <w:spacing w:line="360" w:lineRule="auto"/>
              <w:jc w:val="center"/>
              <w:rPr>
                <w:szCs w:val="28"/>
              </w:rPr>
            </w:pPr>
            <w:r w:rsidRPr="00615AD6">
              <w:rPr>
                <w:szCs w:val="28"/>
              </w:rPr>
              <w:t>3</w:t>
            </w:r>
          </w:p>
        </w:tc>
        <w:tc>
          <w:tcPr>
            <w:tcW w:w="3312" w:type="dxa"/>
            <w:vAlign w:val="center"/>
          </w:tcPr>
          <w:p w14:paraId="788DF4C6" w14:textId="77777777" w:rsidR="00356D97" w:rsidRPr="00615AD6" w:rsidRDefault="00000000" w:rsidP="00615AD6">
            <w:pPr>
              <w:spacing w:line="360" w:lineRule="auto"/>
              <w:jc w:val="center"/>
              <w:rPr>
                <w:szCs w:val="28"/>
              </w:rPr>
            </w:pPr>
            <w:r w:rsidRPr="00615AD6">
              <w:rPr>
                <w:szCs w:val="28"/>
              </w:rPr>
              <w:t>totalBill = (unitsConsumed * ratePerUnit</w:t>
            </w:r>
          </w:p>
        </w:tc>
        <w:tc>
          <w:tcPr>
            <w:tcW w:w="3312" w:type="dxa"/>
            <w:vAlign w:val="center"/>
          </w:tcPr>
          <w:p w14:paraId="78F454C6" w14:textId="77777777" w:rsidR="00356D97" w:rsidRPr="00615AD6" w:rsidRDefault="00000000" w:rsidP="00615AD6">
            <w:pPr>
              <w:spacing w:line="360" w:lineRule="auto"/>
              <w:jc w:val="center"/>
              <w:rPr>
                <w:szCs w:val="28"/>
              </w:rPr>
            </w:pPr>
            <w:r w:rsidRPr="00615AD6">
              <w:rPr>
                <w:szCs w:val="28"/>
              </w:rPr>
              <w:t>Syntax error – missing ')'</w:t>
            </w:r>
          </w:p>
        </w:tc>
      </w:tr>
      <w:tr w:rsidR="00356D97" w14:paraId="6E307853" w14:textId="77777777">
        <w:trPr>
          <w:jc w:val="center"/>
        </w:trPr>
        <w:tc>
          <w:tcPr>
            <w:tcW w:w="3312" w:type="dxa"/>
            <w:vAlign w:val="center"/>
          </w:tcPr>
          <w:p w14:paraId="553F16BC" w14:textId="77777777" w:rsidR="00356D97" w:rsidRPr="00615AD6" w:rsidRDefault="00000000" w:rsidP="00615AD6">
            <w:pPr>
              <w:spacing w:line="360" w:lineRule="auto"/>
              <w:jc w:val="center"/>
              <w:rPr>
                <w:szCs w:val="28"/>
              </w:rPr>
            </w:pPr>
            <w:r w:rsidRPr="00615AD6">
              <w:rPr>
                <w:szCs w:val="28"/>
              </w:rPr>
              <w:t>4</w:t>
            </w:r>
          </w:p>
        </w:tc>
        <w:tc>
          <w:tcPr>
            <w:tcW w:w="3312" w:type="dxa"/>
            <w:vAlign w:val="center"/>
          </w:tcPr>
          <w:p w14:paraId="70581298" w14:textId="77777777" w:rsidR="00356D97" w:rsidRPr="00615AD6" w:rsidRDefault="00000000" w:rsidP="00615AD6">
            <w:pPr>
              <w:spacing w:line="360" w:lineRule="auto"/>
              <w:jc w:val="center"/>
              <w:rPr>
                <w:szCs w:val="28"/>
              </w:rPr>
            </w:pPr>
            <w:r w:rsidRPr="00615AD6">
              <w:rPr>
                <w:szCs w:val="28"/>
              </w:rPr>
              <w:t>totalBill = unitsConsumed *</w:t>
            </w:r>
          </w:p>
        </w:tc>
        <w:tc>
          <w:tcPr>
            <w:tcW w:w="3312" w:type="dxa"/>
            <w:vAlign w:val="center"/>
          </w:tcPr>
          <w:p w14:paraId="7DCE4B6C" w14:textId="77777777" w:rsidR="00356D97" w:rsidRPr="00615AD6" w:rsidRDefault="00000000" w:rsidP="00615AD6">
            <w:pPr>
              <w:spacing w:line="360" w:lineRule="auto"/>
              <w:jc w:val="center"/>
              <w:rPr>
                <w:szCs w:val="28"/>
              </w:rPr>
            </w:pPr>
            <w:r w:rsidRPr="00615AD6">
              <w:rPr>
                <w:szCs w:val="28"/>
              </w:rPr>
              <w:t>Syntax error – missing operand</w:t>
            </w:r>
          </w:p>
        </w:tc>
      </w:tr>
      <w:tr w:rsidR="00356D97" w14:paraId="74CF4EEF" w14:textId="77777777">
        <w:trPr>
          <w:jc w:val="center"/>
        </w:trPr>
        <w:tc>
          <w:tcPr>
            <w:tcW w:w="3312" w:type="dxa"/>
            <w:vAlign w:val="center"/>
          </w:tcPr>
          <w:p w14:paraId="5484FF5D" w14:textId="77777777" w:rsidR="00356D97" w:rsidRPr="00615AD6" w:rsidRDefault="00000000" w:rsidP="00615AD6">
            <w:pPr>
              <w:spacing w:line="360" w:lineRule="auto"/>
              <w:jc w:val="center"/>
              <w:rPr>
                <w:szCs w:val="28"/>
              </w:rPr>
            </w:pPr>
            <w:r w:rsidRPr="00615AD6">
              <w:rPr>
                <w:szCs w:val="28"/>
              </w:rPr>
              <w:t>5</w:t>
            </w:r>
          </w:p>
        </w:tc>
        <w:tc>
          <w:tcPr>
            <w:tcW w:w="3312" w:type="dxa"/>
            <w:vAlign w:val="center"/>
          </w:tcPr>
          <w:p w14:paraId="0D456C54" w14:textId="77777777" w:rsidR="00356D97" w:rsidRPr="00615AD6" w:rsidRDefault="00000000" w:rsidP="00615AD6">
            <w:pPr>
              <w:spacing w:line="360" w:lineRule="auto"/>
              <w:jc w:val="center"/>
              <w:rPr>
                <w:szCs w:val="28"/>
              </w:rPr>
            </w:pPr>
            <w:r w:rsidRPr="00615AD6">
              <w:rPr>
                <w:szCs w:val="28"/>
              </w:rPr>
              <w:t>totalBill == unitsConsumed + serviceFee</w:t>
            </w:r>
          </w:p>
        </w:tc>
        <w:tc>
          <w:tcPr>
            <w:tcW w:w="3312" w:type="dxa"/>
            <w:vAlign w:val="center"/>
          </w:tcPr>
          <w:p w14:paraId="3B598851" w14:textId="77777777" w:rsidR="00356D97" w:rsidRPr="00615AD6" w:rsidRDefault="00000000" w:rsidP="00615AD6">
            <w:pPr>
              <w:spacing w:line="360" w:lineRule="auto"/>
              <w:jc w:val="center"/>
              <w:rPr>
                <w:szCs w:val="28"/>
              </w:rPr>
            </w:pPr>
            <w:r w:rsidRPr="00615AD6">
              <w:rPr>
                <w:szCs w:val="28"/>
              </w:rPr>
              <w:t>Invalid assignment</w:t>
            </w:r>
          </w:p>
        </w:tc>
      </w:tr>
      <w:tr w:rsidR="00356D97" w14:paraId="62A9A340" w14:textId="77777777">
        <w:trPr>
          <w:jc w:val="center"/>
        </w:trPr>
        <w:tc>
          <w:tcPr>
            <w:tcW w:w="3312" w:type="dxa"/>
            <w:vAlign w:val="center"/>
          </w:tcPr>
          <w:p w14:paraId="501419EA" w14:textId="77777777" w:rsidR="00356D97" w:rsidRPr="00615AD6" w:rsidRDefault="00000000" w:rsidP="00615AD6">
            <w:pPr>
              <w:spacing w:line="360" w:lineRule="auto"/>
              <w:jc w:val="center"/>
              <w:rPr>
                <w:szCs w:val="28"/>
              </w:rPr>
            </w:pPr>
            <w:r w:rsidRPr="00615AD6">
              <w:rPr>
                <w:szCs w:val="28"/>
              </w:rPr>
              <w:t>6</w:t>
            </w:r>
          </w:p>
        </w:tc>
        <w:tc>
          <w:tcPr>
            <w:tcW w:w="3312" w:type="dxa"/>
            <w:vAlign w:val="center"/>
          </w:tcPr>
          <w:p w14:paraId="2E32FFD9" w14:textId="77777777" w:rsidR="00356D97" w:rsidRPr="00615AD6" w:rsidRDefault="00000000" w:rsidP="00615AD6">
            <w:pPr>
              <w:spacing w:line="360" w:lineRule="auto"/>
              <w:jc w:val="center"/>
              <w:rPr>
                <w:szCs w:val="28"/>
              </w:rPr>
            </w:pPr>
            <w:r w:rsidRPr="00615AD6">
              <w:rPr>
                <w:szCs w:val="28"/>
              </w:rPr>
              <w:t>totalBill = (solarCredit * feedInRate) + serviceFee</w:t>
            </w:r>
          </w:p>
        </w:tc>
        <w:tc>
          <w:tcPr>
            <w:tcW w:w="3312" w:type="dxa"/>
            <w:vAlign w:val="center"/>
          </w:tcPr>
          <w:p w14:paraId="758DF980" w14:textId="77777777" w:rsidR="00356D97" w:rsidRPr="00615AD6" w:rsidRDefault="00000000" w:rsidP="00615AD6">
            <w:pPr>
              <w:spacing w:line="360" w:lineRule="auto"/>
              <w:jc w:val="center"/>
              <w:rPr>
                <w:szCs w:val="28"/>
              </w:rPr>
            </w:pPr>
            <w:r w:rsidRPr="00615AD6">
              <w:rPr>
                <w:szCs w:val="28"/>
              </w:rPr>
              <w:t>Valid</w:t>
            </w:r>
          </w:p>
        </w:tc>
      </w:tr>
      <w:tr w:rsidR="00356D97" w14:paraId="79B7A4A3" w14:textId="77777777">
        <w:trPr>
          <w:jc w:val="center"/>
        </w:trPr>
        <w:tc>
          <w:tcPr>
            <w:tcW w:w="3312" w:type="dxa"/>
            <w:vAlign w:val="center"/>
          </w:tcPr>
          <w:p w14:paraId="20E8C2EA" w14:textId="77777777" w:rsidR="00356D97" w:rsidRPr="00615AD6" w:rsidRDefault="00000000" w:rsidP="00615AD6">
            <w:pPr>
              <w:spacing w:line="360" w:lineRule="auto"/>
              <w:jc w:val="center"/>
              <w:rPr>
                <w:szCs w:val="28"/>
              </w:rPr>
            </w:pPr>
            <w:r w:rsidRPr="00615AD6">
              <w:rPr>
                <w:szCs w:val="28"/>
              </w:rPr>
              <w:t>7</w:t>
            </w:r>
          </w:p>
        </w:tc>
        <w:tc>
          <w:tcPr>
            <w:tcW w:w="3312" w:type="dxa"/>
            <w:vAlign w:val="center"/>
          </w:tcPr>
          <w:p w14:paraId="1C8A5DBB" w14:textId="77777777" w:rsidR="00356D97" w:rsidRPr="00615AD6" w:rsidRDefault="00000000" w:rsidP="00615AD6">
            <w:pPr>
              <w:spacing w:line="360" w:lineRule="auto"/>
              <w:jc w:val="center"/>
              <w:rPr>
                <w:szCs w:val="28"/>
              </w:rPr>
            </w:pPr>
            <w:r w:rsidRPr="00615AD6">
              <w:rPr>
                <w:szCs w:val="28"/>
              </w:rPr>
              <w:t>totalBill = unitsConsumed ** ratePerUnit</w:t>
            </w:r>
          </w:p>
        </w:tc>
        <w:tc>
          <w:tcPr>
            <w:tcW w:w="3312" w:type="dxa"/>
            <w:vAlign w:val="center"/>
          </w:tcPr>
          <w:p w14:paraId="033A96CB" w14:textId="77777777" w:rsidR="00356D97" w:rsidRPr="00615AD6" w:rsidRDefault="00000000" w:rsidP="00615AD6">
            <w:pPr>
              <w:spacing w:line="360" w:lineRule="auto"/>
              <w:jc w:val="center"/>
              <w:rPr>
                <w:szCs w:val="28"/>
              </w:rPr>
            </w:pPr>
            <w:r w:rsidRPr="00615AD6">
              <w:rPr>
                <w:szCs w:val="28"/>
              </w:rPr>
              <w:t>Invalid / unsupported operator</w:t>
            </w:r>
          </w:p>
        </w:tc>
      </w:tr>
      <w:tr w:rsidR="00356D97" w14:paraId="49C1DF32" w14:textId="77777777">
        <w:trPr>
          <w:jc w:val="center"/>
        </w:trPr>
        <w:tc>
          <w:tcPr>
            <w:tcW w:w="3312" w:type="dxa"/>
            <w:vAlign w:val="center"/>
          </w:tcPr>
          <w:p w14:paraId="1533F895" w14:textId="77777777" w:rsidR="00356D97" w:rsidRPr="00615AD6" w:rsidRDefault="00000000" w:rsidP="00615AD6">
            <w:pPr>
              <w:spacing w:line="360" w:lineRule="auto"/>
              <w:jc w:val="center"/>
              <w:rPr>
                <w:szCs w:val="28"/>
              </w:rPr>
            </w:pPr>
            <w:r w:rsidRPr="00615AD6">
              <w:rPr>
                <w:szCs w:val="28"/>
              </w:rPr>
              <w:t>8</w:t>
            </w:r>
          </w:p>
        </w:tc>
        <w:tc>
          <w:tcPr>
            <w:tcW w:w="3312" w:type="dxa"/>
            <w:vAlign w:val="center"/>
          </w:tcPr>
          <w:p w14:paraId="05D41DCF" w14:textId="77777777" w:rsidR="00356D97" w:rsidRPr="00615AD6" w:rsidRDefault="00000000" w:rsidP="00615AD6">
            <w:pPr>
              <w:spacing w:line="360" w:lineRule="auto"/>
              <w:jc w:val="center"/>
              <w:rPr>
                <w:szCs w:val="28"/>
              </w:rPr>
            </w:pPr>
            <w:r w:rsidRPr="00615AD6">
              <w:rPr>
                <w:szCs w:val="28"/>
              </w:rPr>
              <w:t>totalBill = (unitsConsumed + peakDemand) * peakCharge</w:t>
            </w:r>
          </w:p>
        </w:tc>
        <w:tc>
          <w:tcPr>
            <w:tcW w:w="3312" w:type="dxa"/>
            <w:vAlign w:val="center"/>
          </w:tcPr>
          <w:p w14:paraId="35885216" w14:textId="77777777" w:rsidR="00356D97" w:rsidRPr="00615AD6" w:rsidRDefault="00000000" w:rsidP="00615AD6">
            <w:pPr>
              <w:spacing w:line="360" w:lineRule="auto"/>
              <w:jc w:val="center"/>
              <w:rPr>
                <w:szCs w:val="28"/>
              </w:rPr>
            </w:pPr>
            <w:r w:rsidRPr="00615AD6">
              <w:rPr>
                <w:szCs w:val="28"/>
              </w:rPr>
              <w:t>Valid nested expression</w:t>
            </w:r>
          </w:p>
        </w:tc>
      </w:tr>
    </w:tbl>
    <w:p w14:paraId="2D9C6CC3" w14:textId="77777777" w:rsidR="00356D97" w:rsidRPr="00BB2D5E" w:rsidRDefault="00000000">
      <w:pPr>
        <w:spacing w:after="120"/>
        <w:rPr>
          <w:sz w:val="24"/>
          <w:szCs w:val="24"/>
        </w:rPr>
      </w:pPr>
      <w:r w:rsidRPr="00BB2D5E">
        <w:rPr>
          <w:sz w:val="24"/>
          <w:szCs w:val="24"/>
        </w:rPr>
        <w:t>Actual implementation results should be inserted by the student in the blank sections of Chapter 3 and Appendix E. The table above defines the planned test cases and expected behavior.</w:t>
      </w:r>
    </w:p>
    <w:p w14:paraId="65054862" w14:textId="77777777" w:rsidR="00356D97" w:rsidRPr="00A37F1C" w:rsidRDefault="00000000">
      <w:pPr>
        <w:pStyle w:val="Heading2"/>
        <w:spacing w:before="160" w:after="140"/>
        <w:rPr>
          <w:color w:val="000000" w:themeColor="text1"/>
        </w:rPr>
      </w:pPr>
      <w:r w:rsidRPr="00A37F1C">
        <w:rPr>
          <w:rFonts w:ascii="Times New Roman" w:hAnsi="Times New Roman"/>
          <w:color w:val="000000" w:themeColor="text1"/>
        </w:rPr>
        <w:t>4.2 Parsing Technique Comparison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356D97" w14:paraId="7EDC0A43" w14:textId="77777777">
        <w:trPr>
          <w:jc w:val="center"/>
        </w:trPr>
        <w:tc>
          <w:tcPr>
            <w:tcW w:w="1987" w:type="dxa"/>
            <w:shd w:val="clear" w:color="auto" w:fill="D9EAF7"/>
          </w:tcPr>
          <w:p w14:paraId="16B6C5C0" w14:textId="77777777" w:rsidR="00356D97" w:rsidRPr="00A37F1C" w:rsidRDefault="00000000" w:rsidP="00A37F1C">
            <w:pPr>
              <w:spacing w:line="276" w:lineRule="auto"/>
              <w:jc w:val="center"/>
              <w:rPr>
                <w:sz w:val="20"/>
                <w:szCs w:val="24"/>
              </w:rPr>
            </w:pPr>
            <w:r w:rsidRPr="00A37F1C">
              <w:rPr>
                <w:b/>
                <w:sz w:val="20"/>
                <w:szCs w:val="24"/>
              </w:rPr>
              <w:t>Criterion</w:t>
            </w:r>
          </w:p>
        </w:tc>
        <w:tc>
          <w:tcPr>
            <w:tcW w:w="1987" w:type="dxa"/>
            <w:shd w:val="clear" w:color="auto" w:fill="D9EAF7"/>
          </w:tcPr>
          <w:p w14:paraId="7CCD0AAC" w14:textId="77777777" w:rsidR="00356D97" w:rsidRPr="00A37F1C" w:rsidRDefault="00000000" w:rsidP="00A37F1C">
            <w:pPr>
              <w:spacing w:line="276" w:lineRule="auto"/>
              <w:jc w:val="center"/>
              <w:rPr>
                <w:sz w:val="20"/>
                <w:szCs w:val="24"/>
              </w:rPr>
            </w:pPr>
            <w:r w:rsidRPr="00A37F1C">
              <w:rPr>
                <w:b/>
                <w:sz w:val="20"/>
                <w:szCs w:val="24"/>
              </w:rPr>
              <w:t>Operator-Precedence</w:t>
            </w:r>
          </w:p>
        </w:tc>
        <w:tc>
          <w:tcPr>
            <w:tcW w:w="1987" w:type="dxa"/>
            <w:shd w:val="clear" w:color="auto" w:fill="D9EAF7"/>
          </w:tcPr>
          <w:p w14:paraId="611F63F7" w14:textId="77777777" w:rsidR="00356D97" w:rsidRPr="00A37F1C" w:rsidRDefault="00000000" w:rsidP="00A37F1C">
            <w:pPr>
              <w:spacing w:line="276" w:lineRule="auto"/>
              <w:jc w:val="center"/>
              <w:rPr>
                <w:sz w:val="20"/>
                <w:szCs w:val="24"/>
              </w:rPr>
            </w:pPr>
            <w:r w:rsidRPr="00A37F1C">
              <w:rPr>
                <w:b/>
                <w:sz w:val="20"/>
                <w:szCs w:val="24"/>
              </w:rPr>
              <w:t>Recursive Descent</w:t>
            </w:r>
          </w:p>
        </w:tc>
        <w:tc>
          <w:tcPr>
            <w:tcW w:w="1987" w:type="dxa"/>
            <w:shd w:val="clear" w:color="auto" w:fill="D9EAF7"/>
          </w:tcPr>
          <w:p w14:paraId="0C4AE1C3" w14:textId="77777777" w:rsidR="00356D97" w:rsidRPr="00A37F1C" w:rsidRDefault="00000000" w:rsidP="00A37F1C">
            <w:pPr>
              <w:spacing w:line="276" w:lineRule="auto"/>
              <w:jc w:val="center"/>
              <w:rPr>
                <w:sz w:val="20"/>
                <w:szCs w:val="24"/>
              </w:rPr>
            </w:pPr>
            <w:r w:rsidRPr="00A37F1C">
              <w:rPr>
                <w:b/>
                <w:sz w:val="20"/>
                <w:szCs w:val="24"/>
              </w:rPr>
              <w:t>LL(1)</w:t>
            </w:r>
          </w:p>
        </w:tc>
        <w:tc>
          <w:tcPr>
            <w:tcW w:w="1987" w:type="dxa"/>
            <w:shd w:val="clear" w:color="auto" w:fill="D9EAF7"/>
          </w:tcPr>
          <w:p w14:paraId="2FC39FF3" w14:textId="77777777" w:rsidR="00356D97" w:rsidRPr="00A37F1C" w:rsidRDefault="00000000" w:rsidP="00A37F1C">
            <w:pPr>
              <w:spacing w:line="276" w:lineRule="auto"/>
              <w:jc w:val="center"/>
              <w:rPr>
                <w:sz w:val="20"/>
                <w:szCs w:val="24"/>
              </w:rPr>
            </w:pPr>
            <w:r w:rsidRPr="00A37F1C">
              <w:rPr>
                <w:b/>
                <w:sz w:val="20"/>
                <w:szCs w:val="24"/>
              </w:rPr>
              <w:t>SLR</w:t>
            </w:r>
          </w:p>
        </w:tc>
      </w:tr>
      <w:tr w:rsidR="00356D97" w14:paraId="2115A0AA" w14:textId="77777777">
        <w:trPr>
          <w:jc w:val="center"/>
        </w:trPr>
        <w:tc>
          <w:tcPr>
            <w:tcW w:w="1987" w:type="dxa"/>
            <w:vAlign w:val="center"/>
          </w:tcPr>
          <w:p w14:paraId="5A829623" w14:textId="77777777" w:rsidR="00356D97" w:rsidRPr="00A37F1C" w:rsidRDefault="00000000" w:rsidP="00A37F1C">
            <w:pPr>
              <w:spacing w:line="276" w:lineRule="auto"/>
              <w:jc w:val="center"/>
              <w:rPr>
                <w:sz w:val="20"/>
                <w:szCs w:val="24"/>
              </w:rPr>
            </w:pPr>
            <w:r w:rsidRPr="00A37F1C">
              <w:rPr>
                <w:sz w:val="20"/>
                <w:szCs w:val="24"/>
              </w:rPr>
              <w:t>Implementation complexity</w:t>
            </w:r>
          </w:p>
        </w:tc>
        <w:tc>
          <w:tcPr>
            <w:tcW w:w="1987" w:type="dxa"/>
            <w:vAlign w:val="center"/>
          </w:tcPr>
          <w:p w14:paraId="5EC6A8D6" w14:textId="77777777" w:rsidR="00356D97" w:rsidRPr="00A37F1C" w:rsidRDefault="00000000" w:rsidP="00A37F1C">
            <w:pPr>
              <w:spacing w:line="276" w:lineRule="auto"/>
              <w:jc w:val="center"/>
              <w:rPr>
                <w:sz w:val="20"/>
                <w:szCs w:val="24"/>
              </w:rPr>
            </w:pPr>
            <w:r w:rsidRPr="00A37F1C">
              <w:rPr>
                <w:sz w:val="20"/>
                <w:szCs w:val="24"/>
              </w:rPr>
              <w:t>Medium</w:t>
            </w:r>
          </w:p>
        </w:tc>
        <w:tc>
          <w:tcPr>
            <w:tcW w:w="1987" w:type="dxa"/>
            <w:vAlign w:val="center"/>
          </w:tcPr>
          <w:p w14:paraId="0647F7B5" w14:textId="77777777" w:rsidR="00356D97" w:rsidRPr="00A37F1C" w:rsidRDefault="00000000" w:rsidP="00A37F1C">
            <w:pPr>
              <w:spacing w:line="276" w:lineRule="auto"/>
              <w:jc w:val="center"/>
              <w:rPr>
                <w:sz w:val="20"/>
                <w:szCs w:val="24"/>
              </w:rPr>
            </w:pPr>
            <w:r w:rsidRPr="00A37F1C">
              <w:rPr>
                <w:sz w:val="20"/>
                <w:szCs w:val="24"/>
              </w:rPr>
              <w:t>Low</w:t>
            </w:r>
          </w:p>
        </w:tc>
        <w:tc>
          <w:tcPr>
            <w:tcW w:w="1987" w:type="dxa"/>
            <w:vAlign w:val="center"/>
          </w:tcPr>
          <w:p w14:paraId="11F685B1" w14:textId="77777777" w:rsidR="00356D97" w:rsidRPr="00A37F1C" w:rsidRDefault="00000000" w:rsidP="00A37F1C">
            <w:pPr>
              <w:spacing w:line="276" w:lineRule="auto"/>
              <w:jc w:val="center"/>
              <w:rPr>
                <w:sz w:val="20"/>
                <w:szCs w:val="24"/>
              </w:rPr>
            </w:pPr>
            <w:r w:rsidRPr="00A37F1C">
              <w:rPr>
                <w:sz w:val="20"/>
                <w:szCs w:val="24"/>
              </w:rPr>
              <w:t>Medium</w:t>
            </w:r>
          </w:p>
        </w:tc>
        <w:tc>
          <w:tcPr>
            <w:tcW w:w="1987" w:type="dxa"/>
            <w:vAlign w:val="center"/>
          </w:tcPr>
          <w:p w14:paraId="39738DD9" w14:textId="77777777" w:rsidR="00356D97" w:rsidRPr="00A37F1C" w:rsidRDefault="00000000" w:rsidP="00A37F1C">
            <w:pPr>
              <w:spacing w:line="276" w:lineRule="auto"/>
              <w:jc w:val="center"/>
              <w:rPr>
                <w:sz w:val="20"/>
                <w:szCs w:val="24"/>
              </w:rPr>
            </w:pPr>
            <w:r w:rsidRPr="00A37F1C">
              <w:rPr>
                <w:sz w:val="20"/>
                <w:szCs w:val="24"/>
              </w:rPr>
              <w:t>High</w:t>
            </w:r>
          </w:p>
        </w:tc>
      </w:tr>
      <w:tr w:rsidR="00356D97" w14:paraId="00438A74" w14:textId="77777777">
        <w:trPr>
          <w:jc w:val="center"/>
        </w:trPr>
        <w:tc>
          <w:tcPr>
            <w:tcW w:w="1987" w:type="dxa"/>
            <w:vAlign w:val="center"/>
          </w:tcPr>
          <w:p w14:paraId="55C163A3" w14:textId="77777777" w:rsidR="00356D97" w:rsidRPr="00A37F1C" w:rsidRDefault="00000000" w:rsidP="00A37F1C">
            <w:pPr>
              <w:spacing w:line="276" w:lineRule="auto"/>
              <w:jc w:val="center"/>
              <w:rPr>
                <w:sz w:val="20"/>
                <w:szCs w:val="24"/>
              </w:rPr>
            </w:pPr>
            <w:r w:rsidRPr="00A37F1C">
              <w:rPr>
                <w:sz w:val="20"/>
                <w:szCs w:val="24"/>
              </w:rPr>
              <w:t>Arithmetic precedence</w:t>
            </w:r>
          </w:p>
        </w:tc>
        <w:tc>
          <w:tcPr>
            <w:tcW w:w="1987" w:type="dxa"/>
            <w:vAlign w:val="center"/>
          </w:tcPr>
          <w:p w14:paraId="771841CC" w14:textId="77777777" w:rsidR="00356D97" w:rsidRPr="00A37F1C" w:rsidRDefault="00000000" w:rsidP="00A37F1C">
            <w:pPr>
              <w:spacing w:line="276" w:lineRule="auto"/>
              <w:jc w:val="center"/>
              <w:rPr>
                <w:sz w:val="20"/>
                <w:szCs w:val="24"/>
              </w:rPr>
            </w:pPr>
            <w:r w:rsidRPr="00A37F1C">
              <w:rPr>
                <w:sz w:val="20"/>
                <w:szCs w:val="24"/>
              </w:rPr>
              <w:t>Excellent</w:t>
            </w:r>
          </w:p>
        </w:tc>
        <w:tc>
          <w:tcPr>
            <w:tcW w:w="1987" w:type="dxa"/>
            <w:vAlign w:val="center"/>
          </w:tcPr>
          <w:p w14:paraId="78A12A4A" w14:textId="77777777" w:rsidR="00356D97" w:rsidRPr="00A37F1C" w:rsidRDefault="00000000" w:rsidP="00A37F1C">
            <w:pPr>
              <w:spacing w:line="276" w:lineRule="auto"/>
              <w:jc w:val="center"/>
              <w:rPr>
                <w:sz w:val="20"/>
                <w:szCs w:val="24"/>
              </w:rPr>
            </w:pPr>
            <w:r w:rsidRPr="00A37F1C">
              <w:rPr>
                <w:sz w:val="20"/>
                <w:szCs w:val="24"/>
              </w:rPr>
              <w:t>Good</w:t>
            </w:r>
          </w:p>
        </w:tc>
        <w:tc>
          <w:tcPr>
            <w:tcW w:w="1987" w:type="dxa"/>
            <w:vAlign w:val="center"/>
          </w:tcPr>
          <w:p w14:paraId="59E04A66" w14:textId="77777777" w:rsidR="00356D97" w:rsidRPr="00A37F1C" w:rsidRDefault="00000000" w:rsidP="00A37F1C">
            <w:pPr>
              <w:spacing w:line="276" w:lineRule="auto"/>
              <w:jc w:val="center"/>
              <w:rPr>
                <w:sz w:val="20"/>
                <w:szCs w:val="24"/>
              </w:rPr>
            </w:pPr>
            <w:r w:rsidRPr="00A37F1C">
              <w:rPr>
                <w:sz w:val="20"/>
                <w:szCs w:val="24"/>
              </w:rPr>
              <w:t>Good</w:t>
            </w:r>
          </w:p>
        </w:tc>
        <w:tc>
          <w:tcPr>
            <w:tcW w:w="1987" w:type="dxa"/>
            <w:vAlign w:val="center"/>
          </w:tcPr>
          <w:p w14:paraId="0C930C17" w14:textId="77777777" w:rsidR="00356D97" w:rsidRPr="00A37F1C" w:rsidRDefault="00000000" w:rsidP="00A37F1C">
            <w:pPr>
              <w:spacing w:line="276" w:lineRule="auto"/>
              <w:jc w:val="center"/>
              <w:rPr>
                <w:sz w:val="20"/>
                <w:szCs w:val="24"/>
              </w:rPr>
            </w:pPr>
            <w:r w:rsidRPr="00A37F1C">
              <w:rPr>
                <w:sz w:val="20"/>
                <w:szCs w:val="24"/>
              </w:rPr>
              <w:t>Excellent</w:t>
            </w:r>
          </w:p>
        </w:tc>
      </w:tr>
      <w:tr w:rsidR="00356D97" w14:paraId="6D65A8A1" w14:textId="77777777">
        <w:trPr>
          <w:jc w:val="center"/>
        </w:trPr>
        <w:tc>
          <w:tcPr>
            <w:tcW w:w="1987" w:type="dxa"/>
            <w:vAlign w:val="center"/>
          </w:tcPr>
          <w:p w14:paraId="3A232B2E" w14:textId="77777777" w:rsidR="00356D97" w:rsidRPr="00A37F1C" w:rsidRDefault="00000000" w:rsidP="00A37F1C">
            <w:pPr>
              <w:spacing w:line="276" w:lineRule="auto"/>
              <w:jc w:val="center"/>
              <w:rPr>
                <w:sz w:val="20"/>
                <w:szCs w:val="24"/>
              </w:rPr>
            </w:pPr>
            <w:r w:rsidRPr="00A37F1C">
              <w:rPr>
                <w:sz w:val="20"/>
                <w:szCs w:val="24"/>
              </w:rPr>
              <w:t>Error reporting</w:t>
            </w:r>
          </w:p>
        </w:tc>
        <w:tc>
          <w:tcPr>
            <w:tcW w:w="1987" w:type="dxa"/>
            <w:vAlign w:val="center"/>
          </w:tcPr>
          <w:p w14:paraId="723C4F89" w14:textId="77777777" w:rsidR="00356D97" w:rsidRPr="00A37F1C" w:rsidRDefault="00000000" w:rsidP="00A37F1C">
            <w:pPr>
              <w:spacing w:line="276" w:lineRule="auto"/>
              <w:jc w:val="center"/>
              <w:rPr>
                <w:sz w:val="20"/>
                <w:szCs w:val="24"/>
              </w:rPr>
            </w:pPr>
            <w:r w:rsidRPr="00A37F1C">
              <w:rPr>
                <w:sz w:val="20"/>
                <w:szCs w:val="24"/>
              </w:rPr>
              <w:t>Good</w:t>
            </w:r>
          </w:p>
        </w:tc>
        <w:tc>
          <w:tcPr>
            <w:tcW w:w="1987" w:type="dxa"/>
            <w:vAlign w:val="center"/>
          </w:tcPr>
          <w:p w14:paraId="0EC44278" w14:textId="77777777" w:rsidR="00356D97" w:rsidRPr="00A37F1C" w:rsidRDefault="00000000" w:rsidP="00A37F1C">
            <w:pPr>
              <w:spacing w:line="276" w:lineRule="auto"/>
              <w:jc w:val="center"/>
              <w:rPr>
                <w:sz w:val="20"/>
                <w:szCs w:val="24"/>
              </w:rPr>
            </w:pPr>
            <w:r w:rsidRPr="00A37F1C">
              <w:rPr>
                <w:sz w:val="20"/>
                <w:szCs w:val="24"/>
              </w:rPr>
              <w:t>Good</w:t>
            </w:r>
          </w:p>
        </w:tc>
        <w:tc>
          <w:tcPr>
            <w:tcW w:w="1987" w:type="dxa"/>
            <w:vAlign w:val="center"/>
          </w:tcPr>
          <w:p w14:paraId="1A36A746" w14:textId="77777777" w:rsidR="00356D97" w:rsidRPr="00A37F1C" w:rsidRDefault="00000000" w:rsidP="00A37F1C">
            <w:pPr>
              <w:spacing w:line="276" w:lineRule="auto"/>
              <w:jc w:val="center"/>
              <w:rPr>
                <w:sz w:val="20"/>
                <w:szCs w:val="24"/>
              </w:rPr>
            </w:pPr>
            <w:r w:rsidRPr="00A37F1C">
              <w:rPr>
                <w:sz w:val="20"/>
                <w:szCs w:val="24"/>
              </w:rPr>
              <w:t>Good</w:t>
            </w:r>
          </w:p>
        </w:tc>
        <w:tc>
          <w:tcPr>
            <w:tcW w:w="1987" w:type="dxa"/>
            <w:vAlign w:val="center"/>
          </w:tcPr>
          <w:p w14:paraId="3DBBEC51" w14:textId="77777777" w:rsidR="00356D97" w:rsidRPr="00A37F1C" w:rsidRDefault="00000000" w:rsidP="00A37F1C">
            <w:pPr>
              <w:spacing w:line="276" w:lineRule="auto"/>
              <w:jc w:val="center"/>
              <w:rPr>
                <w:sz w:val="20"/>
                <w:szCs w:val="24"/>
              </w:rPr>
            </w:pPr>
            <w:r w:rsidRPr="00A37F1C">
              <w:rPr>
                <w:sz w:val="20"/>
                <w:szCs w:val="24"/>
              </w:rPr>
              <w:t>Good</w:t>
            </w:r>
          </w:p>
        </w:tc>
      </w:tr>
      <w:tr w:rsidR="00356D97" w14:paraId="38F0CD8B" w14:textId="77777777">
        <w:trPr>
          <w:jc w:val="center"/>
        </w:trPr>
        <w:tc>
          <w:tcPr>
            <w:tcW w:w="1987" w:type="dxa"/>
            <w:vAlign w:val="center"/>
          </w:tcPr>
          <w:p w14:paraId="70031415" w14:textId="77777777" w:rsidR="00356D97" w:rsidRPr="00A37F1C" w:rsidRDefault="00000000" w:rsidP="00A37F1C">
            <w:pPr>
              <w:spacing w:line="276" w:lineRule="auto"/>
              <w:jc w:val="center"/>
              <w:rPr>
                <w:sz w:val="20"/>
                <w:szCs w:val="24"/>
              </w:rPr>
            </w:pPr>
            <w:r w:rsidRPr="00A37F1C">
              <w:rPr>
                <w:sz w:val="20"/>
                <w:szCs w:val="24"/>
              </w:rPr>
              <w:t>Grammar scalability</w:t>
            </w:r>
          </w:p>
        </w:tc>
        <w:tc>
          <w:tcPr>
            <w:tcW w:w="1987" w:type="dxa"/>
            <w:vAlign w:val="center"/>
          </w:tcPr>
          <w:p w14:paraId="4126638A" w14:textId="77777777" w:rsidR="00356D97" w:rsidRPr="00A37F1C" w:rsidRDefault="00000000" w:rsidP="00A37F1C">
            <w:pPr>
              <w:spacing w:line="276" w:lineRule="auto"/>
              <w:jc w:val="center"/>
              <w:rPr>
                <w:sz w:val="20"/>
                <w:szCs w:val="24"/>
              </w:rPr>
            </w:pPr>
            <w:r w:rsidRPr="00A37F1C">
              <w:rPr>
                <w:sz w:val="20"/>
                <w:szCs w:val="24"/>
              </w:rPr>
              <w:t>Medium</w:t>
            </w:r>
          </w:p>
        </w:tc>
        <w:tc>
          <w:tcPr>
            <w:tcW w:w="1987" w:type="dxa"/>
            <w:vAlign w:val="center"/>
          </w:tcPr>
          <w:p w14:paraId="78C56CFC" w14:textId="77777777" w:rsidR="00356D97" w:rsidRPr="00A37F1C" w:rsidRDefault="00000000" w:rsidP="00A37F1C">
            <w:pPr>
              <w:spacing w:line="276" w:lineRule="auto"/>
              <w:jc w:val="center"/>
              <w:rPr>
                <w:sz w:val="20"/>
                <w:szCs w:val="24"/>
              </w:rPr>
            </w:pPr>
            <w:r w:rsidRPr="00A37F1C">
              <w:rPr>
                <w:sz w:val="20"/>
                <w:szCs w:val="24"/>
              </w:rPr>
              <w:t>Medium</w:t>
            </w:r>
          </w:p>
        </w:tc>
        <w:tc>
          <w:tcPr>
            <w:tcW w:w="1987" w:type="dxa"/>
            <w:vAlign w:val="center"/>
          </w:tcPr>
          <w:p w14:paraId="48F3072B" w14:textId="77777777" w:rsidR="00356D97" w:rsidRPr="00A37F1C" w:rsidRDefault="00000000" w:rsidP="00A37F1C">
            <w:pPr>
              <w:spacing w:line="276" w:lineRule="auto"/>
              <w:jc w:val="center"/>
              <w:rPr>
                <w:sz w:val="20"/>
                <w:szCs w:val="24"/>
              </w:rPr>
            </w:pPr>
            <w:r w:rsidRPr="00A37F1C">
              <w:rPr>
                <w:sz w:val="20"/>
                <w:szCs w:val="24"/>
              </w:rPr>
              <w:t>Good</w:t>
            </w:r>
          </w:p>
        </w:tc>
        <w:tc>
          <w:tcPr>
            <w:tcW w:w="1987" w:type="dxa"/>
            <w:vAlign w:val="center"/>
          </w:tcPr>
          <w:p w14:paraId="2E66CDC5" w14:textId="77777777" w:rsidR="00356D97" w:rsidRPr="00A37F1C" w:rsidRDefault="00000000" w:rsidP="00A37F1C">
            <w:pPr>
              <w:spacing w:line="276" w:lineRule="auto"/>
              <w:jc w:val="center"/>
              <w:rPr>
                <w:sz w:val="20"/>
                <w:szCs w:val="24"/>
              </w:rPr>
            </w:pPr>
            <w:r w:rsidRPr="00A37F1C">
              <w:rPr>
                <w:sz w:val="20"/>
                <w:szCs w:val="24"/>
              </w:rPr>
              <w:t>Excellent</w:t>
            </w:r>
          </w:p>
        </w:tc>
      </w:tr>
      <w:tr w:rsidR="00356D97" w14:paraId="027993C0" w14:textId="77777777">
        <w:trPr>
          <w:jc w:val="center"/>
        </w:trPr>
        <w:tc>
          <w:tcPr>
            <w:tcW w:w="1987" w:type="dxa"/>
            <w:vAlign w:val="center"/>
          </w:tcPr>
          <w:p w14:paraId="090A1236" w14:textId="77777777" w:rsidR="00356D97" w:rsidRPr="00A37F1C" w:rsidRDefault="00000000" w:rsidP="00A37F1C">
            <w:pPr>
              <w:spacing w:line="276" w:lineRule="auto"/>
              <w:jc w:val="center"/>
              <w:rPr>
                <w:sz w:val="20"/>
                <w:szCs w:val="24"/>
              </w:rPr>
            </w:pPr>
            <w:r w:rsidRPr="00A37F1C">
              <w:rPr>
                <w:sz w:val="20"/>
                <w:szCs w:val="24"/>
              </w:rPr>
              <w:t>Ease of explanation</w:t>
            </w:r>
          </w:p>
        </w:tc>
        <w:tc>
          <w:tcPr>
            <w:tcW w:w="1987" w:type="dxa"/>
            <w:vAlign w:val="center"/>
          </w:tcPr>
          <w:p w14:paraId="62694462" w14:textId="77777777" w:rsidR="00356D97" w:rsidRPr="00A37F1C" w:rsidRDefault="00000000" w:rsidP="00A37F1C">
            <w:pPr>
              <w:spacing w:line="276" w:lineRule="auto"/>
              <w:jc w:val="center"/>
              <w:rPr>
                <w:sz w:val="20"/>
                <w:szCs w:val="24"/>
              </w:rPr>
            </w:pPr>
            <w:r w:rsidRPr="00A37F1C">
              <w:rPr>
                <w:sz w:val="20"/>
                <w:szCs w:val="24"/>
              </w:rPr>
              <w:t>Good</w:t>
            </w:r>
          </w:p>
        </w:tc>
        <w:tc>
          <w:tcPr>
            <w:tcW w:w="1987" w:type="dxa"/>
            <w:vAlign w:val="center"/>
          </w:tcPr>
          <w:p w14:paraId="7B71483A" w14:textId="77777777" w:rsidR="00356D97" w:rsidRPr="00A37F1C" w:rsidRDefault="00000000" w:rsidP="00A37F1C">
            <w:pPr>
              <w:spacing w:line="276" w:lineRule="auto"/>
              <w:jc w:val="center"/>
              <w:rPr>
                <w:sz w:val="20"/>
                <w:szCs w:val="24"/>
              </w:rPr>
            </w:pPr>
            <w:r w:rsidRPr="00A37F1C">
              <w:rPr>
                <w:sz w:val="20"/>
                <w:szCs w:val="24"/>
              </w:rPr>
              <w:t>Excellent</w:t>
            </w:r>
          </w:p>
        </w:tc>
        <w:tc>
          <w:tcPr>
            <w:tcW w:w="1987" w:type="dxa"/>
            <w:vAlign w:val="center"/>
          </w:tcPr>
          <w:p w14:paraId="43ECD71A" w14:textId="77777777" w:rsidR="00356D97" w:rsidRPr="00A37F1C" w:rsidRDefault="00000000" w:rsidP="00A37F1C">
            <w:pPr>
              <w:spacing w:line="276" w:lineRule="auto"/>
              <w:jc w:val="center"/>
              <w:rPr>
                <w:sz w:val="20"/>
                <w:szCs w:val="24"/>
              </w:rPr>
            </w:pPr>
            <w:r w:rsidRPr="00A37F1C">
              <w:rPr>
                <w:sz w:val="20"/>
                <w:szCs w:val="24"/>
              </w:rPr>
              <w:t>Excellent</w:t>
            </w:r>
          </w:p>
        </w:tc>
        <w:tc>
          <w:tcPr>
            <w:tcW w:w="1987" w:type="dxa"/>
            <w:vAlign w:val="center"/>
          </w:tcPr>
          <w:p w14:paraId="7004C800" w14:textId="77777777" w:rsidR="00356D97" w:rsidRPr="00A37F1C" w:rsidRDefault="00000000" w:rsidP="00A37F1C">
            <w:pPr>
              <w:spacing w:line="276" w:lineRule="auto"/>
              <w:jc w:val="center"/>
              <w:rPr>
                <w:sz w:val="20"/>
                <w:szCs w:val="24"/>
              </w:rPr>
            </w:pPr>
            <w:r w:rsidRPr="00A37F1C">
              <w:rPr>
                <w:sz w:val="20"/>
                <w:szCs w:val="24"/>
              </w:rPr>
              <w:t>Medium</w:t>
            </w:r>
          </w:p>
        </w:tc>
      </w:tr>
      <w:tr w:rsidR="00356D97" w14:paraId="0C9BC97A" w14:textId="77777777">
        <w:trPr>
          <w:jc w:val="center"/>
        </w:trPr>
        <w:tc>
          <w:tcPr>
            <w:tcW w:w="1987" w:type="dxa"/>
            <w:vAlign w:val="center"/>
          </w:tcPr>
          <w:p w14:paraId="0D25E806" w14:textId="77777777" w:rsidR="00356D97" w:rsidRPr="00A37F1C" w:rsidRDefault="00000000" w:rsidP="00A37F1C">
            <w:pPr>
              <w:spacing w:line="276" w:lineRule="auto"/>
              <w:jc w:val="center"/>
              <w:rPr>
                <w:sz w:val="20"/>
                <w:szCs w:val="24"/>
              </w:rPr>
            </w:pPr>
            <w:r w:rsidRPr="00A37F1C">
              <w:rPr>
                <w:sz w:val="20"/>
                <w:szCs w:val="24"/>
              </w:rPr>
              <w:t>Suitable for this assignment</w:t>
            </w:r>
          </w:p>
        </w:tc>
        <w:tc>
          <w:tcPr>
            <w:tcW w:w="1987" w:type="dxa"/>
            <w:vAlign w:val="center"/>
          </w:tcPr>
          <w:p w14:paraId="0242D54C" w14:textId="77777777" w:rsidR="00356D97" w:rsidRPr="00A37F1C" w:rsidRDefault="00000000" w:rsidP="00A37F1C">
            <w:pPr>
              <w:spacing w:line="276" w:lineRule="auto"/>
              <w:jc w:val="center"/>
              <w:rPr>
                <w:sz w:val="20"/>
                <w:szCs w:val="24"/>
              </w:rPr>
            </w:pPr>
            <w:r w:rsidRPr="00A37F1C">
              <w:rPr>
                <w:sz w:val="20"/>
                <w:szCs w:val="24"/>
              </w:rPr>
              <w:t>High</w:t>
            </w:r>
          </w:p>
        </w:tc>
        <w:tc>
          <w:tcPr>
            <w:tcW w:w="1987" w:type="dxa"/>
            <w:vAlign w:val="center"/>
          </w:tcPr>
          <w:p w14:paraId="58FD8809" w14:textId="77777777" w:rsidR="00356D97" w:rsidRPr="00A37F1C" w:rsidRDefault="00000000" w:rsidP="00A37F1C">
            <w:pPr>
              <w:spacing w:line="276" w:lineRule="auto"/>
              <w:jc w:val="center"/>
              <w:rPr>
                <w:sz w:val="20"/>
                <w:szCs w:val="24"/>
              </w:rPr>
            </w:pPr>
            <w:r w:rsidRPr="00A37F1C">
              <w:rPr>
                <w:sz w:val="20"/>
                <w:szCs w:val="24"/>
              </w:rPr>
              <w:t>High</w:t>
            </w:r>
          </w:p>
        </w:tc>
        <w:tc>
          <w:tcPr>
            <w:tcW w:w="1987" w:type="dxa"/>
            <w:vAlign w:val="center"/>
          </w:tcPr>
          <w:p w14:paraId="11589E24" w14:textId="77777777" w:rsidR="00356D97" w:rsidRPr="00A37F1C" w:rsidRDefault="00000000" w:rsidP="00A37F1C">
            <w:pPr>
              <w:spacing w:line="276" w:lineRule="auto"/>
              <w:jc w:val="center"/>
              <w:rPr>
                <w:sz w:val="20"/>
                <w:szCs w:val="24"/>
              </w:rPr>
            </w:pPr>
            <w:r w:rsidRPr="00A37F1C">
              <w:rPr>
                <w:sz w:val="20"/>
                <w:szCs w:val="24"/>
              </w:rPr>
              <w:t>High</w:t>
            </w:r>
          </w:p>
        </w:tc>
        <w:tc>
          <w:tcPr>
            <w:tcW w:w="1987" w:type="dxa"/>
            <w:vAlign w:val="center"/>
          </w:tcPr>
          <w:p w14:paraId="0FB778A3" w14:textId="77777777" w:rsidR="00356D97" w:rsidRPr="00A37F1C" w:rsidRDefault="00000000" w:rsidP="00A37F1C">
            <w:pPr>
              <w:spacing w:line="276" w:lineRule="auto"/>
              <w:jc w:val="center"/>
              <w:rPr>
                <w:sz w:val="20"/>
                <w:szCs w:val="24"/>
              </w:rPr>
            </w:pPr>
            <w:r w:rsidRPr="00A37F1C">
              <w:rPr>
                <w:sz w:val="20"/>
                <w:szCs w:val="24"/>
              </w:rPr>
              <w:t>High</w:t>
            </w:r>
          </w:p>
        </w:tc>
      </w:tr>
    </w:tbl>
    <w:p w14:paraId="4F8D1301" w14:textId="77777777" w:rsidR="00356D97" w:rsidRPr="00281F62" w:rsidRDefault="00000000" w:rsidP="00281F62">
      <w:pPr>
        <w:spacing w:after="120" w:line="360" w:lineRule="auto"/>
        <w:jc w:val="both"/>
        <w:rPr>
          <w:sz w:val="24"/>
          <w:szCs w:val="24"/>
        </w:rPr>
      </w:pPr>
      <w:r w:rsidRPr="00281F62">
        <w:rPr>
          <w:sz w:val="24"/>
          <w:szCs w:val="24"/>
        </w:rPr>
        <w:t xml:space="preserve">No single parser is universally best. For the current arithmetic billing language, Operator-Precedence Parsing is highly appropriate because the core requirement is correct handling of arithmetic precedence </w:t>
      </w:r>
      <w:r w:rsidRPr="00281F62">
        <w:rPr>
          <w:sz w:val="24"/>
          <w:szCs w:val="24"/>
        </w:rPr>
        <w:lastRenderedPageBreak/>
        <w:t>and associativity. For a clean educational implementation, Recursive Descent or LL(1) can also be easier to develop and explain. If the billing language is expanded with many constructs, SLR provides stronger scalability.</w:t>
      </w:r>
    </w:p>
    <w:p w14:paraId="721EE45A" w14:textId="77777777" w:rsidR="00356D97" w:rsidRPr="00281F62" w:rsidRDefault="00000000">
      <w:pPr>
        <w:pStyle w:val="Heading2"/>
        <w:spacing w:before="160" w:after="140"/>
        <w:rPr>
          <w:color w:val="000000" w:themeColor="text1"/>
        </w:rPr>
      </w:pPr>
      <w:r w:rsidRPr="00281F62">
        <w:rPr>
          <w:rFonts w:ascii="Times New Roman" w:hAnsi="Times New Roman"/>
          <w:color w:val="000000" w:themeColor="text1"/>
        </w:rPr>
        <w:t>4.3 Challenges Encountered</w:t>
      </w:r>
    </w:p>
    <w:p w14:paraId="262B4C7B" w14:textId="77777777" w:rsidR="00356D97" w:rsidRPr="00281F62" w:rsidRDefault="00000000" w:rsidP="00281F62">
      <w:pPr>
        <w:pStyle w:val="ListBullet"/>
        <w:spacing w:after="60" w:line="360" w:lineRule="auto"/>
        <w:rPr>
          <w:sz w:val="24"/>
          <w:szCs w:val="24"/>
        </w:rPr>
      </w:pPr>
      <w:r w:rsidRPr="00281F62">
        <w:rPr>
          <w:sz w:val="24"/>
          <w:szCs w:val="24"/>
        </w:rPr>
        <w:t>Designing a grammar that represents precedence without ambiguity.</w:t>
      </w:r>
    </w:p>
    <w:p w14:paraId="6621C0DB" w14:textId="77777777" w:rsidR="00356D97" w:rsidRPr="00281F62" w:rsidRDefault="00000000" w:rsidP="00281F62">
      <w:pPr>
        <w:pStyle w:val="ListBullet"/>
        <w:spacing w:after="60" w:line="360" w:lineRule="auto"/>
        <w:rPr>
          <w:sz w:val="24"/>
          <w:szCs w:val="24"/>
        </w:rPr>
      </w:pPr>
      <w:r w:rsidRPr="00281F62">
        <w:rPr>
          <w:sz w:val="24"/>
          <w:szCs w:val="24"/>
        </w:rPr>
        <w:t>Handling nested expressions and matching parentheses.</w:t>
      </w:r>
    </w:p>
    <w:p w14:paraId="37F077E9" w14:textId="77777777" w:rsidR="00356D97" w:rsidRPr="00281F62" w:rsidRDefault="00000000" w:rsidP="00281F62">
      <w:pPr>
        <w:pStyle w:val="ListBullet"/>
        <w:spacing w:after="60" w:line="360" w:lineRule="auto"/>
        <w:rPr>
          <w:sz w:val="24"/>
          <w:szCs w:val="24"/>
        </w:rPr>
      </w:pPr>
      <w:r w:rsidRPr="00281F62">
        <w:rPr>
          <w:sz w:val="24"/>
          <w:szCs w:val="24"/>
        </w:rPr>
        <w:t>Writing regular expressions that recognize identifiers and numeric constants correctly.</w:t>
      </w:r>
    </w:p>
    <w:p w14:paraId="1F350422" w14:textId="77777777" w:rsidR="00356D97" w:rsidRPr="00281F62" w:rsidRDefault="00000000" w:rsidP="00281F62">
      <w:pPr>
        <w:pStyle w:val="ListBullet"/>
        <w:spacing w:after="60" w:line="360" w:lineRule="auto"/>
        <w:rPr>
          <w:sz w:val="24"/>
          <w:szCs w:val="24"/>
        </w:rPr>
      </w:pPr>
      <w:r w:rsidRPr="00281F62">
        <w:rPr>
          <w:sz w:val="24"/>
          <w:szCs w:val="24"/>
        </w:rPr>
        <w:t>Ensuring invalid characters and malformed operators are reported.</w:t>
      </w:r>
    </w:p>
    <w:p w14:paraId="4FEC41B3" w14:textId="77777777" w:rsidR="00356D97" w:rsidRPr="00281F62" w:rsidRDefault="00000000" w:rsidP="00281F62">
      <w:pPr>
        <w:pStyle w:val="ListBullet"/>
        <w:spacing w:after="60" w:line="360" w:lineRule="auto"/>
        <w:rPr>
          <w:sz w:val="24"/>
          <w:szCs w:val="24"/>
        </w:rPr>
      </w:pPr>
      <w:r w:rsidRPr="00281F62">
        <w:rPr>
          <w:sz w:val="24"/>
          <w:szCs w:val="24"/>
        </w:rPr>
        <w:t>Comparing top-down and bottom-up parsing behavior.</w:t>
      </w:r>
    </w:p>
    <w:p w14:paraId="35A15675" w14:textId="77777777" w:rsidR="00356D97" w:rsidRPr="00281F62" w:rsidRDefault="00000000" w:rsidP="00281F62">
      <w:pPr>
        <w:pStyle w:val="ListBullet"/>
        <w:spacing w:after="60" w:line="360" w:lineRule="auto"/>
        <w:rPr>
          <w:sz w:val="24"/>
          <w:szCs w:val="24"/>
        </w:rPr>
      </w:pPr>
      <w:r w:rsidRPr="00281F62">
        <w:rPr>
          <w:sz w:val="24"/>
          <w:szCs w:val="24"/>
        </w:rPr>
        <w:t>Preparing JFLAP grammar and parse structures consistently with the implemented grammar.</w:t>
      </w:r>
    </w:p>
    <w:p w14:paraId="097E8599" w14:textId="77777777" w:rsidR="00356D97" w:rsidRPr="00BC6E16" w:rsidRDefault="00000000">
      <w:pPr>
        <w:pStyle w:val="Heading2"/>
        <w:spacing w:before="160" w:after="140"/>
        <w:rPr>
          <w:color w:val="000000" w:themeColor="text1"/>
        </w:rPr>
      </w:pPr>
      <w:r w:rsidRPr="00BC6E16">
        <w:rPr>
          <w:rFonts w:ascii="Times New Roman" w:hAnsi="Times New Roman"/>
          <w:color w:val="000000" w:themeColor="text1"/>
        </w:rPr>
        <w:t>4.4 Possible Improvements</w:t>
      </w:r>
    </w:p>
    <w:p w14:paraId="55D7EFCF" w14:textId="77777777" w:rsidR="00356D97" w:rsidRPr="00BC6E16" w:rsidRDefault="00000000" w:rsidP="00BC6E16">
      <w:pPr>
        <w:pStyle w:val="ListBullet"/>
        <w:spacing w:after="60" w:line="360" w:lineRule="auto"/>
        <w:rPr>
          <w:sz w:val="24"/>
          <w:szCs w:val="24"/>
        </w:rPr>
      </w:pPr>
      <w:r w:rsidRPr="00BC6E16">
        <w:rPr>
          <w:sz w:val="24"/>
          <w:szCs w:val="24"/>
        </w:rPr>
        <w:t>Add unary plus and minus operators.</w:t>
      </w:r>
    </w:p>
    <w:p w14:paraId="5817BF00" w14:textId="77777777" w:rsidR="00356D97" w:rsidRPr="00BC6E16" w:rsidRDefault="00000000" w:rsidP="00BC6E16">
      <w:pPr>
        <w:pStyle w:val="ListBullet"/>
        <w:spacing w:after="60" w:line="360" w:lineRule="auto"/>
        <w:rPr>
          <w:sz w:val="24"/>
          <w:szCs w:val="24"/>
        </w:rPr>
      </w:pPr>
      <w:r w:rsidRPr="00BC6E16">
        <w:rPr>
          <w:sz w:val="24"/>
          <w:szCs w:val="24"/>
        </w:rPr>
        <w:t>Support decimal and large numeric constants.</w:t>
      </w:r>
    </w:p>
    <w:p w14:paraId="220744EF" w14:textId="77777777" w:rsidR="00356D97" w:rsidRPr="00BC6E16" w:rsidRDefault="00000000" w:rsidP="00BC6E16">
      <w:pPr>
        <w:pStyle w:val="ListBullet"/>
        <w:spacing w:after="60" w:line="360" w:lineRule="auto"/>
        <w:rPr>
          <w:sz w:val="24"/>
          <w:szCs w:val="24"/>
        </w:rPr>
      </w:pPr>
      <w:r w:rsidRPr="00BC6E16">
        <w:rPr>
          <w:sz w:val="24"/>
          <w:szCs w:val="24"/>
        </w:rPr>
        <w:t>Add semantic checks for undefined billing variables.</w:t>
      </w:r>
    </w:p>
    <w:p w14:paraId="0BEC47D0" w14:textId="77777777" w:rsidR="00356D97" w:rsidRPr="00BC6E16" w:rsidRDefault="00000000" w:rsidP="00BC6E16">
      <w:pPr>
        <w:pStyle w:val="ListBullet"/>
        <w:spacing w:after="60" w:line="360" w:lineRule="auto"/>
        <w:rPr>
          <w:sz w:val="24"/>
          <w:szCs w:val="24"/>
        </w:rPr>
      </w:pPr>
      <w:r w:rsidRPr="00BC6E16">
        <w:rPr>
          <w:sz w:val="24"/>
          <w:szCs w:val="24"/>
        </w:rPr>
        <w:t>Introduce data types and unit consistency for kWh, currency, and demand values.</w:t>
      </w:r>
    </w:p>
    <w:p w14:paraId="028BB8E1" w14:textId="77777777" w:rsidR="00356D97" w:rsidRPr="00BC6E16" w:rsidRDefault="00000000" w:rsidP="00BC6E16">
      <w:pPr>
        <w:pStyle w:val="ListBullet"/>
        <w:spacing w:after="60" w:line="360" w:lineRule="auto"/>
        <w:rPr>
          <w:sz w:val="24"/>
          <w:szCs w:val="24"/>
        </w:rPr>
      </w:pPr>
      <w:r w:rsidRPr="00BC6E16">
        <w:rPr>
          <w:sz w:val="24"/>
          <w:szCs w:val="24"/>
        </w:rPr>
        <w:t>Provide line and column numbers for errors.</w:t>
      </w:r>
    </w:p>
    <w:p w14:paraId="454039B3" w14:textId="77777777" w:rsidR="00356D97" w:rsidRPr="00BC6E16" w:rsidRDefault="00000000" w:rsidP="00BC6E16">
      <w:pPr>
        <w:pStyle w:val="ListBullet"/>
        <w:spacing w:after="60" w:line="360" w:lineRule="auto"/>
        <w:rPr>
          <w:sz w:val="24"/>
          <w:szCs w:val="24"/>
        </w:rPr>
      </w:pPr>
      <w:r w:rsidRPr="00BC6E16">
        <w:rPr>
          <w:sz w:val="24"/>
          <w:szCs w:val="24"/>
        </w:rPr>
        <w:t>Add syntax-directed translation to generate an intermediate representation.</w:t>
      </w:r>
    </w:p>
    <w:p w14:paraId="4BF25714" w14:textId="77777777" w:rsidR="00356D97" w:rsidRPr="00BC6E16" w:rsidRDefault="00000000" w:rsidP="00BC6E16">
      <w:pPr>
        <w:pStyle w:val="ListBullet"/>
        <w:spacing w:after="60" w:line="360" w:lineRule="auto"/>
        <w:rPr>
          <w:sz w:val="24"/>
          <w:szCs w:val="24"/>
        </w:rPr>
      </w:pPr>
      <w:r w:rsidRPr="00BC6E16">
        <w:rPr>
          <w:sz w:val="24"/>
          <w:szCs w:val="24"/>
        </w:rPr>
        <w:t>Integrate real-time smart-meter data validation.</w:t>
      </w:r>
    </w:p>
    <w:p w14:paraId="2B037CF3" w14:textId="77777777" w:rsidR="00356D97" w:rsidRPr="00BC6E16" w:rsidRDefault="00000000" w:rsidP="00BC6E16">
      <w:pPr>
        <w:pStyle w:val="ListBullet"/>
        <w:spacing w:after="60" w:line="360" w:lineRule="auto"/>
        <w:rPr>
          <w:sz w:val="24"/>
          <w:szCs w:val="24"/>
        </w:rPr>
      </w:pPr>
      <w:r w:rsidRPr="00BC6E16">
        <w:rPr>
          <w:sz w:val="24"/>
          <w:szCs w:val="24"/>
        </w:rPr>
        <w:t>Add audit logs and billing-expression version control.</w:t>
      </w:r>
    </w:p>
    <w:p w14:paraId="3FDD3238" w14:textId="77777777" w:rsidR="00356D97" w:rsidRPr="00BC6E16" w:rsidRDefault="00000000" w:rsidP="00BC6E16">
      <w:pPr>
        <w:pStyle w:val="ListBullet"/>
        <w:spacing w:after="60" w:line="360" w:lineRule="auto"/>
        <w:rPr>
          <w:sz w:val="24"/>
          <w:szCs w:val="24"/>
        </w:rPr>
      </w:pPr>
      <w:r w:rsidRPr="00BC6E16">
        <w:rPr>
          <w:sz w:val="24"/>
          <w:szCs w:val="24"/>
        </w:rPr>
        <w:t>Extend the parser to support tariff slabs and conditional billing rules.</w:t>
      </w:r>
    </w:p>
    <w:p w14:paraId="23DC742C" w14:textId="77777777" w:rsidR="00356D97" w:rsidRPr="00BC6E16" w:rsidRDefault="00000000" w:rsidP="00BC6E16">
      <w:pPr>
        <w:pStyle w:val="ListBullet"/>
        <w:spacing w:after="60" w:line="360" w:lineRule="auto"/>
        <w:rPr>
          <w:sz w:val="24"/>
          <w:szCs w:val="24"/>
        </w:rPr>
      </w:pPr>
      <w:r w:rsidRPr="00BC6E16">
        <w:rPr>
          <w:sz w:val="24"/>
          <w:szCs w:val="24"/>
        </w:rPr>
        <w:t>Provide a graphical parse-tree visualization in the web application.</w:t>
      </w:r>
    </w:p>
    <w:p w14:paraId="5B61900D" w14:textId="77777777" w:rsidR="00356D97" w:rsidRPr="00A30CE4" w:rsidRDefault="00000000">
      <w:pPr>
        <w:pStyle w:val="Heading2"/>
        <w:spacing w:before="160" w:after="140"/>
        <w:rPr>
          <w:color w:val="000000" w:themeColor="text1"/>
        </w:rPr>
      </w:pPr>
      <w:r w:rsidRPr="00A30CE4">
        <w:rPr>
          <w:rFonts w:ascii="Times New Roman" w:hAnsi="Times New Roman"/>
          <w:color w:val="000000" w:themeColor="text1"/>
        </w:rPr>
        <w:t>4.5 Recommendations</w:t>
      </w:r>
    </w:p>
    <w:p w14:paraId="48E03B48" w14:textId="77777777" w:rsidR="00356D97" w:rsidRPr="00A30CE4" w:rsidRDefault="00000000">
      <w:pPr>
        <w:pStyle w:val="ListBullet"/>
        <w:spacing w:after="60"/>
        <w:rPr>
          <w:sz w:val="24"/>
          <w:szCs w:val="24"/>
        </w:rPr>
      </w:pPr>
      <w:r w:rsidRPr="00A30CE4">
        <w:rPr>
          <w:sz w:val="24"/>
          <w:szCs w:val="24"/>
        </w:rPr>
        <w:t>Billing expressions should be validated before calculation or deployment.</w:t>
      </w:r>
    </w:p>
    <w:p w14:paraId="5D4F1CF6" w14:textId="77777777" w:rsidR="00356D97" w:rsidRPr="00A30CE4" w:rsidRDefault="00000000">
      <w:pPr>
        <w:pStyle w:val="ListBullet"/>
        <w:spacing w:after="60"/>
        <w:rPr>
          <w:sz w:val="24"/>
          <w:szCs w:val="24"/>
        </w:rPr>
      </w:pPr>
      <w:r w:rsidRPr="00A30CE4">
        <w:rPr>
          <w:sz w:val="24"/>
          <w:szCs w:val="24"/>
        </w:rPr>
        <w:t>Lexical, syntactic, and semantic errors should be reported separately.</w:t>
      </w:r>
    </w:p>
    <w:p w14:paraId="3F16E11C" w14:textId="77777777" w:rsidR="00356D97" w:rsidRPr="00A30CE4" w:rsidRDefault="00000000">
      <w:pPr>
        <w:pStyle w:val="ListBullet"/>
        <w:spacing w:after="60"/>
        <w:rPr>
          <w:sz w:val="24"/>
          <w:szCs w:val="24"/>
        </w:rPr>
      </w:pPr>
      <w:r w:rsidRPr="00A30CE4">
        <w:rPr>
          <w:sz w:val="24"/>
          <w:szCs w:val="24"/>
        </w:rPr>
        <w:t>Parser test cases should include normal, boundary, nested, and invalid expressions.</w:t>
      </w:r>
    </w:p>
    <w:p w14:paraId="6BC6BD8B" w14:textId="77777777" w:rsidR="00356D97" w:rsidRPr="00A30CE4" w:rsidRDefault="00000000">
      <w:pPr>
        <w:pStyle w:val="ListBullet"/>
        <w:spacing w:after="60"/>
        <w:rPr>
          <w:sz w:val="24"/>
          <w:szCs w:val="24"/>
        </w:rPr>
      </w:pPr>
      <w:r w:rsidRPr="00A30CE4">
        <w:rPr>
          <w:sz w:val="24"/>
          <w:szCs w:val="24"/>
        </w:rPr>
        <w:t>Grammar changes should be version-controlled and tested against previous billing rules.</w:t>
      </w:r>
    </w:p>
    <w:p w14:paraId="42627D8C" w14:textId="77777777" w:rsidR="00356D97" w:rsidRPr="00A30CE4" w:rsidRDefault="00000000">
      <w:pPr>
        <w:pStyle w:val="ListBullet"/>
        <w:spacing w:after="60"/>
        <w:rPr>
          <w:sz w:val="24"/>
          <w:szCs w:val="24"/>
        </w:rPr>
      </w:pPr>
      <w:r w:rsidRPr="00A30CE4">
        <w:rPr>
          <w:sz w:val="24"/>
          <w:szCs w:val="24"/>
        </w:rPr>
        <w:t>The final production system should include security, access control, logging, and independent validation.</w:t>
      </w:r>
    </w:p>
    <w:p w14:paraId="16F97182" w14:textId="77777777" w:rsidR="00356D97" w:rsidRDefault="00000000">
      <w:r>
        <w:br w:type="page"/>
      </w:r>
    </w:p>
    <w:p w14:paraId="7A845194" w14:textId="77777777" w:rsidR="00356D97" w:rsidRPr="00FF2A4E" w:rsidRDefault="00000000" w:rsidP="00FF2A4E">
      <w:pPr>
        <w:pStyle w:val="Heading1"/>
        <w:spacing w:before="160" w:after="140"/>
        <w:jc w:val="center"/>
        <w:rPr>
          <w:color w:val="000000" w:themeColor="text1"/>
        </w:rPr>
      </w:pPr>
      <w:r w:rsidRPr="00FF2A4E">
        <w:rPr>
          <w:rFonts w:ascii="Times New Roman" w:hAnsi="Times New Roman"/>
          <w:color w:val="000000" w:themeColor="text1"/>
        </w:rPr>
        <w:lastRenderedPageBreak/>
        <w:t>CHAPTER 5 – REFLECTION ON LEARNING AND PERSONAL DEVELOPMENT</w:t>
      </w:r>
    </w:p>
    <w:p w14:paraId="413A944D" w14:textId="77777777" w:rsidR="00356D97" w:rsidRPr="00EA055C" w:rsidRDefault="00000000">
      <w:pPr>
        <w:pStyle w:val="Heading2"/>
        <w:spacing w:before="160" w:after="140"/>
        <w:rPr>
          <w:color w:val="000000" w:themeColor="text1"/>
        </w:rPr>
      </w:pPr>
      <w:r w:rsidRPr="00EA055C">
        <w:rPr>
          <w:rFonts w:ascii="Times New Roman" w:hAnsi="Times New Roman"/>
          <w:color w:val="000000" w:themeColor="text1"/>
        </w:rPr>
        <w:t>5.1 Key Learning Outcomes</w:t>
      </w:r>
    </w:p>
    <w:p w14:paraId="7F58196C" w14:textId="77777777" w:rsidR="00356D97" w:rsidRPr="00EA055C" w:rsidRDefault="00000000" w:rsidP="00EA055C">
      <w:pPr>
        <w:pStyle w:val="ListBullet"/>
        <w:spacing w:after="60" w:line="360" w:lineRule="auto"/>
        <w:rPr>
          <w:sz w:val="24"/>
          <w:szCs w:val="24"/>
        </w:rPr>
      </w:pPr>
      <w:r w:rsidRPr="00EA055C">
        <w:rPr>
          <w:sz w:val="24"/>
          <w:szCs w:val="24"/>
        </w:rPr>
        <w:t>Understanding the role of lexical analysis in a compiler.</w:t>
      </w:r>
    </w:p>
    <w:p w14:paraId="71D44110" w14:textId="77777777" w:rsidR="00356D97" w:rsidRPr="00EA055C" w:rsidRDefault="00000000" w:rsidP="00EA055C">
      <w:pPr>
        <w:pStyle w:val="ListBullet"/>
        <w:spacing w:after="60" w:line="360" w:lineRule="auto"/>
        <w:rPr>
          <w:sz w:val="24"/>
          <w:szCs w:val="24"/>
        </w:rPr>
      </w:pPr>
      <w:r w:rsidRPr="00EA055C">
        <w:rPr>
          <w:sz w:val="24"/>
          <w:szCs w:val="24"/>
        </w:rPr>
        <w:t>Learning how regular expressions define token classes.</w:t>
      </w:r>
    </w:p>
    <w:p w14:paraId="76D0F453" w14:textId="77777777" w:rsidR="00356D97" w:rsidRPr="00EA055C" w:rsidRDefault="00000000" w:rsidP="00EA055C">
      <w:pPr>
        <w:pStyle w:val="ListBullet"/>
        <w:spacing w:after="60" w:line="360" w:lineRule="auto"/>
        <w:rPr>
          <w:sz w:val="24"/>
          <w:szCs w:val="24"/>
        </w:rPr>
      </w:pPr>
      <w:r w:rsidRPr="00EA055C">
        <w:rPr>
          <w:sz w:val="24"/>
          <w:szCs w:val="24"/>
        </w:rPr>
        <w:t>Understanding context-free grammar and derivation.</w:t>
      </w:r>
    </w:p>
    <w:p w14:paraId="493A1B8C" w14:textId="77777777" w:rsidR="00356D97" w:rsidRPr="00EA055C" w:rsidRDefault="00000000" w:rsidP="00EA055C">
      <w:pPr>
        <w:pStyle w:val="ListBullet"/>
        <w:spacing w:after="60" w:line="360" w:lineRule="auto"/>
        <w:rPr>
          <w:sz w:val="24"/>
          <w:szCs w:val="24"/>
        </w:rPr>
      </w:pPr>
      <w:r w:rsidRPr="00EA055C">
        <w:rPr>
          <w:sz w:val="24"/>
          <w:szCs w:val="24"/>
        </w:rPr>
        <w:t>Learning operator precedence and associativity.</w:t>
      </w:r>
    </w:p>
    <w:p w14:paraId="553FAC64" w14:textId="77777777" w:rsidR="00356D97" w:rsidRPr="00EA055C" w:rsidRDefault="00000000" w:rsidP="00EA055C">
      <w:pPr>
        <w:pStyle w:val="ListBullet"/>
        <w:spacing w:after="60" w:line="360" w:lineRule="auto"/>
        <w:rPr>
          <w:sz w:val="24"/>
          <w:szCs w:val="24"/>
        </w:rPr>
      </w:pPr>
      <w:r w:rsidRPr="00EA055C">
        <w:rPr>
          <w:sz w:val="24"/>
          <w:szCs w:val="24"/>
        </w:rPr>
        <w:t>Understanding top-down and bottom-up parsing.</w:t>
      </w:r>
    </w:p>
    <w:p w14:paraId="06C54CB4" w14:textId="77777777" w:rsidR="00356D97" w:rsidRPr="00EA055C" w:rsidRDefault="00000000" w:rsidP="00EA055C">
      <w:pPr>
        <w:pStyle w:val="ListBullet"/>
        <w:spacing w:after="60" w:line="360" w:lineRule="auto"/>
        <w:rPr>
          <w:sz w:val="24"/>
          <w:szCs w:val="24"/>
        </w:rPr>
      </w:pPr>
      <w:r w:rsidRPr="00EA055C">
        <w:rPr>
          <w:sz w:val="24"/>
          <w:szCs w:val="24"/>
        </w:rPr>
        <w:t>Using JFLAP as a formal-language learning and validation tool.</w:t>
      </w:r>
    </w:p>
    <w:p w14:paraId="5A1C36BC" w14:textId="77777777" w:rsidR="00356D97" w:rsidRPr="00EA055C" w:rsidRDefault="00000000" w:rsidP="00EA055C">
      <w:pPr>
        <w:pStyle w:val="ListBullet"/>
        <w:spacing w:after="60" w:line="360" w:lineRule="auto"/>
        <w:rPr>
          <w:sz w:val="24"/>
          <w:szCs w:val="24"/>
        </w:rPr>
      </w:pPr>
      <w:r w:rsidRPr="00EA055C">
        <w:rPr>
          <w:sz w:val="24"/>
          <w:szCs w:val="24"/>
        </w:rPr>
        <w:t>Understanding parsing conflicts and error recovery.</w:t>
      </w:r>
    </w:p>
    <w:p w14:paraId="076C9D9F" w14:textId="77777777" w:rsidR="00356D97" w:rsidRPr="00EA055C" w:rsidRDefault="00000000" w:rsidP="00EA055C">
      <w:pPr>
        <w:pStyle w:val="ListBullet"/>
        <w:spacing w:after="60" w:line="360" w:lineRule="auto"/>
        <w:rPr>
          <w:sz w:val="24"/>
          <w:szCs w:val="24"/>
        </w:rPr>
      </w:pPr>
      <w:r w:rsidRPr="00EA055C">
        <w:rPr>
          <w:sz w:val="24"/>
          <w:szCs w:val="24"/>
        </w:rPr>
        <w:t>Connecting compiler concepts to smart-grid software.</w:t>
      </w:r>
    </w:p>
    <w:p w14:paraId="6CE78FA3" w14:textId="77777777" w:rsidR="00356D97" w:rsidRPr="00EA055C" w:rsidRDefault="00000000" w:rsidP="00EA055C">
      <w:pPr>
        <w:pStyle w:val="ListBullet"/>
        <w:spacing w:after="60" w:line="360" w:lineRule="auto"/>
        <w:rPr>
          <w:sz w:val="24"/>
          <w:szCs w:val="24"/>
        </w:rPr>
      </w:pPr>
      <w:r w:rsidRPr="00EA055C">
        <w:rPr>
          <w:sz w:val="24"/>
          <w:szCs w:val="24"/>
        </w:rPr>
        <w:t>Improving testing, debugging, and documentation skills.</w:t>
      </w:r>
    </w:p>
    <w:p w14:paraId="0A7E46DF" w14:textId="77777777" w:rsidR="00356D97" w:rsidRPr="001709C8" w:rsidRDefault="00000000">
      <w:pPr>
        <w:pStyle w:val="Heading2"/>
        <w:spacing w:before="160" w:after="140"/>
        <w:rPr>
          <w:color w:val="000000" w:themeColor="text1"/>
        </w:rPr>
      </w:pPr>
      <w:r w:rsidRPr="001709C8">
        <w:rPr>
          <w:rFonts w:ascii="Times New Roman" w:hAnsi="Times New Roman"/>
          <w:color w:val="000000" w:themeColor="text1"/>
        </w:rPr>
        <w:t>5.2 Challenges Encountered and Overcome</w:t>
      </w:r>
    </w:p>
    <w:p w14:paraId="297186CB" w14:textId="77777777" w:rsidR="00356D97" w:rsidRPr="001709C8" w:rsidRDefault="00000000" w:rsidP="001709C8">
      <w:pPr>
        <w:spacing w:after="120" w:line="360" w:lineRule="auto"/>
        <w:jc w:val="both"/>
        <w:rPr>
          <w:sz w:val="24"/>
          <w:szCs w:val="24"/>
        </w:rPr>
      </w:pPr>
      <w:r w:rsidRPr="001709C8">
        <w:rPr>
          <w:sz w:val="24"/>
          <w:szCs w:val="24"/>
        </w:rPr>
        <w:t>The main conceptual challenge was translating a real-world billing expression into a formal language. This was addressed by first identifying the tokens and then organizing the grammar into expression, term, and factor levels. Comparing several parsing approaches also helped clarify the difference between top-down and bottom-up analysis.</w:t>
      </w:r>
    </w:p>
    <w:p w14:paraId="034CF2EA" w14:textId="77777777" w:rsidR="00356D97" w:rsidRPr="00CA793F" w:rsidRDefault="00000000">
      <w:pPr>
        <w:pStyle w:val="Heading2"/>
        <w:spacing w:before="160" w:after="140"/>
        <w:rPr>
          <w:color w:val="000000" w:themeColor="text1"/>
        </w:rPr>
      </w:pPr>
      <w:r w:rsidRPr="00CA793F">
        <w:rPr>
          <w:rFonts w:ascii="Times New Roman" w:hAnsi="Times New Roman"/>
          <w:color w:val="000000" w:themeColor="text1"/>
        </w:rPr>
        <w:t>5.3 Applications of Engineering Standards</w:t>
      </w:r>
    </w:p>
    <w:p w14:paraId="3A0FB454" w14:textId="77777777" w:rsidR="00356D97" w:rsidRPr="00CA793F" w:rsidRDefault="00000000" w:rsidP="00CA793F">
      <w:pPr>
        <w:spacing w:after="120" w:line="360" w:lineRule="auto"/>
        <w:rPr>
          <w:color w:val="000000" w:themeColor="text1"/>
          <w:sz w:val="24"/>
          <w:szCs w:val="24"/>
        </w:rPr>
      </w:pPr>
      <w:r w:rsidRPr="00CA793F">
        <w:rPr>
          <w:color w:val="000000" w:themeColor="text1"/>
          <w:sz w:val="24"/>
          <w:szCs w:val="24"/>
        </w:rPr>
        <w:t>Modular design, input validation, systematic testing, clear error reporting, documentation, maintainability, and separation of responsibilities are engineering practices applicable to the proposed compiler. These practices help ensure that the billing-expression processor can be tested and extended without changing unrelated modules.</w:t>
      </w:r>
    </w:p>
    <w:p w14:paraId="0785D2A3" w14:textId="77777777" w:rsidR="00356D97" w:rsidRPr="00D30387" w:rsidRDefault="00000000">
      <w:pPr>
        <w:pStyle w:val="Heading2"/>
        <w:spacing w:before="160" w:after="140"/>
        <w:rPr>
          <w:color w:val="000000" w:themeColor="text1"/>
        </w:rPr>
      </w:pPr>
      <w:r w:rsidRPr="00D30387">
        <w:rPr>
          <w:rFonts w:ascii="Times New Roman" w:hAnsi="Times New Roman"/>
          <w:color w:val="000000" w:themeColor="text1"/>
        </w:rPr>
        <w:t>5.4 Applications of Ethical Standards</w:t>
      </w:r>
    </w:p>
    <w:p w14:paraId="33EE72B5" w14:textId="77777777" w:rsidR="00356D97" w:rsidRDefault="00000000" w:rsidP="00D30387">
      <w:pPr>
        <w:spacing w:after="120" w:line="360" w:lineRule="auto"/>
        <w:jc w:val="both"/>
        <w:rPr>
          <w:sz w:val="24"/>
          <w:szCs w:val="24"/>
        </w:rPr>
      </w:pPr>
      <w:r w:rsidRPr="00D30387">
        <w:rPr>
          <w:sz w:val="24"/>
          <w:szCs w:val="24"/>
        </w:rPr>
        <w:t>Energy billing software affects consumers and utility organizations. Therefore, software should provide accurate calculations, transparent error reporting, secure handling of meter and billing information, and traceable changes. The compiler should never silently accept malformed expressions or hide validation failures.</w:t>
      </w:r>
    </w:p>
    <w:p w14:paraId="419385DD" w14:textId="77777777" w:rsidR="00AC13D4" w:rsidRPr="00D30387" w:rsidRDefault="00AC13D4" w:rsidP="00D30387">
      <w:pPr>
        <w:spacing w:after="120" w:line="360" w:lineRule="auto"/>
        <w:jc w:val="both"/>
        <w:rPr>
          <w:sz w:val="24"/>
          <w:szCs w:val="24"/>
        </w:rPr>
      </w:pPr>
    </w:p>
    <w:p w14:paraId="5DB36C22" w14:textId="77777777" w:rsidR="00356D97" w:rsidRPr="00AC13D4" w:rsidRDefault="00000000">
      <w:pPr>
        <w:pStyle w:val="Heading2"/>
        <w:spacing w:before="160" w:after="140"/>
        <w:rPr>
          <w:color w:val="000000" w:themeColor="text1"/>
        </w:rPr>
      </w:pPr>
      <w:r w:rsidRPr="00AC13D4">
        <w:rPr>
          <w:rFonts w:ascii="Times New Roman" w:hAnsi="Times New Roman"/>
          <w:color w:val="000000" w:themeColor="text1"/>
        </w:rPr>
        <w:lastRenderedPageBreak/>
        <w:t>5.5 Insights into the Industry</w:t>
      </w:r>
    </w:p>
    <w:p w14:paraId="47484126" w14:textId="77777777" w:rsidR="00356D97" w:rsidRPr="00AC13D4" w:rsidRDefault="00000000" w:rsidP="00AC13D4">
      <w:pPr>
        <w:spacing w:after="120" w:line="360" w:lineRule="auto"/>
        <w:jc w:val="both"/>
        <w:rPr>
          <w:sz w:val="24"/>
          <w:szCs w:val="24"/>
        </w:rPr>
      </w:pPr>
      <w:r w:rsidRPr="00AC13D4">
        <w:rPr>
          <w:sz w:val="24"/>
          <w:szCs w:val="24"/>
        </w:rPr>
        <w:t>Modern smart-grid infrastructure depends on software that processes large amounts of structured data. Compiler concepts are relevant not only to programming languages but also to domain-specific languages, configuration formats, rule engines, billing systems, and validation platforms. This assignment demonstrates how formal grammars can make domain-specific software more reliable.</w:t>
      </w:r>
    </w:p>
    <w:p w14:paraId="39F81EC1" w14:textId="77777777" w:rsidR="00356D97" w:rsidRPr="00E65B52" w:rsidRDefault="00000000">
      <w:pPr>
        <w:pStyle w:val="Heading2"/>
        <w:spacing w:before="160" w:after="140"/>
        <w:rPr>
          <w:color w:val="000000" w:themeColor="text1"/>
        </w:rPr>
      </w:pPr>
      <w:r w:rsidRPr="00E65B52">
        <w:rPr>
          <w:rFonts w:ascii="Times New Roman" w:hAnsi="Times New Roman"/>
          <w:color w:val="000000" w:themeColor="text1"/>
        </w:rPr>
        <w:t>5.6 Conclusion of Personal Development</w:t>
      </w:r>
    </w:p>
    <w:p w14:paraId="7EC0A4AE" w14:textId="77777777" w:rsidR="00356D97" w:rsidRPr="00E65B52" w:rsidRDefault="00000000" w:rsidP="00E65B52">
      <w:pPr>
        <w:spacing w:after="120" w:line="360" w:lineRule="auto"/>
        <w:jc w:val="both"/>
        <w:rPr>
          <w:sz w:val="24"/>
          <w:szCs w:val="24"/>
        </w:rPr>
      </w:pPr>
      <w:r w:rsidRPr="00E65B52">
        <w:rPr>
          <w:sz w:val="24"/>
          <w:szCs w:val="24"/>
        </w:rPr>
        <w:t>This assignment improved practical understanding of lexical analysis, grammar construction, parsing, JFLAP, error detection, and comparative evaluation of parser designs. It also strengthened the ability to translate a real-world engineering requirement into a structured computational model.</w:t>
      </w:r>
    </w:p>
    <w:p w14:paraId="3F7AADDC" w14:textId="77777777" w:rsidR="00356D97" w:rsidRDefault="00000000">
      <w:r>
        <w:br w:type="page"/>
      </w:r>
    </w:p>
    <w:p w14:paraId="606C9422" w14:textId="77777777" w:rsidR="00356D97" w:rsidRPr="00506E3E" w:rsidRDefault="00000000" w:rsidP="00506E3E">
      <w:pPr>
        <w:pStyle w:val="Heading1"/>
        <w:spacing w:before="160" w:after="140"/>
        <w:jc w:val="center"/>
        <w:rPr>
          <w:color w:val="000000" w:themeColor="text1"/>
        </w:rPr>
      </w:pPr>
      <w:r w:rsidRPr="00506E3E">
        <w:rPr>
          <w:rFonts w:ascii="Times New Roman" w:hAnsi="Times New Roman"/>
          <w:color w:val="000000" w:themeColor="text1"/>
        </w:rPr>
        <w:lastRenderedPageBreak/>
        <w:t>CHAPTER 6 – CONCLUSION</w:t>
      </w:r>
    </w:p>
    <w:p w14:paraId="407BB392" w14:textId="77777777" w:rsidR="00356D97" w:rsidRPr="00506E3E" w:rsidRDefault="00000000">
      <w:pPr>
        <w:pStyle w:val="Heading2"/>
        <w:spacing w:before="160" w:after="140"/>
        <w:rPr>
          <w:color w:val="000000" w:themeColor="text1"/>
        </w:rPr>
      </w:pPr>
      <w:r w:rsidRPr="00506E3E">
        <w:rPr>
          <w:rFonts w:ascii="Times New Roman" w:hAnsi="Times New Roman"/>
          <w:color w:val="000000" w:themeColor="text1"/>
        </w:rPr>
        <w:t>6.1 Summary of Key Findings</w:t>
      </w:r>
    </w:p>
    <w:p w14:paraId="64A4ABFF" w14:textId="77777777" w:rsidR="00356D97" w:rsidRPr="00FD1DCD" w:rsidRDefault="00000000" w:rsidP="00FD1DCD">
      <w:pPr>
        <w:spacing w:after="120" w:line="360" w:lineRule="auto"/>
        <w:jc w:val="both"/>
        <w:rPr>
          <w:sz w:val="24"/>
          <w:szCs w:val="24"/>
        </w:rPr>
      </w:pPr>
      <w:r w:rsidRPr="00FD1DCD">
        <w:rPr>
          <w:sz w:val="24"/>
          <w:szCs w:val="24"/>
        </w:rPr>
        <w:t>The assignment presents a compiler-oriented solution for validating the arithmetic expressions used in a smart energy billing platform. The proposed process begins with lexical analysis, continues through CFG-based syntax analysis and parsing, and concludes with a validated expression ready for billing computation.</w:t>
      </w:r>
    </w:p>
    <w:p w14:paraId="1C674C2D" w14:textId="77777777" w:rsidR="00356D97" w:rsidRPr="00FD1DCD" w:rsidRDefault="00000000" w:rsidP="00FD1DCD">
      <w:pPr>
        <w:spacing w:after="120" w:line="360" w:lineRule="auto"/>
        <w:jc w:val="both"/>
        <w:rPr>
          <w:sz w:val="24"/>
          <w:szCs w:val="24"/>
        </w:rPr>
      </w:pPr>
      <w:r w:rsidRPr="00FD1DCD">
        <w:rPr>
          <w:sz w:val="24"/>
          <w:szCs w:val="24"/>
        </w:rPr>
        <w:t>The grammar separates expression, term, and factor levels to represent operator precedence, while recursive factor definitions support nested parentheses. Operator-Precedence, Recursive Descent, LL(1), and SLR parsing are compared from the perspectives of complexity, precedence handling, error reporting, and scalability.</w:t>
      </w:r>
    </w:p>
    <w:p w14:paraId="41E21B76" w14:textId="77777777" w:rsidR="00356D97" w:rsidRPr="00FD1DCD" w:rsidRDefault="00000000">
      <w:pPr>
        <w:pStyle w:val="Heading2"/>
        <w:spacing w:before="160" w:after="140"/>
        <w:rPr>
          <w:color w:val="000000" w:themeColor="text1"/>
        </w:rPr>
      </w:pPr>
      <w:r w:rsidRPr="00FD1DCD">
        <w:rPr>
          <w:rFonts w:ascii="Times New Roman" w:hAnsi="Times New Roman"/>
          <w:color w:val="000000" w:themeColor="text1"/>
        </w:rPr>
        <w:t>6.2 Impacts and Significance</w:t>
      </w:r>
    </w:p>
    <w:p w14:paraId="1A4451CA" w14:textId="77777777" w:rsidR="00356D97" w:rsidRPr="00FD1DCD" w:rsidRDefault="00000000" w:rsidP="00FD1DCD">
      <w:pPr>
        <w:spacing w:after="120" w:line="360" w:lineRule="auto"/>
        <w:jc w:val="both"/>
        <w:rPr>
          <w:sz w:val="24"/>
          <w:szCs w:val="24"/>
        </w:rPr>
      </w:pPr>
      <w:r w:rsidRPr="00FD1DCD">
        <w:rPr>
          <w:sz w:val="24"/>
          <w:szCs w:val="24"/>
        </w:rPr>
        <w:t>Reliable expression validation can reduce software-level billing errors and improve confidence in smart-meter calculations. In the context of SDG 7, dependable energy accounting can support efficient management of electricity consumption and renewable-energy credits. In the context of SDG 9, the use of formal grammar and scalable parser architectures contributes to robust digital infrastructure for smart-grid services.</w:t>
      </w:r>
    </w:p>
    <w:p w14:paraId="4A0276A4" w14:textId="77777777" w:rsidR="00356D97" w:rsidRPr="00FD1DCD" w:rsidRDefault="00000000">
      <w:pPr>
        <w:pStyle w:val="Heading2"/>
        <w:spacing w:before="160" w:after="140"/>
        <w:rPr>
          <w:color w:val="000000" w:themeColor="text1"/>
        </w:rPr>
      </w:pPr>
      <w:r w:rsidRPr="00FD1DCD">
        <w:rPr>
          <w:rFonts w:ascii="Times New Roman" w:hAnsi="Times New Roman"/>
          <w:color w:val="000000" w:themeColor="text1"/>
        </w:rPr>
        <w:t>6.3 Future Prospects</w:t>
      </w:r>
    </w:p>
    <w:p w14:paraId="5B8E5DA0" w14:textId="77777777" w:rsidR="00356D97" w:rsidRPr="00FD1DCD" w:rsidRDefault="00000000" w:rsidP="00FD1DCD">
      <w:pPr>
        <w:pStyle w:val="ListBullet"/>
        <w:spacing w:after="60" w:line="360" w:lineRule="auto"/>
        <w:rPr>
          <w:sz w:val="24"/>
          <w:szCs w:val="24"/>
        </w:rPr>
      </w:pPr>
      <w:r w:rsidRPr="00FD1DCD">
        <w:rPr>
          <w:sz w:val="24"/>
          <w:szCs w:val="24"/>
        </w:rPr>
        <w:t>Integration with live smart-meter data.</w:t>
      </w:r>
    </w:p>
    <w:p w14:paraId="7FAA9A1D" w14:textId="77777777" w:rsidR="00356D97" w:rsidRPr="00FD1DCD" w:rsidRDefault="00000000" w:rsidP="00FD1DCD">
      <w:pPr>
        <w:pStyle w:val="ListBullet"/>
        <w:spacing w:after="60" w:line="360" w:lineRule="auto"/>
        <w:rPr>
          <w:sz w:val="24"/>
          <w:szCs w:val="24"/>
        </w:rPr>
      </w:pPr>
      <w:r w:rsidRPr="00FD1DCD">
        <w:rPr>
          <w:sz w:val="24"/>
          <w:szCs w:val="24"/>
        </w:rPr>
        <w:t>Support for tariff slabs, time-of-use billing, and demand-based pricing.</w:t>
      </w:r>
    </w:p>
    <w:p w14:paraId="4EE74651" w14:textId="77777777" w:rsidR="00356D97" w:rsidRPr="00FD1DCD" w:rsidRDefault="00000000" w:rsidP="00FD1DCD">
      <w:pPr>
        <w:pStyle w:val="ListBullet"/>
        <w:spacing w:after="60" w:line="360" w:lineRule="auto"/>
        <w:rPr>
          <w:sz w:val="24"/>
          <w:szCs w:val="24"/>
        </w:rPr>
      </w:pPr>
      <w:r w:rsidRPr="00FD1DCD">
        <w:rPr>
          <w:sz w:val="24"/>
          <w:szCs w:val="24"/>
        </w:rPr>
        <w:t>Semantic validation of units and currencies.</w:t>
      </w:r>
    </w:p>
    <w:p w14:paraId="19816DF7" w14:textId="77777777" w:rsidR="00356D97" w:rsidRPr="00FD1DCD" w:rsidRDefault="00000000" w:rsidP="00FD1DCD">
      <w:pPr>
        <w:pStyle w:val="ListBullet"/>
        <w:spacing w:after="60" w:line="360" w:lineRule="auto"/>
        <w:rPr>
          <w:sz w:val="24"/>
          <w:szCs w:val="24"/>
        </w:rPr>
      </w:pPr>
      <w:r w:rsidRPr="00FD1DCD">
        <w:rPr>
          <w:sz w:val="24"/>
          <w:szCs w:val="24"/>
        </w:rPr>
        <w:t>Intermediate-code generation and optimization.</w:t>
      </w:r>
    </w:p>
    <w:p w14:paraId="15645CB9" w14:textId="77777777" w:rsidR="00356D97" w:rsidRPr="00FD1DCD" w:rsidRDefault="00000000" w:rsidP="00FD1DCD">
      <w:pPr>
        <w:pStyle w:val="ListBullet"/>
        <w:spacing w:after="60" w:line="360" w:lineRule="auto"/>
        <w:rPr>
          <w:sz w:val="24"/>
          <w:szCs w:val="24"/>
        </w:rPr>
      </w:pPr>
      <w:r w:rsidRPr="00FD1DCD">
        <w:rPr>
          <w:sz w:val="24"/>
          <w:szCs w:val="24"/>
        </w:rPr>
        <w:t>Cloud-based scalable billing compilation.</w:t>
      </w:r>
    </w:p>
    <w:p w14:paraId="4645DD54" w14:textId="77777777" w:rsidR="00356D97" w:rsidRPr="00FD1DCD" w:rsidRDefault="00000000" w:rsidP="00FD1DCD">
      <w:pPr>
        <w:pStyle w:val="ListBullet"/>
        <w:spacing w:after="60" w:line="360" w:lineRule="auto"/>
        <w:rPr>
          <w:sz w:val="24"/>
          <w:szCs w:val="24"/>
        </w:rPr>
      </w:pPr>
      <w:r w:rsidRPr="00FD1DCD">
        <w:rPr>
          <w:sz w:val="24"/>
          <w:szCs w:val="24"/>
        </w:rPr>
        <w:t>Automated regression testing for billing grammars.</w:t>
      </w:r>
    </w:p>
    <w:p w14:paraId="0148BB3B" w14:textId="77777777" w:rsidR="00356D97" w:rsidRPr="00FD1DCD" w:rsidRDefault="00000000" w:rsidP="00FD1DCD">
      <w:pPr>
        <w:pStyle w:val="ListBullet"/>
        <w:spacing w:after="60" w:line="360" w:lineRule="auto"/>
        <w:rPr>
          <w:sz w:val="24"/>
          <w:szCs w:val="24"/>
        </w:rPr>
      </w:pPr>
      <w:r w:rsidRPr="00FD1DCD">
        <w:rPr>
          <w:sz w:val="24"/>
          <w:szCs w:val="24"/>
        </w:rPr>
        <w:t>Visual web-based parse trees and error recovery.</w:t>
      </w:r>
    </w:p>
    <w:p w14:paraId="5E43867F" w14:textId="77777777" w:rsidR="00356D97" w:rsidRPr="00FD1DCD" w:rsidRDefault="00000000" w:rsidP="00FD1DCD">
      <w:pPr>
        <w:pStyle w:val="ListBullet"/>
        <w:spacing w:after="60" w:line="360" w:lineRule="auto"/>
        <w:rPr>
          <w:sz w:val="24"/>
          <w:szCs w:val="24"/>
        </w:rPr>
      </w:pPr>
      <w:r w:rsidRPr="00FD1DCD">
        <w:rPr>
          <w:sz w:val="24"/>
          <w:szCs w:val="24"/>
        </w:rPr>
        <w:t>Security and audit mechanisms for production billing systems.</w:t>
      </w:r>
    </w:p>
    <w:p w14:paraId="5F8B9B97" w14:textId="77777777" w:rsidR="00356D97" w:rsidRDefault="00000000">
      <w:r>
        <w:br w:type="page"/>
      </w:r>
    </w:p>
    <w:p w14:paraId="09DCD2EA" w14:textId="77777777" w:rsidR="00356D97" w:rsidRPr="00FD1DCD" w:rsidRDefault="00000000" w:rsidP="00FD1DCD">
      <w:pPr>
        <w:pStyle w:val="Heading1"/>
        <w:spacing w:before="160" w:after="140"/>
        <w:jc w:val="center"/>
        <w:rPr>
          <w:color w:val="000000" w:themeColor="text1"/>
        </w:rPr>
      </w:pPr>
      <w:r w:rsidRPr="00FD1DCD">
        <w:rPr>
          <w:rFonts w:ascii="Times New Roman" w:hAnsi="Times New Roman"/>
          <w:color w:val="000000" w:themeColor="text1"/>
        </w:rPr>
        <w:lastRenderedPageBreak/>
        <w:t>REFERENCES</w:t>
      </w:r>
    </w:p>
    <w:p w14:paraId="7794136D" w14:textId="77777777" w:rsidR="00356D97" w:rsidRPr="0099703C" w:rsidRDefault="00000000" w:rsidP="0099703C">
      <w:pPr>
        <w:spacing w:after="120" w:line="360" w:lineRule="auto"/>
        <w:jc w:val="both"/>
        <w:rPr>
          <w:sz w:val="24"/>
          <w:szCs w:val="24"/>
        </w:rPr>
      </w:pPr>
      <w:r w:rsidRPr="0099703C">
        <w:rPr>
          <w:sz w:val="24"/>
          <w:szCs w:val="24"/>
        </w:rPr>
        <w:t>1. Aho, A. V., Lam, M. S., Sethi, R., &amp; Ullman, J. D., Compilers: Principles, Techniques, and Tools, 2nd Edition, Pearson.</w:t>
      </w:r>
    </w:p>
    <w:p w14:paraId="06BA3430" w14:textId="77777777" w:rsidR="00356D97" w:rsidRPr="0099703C" w:rsidRDefault="00000000" w:rsidP="0099703C">
      <w:pPr>
        <w:spacing w:after="120" w:line="360" w:lineRule="auto"/>
        <w:jc w:val="both"/>
        <w:rPr>
          <w:sz w:val="24"/>
          <w:szCs w:val="24"/>
        </w:rPr>
      </w:pPr>
      <w:r w:rsidRPr="0099703C">
        <w:rPr>
          <w:sz w:val="24"/>
          <w:szCs w:val="24"/>
        </w:rPr>
        <w:t>2. Appel, A. W., Modern Compiler Implementation, Cambridge University Press.</w:t>
      </w:r>
    </w:p>
    <w:p w14:paraId="3070C505" w14:textId="77777777" w:rsidR="00356D97" w:rsidRPr="0099703C" w:rsidRDefault="00000000" w:rsidP="0099703C">
      <w:pPr>
        <w:spacing w:after="120" w:line="360" w:lineRule="auto"/>
        <w:jc w:val="both"/>
        <w:rPr>
          <w:sz w:val="24"/>
          <w:szCs w:val="24"/>
        </w:rPr>
      </w:pPr>
      <w:r w:rsidRPr="0099703C">
        <w:rPr>
          <w:sz w:val="24"/>
          <w:szCs w:val="24"/>
        </w:rPr>
        <w:t>3. Grune, D., Bal, H. E., Jacobs, C. J. H., &amp; Langendoen, K. G., Modern Compiler Design, Springer.</w:t>
      </w:r>
    </w:p>
    <w:p w14:paraId="71431167" w14:textId="77777777" w:rsidR="00356D97" w:rsidRPr="0099703C" w:rsidRDefault="00000000" w:rsidP="0099703C">
      <w:pPr>
        <w:spacing w:after="120" w:line="360" w:lineRule="auto"/>
        <w:jc w:val="both"/>
        <w:rPr>
          <w:sz w:val="24"/>
          <w:szCs w:val="24"/>
        </w:rPr>
      </w:pPr>
      <w:r w:rsidRPr="0099703C">
        <w:rPr>
          <w:sz w:val="24"/>
          <w:szCs w:val="24"/>
        </w:rPr>
        <w:t>4. Hopcroft, J. E., Motwani, R., &amp; Ullman, J. D., Introduction to Automata Theory, Languages, and Computation, Pearson.</w:t>
      </w:r>
    </w:p>
    <w:p w14:paraId="34FF8C49" w14:textId="77777777" w:rsidR="00356D97" w:rsidRPr="0099703C" w:rsidRDefault="00000000" w:rsidP="0099703C">
      <w:pPr>
        <w:spacing w:after="120" w:line="360" w:lineRule="auto"/>
        <w:jc w:val="both"/>
        <w:rPr>
          <w:sz w:val="24"/>
          <w:szCs w:val="24"/>
        </w:rPr>
      </w:pPr>
      <w:r w:rsidRPr="0099703C">
        <w:rPr>
          <w:sz w:val="24"/>
          <w:szCs w:val="24"/>
        </w:rPr>
        <w:t>5. JFLAP – software environment for experimenting with formal languages and automata.</w:t>
      </w:r>
    </w:p>
    <w:p w14:paraId="4AB5ADB4" w14:textId="77777777" w:rsidR="00356D97" w:rsidRPr="0099703C" w:rsidRDefault="00000000" w:rsidP="0099703C">
      <w:pPr>
        <w:spacing w:after="120" w:line="360" w:lineRule="auto"/>
        <w:jc w:val="both"/>
        <w:rPr>
          <w:sz w:val="24"/>
          <w:szCs w:val="24"/>
        </w:rPr>
      </w:pPr>
      <w:r w:rsidRPr="0099703C">
        <w:rPr>
          <w:sz w:val="24"/>
          <w:szCs w:val="24"/>
        </w:rPr>
        <w:t>6. ISO/IEC 25010, Systems and Software Engineering – Systems and Software Quality Requirements and Evaluation.</w:t>
      </w:r>
    </w:p>
    <w:p w14:paraId="36D59C6C" w14:textId="77777777" w:rsidR="00356D97" w:rsidRPr="0099703C" w:rsidRDefault="00000000" w:rsidP="0099703C">
      <w:pPr>
        <w:spacing w:after="120" w:line="360" w:lineRule="auto"/>
        <w:jc w:val="both"/>
        <w:rPr>
          <w:sz w:val="24"/>
          <w:szCs w:val="24"/>
        </w:rPr>
      </w:pPr>
      <w:r w:rsidRPr="0099703C">
        <w:rPr>
          <w:sz w:val="24"/>
          <w:szCs w:val="24"/>
        </w:rPr>
        <w:t>7. ISO/IEC/IEEE 29119, Software Testing Standards.</w:t>
      </w:r>
    </w:p>
    <w:p w14:paraId="3BDEA065" w14:textId="77777777" w:rsidR="00356D97" w:rsidRPr="0099703C" w:rsidRDefault="00000000" w:rsidP="0099703C">
      <w:pPr>
        <w:spacing w:after="120" w:line="360" w:lineRule="auto"/>
        <w:jc w:val="both"/>
        <w:rPr>
          <w:sz w:val="24"/>
          <w:szCs w:val="24"/>
        </w:rPr>
      </w:pPr>
      <w:r w:rsidRPr="0099703C">
        <w:rPr>
          <w:sz w:val="24"/>
          <w:szCs w:val="24"/>
        </w:rPr>
        <w:t>8. United Nations, Sustainable Development Goal 7 – Affordable and Clean Energy.</w:t>
      </w:r>
    </w:p>
    <w:p w14:paraId="66BC0F44" w14:textId="77777777" w:rsidR="00356D97" w:rsidRPr="0099703C" w:rsidRDefault="00000000" w:rsidP="0099703C">
      <w:pPr>
        <w:spacing w:after="120" w:line="360" w:lineRule="auto"/>
        <w:jc w:val="both"/>
        <w:rPr>
          <w:sz w:val="24"/>
          <w:szCs w:val="24"/>
        </w:rPr>
      </w:pPr>
      <w:r w:rsidRPr="0099703C">
        <w:rPr>
          <w:sz w:val="24"/>
          <w:szCs w:val="24"/>
        </w:rPr>
        <w:t>9. United Nations, Sustainable Development Goal 9 – Industry, Innovation and Infrastructure.</w:t>
      </w:r>
    </w:p>
    <w:p w14:paraId="04978C20" w14:textId="39477493" w:rsidR="00265A26" w:rsidRDefault="00265A26"/>
    <w:sectPr w:rsidR="00265A26" w:rsidSect="00034616">
      <w:headerReference w:type="default" r:id="rId18"/>
      <w:footerReference w:type="default" r:id="rId1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1EBB" w14:textId="77777777" w:rsidR="00265A26" w:rsidRDefault="00265A26">
      <w:pPr>
        <w:spacing w:after="0" w:line="240" w:lineRule="auto"/>
      </w:pPr>
      <w:r>
        <w:separator/>
      </w:r>
    </w:p>
  </w:endnote>
  <w:endnote w:type="continuationSeparator" w:id="0">
    <w:p w14:paraId="4D2047AD" w14:textId="77777777" w:rsidR="00265A26" w:rsidRDefault="00265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151A" w14:textId="3E9F8320" w:rsidR="00356D97" w:rsidRDefault="00356D9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77F99" w14:textId="77777777" w:rsidR="00265A26" w:rsidRDefault="00265A26">
      <w:pPr>
        <w:spacing w:after="0" w:line="240" w:lineRule="auto"/>
      </w:pPr>
      <w:r>
        <w:separator/>
      </w:r>
    </w:p>
  </w:footnote>
  <w:footnote w:type="continuationSeparator" w:id="0">
    <w:p w14:paraId="65C3CF1E" w14:textId="77777777" w:rsidR="00265A26" w:rsidRDefault="00265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F657" w14:textId="7C736E75" w:rsidR="00356D97" w:rsidRDefault="00356D9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416061">
    <w:abstractNumId w:val="8"/>
  </w:num>
  <w:num w:numId="2" w16cid:durableId="775902349">
    <w:abstractNumId w:val="6"/>
  </w:num>
  <w:num w:numId="3" w16cid:durableId="954602285">
    <w:abstractNumId w:val="5"/>
  </w:num>
  <w:num w:numId="4" w16cid:durableId="1669820928">
    <w:abstractNumId w:val="4"/>
  </w:num>
  <w:num w:numId="5" w16cid:durableId="449131710">
    <w:abstractNumId w:val="7"/>
  </w:num>
  <w:num w:numId="6" w16cid:durableId="1566262623">
    <w:abstractNumId w:val="3"/>
  </w:num>
  <w:num w:numId="7" w16cid:durableId="2060783269">
    <w:abstractNumId w:val="2"/>
  </w:num>
  <w:num w:numId="8" w16cid:durableId="2000382308">
    <w:abstractNumId w:val="1"/>
  </w:num>
  <w:num w:numId="9" w16cid:durableId="456409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142"/>
    <w:rsid w:val="0006063C"/>
    <w:rsid w:val="00073499"/>
    <w:rsid w:val="0007585D"/>
    <w:rsid w:val="00086B1A"/>
    <w:rsid w:val="000A7317"/>
    <w:rsid w:val="000B2CDE"/>
    <w:rsid w:val="00132A98"/>
    <w:rsid w:val="0015074B"/>
    <w:rsid w:val="001709C8"/>
    <w:rsid w:val="0017276E"/>
    <w:rsid w:val="0019102F"/>
    <w:rsid w:val="001D35E6"/>
    <w:rsid w:val="001F44C4"/>
    <w:rsid w:val="001F50F1"/>
    <w:rsid w:val="002129B6"/>
    <w:rsid w:val="002278E0"/>
    <w:rsid w:val="00235D2F"/>
    <w:rsid w:val="002442A9"/>
    <w:rsid w:val="0026203E"/>
    <w:rsid w:val="00265A26"/>
    <w:rsid w:val="00270087"/>
    <w:rsid w:val="00281F62"/>
    <w:rsid w:val="0029639D"/>
    <w:rsid w:val="002B198E"/>
    <w:rsid w:val="002C59E0"/>
    <w:rsid w:val="002D6BF5"/>
    <w:rsid w:val="00316240"/>
    <w:rsid w:val="0031642D"/>
    <w:rsid w:val="003226AC"/>
    <w:rsid w:val="00326F90"/>
    <w:rsid w:val="00332499"/>
    <w:rsid w:val="00336FD4"/>
    <w:rsid w:val="00356D97"/>
    <w:rsid w:val="003A254F"/>
    <w:rsid w:val="003A63EC"/>
    <w:rsid w:val="003C3756"/>
    <w:rsid w:val="003E0D64"/>
    <w:rsid w:val="003E18F5"/>
    <w:rsid w:val="003F7324"/>
    <w:rsid w:val="00445F94"/>
    <w:rsid w:val="004765AB"/>
    <w:rsid w:val="004A235D"/>
    <w:rsid w:val="004D076A"/>
    <w:rsid w:val="00505BE0"/>
    <w:rsid w:val="00506C52"/>
    <w:rsid w:val="00506E3E"/>
    <w:rsid w:val="00526A7B"/>
    <w:rsid w:val="00537E44"/>
    <w:rsid w:val="00546E6A"/>
    <w:rsid w:val="00556386"/>
    <w:rsid w:val="005815A6"/>
    <w:rsid w:val="00601A65"/>
    <w:rsid w:val="00615AD6"/>
    <w:rsid w:val="00620BD6"/>
    <w:rsid w:val="00622B79"/>
    <w:rsid w:val="00623A0F"/>
    <w:rsid w:val="00630071"/>
    <w:rsid w:val="006320A0"/>
    <w:rsid w:val="00641AFE"/>
    <w:rsid w:val="006578AC"/>
    <w:rsid w:val="00690EA9"/>
    <w:rsid w:val="0069235C"/>
    <w:rsid w:val="00694CFD"/>
    <w:rsid w:val="006D7264"/>
    <w:rsid w:val="00705662"/>
    <w:rsid w:val="00706B32"/>
    <w:rsid w:val="00714F3B"/>
    <w:rsid w:val="00732BC3"/>
    <w:rsid w:val="007B7645"/>
    <w:rsid w:val="007F3AC2"/>
    <w:rsid w:val="007F4012"/>
    <w:rsid w:val="00846528"/>
    <w:rsid w:val="00863AB1"/>
    <w:rsid w:val="008803D5"/>
    <w:rsid w:val="00896A56"/>
    <w:rsid w:val="008B035C"/>
    <w:rsid w:val="008F0959"/>
    <w:rsid w:val="008F237F"/>
    <w:rsid w:val="009648BF"/>
    <w:rsid w:val="0099703C"/>
    <w:rsid w:val="009A6FB7"/>
    <w:rsid w:val="009F694E"/>
    <w:rsid w:val="00A2358D"/>
    <w:rsid w:val="00A30CE4"/>
    <w:rsid w:val="00A37F1C"/>
    <w:rsid w:val="00AA1D8D"/>
    <w:rsid w:val="00AA7E71"/>
    <w:rsid w:val="00AC13D4"/>
    <w:rsid w:val="00AD3629"/>
    <w:rsid w:val="00B36437"/>
    <w:rsid w:val="00B416D5"/>
    <w:rsid w:val="00B47730"/>
    <w:rsid w:val="00B70095"/>
    <w:rsid w:val="00BB1CEA"/>
    <w:rsid w:val="00BB2D5E"/>
    <w:rsid w:val="00BC6E16"/>
    <w:rsid w:val="00BE06F4"/>
    <w:rsid w:val="00C21D02"/>
    <w:rsid w:val="00C74E35"/>
    <w:rsid w:val="00CA793F"/>
    <w:rsid w:val="00CB0446"/>
    <w:rsid w:val="00CB0664"/>
    <w:rsid w:val="00CF1FA7"/>
    <w:rsid w:val="00D20C85"/>
    <w:rsid w:val="00D30387"/>
    <w:rsid w:val="00DC5420"/>
    <w:rsid w:val="00E0646D"/>
    <w:rsid w:val="00E12233"/>
    <w:rsid w:val="00E47657"/>
    <w:rsid w:val="00E65B52"/>
    <w:rsid w:val="00E83FF6"/>
    <w:rsid w:val="00E870AD"/>
    <w:rsid w:val="00E9699D"/>
    <w:rsid w:val="00EA055C"/>
    <w:rsid w:val="00EB1400"/>
    <w:rsid w:val="00EB44B5"/>
    <w:rsid w:val="00EC4B38"/>
    <w:rsid w:val="00EC645D"/>
    <w:rsid w:val="00EF13B3"/>
    <w:rsid w:val="00EF37B9"/>
    <w:rsid w:val="00F1040C"/>
    <w:rsid w:val="00F11529"/>
    <w:rsid w:val="00F20386"/>
    <w:rsid w:val="00F22068"/>
    <w:rsid w:val="00F57DE6"/>
    <w:rsid w:val="00F94FBA"/>
    <w:rsid w:val="00F95F58"/>
    <w:rsid w:val="00FC693F"/>
    <w:rsid w:val="00FD1DCD"/>
    <w:rsid w:val="00FE5065"/>
    <w:rsid w:val="00FE7FD1"/>
    <w:rsid w:val="00FF2A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73601"/>
  <w14:defaultImageDpi w14:val="300"/>
  <w15:docId w15:val="{EA9B29BA-9642-41F1-93A0-479086832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22</Pages>
  <Words>3709</Words>
  <Characters>21146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sundari .B</cp:lastModifiedBy>
  <cp:revision>151</cp:revision>
  <dcterms:created xsi:type="dcterms:W3CDTF">2013-12-23T23:15:00Z</dcterms:created>
  <dcterms:modified xsi:type="dcterms:W3CDTF">2026-09-01T09:08:00Z</dcterms:modified>
  <cp:category/>
</cp:coreProperties>
</file>