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1A94" w14:textId="77777777" w:rsidR="00876C74" w:rsidRDefault="004F729E">
      <w:pPr>
        <w:jc w:val="center"/>
      </w:pPr>
      <w:r>
        <w:rPr>
          <w:b/>
          <w:bCs/>
          <w:color w:val="1F4E79"/>
          <w:sz w:val="26"/>
          <w:szCs w:val="26"/>
        </w:rPr>
        <w:t>SIMATS ENGINEERING (SAVEETHA SCHOOL OF ENGINEERING)</w:t>
      </w:r>
    </w:p>
    <w:p w14:paraId="6BBD72DC" w14:textId="77777777" w:rsidR="00876C74" w:rsidRDefault="004F729E">
      <w:pPr>
        <w:jc w:val="center"/>
      </w:pPr>
      <w:r>
        <w:rPr>
          <w:b/>
          <w:bCs/>
          <w:color w:val="2E75B6"/>
          <w:sz w:val="22"/>
          <w:szCs w:val="22"/>
        </w:rPr>
        <w:t>Department of Computer Science and Engineering</w:t>
      </w:r>
    </w:p>
    <w:p w14:paraId="5DEC639F" w14:textId="77777777" w:rsidR="005B1443" w:rsidRPr="009E7898"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proofErr w:type="gramStart"/>
      <w:r w:rsidR="006D0408">
        <w:rPr>
          <w:b/>
          <w:bCs/>
          <w:color w:val="C00000"/>
        </w:rPr>
        <w:t>1</w:t>
      </w:r>
      <w:r w:rsidR="004F729E">
        <w:rPr>
          <w:b/>
          <w:bCs/>
          <w:color w:val="C00000"/>
        </w:rPr>
        <w:t xml:space="preserve">  –</w:t>
      </w:r>
      <w:proofErr w:type="gramEnd"/>
      <w:r w:rsidR="004F729E">
        <w:rPr>
          <w:b/>
          <w:bCs/>
          <w:color w:val="C00000"/>
        </w:rPr>
        <w:t xml:space="preserve">  </w:t>
      </w:r>
      <w:r w:rsidR="006D0408" w:rsidRPr="006D0408">
        <w:rPr>
          <w:rFonts w:ascii="Arial Rounded MT Bold" w:hAnsi="Arial Rounded MT Bold"/>
          <w:color w:val="C00000"/>
        </w:rPr>
        <w:t>Git &amp; Docker Technical Assignment </w:t>
      </w:r>
    </w:p>
    <w:p w14:paraId="50B6B4C9"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4847E35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425DB0"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10D42B" w14:textId="77777777" w:rsidR="0081431E" w:rsidRDefault="00000000">
            <w:r>
              <w:t>CSA1017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A86E68"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A05E20" w14:textId="77777777" w:rsidR="00876C74" w:rsidRDefault="00F85098" w:rsidP="003A40C5">
            <w:r>
              <w:rPr>
                <w:sz w:val="18"/>
                <w:szCs w:val="18"/>
              </w:rPr>
              <w:t xml:space="preserve">Software Engineering </w:t>
            </w:r>
          </w:p>
        </w:tc>
      </w:tr>
      <w:tr w:rsidR="00876C74" w14:paraId="3A8E155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EA5CA7"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F11B6E" w14:textId="77777777"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B61D9C"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9AAA90" w14:textId="77777777" w:rsidR="00876C74" w:rsidRDefault="004F729E" w:rsidP="00F85098">
            <w:r>
              <w:rPr>
                <w:sz w:val="18"/>
                <w:szCs w:val="18"/>
              </w:rPr>
              <w:t xml:space="preserve">Assessment Tool </w:t>
            </w:r>
            <w:r w:rsidR="006D0408">
              <w:rPr>
                <w:sz w:val="18"/>
                <w:szCs w:val="18"/>
              </w:rPr>
              <w:t>1</w:t>
            </w:r>
            <w:r>
              <w:rPr>
                <w:sz w:val="18"/>
                <w:szCs w:val="18"/>
              </w:rPr>
              <w:t xml:space="preserve"> – </w:t>
            </w:r>
            <w:r w:rsidR="006D0408" w:rsidRPr="006D0408">
              <w:rPr>
                <w:rFonts w:ascii="-webkit-standard" w:hAnsi="-webkit-standard"/>
                <w:color w:val="000000"/>
              </w:rPr>
              <w:t>Git &amp; Docker Technical Assignment </w:t>
            </w:r>
          </w:p>
        </w:tc>
      </w:tr>
      <w:tr w:rsidR="00876C74" w14:paraId="4F2206A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D50823"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A611A3"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FF7BD8"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3F014F" w14:textId="77777777" w:rsidR="00876C74" w:rsidRDefault="00F85098" w:rsidP="00F85098">
            <w:r>
              <w:rPr>
                <w:sz w:val="18"/>
                <w:szCs w:val="18"/>
              </w:rPr>
              <w:t>25</w:t>
            </w:r>
            <w:r w:rsidR="004F729E">
              <w:rPr>
                <w:sz w:val="18"/>
                <w:szCs w:val="18"/>
              </w:rPr>
              <w:t xml:space="preserve">  </w:t>
            </w:r>
          </w:p>
        </w:tc>
      </w:tr>
      <w:tr w:rsidR="00876C74" w14:paraId="6DBC7CA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65C4B3" w14:textId="77777777"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6380249" w14:textId="77777777" w:rsidR="00876C74" w:rsidRDefault="006D0408" w:rsidP="00D86540">
            <w:pPr>
              <w:jc w:val="both"/>
            </w:pPr>
            <w:r w:rsidRPr="007E3A54">
              <w:t>Build full-stack applications with an emphasis on containerization, version control, and collaborative development</w:t>
            </w:r>
          </w:p>
        </w:tc>
      </w:tr>
      <w:tr w:rsidR="00876C74" w14:paraId="090BDCE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067C69"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DFCA72" w14:textId="77777777" w:rsidR="0081431E" w:rsidRDefault="00000000">
            <w:r>
              <w:t>SHAKTHIVEL 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664C75"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900490" w14:textId="77777777" w:rsidR="0081431E" w:rsidRDefault="00000000">
            <w:r>
              <w:t>192524325</w:t>
            </w:r>
          </w:p>
        </w:tc>
      </w:tr>
      <w:tr w:rsidR="00876C74" w14:paraId="48FCABA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268CE5"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F7F427" w14:textId="77777777" w:rsidR="0081431E" w:rsidRDefault="00000000">
            <w:r>
              <w:t>13-08-2026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5E302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6ABDB4" w14:textId="77777777" w:rsidR="00876C74" w:rsidRDefault="005B1443">
            <w:r>
              <w:t>6</w:t>
            </w:r>
            <w:r w:rsidR="004169DD">
              <w:t>0 minutes</w:t>
            </w:r>
          </w:p>
        </w:tc>
      </w:tr>
    </w:tbl>
    <w:p w14:paraId="2052433F"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547D111A"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EEA7AFE" w14:textId="77777777" w:rsidR="0081431E" w:rsidRDefault="00000000">
            <w:r>
              <w:t>Code of Conduct</w:t>
            </w:r>
            <w:r>
              <w:br/>
              <w:t>I SHAKTHIVEL R (192524325) certify that this submission is my original work and that I have adhered to the guidelines specified for this assessment. I understand that any violation of academic integrity rules will result in disciplinary action.</w:t>
            </w:r>
            <w:r>
              <w:br/>
              <w:t>Signature of the Student: _________________________</w:t>
            </w:r>
          </w:p>
        </w:tc>
      </w:tr>
    </w:tbl>
    <w:p w14:paraId="5D060070" w14:textId="77777777"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E584C" w:rsidRPr="006D0408">
        <w:rPr>
          <w:rFonts w:ascii="Arial Rounded MT Bold" w:hAnsi="Arial Rounded MT Bold"/>
          <w:color w:val="C00000"/>
        </w:rPr>
        <w:t>Git &amp; Docker Technical Assignment </w:t>
      </w:r>
    </w:p>
    <w:p w14:paraId="4A4BBB67" w14:textId="77777777" w:rsidR="006D0408" w:rsidRDefault="00F51829" w:rsidP="006D0408">
      <w:pPr>
        <w:pStyle w:val="NormalWeb"/>
        <w:rPr>
          <w:rStyle w:val="Strong"/>
          <w:color w:val="000000"/>
        </w:rPr>
      </w:pPr>
      <w:r>
        <w:rPr>
          <w:rStyle w:val="Strong"/>
          <w:color w:val="000000"/>
        </w:rPr>
        <w:t>Instructions to Students:</w:t>
      </w:r>
    </w:p>
    <w:p w14:paraId="56613BC7" w14:textId="77777777" w:rsidR="006D0408" w:rsidRDefault="006D0408" w:rsidP="006D0408">
      <w:pPr>
        <w:pStyle w:val="NormalWeb"/>
        <w:jc w:val="both"/>
        <w:rPr>
          <w:color w:val="000000"/>
        </w:rPr>
      </w:pPr>
      <w:r>
        <w:rPr>
          <w:color w:val="000000"/>
        </w:rPr>
        <w:t>Each student has been assigned an individual problem statement. Based on the assigned problem statement, prepare a</w:t>
      </w:r>
      <w:r>
        <w:rPr>
          <w:rStyle w:val="apple-converted-space"/>
          <w:color w:val="000000"/>
        </w:rPr>
        <w:t> </w:t>
      </w:r>
      <w:r>
        <w:rPr>
          <w:rStyle w:val="Strong"/>
          <w:color w:val="000000"/>
        </w:rPr>
        <w:t>Git &amp; Docker Technical Assignment</w:t>
      </w:r>
      <w:r>
        <w:rPr>
          <w:rStyle w:val="apple-converted-space"/>
          <w:color w:val="000000"/>
        </w:rPr>
        <w:t> </w:t>
      </w:r>
      <w:r>
        <w:rPr>
          <w:color w:val="000000"/>
        </w:rPr>
        <w:t>by applying version control and containerization concepts. Your report should include appropriate diagrams, screenshots, commands, and explanations wherever applicable.</w:t>
      </w:r>
    </w:p>
    <w:p w14:paraId="6B3F2791" w14:textId="77777777" w:rsidR="006D0408" w:rsidRPr="006D0408" w:rsidRDefault="006D0408" w:rsidP="006D0408">
      <w:pPr>
        <w:pStyle w:val="Heading3"/>
        <w:rPr>
          <w:rFonts w:ascii="Times New Roman" w:hAnsi="Times New Roman" w:cs="Times New Roman"/>
          <w:color w:val="000000"/>
        </w:rPr>
      </w:pPr>
      <w:r w:rsidRPr="006D0408">
        <w:rPr>
          <w:rFonts w:ascii="Times New Roman" w:hAnsi="Times New Roman" w:cs="Times New Roman"/>
          <w:color w:val="000000"/>
        </w:rPr>
        <w:t>Assignment Questions</w:t>
      </w:r>
    </w:p>
    <w:p w14:paraId="70DDE38D"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Problem Analysis</w:t>
      </w:r>
    </w:p>
    <w:p w14:paraId="0B6F9E6C"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assigned problem statement and identify the project objectives, functional requirements, and expected outcomes.</w:t>
      </w:r>
    </w:p>
    <w:p w14:paraId="541D54FF"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Project Structure Design</w:t>
      </w:r>
    </w:p>
    <w:p w14:paraId="0452AA95"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Design and explain the folder structure of your project repository.</w:t>
      </w:r>
    </w:p>
    <w:p w14:paraId="7266D7D7"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Justify the purpose of each major folder and file included in the repository.</w:t>
      </w:r>
    </w:p>
    <w:p w14:paraId="6E733868"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Git Repository Initialization</w:t>
      </w:r>
    </w:p>
    <w:p w14:paraId="5547DDCC"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Create a Git repository for the project.</w:t>
      </w:r>
    </w:p>
    <w:p w14:paraId="4114CA3A"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steps involved in repository initialization and describe the purpose of the essential Git files.</w:t>
      </w:r>
    </w:p>
    <w:p w14:paraId="559EFB38"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Git Branching Strategy</w:t>
      </w:r>
    </w:p>
    <w:p w14:paraId="4F187F9D"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Design a suitable branching strategy (e.g., Main, Development, Feature, Release, Hotfix).</w:t>
      </w:r>
    </w:p>
    <w:p w14:paraId="79E495EE"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Justify why the selected branching model is appropriate for the assigned project.</w:t>
      </w:r>
    </w:p>
    <w:p w14:paraId="5158BAE1"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Version Control Workflow</w:t>
      </w:r>
    </w:p>
    <w:p w14:paraId="54062779"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lastRenderedPageBreak/>
        <w:t>Demonstrate the Git workflow by performing meaningful commits, branch creation, merging, conflict resolution (if applicable), and repository synchronization.</w:t>
      </w:r>
    </w:p>
    <w:p w14:paraId="0B252FB7"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purpose of each Git operation performed.</w:t>
      </w:r>
    </w:p>
    <w:p w14:paraId="2CA44265"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Commit History Analysis</w:t>
      </w:r>
    </w:p>
    <w:p w14:paraId="3493D809"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Present the commit history of the project.</w:t>
      </w:r>
    </w:p>
    <w:p w14:paraId="26D3A5B7"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how commit messages follow good version control practices and contribute to project maintenance.</w:t>
      </w:r>
    </w:p>
    <w:p w14:paraId="20892C28"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Docker Environment Design</w:t>
      </w:r>
    </w:p>
    <w:p w14:paraId="496FC9BB"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why Docker is suitable for the assigned project.</w:t>
      </w:r>
    </w:p>
    <w:p w14:paraId="609AE48C"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Identify the application components that require containerization.</w:t>
      </w:r>
    </w:p>
    <w:p w14:paraId="313EB1FE" w14:textId="77777777" w:rsidR="006D0408" w:rsidRPr="006D0408" w:rsidRDefault="006D0408" w:rsidP="006D0408">
      <w:pPr>
        <w:numPr>
          <w:ilvl w:val="0"/>
          <w:numId w:val="13"/>
        </w:numPr>
        <w:spacing w:before="100" w:beforeAutospacing="1" w:after="100" w:afterAutospacing="1"/>
        <w:rPr>
          <w:color w:val="000000"/>
        </w:rPr>
      </w:pPr>
      <w:proofErr w:type="spellStart"/>
      <w:r w:rsidRPr="006D0408">
        <w:rPr>
          <w:rStyle w:val="Strong"/>
          <w:color w:val="000000"/>
        </w:rPr>
        <w:t>Dockerfile</w:t>
      </w:r>
      <w:proofErr w:type="spellEnd"/>
      <w:r w:rsidRPr="006D0408">
        <w:rPr>
          <w:rStyle w:val="Strong"/>
          <w:color w:val="000000"/>
        </w:rPr>
        <w:t xml:space="preserve"> Development</w:t>
      </w:r>
    </w:p>
    <w:p w14:paraId="4D3F1CAA"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 xml:space="preserve">Design and explain the </w:t>
      </w:r>
      <w:proofErr w:type="spellStart"/>
      <w:r w:rsidRPr="006D0408">
        <w:rPr>
          <w:color w:val="000000"/>
        </w:rPr>
        <w:t>Dockerfile</w:t>
      </w:r>
      <w:proofErr w:type="spellEnd"/>
      <w:r w:rsidRPr="006D0408">
        <w:rPr>
          <w:color w:val="000000"/>
        </w:rPr>
        <w:t xml:space="preserve"> required to containerize the application.</w:t>
      </w:r>
    </w:p>
    <w:p w14:paraId="093B72DD"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 xml:space="preserve">Describe the purpose of each instruction used in the </w:t>
      </w:r>
      <w:proofErr w:type="spellStart"/>
      <w:r w:rsidRPr="006D0408">
        <w:rPr>
          <w:color w:val="000000"/>
        </w:rPr>
        <w:t>Dockerfile</w:t>
      </w:r>
      <w:proofErr w:type="spellEnd"/>
      <w:r w:rsidRPr="006D0408">
        <w:rPr>
          <w:color w:val="000000"/>
        </w:rPr>
        <w:t>.</w:t>
      </w:r>
    </w:p>
    <w:p w14:paraId="48B2383D"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Docker Compose Design</w:t>
      </w:r>
    </w:p>
    <w:p w14:paraId="78245F96"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Develop a Docker Compose configuration for the project.</w:t>
      </w:r>
    </w:p>
    <w:p w14:paraId="2673FF1F"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services, networking, volumes, environment variables, and dependencies used.</w:t>
      </w:r>
    </w:p>
    <w:p w14:paraId="4B0F0507"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Container Deployment and Testing</w:t>
      </w:r>
    </w:p>
    <w:p w14:paraId="1A40C34C"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Demonstrate the execution of the application using Docker containers.</w:t>
      </w:r>
    </w:p>
    <w:p w14:paraId="419107B6"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testing procedure and provide evidence that the application runs successfully.</w:t>
      </w:r>
    </w:p>
    <w:p w14:paraId="73E1A76F"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Benefits of Git and Docker</w:t>
      </w:r>
    </w:p>
    <w:p w14:paraId="32E130C1"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Discuss how Git and Docker improve collaboration, version management, portability, deployment, scalability, and maintainability for your assigned project.</w:t>
      </w:r>
    </w:p>
    <w:p w14:paraId="04183774"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Challenges and Improvements</w:t>
      </w:r>
    </w:p>
    <w:p w14:paraId="301420BA"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Identify the challenges encountered during implementation.</w:t>
      </w:r>
    </w:p>
    <w:p w14:paraId="0F385345"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Suggest possible improvements and future enhancements for the Git workflow and Docker deployment.</w:t>
      </w:r>
    </w:p>
    <w:p w14:paraId="7EDF2D6B" w14:textId="77777777" w:rsidR="006D0408" w:rsidRPr="006D0408" w:rsidRDefault="006D0408" w:rsidP="006D0408">
      <w:pPr>
        <w:pStyle w:val="Heading3"/>
        <w:rPr>
          <w:rFonts w:ascii="Times New Roman" w:hAnsi="Times New Roman" w:cs="Times New Roman"/>
          <w:color w:val="000000"/>
        </w:rPr>
      </w:pPr>
      <w:r w:rsidRPr="006D0408">
        <w:rPr>
          <w:rFonts w:ascii="Times New Roman" w:hAnsi="Times New Roman" w:cs="Times New Roman"/>
          <w:color w:val="000000"/>
        </w:rPr>
        <w:t>Expected Deliverables</w:t>
      </w:r>
    </w:p>
    <w:p w14:paraId="52DE5A48"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Technical report (</w:t>
      </w:r>
      <w:r>
        <w:rPr>
          <w:color w:val="000000"/>
        </w:rPr>
        <w:t>10</w:t>
      </w:r>
      <w:r w:rsidRPr="006D0408">
        <w:rPr>
          <w:color w:val="000000"/>
        </w:rPr>
        <w:t xml:space="preserve"> pages)</w:t>
      </w:r>
    </w:p>
    <w:p w14:paraId="373A521A"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Git repository with complete commit history</w:t>
      </w:r>
    </w:p>
    <w:p w14:paraId="536C7008"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Source code of the assigned project</w:t>
      </w:r>
    </w:p>
    <w:p w14:paraId="0212D2C7" w14:textId="77777777" w:rsidR="006D0408" w:rsidRPr="006D0408" w:rsidRDefault="006D0408" w:rsidP="006D0408">
      <w:pPr>
        <w:numPr>
          <w:ilvl w:val="0"/>
          <w:numId w:val="14"/>
        </w:numPr>
        <w:spacing w:before="100" w:beforeAutospacing="1" w:after="100" w:afterAutospacing="1"/>
        <w:rPr>
          <w:color w:val="000000"/>
        </w:rPr>
      </w:pPr>
      <w:proofErr w:type="spellStart"/>
      <w:r w:rsidRPr="006D0408">
        <w:rPr>
          <w:color w:val="000000"/>
        </w:rPr>
        <w:t>Dockerfile</w:t>
      </w:r>
      <w:proofErr w:type="spellEnd"/>
    </w:p>
    <w:p w14:paraId="272CD70A"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Docker Compose file (</w:t>
      </w:r>
      <w:r w:rsidRPr="006D0408">
        <w:rPr>
          <w:rStyle w:val="HTMLCode"/>
          <w:rFonts w:ascii="Times New Roman" w:hAnsi="Times New Roman" w:cs="Times New Roman"/>
          <w:color w:val="000000"/>
          <w:sz w:val="24"/>
          <w:szCs w:val="24"/>
        </w:rPr>
        <w:t>docker-</w:t>
      </w:r>
      <w:proofErr w:type="spellStart"/>
      <w:r w:rsidRPr="006D0408">
        <w:rPr>
          <w:rStyle w:val="HTMLCode"/>
          <w:rFonts w:ascii="Times New Roman" w:hAnsi="Times New Roman" w:cs="Times New Roman"/>
          <w:color w:val="000000"/>
          <w:sz w:val="24"/>
          <w:szCs w:val="24"/>
        </w:rPr>
        <w:t>compose.yml</w:t>
      </w:r>
      <w:proofErr w:type="spellEnd"/>
      <w:r w:rsidRPr="006D0408">
        <w:rPr>
          <w:color w:val="000000"/>
        </w:rPr>
        <w:t>)</w:t>
      </w:r>
    </w:p>
    <w:p w14:paraId="7E425DB1"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Screenshots of Git operations and Docker execution</w:t>
      </w:r>
    </w:p>
    <w:p w14:paraId="531155F2"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Architecture and workflow diagrams</w:t>
      </w:r>
    </w:p>
    <w:p w14:paraId="5B1B0E7D" w14:textId="77777777" w:rsidR="00EE584C" w:rsidRDefault="00EE584C" w:rsidP="006D0408">
      <w:pPr>
        <w:pStyle w:val="pdq2pgselectionanchorcontainer"/>
        <w:spacing w:after="40"/>
        <w:rPr>
          <w:b/>
          <w:bCs/>
          <w:color w:val="1F4E79"/>
          <w:sz w:val="22"/>
          <w:szCs w:val="22"/>
        </w:rPr>
      </w:pPr>
    </w:p>
    <w:p w14:paraId="1F9E5652" w14:textId="77777777" w:rsidR="00EC5BD1" w:rsidRDefault="00EC5BD1" w:rsidP="006D0408">
      <w:pPr>
        <w:pStyle w:val="pdq2pgselectionanchorcontainer"/>
        <w:spacing w:after="40"/>
        <w:rPr>
          <w:b/>
          <w:bCs/>
          <w:color w:val="1F4E79"/>
          <w:sz w:val="22"/>
          <w:szCs w:val="22"/>
        </w:rPr>
      </w:pPr>
    </w:p>
    <w:p w14:paraId="0BEA2CFB" w14:textId="77777777" w:rsidR="00EC5BD1" w:rsidRDefault="00EC5BD1" w:rsidP="006D0408">
      <w:pPr>
        <w:pStyle w:val="pdq2pgselectionanchorcontainer"/>
        <w:spacing w:after="40"/>
        <w:rPr>
          <w:b/>
          <w:bCs/>
          <w:color w:val="1F4E79"/>
          <w:sz w:val="22"/>
          <w:szCs w:val="22"/>
        </w:rPr>
      </w:pPr>
    </w:p>
    <w:p w14:paraId="07942AD3" w14:textId="77777777" w:rsidR="00EC5BD1" w:rsidRDefault="00EC5BD1" w:rsidP="006D0408">
      <w:pPr>
        <w:pStyle w:val="pdq2pgselectionanchorcontainer"/>
        <w:spacing w:after="40"/>
        <w:rPr>
          <w:b/>
          <w:bCs/>
          <w:color w:val="1F4E79"/>
          <w:sz w:val="22"/>
          <w:szCs w:val="22"/>
        </w:rPr>
      </w:pPr>
    </w:p>
    <w:p w14:paraId="3D9FA5C7" w14:textId="77777777" w:rsidR="00EC5BD1" w:rsidRDefault="00EC5BD1" w:rsidP="006D0408">
      <w:pPr>
        <w:pStyle w:val="pdq2pgselectionanchorcontainer"/>
        <w:spacing w:after="40"/>
        <w:rPr>
          <w:b/>
          <w:bCs/>
          <w:color w:val="1F4E79"/>
          <w:sz w:val="22"/>
          <w:szCs w:val="22"/>
        </w:rPr>
      </w:pPr>
    </w:p>
    <w:p w14:paraId="285DFD5F" w14:textId="77777777" w:rsidR="00EC5BD1" w:rsidRDefault="00EC5BD1" w:rsidP="006D0408">
      <w:pPr>
        <w:pStyle w:val="pdq2pgselectionanchorcontainer"/>
        <w:spacing w:after="40"/>
        <w:rPr>
          <w:b/>
          <w:bCs/>
          <w:color w:val="1F4E79"/>
          <w:sz w:val="22"/>
          <w:szCs w:val="22"/>
        </w:rPr>
      </w:pPr>
    </w:p>
    <w:p w14:paraId="3807A8A1" w14:textId="77777777" w:rsidR="00F51829" w:rsidRPr="009E7898" w:rsidRDefault="004F729E" w:rsidP="006D0408">
      <w:pPr>
        <w:pStyle w:val="pdq2pgselectionanchorcontainer"/>
        <w:spacing w:after="40"/>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266E5F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8DCEC73" w14:textId="77777777"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E67C7F3" w14:textId="77777777"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6E9CC1" w14:textId="77777777"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4806C1C" w14:textId="77777777"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1DC03967" w14:textId="77777777"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6D0408" w:rsidRPr="005B1443" w14:paraId="010C4997"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91A58C" w14:textId="77777777" w:rsidR="006D0408" w:rsidRPr="00EE584C" w:rsidRDefault="006D0408" w:rsidP="006D0408">
            <w:pPr>
              <w:rPr>
                <w:b/>
                <w:bCs/>
                <w:sz w:val="20"/>
                <w:szCs w:val="20"/>
              </w:rPr>
            </w:pPr>
            <w:r w:rsidRPr="00EE584C">
              <w:rPr>
                <w:b/>
                <w:bCs/>
                <w:color w:val="000000"/>
                <w:sz w:val="20"/>
                <w:szCs w:val="20"/>
              </w:rPr>
              <w:t xml:space="preserve">Problem Analysis &amp; Project </w:t>
            </w:r>
            <w:proofErr w:type="gramStart"/>
            <w:r w:rsidRPr="00EE584C">
              <w:rPr>
                <w:b/>
                <w:bCs/>
                <w:color w:val="000000"/>
                <w:sz w:val="20"/>
                <w:szCs w:val="20"/>
              </w:rPr>
              <w:t>Design(</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E88E446" w14:textId="77777777" w:rsidR="006D0408" w:rsidRPr="00EE584C" w:rsidRDefault="006D0408" w:rsidP="006D0408">
            <w:pPr>
              <w:rPr>
                <w:b/>
                <w:bCs/>
                <w:sz w:val="20"/>
                <w:szCs w:val="20"/>
              </w:rPr>
            </w:pPr>
            <w:r w:rsidRPr="00EE584C">
              <w:rPr>
                <w:color w:val="000000"/>
                <w:sz w:val="20"/>
                <w:szCs w:val="20"/>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4AA0103" w14:textId="77777777" w:rsidR="006D0408" w:rsidRPr="00EE584C" w:rsidRDefault="006D0408" w:rsidP="006D0408">
            <w:pPr>
              <w:rPr>
                <w:sz w:val="20"/>
                <w:szCs w:val="20"/>
              </w:rPr>
            </w:pPr>
            <w:r w:rsidRPr="00EE584C">
              <w:rPr>
                <w:color w:val="000000"/>
                <w:sz w:val="20"/>
                <w:szCs w:val="20"/>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8F590AF" w14:textId="77777777" w:rsidR="006D0408" w:rsidRPr="00EE584C" w:rsidRDefault="006D0408" w:rsidP="006D0408">
            <w:pPr>
              <w:rPr>
                <w:sz w:val="20"/>
                <w:szCs w:val="20"/>
              </w:rPr>
            </w:pPr>
            <w:r w:rsidRPr="00EE584C">
              <w:rPr>
                <w:color w:val="000000"/>
                <w:sz w:val="20"/>
                <w:szCs w:val="20"/>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FBC2CB7" w14:textId="77777777" w:rsidR="006D0408" w:rsidRPr="00EE584C" w:rsidRDefault="006D0408" w:rsidP="006D0408">
            <w:pPr>
              <w:rPr>
                <w:sz w:val="20"/>
                <w:szCs w:val="20"/>
              </w:rPr>
            </w:pPr>
            <w:r w:rsidRPr="00EE584C">
              <w:rPr>
                <w:color w:val="000000"/>
                <w:sz w:val="20"/>
                <w:szCs w:val="20"/>
              </w:rPr>
              <w:t>Incomplete or unclear analysis and project organization.</w:t>
            </w:r>
          </w:p>
        </w:tc>
      </w:tr>
      <w:tr w:rsidR="006D0408" w:rsidRPr="005B1443" w14:paraId="23FAE043"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F6FE8EA" w14:textId="77777777" w:rsidR="006D0408" w:rsidRPr="00EE584C" w:rsidRDefault="006D0408" w:rsidP="006D0408">
            <w:pPr>
              <w:rPr>
                <w:b/>
                <w:bCs/>
                <w:sz w:val="20"/>
                <w:szCs w:val="20"/>
              </w:rPr>
            </w:pPr>
            <w:r w:rsidRPr="00EE584C">
              <w:rPr>
                <w:b/>
                <w:bCs/>
                <w:color w:val="000000"/>
                <w:sz w:val="20"/>
                <w:szCs w:val="20"/>
              </w:rPr>
              <w:t xml:space="preserve">Git Repository &amp; Branching </w:t>
            </w:r>
            <w:proofErr w:type="gramStart"/>
            <w:r w:rsidRPr="00EE584C">
              <w:rPr>
                <w:b/>
                <w:bCs/>
                <w:color w:val="000000"/>
                <w:sz w:val="20"/>
                <w:szCs w:val="20"/>
              </w:rPr>
              <w:t>Strategy(</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4748A8" w14:textId="77777777" w:rsidR="006D0408" w:rsidRPr="00EE584C" w:rsidRDefault="006D0408" w:rsidP="006D0408">
            <w:pPr>
              <w:rPr>
                <w:b/>
                <w:bCs/>
                <w:sz w:val="20"/>
                <w:szCs w:val="20"/>
              </w:rPr>
            </w:pPr>
            <w:r w:rsidRPr="00EE584C">
              <w:rPr>
                <w:color w:val="000000"/>
                <w:sz w:val="20"/>
                <w:szCs w:val="20"/>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BB0656" w14:textId="77777777" w:rsidR="006D0408" w:rsidRPr="00EE584C" w:rsidRDefault="006D0408" w:rsidP="006D0408">
            <w:pPr>
              <w:rPr>
                <w:sz w:val="20"/>
                <w:szCs w:val="20"/>
              </w:rPr>
            </w:pPr>
            <w:r w:rsidRPr="00EE584C">
              <w:rPr>
                <w:color w:val="000000"/>
                <w:sz w:val="20"/>
                <w:szCs w:val="20"/>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1EED8A7" w14:textId="77777777" w:rsidR="006D0408" w:rsidRPr="00EE584C" w:rsidRDefault="006D0408" w:rsidP="006D0408">
            <w:pPr>
              <w:rPr>
                <w:sz w:val="20"/>
                <w:szCs w:val="20"/>
              </w:rPr>
            </w:pPr>
            <w:r w:rsidRPr="00EE584C">
              <w:rPr>
                <w:color w:val="000000"/>
                <w:sz w:val="20"/>
                <w:szCs w:val="20"/>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2FA361E" w14:textId="77777777" w:rsidR="006D0408" w:rsidRPr="00EE584C" w:rsidRDefault="006D0408" w:rsidP="006D0408">
            <w:pPr>
              <w:rPr>
                <w:sz w:val="20"/>
                <w:szCs w:val="20"/>
              </w:rPr>
            </w:pPr>
            <w:r w:rsidRPr="00EE584C">
              <w:rPr>
                <w:color w:val="000000"/>
                <w:sz w:val="20"/>
                <w:szCs w:val="20"/>
              </w:rPr>
              <w:t>Incorrect or incomplete Git repository and branching strategy.</w:t>
            </w:r>
          </w:p>
        </w:tc>
      </w:tr>
      <w:tr w:rsidR="006D0408" w:rsidRPr="005B1443" w14:paraId="27B1623D"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7A2921" w14:textId="77777777" w:rsidR="006D0408" w:rsidRPr="00EE584C" w:rsidRDefault="006D0408" w:rsidP="006D0408">
            <w:pPr>
              <w:rPr>
                <w:b/>
                <w:bCs/>
                <w:sz w:val="20"/>
                <w:szCs w:val="20"/>
              </w:rPr>
            </w:pPr>
            <w:r w:rsidRPr="00EE584C">
              <w:rPr>
                <w:b/>
                <w:bCs/>
                <w:color w:val="000000"/>
                <w:sz w:val="20"/>
                <w:szCs w:val="20"/>
              </w:rPr>
              <w:t xml:space="preserve">Version Control Workflow &amp; Commit </w:t>
            </w:r>
            <w:proofErr w:type="gramStart"/>
            <w:r w:rsidRPr="00EE584C">
              <w:rPr>
                <w:b/>
                <w:bCs/>
                <w:color w:val="000000"/>
                <w:sz w:val="20"/>
                <w:szCs w:val="20"/>
              </w:rPr>
              <w:t>History(</w:t>
            </w:r>
            <w:proofErr w:type="gramEnd"/>
            <w:r w:rsidRPr="00EE584C">
              <w:rPr>
                <w:b/>
                <w:bCs/>
                <w:color w:val="000000"/>
                <w:sz w:val="20"/>
                <w:szCs w:val="2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88B911" w14:textId="77777777" w:rsidR="006D0408" w:rsidRPr="00EE584C" w:rsidRDefault="006D0408" w:rsidP="006D0408">
            <w:pPr>
              <w:rPr>
                <w:b/>
                <w:bCs/>
                <w:sz w:val="20"/>
                <w:szCs w:val="20"/>
              </w:rPr>
            </w:pPr>
            <w:r w:rsidRPr="00EE584C">
              <w:rPr>
                <w:color w:val="000000"/>
                <w:sz w:val="20"/>
                <w:szCs w:val="20"/>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730B875" w14:textId="77777777" w:rsidR="006D0408" w:rsidRPr="00EE584C" w:rsidRDefault="006D0408" w:rsidP="006D0408">
            <w:pPr>
              <w:rPr>
                <w:sz w:val="20"/>
                <w:szCs w:val="20"/>
              </w:rPr>
            </w:pPr>
            <w:r w:rsidRPr="00EE584C">
              <w:rPr>
                <w:color w:val="000000"/>
                <w:sz w:val="20"/>
                <w:szCs w:val="20"/>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321674D" w14:textId="77777777" w:rsidR="006D0408" w:rsidRPr="00EE584C" w:rsidRDefault="006D0408" w:rsidP="006D0408">
            <w:pPr>
              <w:rPr>
                <w:sz w:val="20"/>
                <w:szCs w:val="20"/>
              </w:rPr>
            </w:pPr>
            <w:r w:rsidRPr="00EE584C">
              <w:rPr>
                <w:color w:val="000000"/>
                <w:sz w:val="20"/>
                <w:szCs w:val="20"/>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384C61E" w14:textId="77777777" w:rsidR="006D0408" w:rsidRPr="00EE584C" w:rsidRDefault="006D0408" w:rsidP="006D0408">
            <w:pPr>
              <w:rPr>
                <w:sz w:val="20"/>
                <w:szCs w:val="20"/>
              </w:rPr>
            </w:pPr>
            <w:r w:rsidRPr="00EE584C">
              <w:rPr>
                <w:color w:val="000000"/>
                <w:sz w:val="20"/>
                <w:szCs w:val="20"/>
              </w:rPr>
              <w:t>Poor workflow and inadequate commit history.</w:t>
            </w:r>
          </w:p>
        </w:tc>
      </w:tr>
      <w:tr w:rsidR="006D0408" w:rsidRPr="005B1443" w14:paraId="52D370EA"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B1282DE" w14:textId="77777777" w:rsidR="006D0408" w:rsidRPr="00EE584C" w:rsidRDefault="006D0408" w:rsidP="006D0408">
            <w:pPr>
              <w:rPr>
                <w:b/>
                <w:bCs/>
                <w:sz w:val="20"/>
                <w:szCs w:val="20"/>
              </w:rPr>
            </w:pPr>
            <w:r w:rsidRPr="00EE584C">
              <w:rPr>
                <w:b/>
                <w:bCs/>
                <w:color w:val="000000"/>
                <w:sz w:val="20"/>
                <w:szCs w:val="20"/>
              </w:rPr>
              <w:t xml:space="preserve">Docker </w:t>
            </w:r>
            <w:proofErr w:type="gramStart"/>
            <w:r w:rsidRPr="00EE584C">
              <w:rPr>
                <w:b/>
                <w:bCs/>
                <w:color w:val="000000"/>
                <w:sz w:val="20"/>
                <w:szCs w:val="20"/>
              </w:rPr>
              <w:t>Implementation(</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336E24" w14:textId="77777777" w:rsidR="006D0408" w:rsidRPr="00EE584C" w:rsidRDefault="006D0408" w:rsidP="006D0408">
            <w:pPr>
              <w:rPr>
                <w:b/>
                <w:bCs/>
                <w:sz w:val="20"/>
                <w:szCs w:val="20"/>
              </w:rPr>
            </w:pPr>
            <w:r w:rsidRPr="00EE584C">
              <w:rPr>
                <w:color w:val="000000"/>
                <w:sz w:val="20"/>
                <w:szCs w:val="20"/>
              </w:rPr>
              <w:t xml:space="preserve">Well-designed Docker environment, </w:t>
            </w:r>
            <w:proofErr w:type="spellStart"/>
            <w:r w:rsidRPr="00EE584C">
              <w:rPr>
                <w:color w:val="000000"/>
                <w:sz w:val="20"/>
                <w:szCs w:val="20"/>
              </w:rPr>
              <w:t>Dockerfile</w:t>
            </w:r>
            <w:proofErr w:type="spellEnd"/>
            <w:r w:rsidRPr="00EE584C">
              <w:rPr>
                <w:color w:val="000000"/>
                <w:sz w:val="20"/>
                <w:szCs w:val="20"/>
              </w:rPr>
              <w:t>, and 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0153FB6" w14:textId="77777777" w:rsidR="006D0408" w:rsidRPr="00EE584C" w:rsidRDefault="006D0408" w:rsidP="006D0408">
            <w:pPr>
              <w:rPr>
                <w:sz w:val="20"/>
                <w:szCs w:val="20"/>
              </w:rPr>
            </w:pPr>
            <w:r w:rsidRPr="00EE584C">
              <w:rPr>
                <w:color w:val="000000"/>
                <w:sz w:val="20"/>
                <w:szCs w:val="20"/>
              </w:rPr>
              <w:t>Functional Docker implementation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A39DA7F" w14:textId="77777777" w:rsidR="006D0408" w:rsidRPr="00EE584C" w:rsidRDefault="006D0408" w:rsidP="006D0408">
            <w:pPr>
              <w:rPr>
                <w:sz w:val="20"/>
                <w:szCs w:val="20"/>
              </w:rPr>
            </w:pPr>
            <w:r w:rsidRPr="00EE584C">
              <w:rPr>
                <w:color w:val="000000"/>
                <w:sz w:val="20"/>
                <w:szCs w:val="20"/>
              </w:rPr>
              <w:t>Basic Docker implementation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8800884" w14:textId="77777777" w:rsidR="006D0408" w:rsidRPr="00EE584C" w:rsidRDefault="006D0408" w:rsidP="006D0408">
            <w:pPr>
              <w:rPr>
                <w:sz w:val="20"/>
                <w:szCs w:val="20"/>
              </w:rPr>
            </w:pPr>
            <w:r w:rsidRPr="00EE584C">
              <w:rPr>
                <w:color w:val="000000"/>
                <w:sz w:val="20"/>
                <w:szCs w:val="20"/>
              </w:rPr>
              <w:t>Incomplete or incorrect Docker implementation.</w:t>
            </w:r>
          </w:p>
        </w:tc>
      </w:tr>
      <w:tr w:rsidR="006D0408" w:rsidRPr="005B1443" w14:paraId="5DFE39CA"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49FAD5B" w14:textId="77777777" w:rsidR="006D0408" w:rsidRPr="00EE584C" w:rsidRDefault="006D0408" w:rsidP="006D0408">
            <w:pPr>
              <w:rPr>
                <w:b/>
                <w:bCs/>
                <w:sz w:val="20"/>
                <w:szCs w:val="20"/>
              </w:rPr>
            </w:pPr>
            <w:r w:rsidRPr="00EE584C">
              <w:rPr>
                <w:b/>
                <w:bCs/>
                <w:color w:val="000000"/>
                <w:sz w:val="20"/>
                <w:szCs w:val="20"/>
              </w:rPr>
              <w:t xml:space="preserve">Deployment, Testing &amp; </w:t>
            </w:r>
            <w:proofErr w:type="gramStart"/>
            <w:r w:rsidRPr="00EE584C">
              <w:rPr>
                <w:b/>
                <w:bCs/>
                <w:color w:val="000000"/>
                <w:sz w:val="20"/>
                <w:szCs w:val="20"/>
              </w:rPr>
              <w:t>Results(</w:t>
            </w:r>
            <w:proofErr w:type="gramEnd"/>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CA488F" w14:textId="77777777" w:rsidR="006D0408" w:rsidRPr="00EE584C" w:rsidRDefault="006D0408" w:rsidP="006D0408">
            <w:pPr>
              <w:rPr>
                <w:b/>
                <w:bCs/>
                <w:sz w:val="20"/>
                <w:szCs w:val="20"/>
              </w:rPr>
            </w:pPr>
            <w:r w:rsidRPr="00EE584C">
              <w:rPr>
                <w:color w:val="000000"/>
                <w:sz w:val="20"/>
                <w:szCs w:val="20"/>
              </w:rPr>
              <w:t>Application successfully deployed and tested with appropriate screenshots and 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74E8140" w14:textId="77777777" w:rsidR="006D0408" w:rsidRPr="00EE584C" w:rsidRDefault="006D0408" w:rsidP="006D0408">
            <w:pPr>
              <w:rPr>
                <w:sz w:val="20"/>
                <w:szCs w:val="20"/>
              </w:rPr>
            </w:pPr>
            <w:r w:rsidRPr="00EE584C">
              <w:rPr>
                <w:color w:val="000000"/>
                <w:sz w:val="20"/>
                <w:szCs w:val="20"/>
              </w:rPr>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9C12BEB" w14:textId="77777777" w:rsidR="006D0408" w:rsidRPr="00EE584C" w:rsidRDefault="006D0408" w:rsidP="006D0408">
            <w:pPr>
              <w:rPr>
                <w:sz w:val="20"/>
                <w:szCs w:val="20"/>
              </w:rPr>
            </w:pPr>
            <w:r w:rsidRPr="00EE584C">
              <w:rPr>
                <w:color w:val="000000"/>
                <w:sz w:val="20"/>
                <w:szCs w:val="20"/>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2BED500" w14:textId="77777777" w:rsidR="006D0408" w:rsidRPr="00EE584C" w:rsidRDefault="006D0408" w:rsidP="006D0408">
            <w:pPr>
              <w:rPr>
                <w:sz w:val="20"/>
                <w:szCs w:val="20"/>
              </w:rPr>
            </w:pPr>
            <w:r w:rsidRPr="00EE584C">
              <w:rPr>
                <w:color w:val="000000"/>
                <w:sz w:val="20"/>
                <w:szCs w:val="20"/>
              </w:rPr>
              <w:t>Deployment unsuccessful or insufficient evidence.</w:t>
            </w:r>
          </w:p>
        </w:tc>
      </w:tr>
      <w:tr w:rsidR="006D0408" w:rsidRPr="005B1443" w14:paraId="1752454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CFBDD96" w14:textId="77777777" w:rsidR="006D0408" w:rsidRPr="00EE584C" w:rsidRDefault="006D0408" w:rsidP="006D0408">
            <w:pPr>
              <w:rPr>
                <w:b/>
                <w:bCs/>
                <w:color w:val="000000"/>
                <w:sz w:val="20"/>
                <w:szCs w:val="20"/>
              </w:rPr>
            </w:pPr>
            <w:r w:rsidRPr="00EE584C">
              <w:rPr>
                <w:b/>
                <w:bCs/>
                <w:color w:val="000000"/>
                <w:sz w:val="20"/>
                <w:szCs w:val="20"/>
              </w:rPr>
              <w:t xml:space="preserve">Documentation, Challenges &amp; Future </w:t>
            </w:r>
            <w:proofErr w:type="gramStart"/>
            <w:r w:rsidRPr="00EE584C">
              <w:rPr>
                <w:b/>
                <w:bCs/>
                <w:color w:val="000000"/>
                <w:sz w:val="20"/>
                <w:szCs w:val="20"/>
              </w:rPr>
              <w:t>Enhancements</w:t>
            </w:r>
            <w:r w:rsidR="00EE584C" w:rsidRPr="00EE584C">
              <w:rPr>
                <w:b/>
                <w:bCs/>
                <w:color w:val="000000"/>
                <w:sz w:val="20"/>
                <w:szCs w:val="20"/>
              </w:rPr>
              <w:t>(</w:t>
            </w:r>
            <w:proofErr w:type="gramEnd"/>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70B036" w14:textId="77777777" w:rsidR="006D0408" w:rsidRPr="00EE584C" w:rsidRDefault="006D0408" w:rsidP="006D0408">
            <w:pPr>
              <w:rPr>
                <w:color w:val="000000"/>
                <w:sz w:val="20"/>
                <w:szCs w:val="20"/>
              </w:rPr>
            </w:pPr>
            <w:r w:rsidRPr="00EE584C">
              <w:rPr>
                <w:color w:val="000000"/>
                <w:sz w:val="20"/>
                <w:szCs w:val="20"/>
              </w:rPr>
              <w:t>Professional report (10–15 pages) with diagrams, screenshots, references, 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F24F709" w14:textId="77777777" w:rsidR="006D0408" w:rsidRPr="00EE584C" w:rsidRDefault="006D0408" w:rsidP="006D0408">
            <w:pPr>
              <w:rPr>
                <w:color w:val="000000"/>
                <w:sz w:val="20"/>
                <w:szCs w:val="20"/>
              </w:rPr>
            </w:pPr>
            <w:r w:rsidRPr="00EE584C">
              <w:rPr>
                <w:color w:val="000000"/>
                <w:sz w:val="20"/>
                <w:szCs w:val="20"/>
              </w:rPr>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825F1EE" w14:textId="77777777" w:rsidR="006D0408" w:rsidRPr="00EE584C" w:rsidRDefault="006D0408" w:rsidP="006D0408">
            <w:pPr>
              <w:rPr>
                <w:color w:val="000000"/>
                <w:sz w:val="20"/>
                <w:szCs w:val="20"/>
              </w:rPr>
            </w:pPr>
            <w:r w:rsidRPr="00EE584C">
              <w:rPr>
                <w:color w:val="000000"/>
                <w:sz w:val="20"/>
                <w:szCs w:val="20"/>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2BF1340" w14:textId="77777777" w:rsidR="006D0408" w:rsidRPr="00EE584C" w:rsidRDefault="006D0408" w:rsidP="006D0408">
            <w:pPr>
              <w:rPr>
                <w:color w:val="000000"/>
                <w:sz w:val="20"/>
                <w:szCs w:val="20"/>
              </w:rPr>
            </w:pPr>
            <w:r w:rsidRPr="00EE584C">
              <w:rPr>
                <w:color w:val="000000"/>
                <w:sz w:val="20"/>
                <w:szCs w:val="20"/>
              </w:rPr>
              <w:t>Poor documentation and insufficient analysis.</w:t>
            </w:r>
          </w:p>
        </w:tc>
      </w:tr>
    </w:tbl>
    <w:p w14:paraId="4A38BC7D" w14:textId="77777777" w:rsidR="005B1443" w:rsidRDefault="005B1443">
      <w:pPr>
        <w:spacing w:after="40"/>
      </w:pPr>
    </w:p>
    <w:tbl>
      <w:tblPr>
        <w:tblStyle w:val="TableGrid"/>
        <w:tblW w:w="0" w:type="auto"/>
        <w:jc w:val="center"/>
        <w:tblLook w:val="04A0" w:firstRow="1" w:lastRow="0" w:firstColumn="1" w:lastColumn="0" w:noHBand="0" w:noVBand="1"/>
      </w:tblPr>
      <w:tblGrid>
        <w:gridCol w:w="6174"/>
        <w:gridCol w:w="1428"/>
      </w:tblGrid>
      <w:tr w:rsidR="005B1443" w14:paraId="02AC50F0" w14:textId="77777777" w:rsidTr="00C161EC">
        <w:trPr>
          <w:jc w:val="center"/>
        </w:trPr>
        <w:tc>
          <w:tcPr>
            <w:tcW w:w="6174" w:type="dxa"/>
          </w:tcPr>
          <w:p w14:paraId="7DA3DF5F"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2BD4928" w14:textId="77777777" w:rsidR="005B1443" w:rsidRPr="007808C1" w:rsidRDefault="0023550A" w:rsidP="0023550A">
            <w:pPr>
              <w:spacing w:after="50"/>
              <w:jc w:val="center"/>
              <w:rPr>
                <w:b/>
              </w:rPr>
            </w:pPr>
            <w:r>
              <w:rPr>
                <w:b/>
              </w:rPr>
              <w:t>Mark</w:t>
            </w:r>
          </w:p>
        </w:tc>
      </w:tr>
      <w:tr w:rsidR="0023550A" w14:paraId="524E5BCC" w14:textId="77777777" w:rsidTr="00C161EC">
        <w:trPr>
          <w:jc w:val="center"/>
        </w:trPr>
        <w:tc>
          <w:tcPr>
            <w:tcW w:w="6174" w:type="dxa"/>
          </w:tcPr>
          <w:p w14:paraId="27A9ACA7" w14:textId="77777777"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3351559E" w14:textId="77777777" w:rsidR="0023550A" w:rsidRDefault="0023550A" w:rsidP="0023550A">
            <w:pPr>
              <w:spacing w:after="50"/>
              <w:jc w:val="center"/>
            </w:pPr>
            <w:r>
              <w:t>/5</w:t>
            </w:r>
          </w:p>
        </w:tc>
      </w:tr>
      <w:tr w:rsidR="0023550A" w14:paraId="55EFEB22" w14:textId="77777777" w:rsidTr="00C161EC">
        <w:trPr>
          <w:jc w:val="center"/>
        </w:trPr>
        <w:tc>
          <w:tcPr>
            <w:tcW w:w="6174" w:type="dxa"/>
          </w:tcPr>
          <w:p w14:paraId="2324934D" w14:textId="77777777"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4D33C3EB" w14:textId="77777777" w:rsidR="0023550A" w:rsidRDefault="0023550A" w:rsidP="0023550A">
            <w:pPr>
              <w:spacing w:after="50"/>
              <w:jc w:val="center"/>
            </w:pPr>
            <w:r>
              <w:t>/5</w:t>
            </w:r>
          </w:p>
        </w:tc>
      </w:tr>
      <w:tr w:rsidR="0023550A" w14:paraId="5E692C90" w14:textId="77777777" w:rsidTr="00C161EC">
        <w:trPr>
          <w:jc w:val="center"/>
        </w:trPr>
        <w:tc>
          <w:tcPr>
            <w:tcW w:w="6174" w:type="dxa"/>
          </w:tcPr>
          <w:p w14:paraId="701C4C3E" w14:textId="77777777"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08A5DF03" w14:textId="77777777" w:rsidR="0023550A" w:rsidRDefault="0023550A" w:rsidP="0023550A">
            <w:pPr>
              <w:spacing w:after="50"/>
              <w:jc w:val="center"/>
            </w:pPr>
            <w:r>
              <w:t>/5</w:t>
            </w:r>
          </w:p>
        </w:tc>
      </w:tr>
      <w:tr w:rsidR="0023550A" w14:paraId="6923DB8A" w14:textId="77777777" w:rsidTr="00C161EC">
        <w:trPr>
          <w:jc w:val="center"/>
        </w:trPr>
        <w:tc>
          <w:tcPr>
            <w:tcW w:w="6174" w:type="dxa"/>
          </w:tcPr>
          <w:p w14:paraId="03DF6C2E" w14:textId="77777777"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2D45C859" w14:textId="77777777" w:rsidR="0023550A" w:rsidRDefault="0023550A" w:rsidP="0023550A">
            <w:pPr>
              <w:spacing w:after="50"/>
              <w:jc w:val="center"/>
            </w:pPr>
            <w:r>
              <w:t>/5</w:t>
            </w:r>
          </w:p>
        </w:tc>
      </w:tr>
      <w:tr w:rsidR="0023550A" w14:paraId="3570ED96" w14:textId="77777777" w:rsidTr="00C161EC">
        <w:trPr>
          <w:jc w:val="center"/>
        </w:trPr>
        <w:tc>
          <w:tcPr>
            <w:tcW w:w="6174" w:type="dxa"/>
          </w:tcPr>
          <w:p w14:paraId="1FAA3BD7" w14:textId="77777777"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60C66080" w14:textId="77777777" w:rsidR="0023550A" w:rsidRDefault="0023550A" w:rsidP="0023550A">
            <w:pPr>
              <w:spacing w:after="50"/>
              <w:jc w:val="center"/>
            </w:pPr>
            <w:r>
              <w:t>/5</w:t>
            </w:r>
          </w:p>
        </w:tc>
      </w:tr>
      <w:tr w:rsidR="005B1443" w14:paraId="1178AB7F" w14:textId="77777777" w:rsidTr="00C161EC">
        <w:trPr>
          <w:jc w:val="center"/>
        </w:trPr>
        <w:tc>
          <w:tcPr>
            <w:tcW w:w="6174" w:type="dxa"/>
          </w:tcPr>
          <w:p w14:paraId="48575A39" w14:textId="77777777" w:rsidR="005B1443" w:rsidRPr="0023550A" w:rsidRDefault="0023550A" w:rsidP="0023550A">
            <w:pPr>
              <w:spacing w:after="50"/>
              <w:jc w:val="right"/>
              <w:rPr>
                <w:b/>
                <w:bCs/>
              </w:rPr>
            </w:pPr>
            <w:r w:rsidRPr="0023550A">
              <w:rPr>
                <w:b/>
                <w:bCs/>
              </w:rPr>
              <w:t>TOTAL</w:t>
            </w:r>
          </w:p>
        </w:tc>
        <w:tc>
          <w:tcPr>
            <w:tcW w:w="1428" w:type="dxa"/>
          </w:tcPr>
          <w:p w14:paraId="5A2D2887" w14:textId="77777777" w:rsidR="005B1443" w:rsidRDefault="0023550A" w:rsidP="0023550A">
            <w:pPr>
              <w:spacing w:after="50"/>
              <w:jc w:val="center"/>
            </w:pPr>
            <w:r>
              <w:t>/</w:t>
            </w:r>
            <w:r w:rsidR="00C73CE4">
              <w:t>25</w:t>
            </w:r>
          </w:p>
        </w:tc>
      </w:tr>
    </w:tbl>
    <w:p w14:paraId="0F9B3D00" w14:textId="6109ED4E" w:rsidR="0081431E" w:rsidRPr="00EC5BD1" w:rsidRDefault="0081431E">
      <w:pPr>
        <w:spacing w:after="40"/>
        <w:rPr>
          <w:sz w:val="28"/>
          <w:szCs w:val="28"/>
        </w:rPr>
      </w:pPr>
    </w:p>
    <w:p w14:paraId="517FF38E" w14:textId="77777777" w:rsidR="0081431E" w:rsidRPr="00EC5BD1" w:rsidRDefault="00000000" w:rsidP="00EC5BD1">
      <w:pPr>
        <w:pStyle w:val="Heading1"/>
        <w:spacing w:after="40"/>
        <w:jc w:val="center"/>
        <w:rPr>
          <w:b/>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BD1">
        <w:rPr>
          <w:rFonts w:ascii="Times New Roman" w:hAnsi="Times New Roman"/>
          <w:b/>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PROBLEM ANALYSIS</w:t>
      </w:r>
    </w:p>
    <w:p w14:paraId="34AF5E29"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1.1 Problem Statement</w:t>
      </w:r>
    </w:p>
    <w:p w14:paraId="46BC20FD" w14:textId="77777777" w:rsidR="0081431E" w:rsidRDefault="00000000" w:rsidP="00EC5BD1">
      <w:pPr>
        <w:spacing w:after="40" w:line="360" w:lineRule="auto"/>
        <w:jc w:val="both"/>
      </w:pPr>
      <w:r>
        <w:t>Aquaculture farms continuously depend on water-quality conditions, fish health, stocking density and timely feeding. Manual monitoring can delay identification of disease symptoms and can also lead to over-feeding or under-feeding. The proposed Intelligent AI-Based Smart Aquaculture Disease Prediction and Feed Optimization System combines sensor data, a machine-learning prediction module and a feed recommendation module to support faster and more consistent farm decisions.</w:t>
      </w:r>
    </w:p>
    <w:p w14:paraId="3A4A5870" w14:textId="77777777" w:rsidR="0081431E" w:rsidRDefault="00000000" w:rsidP="00EC5BD1">
      <w:pPr>
        <w:spacing w:after="40" w:line="360" w:lineRule="auto"/>
        <w:jc w:val="both"/>
      </w:pPr>
      <w:r>
        <w:t>The system receives water and farm observations such as temperature, pH, dissolved oxygen, turbidity, fish behaviour and recent feeding information. The data is validated and stored, then processed by an AI service that estimates disease risk. A feed-optimization component recommends an appropriate feeding quantity or schedule using current farm conditions. Results are presented through a dashboard so that a farmer or administrator can take action.</w:t>
      </w:r>
    </w:p>
    <w:p w14:paraId="512F81F3"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1.2 Project Objectives</w:t>
      </w:r>
    </w:p>
    <w:p w14:paraId="26992923" w14:textId="77777777" w:rsidR="0081431E" w:rsidRDefault="00000000" w:rsidP="00EC5BD1">
      <w:pPr>
        <w:spacing w:after="40" w:line="360" w:lineRule="auto"/>
        <w:ind w:left="317" w:hanging="216"/>
      </w:pPr>
      <w:r>
        <w:t>• Monitor important aquaculture parameters and maintain a structured history of observations.</w:t>
      </w:r>
    </w:p>
    <w:p w14:paraId="5CCBDFBB" w14:textId="77777777" w:rsidR="0081431E" w:rsidRDefault="00000000" w:rsidP="00EC5BD1">
      <w:pPr>
        <w:spacing w:after="40" w:line="360" w:lineRule="auto"/>
        <w:ind w:left="317" w:hanging="216"/>
      </w:pPr>
      <w:r>
        <w:t>• Predict disease risk from water-quality and fish-related parameters.</w:t>
      </w:r>
    </w:p>
    <w:p w14:paraId="1452F5BC" w14:textId="77777777" w:rsidR="0081431E" w:rsidRDefault="00000000" w:rsidP="00EC5BD1">
      <w:pPr>
        <w:spacing w:after="40" w:line="360" w:lineRule="auto"/>
        <w:ind w:left="317" w:hanging="216"/>
      </w:pPr>
      <w:r>
        <w:t>• Recommend feed quantity and timing using current conditions and historical feeding data.</w:t>
      </w:r>
    </w:p>
    <w:p w14:paraId="4DA9D6E2" w14:textId="77777777" w:rsidR="0081431E" w:rsidRDefault="00000000" w:rsidP="00EC5BD1">
      <w:pPr>
        <w:spacing w:after="40" w:line="360" w:lineRule="auto"/>
        <w:ind w:left="317" w:hanging="216"/>
      </w:pPr>
      <w:r>
        <w:t>• Generate alerts when disease risk or abnormal water conditions exceed defined thresholds.</w:t>
      </w:r>
    </w:p>
    <w:p w14:paraId="07A56EAD" w14:textId="77777777" w:rsidR="0081431E" w:rsidRDefault="00000000" w:rsidP="00EC5BD1">
      <w:pPr>
        <w:spacing w:after="40" w:line="360" w:lineRule="auto"/>
        <w:ind w:left="317" w:hanging="216"/>
      </w:pPr>
      <w:r>
        <w:t>• Provide a modular full-stack design that can be maintained and deployed using Git and Docker.</w:t>
      </w:r>
    </w:p>
    <w:p w14:paraId="4A5CFF89" w14:textId="4565BEBF" w:rsidR="00EC5BD1" w:rsidRPr="00EC5BD1" w:rsidRDefault="00000000" w:rsidP="00EC5BD1">
      <w:pPr>
        <w:spacing w:after="40" w:line="360" w:lineRule="auto"/>
        <w:ind w:left="317" w:hanging="216"/>
      </w:pPr>
      <w:r>
        <w:t>• Improve portability and reproducibility by packaging application services as containers.</w:t>
      </w:r>
    </w:p>
    <w:p w14:paraId="69F1F4B3" w14:textId="727D4214"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1.3 Functional Requirements</w:t>
      </w:r>
    </w:p>
    <w:tbl>
      <w:tblPr>
        <w:tblStyle w:val="TableGrid"/>
        <w:tblW w:w="0" w:type="auto"/>
        <w:jc w:val="center"/>
        <w:tblLook w:val="04A0" w:firstRow="1" w:lastRow="0" w:firstColumn="1" w:lastColumn="0" w:noHBand="0" w:noVBand="1"/>
      </w:tblPr>
      <w:tblGrid>
        <w:gridCol w:w="3356"/>
        <w:gridCol w:w="3357"/>
        <w:gridCol w:w="3357"/>
      </w:tblGrid>
      <w:tr w:rsidR="0081431E" w:rsidRPr="00EC5BD1" w14:paraId="0A27A4CE" w14:textId="77777777" w:rsidTr="00EC5BD1">
        <w:trPr>
          <w:jc w:val="center"/>
        </w:trPr>
        <w:tc>
          <w:tcPr>
            <w:tcW w:w="3356" w:type="dxa"/>
            <w:shd w:val="clear" w:color="auto" w:fill="D9EAF7"/>
          </w:tcPr>
          <w:p w14:paraId="02456DA5" w14:textId="77777777" w:rsidR="0081431E" w:rsidRPr="00EC5BD1" w:rsidRDefault="00000000" w:rsidP="00EC5BD1">
            <w:pPr>
              <w:spacing w:line="360" w:lineRule="auto"/>
            </w:pPr>
            <w:r w:rsidRPr="00EC5BD1">
              <w:rPr>
                <w:b/>
              </w:rPr>
              <w:t>ID</w:t>
            </w:r>
          </w:p>
        </w:tc>
        <w:tc>
          <w:tcPr>
            <w:tcW w:w="3357" w:type="dxa"/>
            <w:shd w:val="clear" w:color="auto" w:fill="D9EAF7"/>
          </w:tcPr>
          <w:p w14:paraId="3C8BF4A9" w14:textId="77777777" w:rsidR="0081431E" w:rsidRPr="00EC5BD1" w:rsidRDefault="00000000" w:rsidP="00EC5BD1">
            <w:pPr>
              <w:spacing w:line="360" w:lineRule="auto"/>
            </w:pPr>
            <w:r w:rsidRPr="00EC5BD1">
              <w:rPr>
                <w:b/>
              </w:rPr>
              <w:t>Requirement</w:t>
            </w:r>
          </w:p>
        </w:tc>
        <w:tc>
          <w:tcPr>
            <w:tcW w:w="3357" w:type="dxa"/>
            <w:shd w:val="clear" w:color="auto" w:fill="D9EAF7"/>
          </w:tcPr>
          <w:p w14:paraId="6035C732" w14:textId="77777777" w:rsidR="0081431E" w:rsidRPr="00EC5BD1" w:rsidRDefault="00000000" w:rsidP="00EC5BD1">
            <w:pPr>
              <w:spacing w:line="360" w:lineRule="auto"/>
            </w:pPr>
            <w:r w:rsidRPr="00EC5BD1">
              <w:rPr>
                <w:b/>
              </w:rPr>
              <w:t>Description</w:t>
            </w:r>
          </w:p>
        </w:tc>
      </w:tr>
      <w:tr w:rsidR="0081431E" w:rsidRPr="00EC5BD1" w14:paraId="74F9FA5E" w14:textId="77777777" w:rsidTr="00EC5BD1">
        <w:trPr>
          <w:jc w:val="center"/>
        </w:trPr>
        <w:tc>
          <w:tcPr>
            <w:tcW w:w="3356" w:type="dxa"/>
          </w:tcPr>
          <w:p w14:paraId="2DEA2BEF" w14:textId="77777777" w:rsidR="0081431E" w:rsidRPr="00EC5BD1" w:rsidRDefault="00000000" w:rsidP="00EC5BD1">
            <w:pPr>
              <w:spacing w:after="20" w:line="360" w:lineRule="auto"/>
            </w:pPr>
            <w:r w:rsidRPr="00EC5BD1">
              <w:t>FR1</w:t>
            </w:r>
          </w:p>
        </w:tc>
        <w:tc>
          <w:tcPr>
            <w:tcW w:w="3357" w:type="dxa"/>
          </w:tcPr>
          <w:p w14:paraId="0BA4330A" w14:textId="77777777" w:rsidR="0081431E" w:rsidRPr="00EC5BD1" w:rsidRDefault="00000000" w:rsidP="00EC5BD1">
            <w:pPr>
              <w:spacing w:after="20" w:line="360" w:lineRule="auto"/>
            </w:pPr>
            <w:r w:rsidRPr="00EC5BD1">
              <w:t>User access</w:t>
            </w:r>
          </w:p>
        </w:tc>
        <w:tc>
          <w:tcPr>
            <w:tcW w:w="3357" w:type="dxa"/>
          </w:tcPr>
          <w:p w14:paraId="3546B77D" w14:textId="77777777" w:rsidR="0081431E" w:rsidRPr="00EC5BD1" w:rsidRDefault="00000000" w:rsidP="00EC5BD1">
            <w:pPr>
              <w:spacing w:after="20" w:line="360" w:lineRule="auto"/>
            </w:pPr>
            <w:r w:rsidRPr="00EC5BD1">
              <w:t>Allow authorized users to view farm status and prediction results.</w:t>
            </w:r>
          </w:p>
        </w:tc>
      </w:tr>
      <w:tr w:rsidR="0081431E" w:rsidRPr="00EC5BD1" w14:paraId="321C7EFC" w14:textId="77777777" w:rsidTr="00EC5BD1">
        <w:trPr>
          <w:jc w:val="center"/>
        </w:trPr>
        <w:tc>
          <w:tcPr>
            <w:tcW w:w="3356" w:type="dxa"/>
          </w:tcPr>
          <w:p w14:paraId="3506DEB0" w14:textId="77777777" w:rsidR="0081431E" w:rsidRPr="00EC5BD1" w:rsidRDefault="00000000" w:rsidP="00EC5BD1">
            <w:pPr>
              <w:spacing w:after="20" w:line="360" w:lineRule="auto"/>
            </w:pPr>
            <w:r w:rsidRPr="00EC5BD1">
              <w:t>FR2</w:t>
            </w:r>
          </w:p>
        </w:tc>
        <w:tc>
          <w:tcPr>
            <w:tcW w:w="3357" w:type="dxa"/>
          </w:tcPr>
          <w:p w14:paraId="6399C733" w14:textId="77777777" w:rsidR="0081431E" w:rsidRPr="00EC5BD1" w:rsidRDefault="00000000" w:rsidP="00EC5BD1">
            <w:pPr>
              <w:spacing w:after="20" w:line="360" w:lineRule="auto"/>
            </w:pPr>
            <w:r w:rsidRPr="00EC5BD1">
              <w:t>Sensor data input</w:t>
            </w:r>
          </w:p>
        </w:tc>
        <w:tc>
          <w:tcPr>
            <w:tcW w:w="3357" w:type="dxa"/>
          </w:tcPr>
          <w:p w14:paraId="1D7BD163" w14:textId="77777777" w:rsidR="0081431E" w:rsidRPr="00EC5BD1" w:rsidRDefault="00000000" w:rsidP="00EC5BD1">
            <w:pPr>
              <w:spacing w:after="20" w:line="360" w:lineRule="auto"/>
            </w:pPr>
            <w:r w:rsidRPr="00EC5BD1">
              <w:t>Receive or upload temperature, pH, dissolved oxygen and turbidity readings.</w:t>
            </w:r>
          </w:p>
        </w:tc>
      </w:tr>
      <w:tr w:rsidR="0081431E" w:rsidRPr="00EC5BD1" w14:paraId="0F786005" w14:textId="77777777" w:rsidTr="00EC5BD1">
        <w:trPr>
          <w:jc w:val="center"/>
        </w:trPr>
        <w:tc>
          <w:tcPr>
            <w:tcW w:w="3356" w:type="dxa"/>
          </w:tcPr>
          <w:p w14:paraId="0A404FFC" w14:textId="77777777" w:rsidR="0081431E" w:rsidRPr="00EC5BD1" w:rsidRDefault="00000000" w:rsidP="00EC5BD1">
            <w:pPr>
              <w:spacing w:after="20" w:line="360" w:lineRule="auto"/>
            </w:pPr>
            <w:r w:rsidRPr="00EC5BD1">
              <w:t>FR3</w:t>
            </w:r>
          </w:p>
        </w:tc>
        <w:tc>
          <w:tcPr>
            <w:tcW w:w="3357" w:type="dxa"/>
          </w:tcPr>
          <w:p w14:paraId="60492021" w14:textId="77777777" w:rsidR="0081431E" w:rsidRPr="00EC5BD1" w:rsidRDefault="00000000" w:rsidP="00EC5BD1">
            <w:pPr>
              <w:spacing w:after="20" w:line="360" w:lineRule="auto"/>
            </w:pPr>
            <w:r w:rsidRPr="00EC5BD1">
              <w:t>Data validation</w:t>
            </w:r>
          </w:p>
        </w:tc>
        <w:tc>
          <w:tcPr>
            <w:tcW w:w="3357" w:type="dxa"/>
          </w:tcPr>
          <w:p w14:paraId="70628AEB" w14:textId="77777777" w:rsidR="0081431E" w:rsidRPr="00EC5BD1" w:rsidRDefault="00000000" w:rsidP="00EC5BD1">
            <w:pPr>
              <w:spacing w:after="20" w:line="360" w:lineRule="auto"/>
            </w:pPr>
            <w:r w:rsidRPr="00EC5BD1">
              <w:t>Check ranges, missing values and invalid sensor records before processing.</w:t>
            </w:r>
          </w:p>
        </w:tc>
      </w:tr>
      <w:tr w:rsidR="0081431E" w:rsidRPr="00EC5BD1" w14:paraId="2ED43EA6" w14:textId="77777777" w:rsidTr="00EC5BD1">
        <w:trPr>
          <w:jc w:val="center"/>
        </w:trPr>
        <w:tc>
          <w:tcPr>
            <w:tcW w:w="3356" w:type="dxa"/>
          </w:tcPr>
          <w:p w14:paraId="18086308" w14:textId="77777777" w:rsidR="0081431E" w:rsidRPr="00EC5BD1" w:rsidRDefault="00000000" w:rsidP="00EC5BD1">
            <w:pPr>
              <w:spacing w:after="20" w:line="360" w:lineRule="auto"/>
            </w:pPr>
            <w:r w:rsidRPr="00EC5BD1">
              <w:lastRenderedPageBreak/>
              <w:t>FR4</w:t>
            </w:r>
          </w:p>
        </w:tc>
        <w:tc>
          <w:tcPr>
            <w:tcW w:w="3357" w:type="dxa"/>
          </w:tcPr>
          <w:p w14:paraId="14CBDAC3" w14:textId="77777777" w:rsidR="0081431E" w:rsidRPr="00EC5BD1" w:rsidRDefault="00000000" w:rsidP="00EC5BD1">
            <w:pPr>
              <w:spacing w:after="20" w:line="360" w:lineRule="auto"/>
            </w:pPr>
            <w:r w:rsidRPr="00EC5BD1">
              <w:t>Disease prediction</w:t>
            </w:r>
          </w:p>
        </w:tc>
        <w:tc>
          <w:tcPr>
            <w:tcW w:w="3357" w:type="dxa"/>
          </w:tcPr>
          <w:p w14:paraId="6B942ECC" w14:textId="77777777" w:rsidR="0081431E" w:rsidRPr="00EC5BD1" w:rsidRDefault="00000000" w:rsidP="00EC5BD1">
            <w:pPr>
              <w:spacing w:after="20" w:line="360" w:lineRule="auto"/>
            </w:pPr>
            <w:r w:rsidRPr="00EC5BD1">
              <w:t>Calculate a disease-risk score using the trained AI model.</w:t>
            </w:r>
          </w:p>
        </w:tc>
      </w:tr>
      <w:tr w:rsidR="0081431E" w:rsidRPr="00EC5BD1" w14:paraId="2647A1D1" w14:textId="77777777" w:rsidTr="00EC5BD1">
        <w:trPr>
          <w:jc w:val="center"/>
        </w:trPr>
        <w:tc>
          <w:tcPr>
            <w:tcW w:w="3356" w:type="dxa"/>
          </w:tcPr>
          <w:p w14:paraId="1F742792" w14:textId="77777777" w:rsidR="0081431E" w:rsidRPr="00EC5BD1" w:rsidRDefault="00000000" w:rsidP="00EC5BD1">
            <w:pPr>
              <w:spacing w:after="20" w:line="360" w:lineRule="auto"/>
            </w:pPr>
            <w:r w:rsidRPr="00EC5BD1">
              <w:t>FR5</w:t>
            </w:r>
          </w:p>
        </w:tc>
        <w:tc>
          <w:tcPr>
            <w:tcW w:w="3357" w:type="dxa"/>
          </w:tcPr>
          <w:p w14:paraId="461EC788" w14:textId="77777777" w:rsidR="0081431E" w:rsidRPr="00EC5BD1" w:rsidRDefault="00000000" w:rsidP="00EC5BD1">
            <w:pPr>
              <w:spacing w:after="20" w:line="360" w:lineRule="auto"/>
            </w:pPr>
            <w:r w:rsidRPr="00EC5BD1">
              <w:t>Feed optimization</w:t>
            </w:r>
          </w:p>
        </w:tc>
        <w:tc>
          <w:tcPr>
            <w:tcW w:w="3357" w:type="dxa"/>
          </w:tcPr>
          <w:p w14:paraId="25D98ECA" w14:textId="77777777" w:rsidR="0081431E" w:rsidRPr="00EC5BD1" w:rsidRDefault="00000000" w:rsidP="00EC5BD1">
            <w:pPr>
              <w:spacing w:after="20" w:line="360" w:lineRule="auto"/>
            </w:pPr>
            <w:r w:rsidRPr="00EC5BD1">
              <w:t>Generate a recommended feed amount/schedule from farm conditions.</w:t>
            </w:r>
          </w:p>
        </w:tc>
      </w:tr>
      <w:tr w:rsidR="0081431E" w:rsidRPr="00EC5BD1" w14:paraId="21AF4CAA" w14:textId="77777777" w:rsidTr="00EC5BD1">
        <w:trPr>
          <w:jc w:val="center"/>
        </w:trPr>
        <w:tc>
          <w:tcPr>
            <w:tcW w:w="3356" w:type="dxa"/>
          </w:tcPr>
          <w:p w14:paraId="25179EE0" w14:textId="77777777" w:rsidR="0081431E" w:rsidRPr="00EC5BD1" w:rsidRDefault="00000000" w:rsidP="00EC5BD1">
            <w:pPr>
              <w:spacing w:after="20" w:line="360" w:lineRule="auto"/>
            </w:pPr>
            <w:r w:rsidRPr="00EC5BD1">
              <w:t>FR6</w:t>
            </w:r>
          </w:p>
        </w:tc>
        <w:tc>
          <w:tcPr>
            <w:tcW w:w="3357" w:type="dxa"/>
          </w:tcPr>
          <w:p w14:paraId="1636C9F3" w14:textId="77777777" w:rsidR="0081431E" w:rsidRPr="00EC5BD1" w:rsidRDefault="00000000" w:rsidP="00EC5BD1">
            <w:pPr>
              <w:spacing w:after="20" w:line="360" w:lineRule="auto"/>
            </w:pPr>
            <w:r w:rsidRPr="00EC5BD1">
              <w:t>Alert generation</w:t>
            </w:r>
          </w:p>
        </w:tc>
        <w:tc>
          <w:tcPr>
            <w:tcW w:w="3357" w:type="dxa"/>
          </w:tcPr>
          <w:p w14:paraId="4EEE2932" w14:textId="77777777" w:rsidR="0081431E" w:rsidRPr="00EC5BD1" w:rsidRDefault="00000000" w:rsidP="00EC5BD1">
            <w:pPr>
              <w:spacing w:after="20" w:line="360" w:lineRule="auto"/>
            </w:pPr>
            <w:r w:rsidRPr="00EC5BD1">
              <w:t>Notify users about high disease risk or critical water-quality values.</w:t>
            </w:r>
          </w:p>
        </w:tc>
      </w:tr>
      <w:tr w:rsidR="0081431E" w:rsidRPr="00EC5BD1" w14:paraId="43E057A2" w14:textId="77777777" w:rsidTr="00EC5BD1">
        <w:trPr>
          <w:jc w:val="center"/>
        </w:trPr>
        <w:tc>
          <w:tcPr>
            <w:tcW w:w="3356" w:type="dxa"/>
          </w:tcPr>
          <w:p w14:paraId="5D1CE601" w14:textId="77777777" w:rsidR="0081431E" w:rsidRPr="00EC5BD1" w:rsidRDefault="00000000" w:rsidP="00EC5BD1">
            <w:pPr>
              <w:spacing w:after="20" w:line="360" w:lineRule="auto"/>
            </w:pPr>
            <w:r w:rsidRPr="00EC5BD1">
              <w:t>FR7</w:t>
            </w:r>
          </w:p>
        </w:tc>
        <w:tc>
          <w:tcPr>
            <w:tcW w:w="3357" w:type="dxa"/>
          </w:tcPr>
          <w:p w14:paraId="38B0A2CF" w14:textId="77777777" w:rsidR="0081431E" w:rsidRPr="00EC5BD1" w:rsidRDefault="00000000" w:rsidP="00EC5BD1">
            <w:pPr>
              <w:spacing w:after="20" w:line="360" w:lineRule="auto"/>
            </w:pPr>
            <w:r w:rsidRPr="00EC5BD1">
              <w:t>History and reports</w:t>
            </w:r>
          </w:p>
        </w:tc>
        <w:tc>
          <w:tcPr>
            <w:tcW w:w="3357" w:type="dxa"/>
          </w:tcPr>
          <w:p w14:paraId="6B62AEFF" w14:textId="77777777" w:rsidR="0081431E" w:rsidRPr="00EC5BD1" w:rsidRDefault="00000000" w:rsidP="00EC5BD1">
            <w:pPr>
              <w:spacing w:after="20" w:line="360" w:lineRule="auto"/>
            </w:pPr>
            <w:r w:rsidRPr="00EC5BD1">
              <w:t>Store observations and predictions for later analysis.</w:t>
            </w:r>
          </w:p>
        </w:tc>
      </w:tr>
    </w:tbl>
    <w:p w14:paraId="6B1196ED" w14:textId="23FD1D09" w:rsidR="0081431E" w:rsidRPr="00EC5BD1" w:rsidRDefault="00000000" w:rsidP="00EC5BD1">
      <w:pPr>
        <w:spacing w:after="40" w:line="360" w:lineRule="auto"/>
        <w:jc w:val="center"/>
        <w:rPr>
          <w:b/>
          <w:bCs/>
        </w:rPr>
      </w:pPr>
      <w:r w:rsidRPr="00EC5BD1">
        <w:br w:type="page"/>
      </w:r>
      <w:r w:rsidRPr="00EC5BD1">
        <w:rPr>
          <w:b/>
          <w:bCs/>
        </w:rPr>
        <w:lastRenderedPageBreak/>
        <w:t>2. PROJECT STRUCTURE DESIGN</w:t>
      </w:r>
    </w:p>
    <w:p w14:paraId="1CD7F6FD" w14:textId="77777777" w:rsidR="0081431E" w:rsidRPr="00EC5BD1" w:rsidRDefault="00000000" w:rsidP="00EC5BD1">
      <w:pPr>
        <w:pStyle w:val="Heading2"/>
        <w:spacing w:after="40" w:line="360" w:lineRule="auto"/>
        <w:rPr>
          <w:rFonts w:ascii="Times New Roman" w:hAnsi="Times New Roman" w:cs="Times New Roman"/>
          <w:b/>
          <w:bCs/>
          <w:color w:val="auto"/>
          <w:sz w:val="24"/>
          <w:szCs w:val="24"/>
        </w:rPr>
      </w:pPr>
      <w:r w:rsidRPr="00EC5BD1">
        <w:rPr>
          <w:rFonts w:ascii="Times New Roman" w:hAnsi="Times New Roman" w:cs="Times New Roman"/>
          <w:b/>
          <w:bCs/>
          <w:color w:val="auto"/>
          <w:sz w:val="24"/>
          <w:szCs w:val="24"/>
        </w:rPr>
        <w:t>2.1 Proposed Repository Structure</w:t>
      </w:r>
    </w:p>
    <w:tbl>
      <w:tblPr>
        <w:tblStyle w:val="TableGrid"/>
        <w:tblW w:w="0" w:type="auto"/>
        <w:jc w:val="center"/>
        <w:tblLook w:val="04A0" w:firstRow="1" w:lastRow="0" w:firstColumn="1" w:lastColumn="0" w:noHBand="0" w:noVBand="1"/>
      </w:tblPr>
      <w:tblGrid>
        <w:gridCol w:w="10070"/>
      </w:tblGrid>
      <w:tr w:rsidR="0081431E" w:rsidRPr="00EC5BD1" w14:paraId="220BBED8" w14:textId="77777777">
        <w:trPr>
          <w:jc w:val="center"/>
        </w:trPr>
        <w:tc>
          <w:tcPr>
            <w:tcW w:w="10080" w:type="dxa"/>
            <w:shd w:val="clear" w:color="auto" w:fill="F2F2F2"/>
          </w:tcPr>
          <w:p w14:paraId="242B092D" w14:textId="77777777" w:rsidR="0081431E" w:rsidRPr="00EC5BD1" w:rsidRDefault="00000000" w:rsidP="00EC5BD1">
            <w:pPr>
              <w:spacing w:line="360" w:lineRule="auto"/>
            </w:pPr>
            <w:r w:rsidRPr="00EC5BD1">
              <w:t>smart-aquaculture/</w:t>
            </w:r>
            <w:r w:rsidRPr="00EC5BD1">
              <w:br/>
              <w:t>├── frontend/</w:t>
            </w:r>
            <w:r w:rsidRPr="00EC5BD1">
              <w:br/>
              <w:t>│   ├── src/</w:t>
            </w:r>
            <w:r w:rsidRPr="00EC5BD1">
              <w:br/>
              <w:t>│   ├── public/</w:t>
            </w:r>
            <w:r w:rsidRPr="00EC5BD1">
              <w:br/>
              <w:t xml:space="preserve">│   └── </w:t>
            </w:r>
            <w:proofErr w:type="gramStart"/>
            <w:r w:rsidRPr="00EC5BD1">
              <w:t>package.json</w:t>
            </w:r>
            <w:proofErr w:type="gramEnd"/>
            <w:r w:rsidRPr="00EC5BD1">
              <w:br/>
              <w:t>├── backend/</w:t>
            </w:r>
            <w:r w:rsidRPr="00EC5BD1">
              <w:br/>
              <w:t>│   ├── app/</w:t>
            </w:r>
            <w:r w:rsidRPr="00EC5BD1">
              <w:br/>
              <w:t>│   │   ├── main.py</w:t>
            </w:r>
            <w:r w:rsidRPr="00EC5BD1">
              <w:br/>
              <w:t>│   │   ├── routes/</w:t>
            </w:r>
            <w:r w:rsidRPr="00EC5BD1">
              <w:br/>
              <w:t>│   │   ├── services/</w:t>
            </w:r>
            <w:r w:rsidRPr="00EC5BD1">
              <w:br/>
              <w:t>│   │   └── schemas/</w:t>
            </w:r>
            <w:r w:rsidRPr="00EC5BD1">
              <w:br/>
              <w:t>│   └── requirements.txt</w:t>
            </w:r>
            <w:r w:rsidRPr="00EC5BD1">
              <w:br/>
              <w:t>├── ai-service/</w:t>
            </w:r>
            <w:r w:rsidRPr="00EC5BD1">
              <w:br/>
              <w:t>│   ├── models/</w:t>
            </w:r>
            <w:r w:rsidRPr="00EC5BD1">
              <w:br/>
              <w:t>│   ├── train.py</w:t>
            </w:r>
            <w:r w:rsidRPr="00EC5BD1">
              <w:br/>
              <w:t>│   ├── predict.py</w:t>
            </w:r>
            <w:r w:rsidRPr="00EC5BD1">
              <w:br/>
              <w:t>│   └── requirements.txt</w:t>
            </w:r>
            <w:r w:rsidRPr="00EC5BD1">
              <w:br/>
              <w:t>├── database/</w:t>
            </w:r>
            <w:r w:rsidRPr="00EC5BD1">
              <w:br/>
              <w:t>│   └── init.sql</w:t>
            </w:r>
            <w:r w:rsidRPr="00EC5BD1">
              <w:br/>
              <w:t>├── tests/</w:t>
            </w:r>
            <w:r w:rsidRPr="00EC5BD1">
              <w:br/>
              <w:t>│   ├── test_api.py</w:t>
            </w:r>
            <w:r w:rsidRPr="00EC5BD1">
              <w:br/>
              <w:t>│   └── test_prediction.py</w:t>
            </w:r>
            <w:r w:rsidRPr="00EC5BD1">
              <w:br/>
              <w:t>├── Dockerfile</w:t>
            </w:r>
            <w:r w:rsidRPr="00EC5BD1">
              <w:br/>
              <w:t>├── docker-compose.yml</w:t>
            </w:r>
            <w:r w:rsidRPr="00EC5BD1">
              <w:br/>
              <w:t>├─</w:t>
            </w:r>
            <w:proofErr w:type="gramStart"/>
            <w:r w:rsidRPr="00EC5BD1">
              <w:t>─ .dockerignore</w:t>
            </w:r>
            <w:proofErr w:type="gramEnd"/>
            <w:r w:rsidRPr="00EC5BD1">
              <w:br/>
              <w:t>├─</w:t>
            </w:r>
            <w:proofErr w:type="gramStart"/>
            <w:r w:rsidRPr="00EC5BD1">
              <w:t>─ .gitignore</w:t>
            </w:r>
            <w:proofErr w:type="gramEnd"/>
            <w:r w:rsidRPr="00EC5BD1">
              <w:br/>
              <w:t>└── README.md</w:t>
            </w:r>
          </w:p>
        </w:tc>
      </w:tr>
    </w:tbl>
    <w:p w14:paraId="5FE6E38A" w14:textId="77777777" w:rsidR="00EC5BD1" w:rsidRPr="00EC5BD1" w:rsidRDefault="00EC5BD1" w:rsidP="00EC5BD1">
      <w:pPr>
        <w:pStyle w:val="Heading2"/>
        <w:spacing w:after="40" w:line="360" w:lineRule="auto"/>
        <w:rPr>
          <w:rFonts w:ascii="Times New Roman" w:hAnsi="Times New Roman" w:cs="Times New Roman"/>
          <w:b/>
          <w:bCs/>
          <w:color w:val="auto"/>
          <w:sz w:val="24"/>
          <w:szCs w:val="24"/>
        </w:rPr>
      </w:pPr>
    </w:p>
    <w:p w14:paraId="0B3369C8" w14:textId="77777777" w:rsidR="00EC5BD1" w:rsidRDefault="00EC5BD1" w:rsidP="00EC5BD1">
      <w:pPr>
        <w:pStyle w:val="Heading2"/>
        <w:spacing w:after="40" w:line="360" w:lineRule="auto"/>
        <w:rPr>
          <w:rFonts w:ascii="Times New Roman" w:hAnsi="Times New Roman" w:cs="Times New Roman"/>
          <w:b/>
          <w:bCs/>
          <w:color w:val="auto"/>
          <w:sz w:val="24"/>
          <w:szCs w:val="24"/>
        </w:rPr>
      </w:pPr>
    </w:p>
    <w:p w14:paraId="653F1F8F" w14:textId="77777777" w:rsidR="00EC5BD1" w:rsidRDefault="00EC5BD1" w:rsidP="00EC5BD1">
      <w:pPr>
        <w:pStyle w:val="Heading2"/>
        <w:spacing w:after="40" w:line="360" w:lineRule="auto"/>
        <w:rPr>
          <w:rFonts w:ascii="Times New Roman" w:hAnsi="Times New Roman" w:cs="Times New Roman"/>
          <w:b/>
          <w:bCs/>
          <w:color w:val="auto"/>
          <w:sz w:val="24"/>
          <w:szCs w:val="24"/>
        </w:rPr>
      </w:pPr>
    </w:p>
    <w:p w14:paraId="37A5207D" w14:textId="4E6DCC30" w:rsidR="0081431E" w:rsidRPr="00EC5BD1" w:rsidRDefault="00000000" w:rsidP="00EC5BD1">
      <w:pPr>
        <w:pStyle w:val="Heading2"/>
        <w:spacing w:after="40" w:line="360" w:lineRule="auto"/>
        <w:rPr>
          <w:rFonts w:ascii="Times New Roman" w:hAnsi="Times New Roman" w:cs="Times New Roman"/>
          <w:b/>
          <w:bCs/>
          <w:color w:val="auto"/>
          <w:sz w:val="24"/>
          <w:szCs w:val="24"/>
        </w:rPr>
      </w:pPr>
      <w:r w:rsidRPr="00EC5BD1">
        <w:rPr>
          <w:rFonts w:ascii="Times New Roman" w:hAnsi="Times New Roman" w:cs="Times New Roman"/>
          <w:b/>
          <w:bCs/>
          <w:color w:val="auto"/>
          <w:sz w:val="24"/>
          <w:szCs w:val="24"/>
        </w:rPr>
        <w:lastRenderedPageBreak/>
        <w:t>2.2 Purpose of Major Folders and Files</w:t>
      </w:r>
    </w:p>
    <w:tbl>
      <w:tblPr>
        <w:tblStyle w:val="TableGrid"/>
        <w:tblW w:w="0" w:type="auto"/>
        <w:jc w:val="center"/>
        <w:tblLook w:val="04A0" w:firstRow="1" w:lastRow="0" w:firstColumn="1" w:lastColumn="0" w:noHBand="0" w:noVBand="1"/>
      </w:tblPr>
      <w:tblGrid>
        <w:gridCol w:w="5035"/>
        <w:gridCol w:w="5035"/>
      </w:tblGrid>
      <w:tr w:rsidR="0081431E" w:rsidRPr="00EC5BD1" w14:paraId="738D7A70" w14:textId="77777777" w:rsidTr="00EC5BD1">
        <w:trPr>
          <w:jc w:val="center"/>
        </w:trPr>
        <w:tc>
          <w:tcPr>
            <w:tcW w:w="5035" w:type="dxa"/>
            <w:shd w:val="clear" w:color="auto" w:fill="D9EAF7"/>
          </w:tcPr>
          <w:p w14:paraId="54DC21D8" w14:textId="77777777" w:rsidR="0081431E" w:rsidRPr="00EC5BD1" w:rsidRDefault="00000000" w:rsidP="00EC5BD1">
            <w:pPr>
              <w:spacing w:line="360" w:lineRule="auto"/>
            </w:pPr>
            <w:r w:rsidRPr="00EC5BD1">
              <w:rPr>
                <w:b/>
              </w:rPr>
              <w:t>Folder/File</w:t>
            </w:r>
          </w:p>
        </w:tc>
        <w:tc>
          <w:tcPr>
            <w:tcW w:w="5035" w:type="dxa"/>
            <w:shd w:val="clear" w:color="auto" w:fill="D9EAF7"/>
          </w:tcPr>
          <w:p w14:paraId="1C0B2B6B" w14:textId="77777777" w:rsidR="0081431E" w:rsidRPr="00EC5BD1" w:rsidRDefault="00000000" w:rsidP="00EC5BD1">
            <w:pPr>
              <w:spacing w:line="360" w:lineRule="auto"/>
            </w:pPr>
            <w:r w:rsidRPr="00EC5BD1">
              <w:rPr>
                <w:b/>
              </w:rPr>
              <w:t>Purpose</w:t>
            </w:r>
          </w:p>
        </w:tc>
      </w:tr>
      <w:tr w:rsidR="0081431E" w:rsidRPr="00EC5BD1" w14:paraId="5661705B" w14:textId="77777777" w:rsidTr="00EC5BD1">
        <w:trPr>
          <w:jc w:val="center"/>
        </w:trPr>
        <w:tc>
          <w:tcPr>
            <w:tcW w:w="5035" w:type="dxa"/>
          </w:tcPr>
          <w:p w14:paraId="159F2156" w14:textId="77777777" w:rsidR="0081431E" w:rsidRPr="00EC5BD1" w:rsidRDefault="00000000" w:rsidP="00EC5BD1">
            <w:pPr>
              <w:spacing w:after="20" w:line="360" w:lineRule="auto"/>
            </w:pPr>
            <w:r w:rsidRPr="00EC5BD1">
              <w:t>frontend/</w:t>
            </w:r>
          </w:p>
        </w:tc>
        <w:tc>
          <w:tcPr>
            <w:tcW w:w="5035" w:type="dxa"/>
          </w:tcPr>
          <w:p w14:paraId="14CEA375" w14:textId="77777777" w:rsidR="0081431E" w:rsidRPr="00EC5BD1" w:rsidRDefault="00000000" w:rsidP="00EC5BD1">
            <w:pPr>
              <w:spacing w:after="20" w:line="360" w:lineRule="auto"/>
            </w:pPr>
            <w:r w:rsidRPr="00EC5BD1">
              <w:t>Contains the farmer/admin dashboard and user interface.</w:t>
            </w:r>
          </w:p>
        </w:tc>
      </w:tr>
      <w:tr w:rsidR="0081431E" w:rsidRPr="00EC5BD1" w14:paraId="3D5A9B8E" w14:textId="77777777" w:rsidTr="00EC5BD1">
        <w:trPr>
          <w:jc w:val="center"/>
        </w:trPr>
        <w:tc>
          <w:tcPr>
            <w:tcW w:w="5035" w:type="dxa"/>
          </w:tcPr>
          <w:p w14:paraId="73203D61" w14:textId="77777777" w:rsidR="0081431E" w:rsidRPr="00EC5BD1" w:rsidRDefault="00000000" w:rsidP="00EC5BD1">
            <w:pPr>
              <w:spacing w:after="20" w:line="360" w:lineRule="auto"/>
            </w:pPr>
            <w:r w:rsidRPr="00EC5BD1">
              <w:t>backend/</w:t>
            </w:r>
          </w:p>
        </w:tc>
        <w:tc>
          <w:tcPr>
            <w:tcW w:w="5035" w:type="dxa"/>
          </w:tcPr>
          <w:p w14:paraId="36DFA8C7" w14:textId="77777777" w:rsidR="0081431E" w:rsidRPr="00EC5BD1" w:rsidRDefault="00000000" w:rsidP="00EC5BD1">
            <w:pPr>
              <w:spacing w:after="20" w:line="360" w:lineRule="auto"/>
            </w:pPr>
            <w:r w:rsidRPr="00EC5BD1">
              <w:t>Provides REST APIs, validation, authentication logic and application services.</w:t>
            </w:r>
          </w:p>
        </w:tc>
      </w:tr>
      <w:tr w:rsidR="0081431E" w:rsidRPr="00EC5BD1" w14:paraId="3BEC8DC2" w14:textId="77777777" w:rsidTr="00EC5BD1">
        <w:trPr>
          <w:jc w:val="center"/>
        </w:trPr>
        <w:tc>
          <w:tcPr>
            <w:tcW w:w="5035" w:type="dxa"/>
          </w:tcPr>
          <w:p w14:paraId="580E7871" w14:textId="77777777" w:rsidR="0081431E" w:rsidRPr="00EC5BD1" w:rsidRDefault="00000000" w:rsidP="00EC5BD1">
            <w:pPr>
              <w:spacing w:after="20" w:line="360" w:lineRule="auto"/>
            </w:pPr>
            <w:r w:rsidRPr="00EC5BD1">
              <w:t>ai-service/</w:t>
            </w:r>
          </w:p>
        </w:tc>
        <w:tc>
          <w:tcPr>
            <w:tcW w:w="5035" w:type="dxa"/>
          </w:tcPr>
          <w:p w14:paraId="3E2F696F" w14:textId="77777777" w:rsidR="0081431E" w:rsidRPr="00EC5BD1" w:rsidRDefault="00000000" w:rsidP="00EC5BD1">
            <w:pPr>
              <w:spacing w:after="20" w:line="360" w:lineRule="auto"/>
            </w:pPr>
            <w:r w:rsidRPr="00EC5BD1">
              <w:t>Contains model training/inference logic for disease prediction and feed optimization.</w:t>
            </w:r>
          </w:p>
        </w:tc>
      </w:tr>
      <w:tr w:rsidR="0081431E" w:rsidRPr="00EC5BD1" w14:paraId="571E0D0D" w14:textId="77777777" w:rsidTr="00EC5BD1">
        <w:trPr>
          <w:jc w:val="center"/>
        </w:trPr>
        <w:tc>
          <w:tcPr>
            <w:tcW w:w="5035" w:type="dxa"/>
          </w:tcPr>
          <w:p w14:paraId="7D071B6C" w14:textId="77777777" w:rsidR="0081431E" w:rsidRPr="00EC5BD1" w:rsidRDefault="00000000" w:rsidP="00EC5BD1">
            <w:pPr>
              <w:spacing w:after="20" w:line="360" w:lineRule="auto"/>
            </w:pPr>
            <w:r w:rsidRPr="00EC5BD1">
              <w:t>database/</w:t>
            </w:r>
          </w:p>
        </w:tc>
        <w:tc>
          <w:tcPr>
            <w:tcW w:w="5035" w:type="dxa"/>
          </w:tcPr>
          <w:p w14:paraId="14B3F72C" w14:textId="77777777" w:rsidR="0081431E" w:rsidRPr="00EC5BD1" w:rsidRDefault="00000000" w:rsidP="00EC5BD1">
            <w:pPr>
              <w:spacing w:after="20" w:line="360" w:lineRule="auto"/>
            </w:pPr>
            <w:r w:rsidRPr="00EC5BD1">
              <w:t>Stores SQL initialization scripts and database-related configuration.</w:t>
            </w:r>
          </w:p>
        </w:tc>
      </w:tr>
      <w:tr w:rsidR="0081431E" w:rsidRPr="00EC5BD1" w14:paraId="7C4D1DBF" w14:textId="77777777" w:rsidTr="00EC5BD1">
        <w:trPr>
          <w:jc w:val="center"/>
        </w:trPr>
        <w:tc>
          <w:tcPr>
            <w:tcW w:w="5035" w:type="dxa"/>
          </w:tcPr>
          <w:p w14:paraId="36E7A329" w14:textId="77777777" w:rsidR="0081431E" w:rsidRPr="00EC5BD1" w:rsidRDefault="00000000" w:rsidP="00EC5BD1">
            <w:pPr>
              <w:spacing w:after="20" w:line="360" w:lineRule="auto"/>
            </w:pPr>
            <w:r w:rsidRPr="00EC5BD1">
              <w:t>tests/</w:t>
            </w:r>
          </w:p>
        </w:tc>
        <w:tc>
          <w:tcPr>
            <w:tcW w:w="5035" w:type="dxa"/>
          </w:tcPr>
          <w:p w14:paraId="6F6B23E6" w14:textId="77777777" w:rsidR="0081431E" w:rsidRPr="00EC5BD1" w:rsidRDefault="00000000" w:rsidP="00EC5BD1">
            <w:pPr>
              <w:spacing w:after="20" w:line="360" w:lineRule="auto"/>
            </w:pPr>
            <w:r w:rsidRPr="00EC5BD1">
              <w:t>Contains automated tests for API endpoints and AI service behaviour.</w:t>
            </w:r>
          </w:p>
        </w:tc>
      </w:tr>
      <w:tr w:rsidR="0081431E" w:rsidRPr="00EC5BD1" w14:paraId="4574773B" w14:textId="77777777" w:rsidTr="00EC5BD1">
        <w:trPr>
          <w:jc w:val="center"/>
        </w:trPr>
        <w:tc>
          <w:tcPr>
            <w:tcW w:w="5035" w:type="dxa"/>
          </w:tcPr>
          <w:p w14:paraId="357B1782" w14:textId="77777777" w:rsidR="0081431E" w:rsidRPr="00EC5BD1" w:rsidRDefault="00000000" w:rsidP="00EC5BD1">
            <w:pPr>
              <w:spacing w:after="20" w:line="360" w:lineRule="auto"/>
            </w:pPr>
            <w:r w:rsidRPr="00EC5BD1">
              <w:t>Dockerfile</w:t>
            </w:r>
          </w:p>
        </w:tc>
        <w:tc>
          <w:tcPr>
            <w:tcW w:w="5035" w:type="dxa"/>
          </w:tcPr>
          <w:p w14:paraId="4E419817" w14:textId="77777777" w:rsidR="0081431E" w:rsidRPr="00EC5BD1" w:rsidRDefault="00000000" w:rsidP="00EC5BD1">
            <w:pPr>
              <w:spacing w:after="20" w:line="360" w:lineRule="auto"/>
            </w:pPr>
            <w:r w:rsidRPr="00EC5BD1">
              <w:t>Defines the image-building instructions for the application environment.</w:t>
            </w:r>
          </w:p>
        </w:tc>
      </w:tr>
      <w:tr w:rsidR="0081431E" w:rsidRPr="00EC5BD1" w14:paraId="4B5EAD7F" w14:textId="77777777" w:rsidTr="00EC5BD1">
        <w:trPr>
          <w:jc w:val="center"/>
        </w:trPr>
        <w:tc>
          <w:tcPr>
            <w:tcW w:w="5035" w:type="dxa"/>
          </w:tcPr>
          <w:p w14:paraId="200EFA36" w14:textId="77777777" w:rsidR="0081431E" w:rsidRPr="00EC5BD1" w:rsidRDefault="00000000" w:rsidP="00EC5BD1">
            <w:pPr>
              <w:spacing w:after="20" w:line="360" w:lineRule="auto"/>
            </w:pPr>
            <w:r w:rsidRPr="00EC5BD1">
              <w:t>docker-compose.yml</w:t>
            </w:r>
          </w:p>
        </w:tc>
        <w:tc>
          <w:tcPr>
            <w:tcW w:w="5035" w:type="dxa"/>
          </w:tcPr>
          <w:p w14:paraId="79A1B30B" w14:textId="77777777" w:rsidR="0081431E" w:rsidRPr="00EC5BD1" w:rsidRDefault="00000000" w:rsidP="00EC5BD1">
            <w:pPr>
              <w:spacing w:after="20" w:line="360" w:lineRule="auto"/>
            </w:pPr>
            <w:r w:rsidRPr="00EC5BD1">
              <w:t>Defines multiple services, networking, environment variables and dependencies.</w:t>
            </w:r>
          </w:p>
        </w:tc>
      </w:tr>
      <w:tr w:rsidR="0081431E" w:rsidRPr="00EC5BD1" w14:paraId="66D7204C" w14:textId="77777777" w:rsidTr="00EC5BD1">
        <w:trPr>
          <w:jc w:val="center"/>
        </w:trPr>
        <w:tc>
          <w:tcPr>
            <w:tcW w:w="5035" w:type="dxa"/>
          </w:tcPr>
          <w:p w14:paraId="0A32CEC3" w14:textId="77777777" w:rsidR="0081431E" w:rsidRPr="00EC5BD1" w:rsidRDefault="00000000" w:rsidP="00EC5BD1">
            <w:pPr>
              <w:spacing w:after="20" w:line="360" w:lineRule="auto"/>
            </w:pPr>
            <w:proofErr w:type="gramStart"/>
            <w:r w:rsidRPr="00EC5BD1">
              <w:t>.gitignore</w:t>
            </w:r>
            <w:proofErr w:type="gramEnd"/>
          </w:p>
        </w:tc>
        <w:tc>
          <w:tcPr>
            <w:tcW w:w="5035" w:type="dxa"/>
          </w:tcPr>
          <w:p w14:paraId="5A32B859" w14:textId="77777777" w:rsidR="0081431E" w:rsidRPr="00EC5BD1" w:rsidRDefault="00000000" w:rsidP="00EC5BD1">
            <w:pPr>
              <w:spacing w:after="20" w:line="360" w:lineRule="auto"/>
            </w:pPr>
            <w:r w:rsidRPr="00EC5BD1">
              <w:t>Prevents generated files, secrets, virtual environments and local artifacts from being committed.</w:t>
            </w:r>
          </w:p>
        </w:tc>
      </w:tr>
      <w:tr w:rsidR="0081431E" w:rsidRPr="00EC5BD1" w14:paraId="4903A5C0" w14:textId="77777777" w:rsidTr="00EC5BD1">
        <w:trPr>
          <w:jc w:val="center"/>
        </w:trPr>
        <w:tc>
          <w:tcPr>
            <w:tcW w:w="5035" w:type="dxa"/>
          </w:tcPr>
          <w:p w14:paraId="65FEE803" w14:textId="77777777" w:rsidR="0081431E" w:rsidRPr="00EC5BD1" w:rsidRDefault="00000000" w:rsidP="00EC5BD1">
            <w:pPr>
              <w:spacing w:after="20" w:line="360" w:lineRule="auto"/>
            </w:pPr>
            <w:proofErr w:type="gramStart"/>
            <w:r w:rsidRPr="00EC5BD1">
              <w:t>.dockerignore</w:t>
            </w:r>
            <w:proofErr w:type="gramEnd"/>
          </w:p>
        </w:tc>
        <w:tc>
          <w:tcPr>
            <w:tcW w:w="5035" w:type="dxa"/>
          </w:tcPr>
          <w:p w14:paraId="7F17A436" w14:textId="77777777" w:rsidR="0081431E" w:rsidRPr="00EC5BD1" w:rsidRDefault="00000000" w:rsidP="00EC5BD1">
            <w:pPr>
              <w:spacing w:after="20" w:line="360" w:lineRule="auto"/>
            </w:pPr>
            <w:r w:rsidRPr="00EC5BD1">
              <w:t>Reduces Docker build context by excluding unnecessary files.</w:t>
            </w:r>
          </w:p>
        </w:tc>
      </w:tr>
    </w:tbl>
    <w:p w14:paraId="118E0E02" w14:textId="77777777" w:rsidR="00EC5BD1" w:rsidRPr="00EC5BD1" w:rsidRDefault="00EC5BD1" w:rsidP="00EC5BD1">
      <w:pPr>
        <w:pStyle w:val="Heading2"/>
        <w:spacing w:after="40" w:line="360" w:lineRule="auto"/>
        <w:rPr>
          <w:rFonts w:ascii="Times New Roman" w:hAnsi="Times New Roman" w:cs="Times New Roman"/>
          <w:sz w:val="24"/>
          <w:szCs w:val="24"/>
        </w:rPr>
      </w:pPr>
    </w:p>
    <w:p w14:paraId="37698EA9" w14:textId="37B40E1C" w:rsidR="0081431E" w:rsidRPr="00EC5BD1" w:rsidRDefault="00000000" w:rsidP="00EC5BD1">
      <w:pPr>
        <w:pStyle w:val="Heading2"/>
        <w:spacing w:after="40" w:line="360" w:lineRule="auto"/>
        <w:rPr>
          <w:rFonts w:ascii="Times New Roman" w:hAnsi="Times New Roman" w:cs="Times New Roman"/>
          <w:b/>
          <w:bCs/>
          <w:color w:val="auto"/>
          <w:sz w:val="24"/>
          <w:szCs w:val="24"/>
        </w:rPr>
      </w:pPr>
      <w:r w:rsidRPr="00EC5BD1">
        <w:rPr>
          <w:rFonts w:ascii="Times New Roman" w:hAnsi="Times New Roman" w:cs="Times New Roman"/>
          <w:b/>
          <w:bCs/>
          <w:color w:val="auto"/>
          <w:sz w:val="24"/>
          <w:szCs w:val="24"/>
        </w:rPr>
        <w:t>2.3 Design Principles</w:t>
      </w:r>
    </w:p>
    <w:p w14:paraId="6792C1BC" w14:textId="77777777" w:rsidR="0081431E" w:rsidRPr="00EC5BD1" w:rsidRDefault="00000000" w:rsidP="00EC5BD1">
      <w:pPr>
        <w:spacing w:after="40" w:line="360" w:lineRule="auto"/>
        <w:ind w:left="317" w:hanging="216"/>
      </w:pPr>
      <w:r w:rsidRPr="00EC5BD1">
        <w:t>• Separation of concerns: interface, API, AI processing and persistence are maintained as separate components.</w:t>
      </w:r>
    </w:p>
    <w:p w14:paraId="041F290F" w14:textId="77777777" w:rsidR="0081431E" w:rsidRPr="00EC5BD1" w:rsidRDefault="00000000" w:rsidP="00EC5BD1">
      <w:pPr>
        <w:spacing w:after="40" w:line="360" w:lineRule="auto"/>
        <w:ind w:left="317" w:hanging="216"/>
      </w:pPr>
      <w:r w:rsidRPr="00EC5BD1">
        <w:t>• Modularity: each service can be modified or scaled without rewriting the entire application.</w:t>
      </w:r>
    </w:p>
    <w:p w14:paraId="3A76DD2C" w14:textId="77777777" w:rsidR="0081431E" w:rsidRPr="00EC5BD1" w:rsidRDefault="00000000" w:rsidP="00EC5BD1">
      <w:pPr>
        <w:spacing w:after="40" w:line="360" w:lineRule="auto"/>
        <w:ind w:left="317" w:hanging="216"/>
      </w:pPr>
      <w:r w:rsidRPr="00EC5BD1">
        <w:t>• Testability: business logic and prediction functions are separated so they can be tested independently.</w:t>
      </w:r>
    </w:p>
    <w:p w14:paraId="7D0FA7B7" w14:textId="77777777" w:rsidR="0081431E" w:rsidRPr="00EC5BD1" w:rsidRDefault="00000000" w:rsidP="00EC5BD1">
      <w:pPr>
        <w:spacing w:after="40" w:line="360" w:lineRule="auto"/>
        <w:ind w:left="317" w:hanging="216"/>
      </w:pPr>
      <w:r w:rsidRPr="00EC5BD1">
        <w:t>• Configuration through environment variables: database credentials and runtime settings are not hard-coded.</w:t>
      </w:r>
    </w:p>
    <w:p w14:paraId="5CA2034D" w14:textId="77777777" w:rsidR="0081431E" w:rsidRPr="00EC5BD1" w:rsidRDefault="00000000" w:rsidP="00EC5BD1">
      <w:pPr>
        <w:spacing w:after="40" w:line="360" w:lineRule="auto"/>
        <w:ind w:left="317" w:hanging="216"/>
      </w:pPr>
      <w:r w:rsidRPr="00EC5BD1">
        <w:t xml:space="preserve">• Repository cleanliness: generated files and secrets are excluded </w:t>
      </w:r>
      <w:proofErr w:type="gramStart"/>
      <w:r w:rsidRPr="00EC5BD1">
        <w:t>through .gitignore</w:t>
      </w:r>
      <w:proofErr w:type="gramEnd"/>
      <w:r w:rsidRPr="00EC5BD1">
        <w:t xml:space="preserve"> </w:t>
      </w:r>
      <w:proofErr w:type="gramStart"/>
      <w:r w:rsidRPr="00EC5BD1">
        <w:t>and .dockerignore</w:t>
      </w:r>
      <w:proofErr w:type="gramEnd"/>
      <w:r w:rsidRPr="00EC5BD1">
        <w:t>.</w:t>
      </w:r>
    </w:p>
    <w:p w14:paraId="4E65897F" w14:textId="77777777" w:rsidR="0081431E" w:rsidRPr="00EC5BD1" w:rsidRDefault="00000000" w:rsidP="00EC5BD1">
      <w:pPr>
        <w:spacing w:after="40" w:line="360" w:lineRule="auto"/>
      </w:pPr>
      <w:r w:rsidRPr="00EC5BD1">
        <w:lastRenderedPageBreak/>
        <w:t>This structure supports the CO3 requirement of collaborative development because multiple developers can work on frontend, backend and AI components in separate feature branches while integrating through a shared Git repository.</w:t>
      </w:r>
    </w:p>
    <w:p w14:paraId="2858B5E3" w14:textId="77777777" w:rsidR="0081431E" w:rsidRDefault="00000000" w:rsidP="00EC5BD1">
      <w:pPr>
        <w:spacing w:after="40" w:line="360" w:lineRule="auto"/>
      </w:pPr>
      <w:r>
        <w:br w:type="page"/>
      </w:r>
    </w:p>
    <w:p w14:paraId="6E469CC1" w14:textId="77777777" w:rsidR="0081431E" w:rsidRPr="00EC5BD1" w:rsidRDefault="00000000" w:rsidP="00EC5BD1">
      <w:pPr>
        <w:pStyle w:val="Heading1"/>
        <w:spacing w:after="40" w:line="360" w:lineRule="auto"/>
        <w:jc w:val="center"/>
        <w:rPr>
          <w:b/>
          <w:bCs/>
          <w:color w:val="auto"/>
          <w:sz w:val="28"/>
          <w:szCs w:val="28"/>
        </w:rPr>
      </w:pPr>
      <w:r w:rsidRPr="00EC5BD1">
        <w:rPr>
          <w:rFonts w:ascii="Times New Roman" w:hAnsi="Times New Roman"/>
          <w:b/>
          <w:bCs/>
          <w:color w:val="auto"/>
          <w:sz w:val="28"/>
          <w:szCs w:val="28"/>
        </w:rPr>
        <w:lastRenderedPageBreak/>
        <w:t>3. GIT REPOSITORY INITIALIZATION</w:t>
      </w:r>
    </w:p>
    <w:p w14:paraId="25F88968"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3.1 Repository Initialization Steps</w:t>
      </w:r>
    </w:p>
    <w:p w14:paraId="4ABC26D5" w14:textId="77777777" w:rsidR="0081431E" w:rsidRDefault="00000000" w:rsidP="00EC5BD1">
      <w:pPr>
        <w:spacing w:after="40" w:line="360" w:lineRule="auto"/>
        <w:ind w:left="317" w:hanging="216"/>
      </w:pPr>
      <w:r>
        <w:t>• Create the project folder and initialize Git using git init.</w:t>
      </w:r>
    </w:p>
    <w:p w14:paraId="2F2AA13B" w14:textId="77777777" w:rsidR="0081431E" w:rsidRDefault="00000000" w:rsidP="00EC5BD1">
      <w:pPr>
        <w:spacing w:after="40" w:line="360" w:lineRule="auto"/>
        <w:ind w:left="317" w:hanging="216"/>
      </w:pPr>
      <w:r>
        <w:t xml:space="preserve">• Create the initial application folders, README.md </w:t>
      </w:r>
      <w:proofErr w:type="gramStart"/>
      <w:r>
        <w:t>and .gitignore</w:t>
      </w:r>
      <w:proofErr w:type="gramEnd"/>
      <w:r>
        <w:t>.</w:t>
      </w:r>
    </w:p>
    <w:p w14:paraId="117824D6" w14:textId="77777777" w:rsidR="0081431E" w:rsidRDefault="00000000" w:rsidP="00EC5BD1">
      <w:pPr>
        <w:spacing w:after="40" w:line="360" w:lineRule="auto"/>
        <w:ind w:left="317" w:hanging="216"/>
      </w:pPr>
      <w:r>
        <w:t xml:space="preserve">• Stage the required files with git </w:t>
      </w:r>
      <w:proofErr w:type="gramStart"/>
      <w:r>
        <w:t>add .</w:t>
      </w:r>
      <w:proofErr w:type="gramEnd"/>
    </w:p>
    <w:p w14:paraId="4929D565" w14:textId="77777777" w:rsidR="0081431E" w:rsidRDefault="00000000" w:rsidP="00EC5BD1">
      <w:pPr>
        <w:spacing w:after="40" w:line="360" w:lineRule="auto"/>
        <w:ind w:left="317" w:hanging="216"/>
      </w:pPr>
      <w:r>
        <w:t>• Create the first snapshot using a meaningful commit message.</w:t>
      </w:r>
    </w:p>
    <w:p w14:paraId="64EC719C" w14:textId="77777777" w:rsidR="0081431E" w:rsidRDefault="00000000" w:rsidP="00EC5BD1">
      <w:pPr>
        <w:spacing w:after="40" w:line="360" w:lineRule="auto"/>
        <w:ind w:left="317" w:hanging="216"/>
      </w:pPr>
      <w:r>
        <w:t>• Connect the local repository to a remote Git hosting service.</w:t>
      </w:r>
    </w:p>
    <w:p w14:paraId="5DCF596B" w14:textId="77777777" w:rsidR="0081431E" w:rsidRPr="00EC5BD1" w:rsidRDefault="00000000" w:rsidP="00EC5BD1">
      <w:pPr>
        <w:spacing w:after="40" w:line="360" w:lineRule="auto"/>
        <w:ind w:left="317" w:hanging="216"/>
      </w:pPr>
      <w:r w:rsidRPr="00EC5BD1">
        <w:t>• Push the main branch and use protected branch rules for controlled integration.</w:t>
      </w:r>
    </w:p>
    <w:tbl>
      <w:tblPr>
        <w:tblStyle w:val="TableGrid"/>
        <w:tblW w:w="0" w:type="auto"/>
        <w:jc w:val="center"/>
        <w:tblLook w:val="04A0" w:firstRow="1" w:lastRow="0" w:firstColumn="1" w:lastColumn="0" w:noHBand="0" w:noVBand="1"/>
      </w:tblPr>
      <w:tblGrid>
        <w:gridCol w:w="10070"/>
      </w:tblGrid>
      <w:tr w:rsidR="0081431E" w:rsidRPr="00EC5BD1" w14:paraId="62D94599" w14:textId="77777777">
        <w:trPr>
          <w:jc w:val="center"/>
        </w:trPr>
        <w:tc>
          <w:tcPr>
            <w:tcW w:w="10080" w:type="dxa"/>
            <w:shd w:val="clear" w:color="auto" w:fill="F2F2F2"/>
          </w:tcPr>
          <w:p w14:paraId="76A63F5A" w14:textId="77777777" w:rsidR="0081431E" w:rsidRPr="00EC5BD1" w:rsidRDefault="00000000" w:rsidP="00EC5BD1">
            <w:pPr>
              <w:spacing w:line="360" w:lineRule="auto"/>
            </w:pPr>
            <w:r w:rsidRPr="00EC5BD1">
              <w:t>mkdir smart-aquaculture</w:t>
            </w:r>
            <w:r w:rsidRPr="00EC5BD1">
              <w:br/>
              <w:t>cd smart-aquaculture</w:t>
            </w:r>
            <w:r w:rsidRPr="00EC5BD1">
              <w:br/>
              <w:t>git init</w:t>
            </w:r>
            <w:r w:rsidRPr="00EC5BD1">
              <w:br/>
              <w:t>git branch -M main</w:t>
            </w:r>
            <w:r w:rsidRPr="00EC5BD1">
              <w:br/>
              <w:t xml:space="preserve">git </w:t>
            </w:r>
            <w:proofErr w:type="gramStart"/>
            <w:r w:rsidRPr="00EC5BD1">
              <w:t>add .</w:t>
            </w:r>
            <w:proofErr w:type="gramEnd"/>
            <w:r w:rsidRPr="00EC5BD1">
              <w:br/>
              <w:t>git commit -m "chore: initialize smart aquaculture project"</w:t>
            </w:r>
            <w:r w:rsidRPr="00EC5BD1">
              <w:br/>
              <w:t>git remote add origin &lt;REMOTE_REPOSITORY_URL&gt;</w:t>
            </w:r>
            <w:r w:rsidRPr="00EC5BD1">
              <w:br/>
              <w:t>git push -u origin main</w:t>
            </w:r>
          </w:p>
        </w:tc>
      </w:tr>
    </w:tbl>
    <w:p w14:paraId="2033AF62" w14:textId="77777777" w:rsidR="00EC5BD1" w:rsidRPr="00EC5BD1" w:rsidRDefault="00EC5BD1" w:rsidP="00EC5BD1">
      <w:pPr>
        <w:pStyle w:val="Heading2"/>
        <w:spacing w:after="40" w:line="360" w:lineRule="auto"/>
        <w:rPr>
          <w:rFonts w:ascii="Times New Roman" w:hAnsi="Times New Roman" w:cs="Times New Roman"/>
          <w:sz w:val="24"/>
          <w:szCs w:val="24"/>
        </w:rPr>
      </w:pPr>
    </w:p>
    <w:p w14:paraId="444FD99F" w14:textId="30E36F5A" w:rsidR="0081431E" w:rsidRPr="00EC5BD1" w:rsidRDefault="00000000" w:rsidP="00EC5BD1">
      <w:pPr>
        <w:pStyle w:val="Heading2"/>
        <w:spacing w:after="40" w:line="360" w:lineRule="auto"/>
        <w:rPr>
          <w:rFonts w:ascii="Times New Roman" w:hAnsi="Times New Roman" w:cs="Times New Roman"/>
          <w:b/>
          <w:bCs/>
          <w:color w:val="auto"/>
          <w:sz w:val="24"/>
          <w:szCs w:val="24"/>
        </w:rPr>
      </w:pPr>
      <w:r w:rsidRPr="00EC5BD1">
        <w:rPr>
          <w:rFonts w:ascii="Times New Roman" w:hAnsi="Times New Roman" w:cs="Times New Roman"/>
          <w:b/>
          <w:bCs/>
          <w:color w:val="auto"/>
          <w:sz w:val="24"/>
          <w:szCs w:val="24"/>
        </w:rPr>
        <w:t>3.2 Essential Git Files</w:t>
      </w:r>
    </w:p>
    <w:tbl>
      <w:tblPr>
        <w:tblStyle w:val="TableGrid"/>
        <w:tblW w:w="0" w:type="auto"/>
        <w:jc w:val="center"/>
        <w:tblLook w:val="04A0" w:firstRow="1" w:lastRow="0" w:firstColumn="1" w:lastColumn="0" w:noHBand="0" w:noVBand="1"/>
      </w:tblPr>
      <w:tblGrid>
        <w:gridCol w:w="5035"/>
        <w:gridCol w:w="5035"/>
      </w:tblGrid>
      <w:tr w:rsidR="0081431E" w:rsidRPr="00EC5BD1" w14:paraId="3299D8F4" w14:textId="77777777">
        <w:trPr>
          <w:jc w:val="center"/>
        </w:trPr>
        <w:tc>
          <w:tcPr>
            <w:tcW w:w="5040" w:type="dxa"/>
            <w:shd w:val="clear" w:color="auto" w:fill="D9EAF7"/>
          </w:tcPr>
          <w:p w14:paraId="465C76D6" w14:textId="77777777" w:rsidR="0081431E" w:rsidRPr="00EC5BD1" w:rsidRDefault="00000000" w:rsidP="00EC5BD1">
            <w:pPr>
              <w:spacing w:line="360" w:lineRule="auto"/>
            </w:pPr>
            <w:r w:rsidRPr="00EC5BD1">
              <w:rPr>
                <w:b/>
              </w:rPr>
              <w:t>File</w:t>
            </w:r>
          </w:p>
        </w:tc>
        <w:tc>
          <w:tcPr>
            <w:tcW w:w="5040" w:type="dxa"/>
            <w:shd w:val="clear" w:color="auto" w:fill="D9EAF7"/>
          </w:tcPr>
          <w:p w14:paraId="6447D3EB" w14:textId="77777777" w:rsidR="0081431E" w:rsidRPr="00EC5BD1" w:rsidRDefault="00000000" w:rsidP="00EC5BD1">
            <w:pPr>
              <w:spacing w:line="360" w:lineRule="auto"/>
            </w:pPr>
            <w:r w:rsidRPr="00EC5BD1">
              <w:rPr>
                <w:b/>
              </w:rPr>
              <w:t>Purpose</w:t>
            </w:r>
          </w:p>
        </w:tc>
      </w:tr>
      <w:tr w:rsidR="0081431E" w:rsidRPr="00EC5BD1" w14:paraId="68DEED43" w14:textId="77777777">
        <w:trPr>
          <w:jc w:val="center"/>
        </w:trPr>
        <w:tc>
          <w:tcPr>
            <w:tcW w:w="5040" w:type="dxa"/>
          </w:tcPr>
          <w:p w14:paraId="5324E8C6" w14:textId="77777777" w:rsidR="0081431E" w:rsidRPr="00EC5BD1" w:rsidRDefault="00000000" w:rsidP="00EC5BD1">
            <w:pPr>
              <w:spacing w:after="20" w:line="360" w:lineRule="auto"/>
            </w:pPr>
            <w:proofErr w:type="gramStart"/>
            <w:r w:rsidRPr="00EC5BD1">
              <w:t>.git</w:t>
            </w:r>
            <w:proofErr w:type="gramEnd"/>
            <w:r w:rsidRPr="00EC5BD1">
              <w:t>/</w:t>
            </w:r>
          </w:p>
        </w:tc>
        <w:tc>
          <w:tcPr>
            <w:tcW w:w="5040" w:type="dxa"/>
          </w:tcPr>
          <w:p w14:paraId="4A02CF7E" w14:textId="77777777" w:rsidR="0081431E" w:rsidRPr="00EC5BD1" w:rsidRDefault="00000000" w:rsidP="00EC5BD1">
            <w:pPr>
              <w:spacing w:after="20" w:line="360" w:lineRule="auto"/>
            </w:pPr>
            <w:r w:rsidRPr="00EC5BD1">
              <w:t>Stores Git objects, references, configuration and repository history.</w:t>
            </w:r>
          </w:p>
        </w:tc>
      </w:tr>
      <w:tr w:rsidR="0081431E" w:rsidRPr="00EC5BD1" w14:paraId="58FBE904" w14:textId="77777777">
        <w:trPr>
          <w:jc w:val="center"/>
        </w:trPr>
        <w:tc>
          <w:tcPr>
            <w:tcW w:w="5040" w:type="dxa"/>
          </w:tcPr>
          <w:p w14:paraId="4B411109" w14:textId="77777777" w:rsidR="0081431E" w:rsidRPr="00EC5BD1" w:rsidRDefault="00000000" w:rsidP="00EC5BD1">
            <w:pPr>
              <w:spacing w:after="20" w:line="360" w:lineRule="auto"/>
            </w:pPr>
            <w:proofErr w:type="gramStart"/>
            <w:r w:rsidRPr="00EC5BD1">
              <w:t>.gitignore</w:t>
            </w:r>
            <w:proofErr w:type="gramEnd"/>
          </w:p>
        </w:tc>
        <w:tc>
          <w:tcPr>
            <w:tcW w:w="5040" w:type="dxa"/>
          </w:tcPr>
          <w:p w14:paraId="1A375D1D" w14:textId="77777777" w:rsidR="0081431E" w:rsidRPr="00EC5BD1" w:rsidRDefault="00000000" w:rsidP="00EC5BD1">
            <w:pPr>
              <w:spacing w:after="20" w:line="360" w:lineRule="auto"/>
            </w:pPr>
            <w:r w:rsidRPr="00EC5BD1">
              <w:t>Prevents secrets, local environments, caches and generated files from entering version control.</w:t>
            </w:r>
          </w:p>
        </w:tc>
      </w:tr>
      <w:tr w:rsidR="0081431E" w:rsidRPr="00EC5BD1" w14:paraId="779362CB" w14:textId="77777777">
        <w:trPr>
          <w:jc w:val="center"/>
        </w:trPr>
        <w:tc>
          <w:tcPr>
            <w:tcW w:w="5040" w:type="dxa"/>
          </w:tcPr>
          <w:p w14:paraId="5327233B" w14:textId="77777777" w:rsidR="0081431E" w:rsidRPr="00EC5BD1" w:rsidRDefault="00000000" w:rsidP="00EC5BD1">
            <w:pPr>
              <w:spacing w:after="20" w:line="360" w:lineRule="auto"/>
            </w:pPr>
            <w:r w:rsidRPr="00EC5BD1">
              <w:t>README.md</w:t>
            </w:r>
          </w:p>
        </w:tc>
        <w:tc>
          <w:tcPr>
            <w:tcW w:w="5040" w:type="dxa"/>
          </w:tcPr>
          <w:p w14:paraId="1F7F740A" w14:textId="77777777" w:rsidR="0081431E" w:rsidRPr="00EC5BD1" w:rsidRDefault="00000000" w:rsidP="00EC5BD1">
            <w:pPr>
              <w:spacing w:after="20" w:line="360" w:lineRule="auto"/>
            </w:pPr>
            <w:r w:rsidRPr="00EC5BD1">
              <w:t>Provides project setup, usage and contribution information.</w:t>
            </w:r>
          </w:p>
        </w:tc>
      </w:tr>
      <w:tr w:rsidR="0081431E" w:rsidRPr="00EC5BD1" w14:paraId="66B66E98" w14:textId="77777777">
        <w:trPr>
          <w:jc w:val="center"/>
        </w:trPr>
        <w:tc>
          <w:tcPr>
            <w:tcW w:w="5040" w:type="dxa"/>
          </w:tcPr>
          <w:p w14:paraId="6C420AAB" w14:textId="77777777" w:rsidR="0081431E" w:rsidRPr="00EC5BD1" w:rsidRDefault="00000000" w:rsidP="00EC5BD1">
            <w:pPr>
              <w:spacing w:after="20" w:line="360" w:lineRule="auto"/>
            </w:pPr>
            <w:r w:rsidRPr="00EC5BD1">
              <w:t>.gitattributes</w:t>
            </w:r>
          </w:p>
        </w:tc>
        <w:tc>
          <w:tcPr>
            <w:tcW w:w="5040" w:type="dxa"/>
          </w:tcPr>
          <w:p w14:paraId="3CA024F4" w14:textId="77777777" w:rsidR="0081431E" w:rsidRPr="00EC5BD1" w:rsidRDefault="00000000" w:rsidP="00EC5BD1">
            <w:pPr>
              <w:spacing w:after="20" w:line="360" w:lineRule="auto"/>
            </w:pPr>
            <w:r w:rsidRPr="00EC5BD1">
              <w:t>Can define line-ending and file-handling rules consistently across operating systems.</w:t>
            </w:r>
          </w:p>
        </w:tc>
      </w:tr>
    </w:tbl>
    <w:p w14:paraId="063A11EA" w14:textId="77777777" w:rsidR="00EC5BD1" w:rsidRPr="00EC5BD1" w:rsidRDefault="00EC5BD1" w:rsidP="00EC5BD1">
      <w:pPr>
        <w:pStyle w:val="Heading2"/>
        <w:spacing w:after="40" w:line="360" w:lineRule="auto"/>
        <w:rPr>
          <w:rFonts w:ascii="Times New Roman" w:hAnsi="Times New Roman" w:cs="Times New Roman"/>
          <w:sz w:val="24"/>
          <w:szCs w:val="24"/>
        </w:rPr>
      </w:pPr>
    </w:p>
    <w:p w14:paraId="7FBDA1C5" w14:textId="7CCE032A" w:rsidR="0081431E" w:rsidRPr="00EC5BD1" w:rsidRDefault="00000000" w:rsidP="00EC5BD1">
      <w:pPr>
        <w:pStyle w:val="Heading2"/>
        <w:spacing w:after="40" w:line="360" w:lineRule="auto"/>
        <w:rPr>
          <w:rFonts w:ascii="Times New Roman" w:hAnsi="Times New Roman" w:cs="Times New Roman"/>
          <w:b/>
          <w:bCs/>
          <w:color w:val="auto"/>
          <w:sz w:val="24"/>
          <w:szCs w:val="24"/>
        </w:rPr>
      </w:pPr>
      <w:r w:rsidRPr="00EC5BD1">
        <w:rPr>
          <w:rFonts w:ascii="Times New Roman" w:hAnsi="Times New Roman" w:cs="Times New Roman"/>
          <w:b/>
          <w:bCs/>
          <w:color w:val="auto"/>
          <w:sz w:val="24"/>
          <w:szCs w:val="24"/>
        </w:rPr>
        <w:t xml:space="preserve">3.3 Recommended </w:t>
      </w:r>
      <w:proofErr w:type="spellStart"/>
      <w:r w:rsidRPr="00EC5BD1">
        <w:rPr>
          <w:rFonts w:ascii="Times New Roman" w:hAnsi="Times New Roman" w:cs="Times New Roman"/>
          <w:b/>
          <w:bCs/>
          <w:color w:val="auto"/>
          <w:sz w:val="24"/>
          <w:szCs w:val="24"/>
        </w:rPr>
        <w:t>gitignore</w:t>
      </w:r>
      <w:proofErr w:type="spellEnd"/>
      <w:r w:rsidRPr="00EC5BD1">
        <w:rPr>
          <w:rFonts w:ascii="Times New Roman" w:hAnsi="Times New Roman" w:cs="Times New Roman"/>
          <w:b/>
          <w:bCs/>
          <w:color w:val="auto"/>
          <w:sz w:val="24"/>
          <w:szCs w:val="24"/>
        </w:rPr>
        <w:t xml:space="preserve"> Entries</w:t>
      </w:r>
    </w:p>
    <w:tbl>
      <w:tblPr>
        <w:tblStyle w:val="TableGrid"/>
        <w:tblW w:w="0" w:type="auto"/>
        <w:jc w:val="center"/>
        <w:tblLook w:val="04A0" w:firstRow="1" w:lastRow="0" w:firstColumn="1" w:lastColumn="0" w:noHBand="0" w:noVBand="1"/>
      </w:tblPr>
      <w:tblGrid>
        <w:gridCol w:w="10070"/>
      </w:tblGrid>
      <w:tr w:rsidR="0081431E" w:rsidRPr="00EC5BD1" w14:paraId="32BC6118" w14:textId="77777777">
        <w:trPr>
          <w:jc w:val="center"/>
        </w:trPr>
        <w:tc>
          <w:tcPr>
            <w:tcW w:w="10080" w:type="dxa"/>
            <w:shd w:val="clear" w:color="auto" w:fill="F2F2F2"/>
          </w:tcPr>
          <w:p w14:paraId="28F3F9A1" w14:textId="77777777" w:rsidR="0081431E" w:rsidRPr="00EC5BD1" w:rsidRDefault="00000000" w:rsidP="00EC5BD1">
            <w:pPr>
              <w:spacing w:line="360" w:lineRule="auto"/>
            </w:pPr>
            <w:r w:rsidRPr="00EC5BD1">
              <w:t>__pycache__/</w:t>
            </w:r>
            <w:r w:rsidRPr="00EC5BD1">
              <w:br/>
              <w:t>*.pyc</w:t>
            </w:r>
            <w:r w:rsidRPr="00EC5BD1">
              <w:br/>
            </w:r>
            <w:r w:rsidRPr="00EC5BD1">
              <w:lastRenderedPageBreak/>
              <w:t>.venv/</w:t>
            </w:r>
            <w:r w:rsidRPr="00EC5BD1">
              <w:br/>
              <w:t>.env</w:t>
            </w:r>
            <w:r w:rsidRPr="00EC5BD1">
              <w:br/>
              <w:t>node_modules/</w:t>
            </w:r>
            <w:r w:rsidRPr="00EC5BD1">
              <w:br/>
              <w:t>dist/</w:t>
            </w:r>
            <w:r w:rsidRPr="00EC5BD1">
              <w:br/>
              <w:t>build/</w:t>
            </w:r>
            <w:r w:rsidRPr="00EC5BD1">
              <w:br/>
              <w:t>.pytest_cache/</w:t>
            </w:r>
            <w:r w:rsidRPr="00EC5BD1">
              <w:br/>
              <w:t>*.log</w:t>
            </w:r>
          </w:p>
        </w:tc>
      </w:tr>
    </w:tbl>
    <w:p w14:paraId="7FE593C1" w14:textId="77777777" w:rsidR="0081431E" w:rsidRPr="00EC5BD1" w:rsidRDefault="00000000" w:rsidP="00EC5BD1">
      <w:pPr>
        <w:spacing w:after="40" w:line="360" w:lineRule="auto"/>
      </w:pPr>
      <w:r w:rsidRPr="00EC5BD1">
        <w:lastRenderedPageBreak/>
        <w:t>The .env file is intentionally excluded because database passwords, API keys and other deployment secrets should not be stored in a public repository.</w:t>
      </w:r>
    </w:p>
    <w:p w14:paraId="1F3D5195" w14:textId="77777777" w:rsidR="00EC5BD1" w:rsidRPr="00EC5BD1" w:rsidRDefault="00EC5BD1" w:rsidP="00EC5BD1">
      <w:pPr>
        <w:pStyle w:val="Heading2"/>
        <w:spacing w:after="40" w:line="360" w:lineRule="auto"/>
        <w:rPr>
          <w:rFonts w:ascii="Times New Roman" w:hAnsi="Times New Roman" w:cs="Times New Roman"/>
          <w:sz w:val="24"/>
          <w:szCs w:val="24"/>
        </w:rPr>
      </w:pPr>
    </w:p>
    <w:p w14:paraId="2562629A" w14:textId="065C5534" w:rsidR="0081431E" w:rsidRPr="00EC5BD1" w:rsidRDefault="00000000" w:rsidP="00EC5BD1">
      <w:pPr>
        <w:pStyle w:val="Heading2"/>
        <w:spacing w:after="40" w:line="360" w:lineRule="auto"/>
        <w:rPr>
          <w:rFonts w:ascii="Times New Roman" w:hAnsi="Times New Roman" w:cs="Times New Roman"/>
          <w:b/>
          <w:bCs/>
          <w:color w:val="auto"/>
          <w:sz w:val="24"/>
          <w:szCs w:val="24"/>
        </w:rPr>
      </w:pPr>
      <w:r w:rsidRPr="00EC5BD1">
        <w:rPr>
          <w:rFonts w:ascii="Times New Roman" w:hAnsi="Times New Roman" w:cs="Times New Roman"/>
          <w:b/>
          <w:bCs/>
          <w:color w:val="auto"/>
          <w:sz w:val="24"/>
          <w:szCs w:val="24"/>
        </w:rPr>
        <w:t>3.4 Repository Synchronization</w:t>
      </w:r>
    </w:p>
    <w:tbl>
      <w:tblPr>
        <w:tblStyle w:val="TableGrid"/>
        <w:tblW w:w="0" w:type="auto"/>
        <w:jc w:val="center"/>
        <w:tblLook w:val="04A0" w:firstRow="1" w:lastRow="0" w:firstColumn="1" w:lastColumn="0" w:noHBand="0" w:noVBand="1"/>
      </w:tblPr>
      <w:tblGrid>
        <w:gridCol w:w="10070"/>
      </w:tblGrid>
      <w:tr w:rsidR="0081431E" w:rsidRPr="00EC5BD1" w14:paraId="66190609" w14:textId="77777777">
        <w:trPr>
          <w:jc w:val="center"/>
        </w:trPr>
        <w:tc>
          <w:tcPr>
            <w:tcW w:w="10080" w:type="dxa"/>
            <w:shd w:val="clear" w:color="auto" w:fill="F2F2F2"/>
          </w:tcPr>
          <w:p w14:paraId="4A6D81CA" w14:textId="77777777" w:rsidR="0081431E" w:rsidRPr="00EC5BD1" w:rsidRDefault="00000000" w:rsidP="00EC5BD1">
            <w:pPr>
              <w:spacing w:line="360" w:lineRule="auto"/>
            </w:pPr>
            <w:r w:rsidRPr="00EC5BD1">
              <w:t>git status</w:t>
            </w:r>
            <w:r w:rsidRPr="00EC5BD1">
              <w:br/>
              <w:t>git pull --rebase origin main</w:t>
            </w:r>
            <w:r w:rsidRPr="00EC5BD1">
              <w:br/>
              <w:t xml:space="preserve">git </w:t>
            </w:r>
            <w:proofErr w:type="gramStart"/>
            <w:r w:rsidRPr="00EC5BD1">
              <w:t>add .</w:t>
            </w:r>
            <w:proofErr w:type="gramEnd"/>
            <w:r w:rsidRPr="00EC5BD1">
              <w:br/>
              <w:t>git commit -m "feat: add water quality validation"</w:t>
            </w:r>
            <w:r w:rsidRPr="00EC5BD1">
              <w:br/>
              <w:t>git push origin feature/water-validation</w:t>
            </w:r>
          </w:p>
        </w:tc>
      </w:tr>
    </w:tbl>
    <w:p w14:paraId="6909776F" w14:textId="77777777" w:rsidR="0081431E" w:rsidRPr="00EC5BD1" w:rsidRDefault="00000000" w:rsidP="00EC5BD1">
      <w:pPr>
        <w:spacing w:after="40" w:line="360" w:lineRule="auto"/>
      </w:pPr>
      <w:r w:rsidRPr="00EC5BD1">
        <w:t>git status checks the working tree, git pull retrieves remote changes, git add stages changes, git commit records a versioned snapshot, and git push synchronizes a local branch with the remote repository.</w:t>
      </w:r>
    </w:p>
    <w:p w14:paraId="2B37DA4E" w14:textId="77777777" w:rsidR="0081431E" w:rsidRPr="00EC5BD1" w:rsidRDefault="00000000" w:rsidP="00EC5BD1">
      <w:pPr>
        <w:spacing w:after="40" w:line="360" w:lineRule="auto"/>
      </w:pPr>
      <w:r w:rsidRPr="00EC5BD1">
        <w:br w:type="page"/>
      </w:r>
    </w:p>
    <w:p w14:paraId="18BEBB47" w14:textId="77777777" w:rsidR="0081431E" w:rsidRPr="00EC5BD1" w:rsidRDefault="00000000" w:rsidP="00EC5BD1">
      <w:pPr>
        <w:pStyle w:val="Heading1"/>
        <w:spacing w:after="40" w:line="360" w:lineRule="auto"/>
        <w:jc w:val="center"/>
        <w:rPr>
          <w:b/>
          <w:bCs/>
          <w:color w:val="auto"/>
          <w:sz w:val="28"/>
          <w:szCs w:val="28"/>
        </w:rPr>
      </w:pPr>
      <w:r w:rsidRPr="00EC5BD1">
        <w:rPr>
          <w:rFonts w:ascii="Times New Roman" w:hAnsi="Times New Roman"/>
          <w:b/>
          <w:bCs/>
          <w:color w:val="auto"/>
          <w:sz w:val="28"/>
          <w:szCs w:val="28"/>
        </w:rPr>
        <w:lastRenderedPageBreak/>
        <w:t>4. GIT BRANCHING STRATEGY</w:t>
      </w:r>
    </w:p>
    <w:p w14:paraId="68235D92"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4.1 Selected Strategy</w:t>
      </w:r>
    </w:p>
    <w:p w14:paraId="2FC98E85" w14:textId="77777777" w:rsidR="0081431E" w:rsidRDefault="00000000" w:rsidP="00EC5BD1">
      <w:pPr>
        <w:spacing w:after="40" w:line="360" w:lineRule="auto"/>
      </w:pPr>
      <w:r>
        <w:t>A lightweight Git Flow-style strategy is selected for the project. The main branch contains stable code. The develop branch contains integrated development work. Individual features are implemented in short-lived feature branches. Release branches are used to stabilize a version, while hotfix branches address urgent defects discovered after release.</w:t>
      </w:r>
    </w:p>
    <w:p w14:paraId="626D4E0B" w14:textId="77777777" w:rsidR="0081431E" w:rsidRDefault="00000000" w:rsidP="00EC5BD1">
      <w:pPr>
        <w:spacing w:after="40" w:line="360" w:lineRule="auto"/>
        <w:jc w:val="center"/>
      </w:pPr>
      <w:r>
        <w:rPr>
          <w:noProof/>
        </w:rPr>
        <w:drawing>
          <wp:inline distT="0" distB="0" distL="0" distR="0" wp14:anchorId="209DB00B" wp14:editId="5C776C76">
            <wp:extent cx="5486400"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workflow.png"/>
                    <pic:cNvPicPr/>
                  </pic:nvPicPr>
                  <pic:blipFill>
                    <a:blip r:embed="rId6"/>
                    <a:stretch>
                      <a:fillRect/>
                    </a:stretch>
                  </pic:blipFill>
                  <pic:spPr>
                    <a:xfrm>
                      <a:off x="0" y="0"/>
                      <a:ext cx="5486400" cy="2914650"/>
                    </a:xfrm>
                    <a:prstGeom prst="rect">
                      <a:avLst/>
                    </a:prstGeom>
                  </pic:spPr>
                </pic:pic>
              </a:graphicData>
            </a:graphic>
          </wp:inline>
        </w:drawing>
      </w:r>
    </w:p>
    <w:p w14:paraId="1657F203" w14:textId="77777777" w:rsidR="0081431E" w:rsidRDefault="00000000" w:rsidP="00EC5BD1">
      <w:pPr>
        <w:spacing w:after="40" w:line="360" w:lineRule="auto"/>
        <w:jc w:val="center"/>
      </w:pPr>
      <w:r>
        <w:rPr>
          <w:i/>
          <w:sz w:val="17"/>
        </w:rPr>
        <w:t>Figure 2. Proposed branching strategy for collaborative development.</w:t>
      </w:r>
    </w:p>
    <w:p w14:paraId="46EC13CA" w14:textId="77777777" w:rsidR="0081431E" w:rsidRDefault="00000000" w:rsidP="00EC5BD1">
      <w:pPr>
        <w:pStyle w:val="Heading2"/>
        <w:spacing w:after="40" w:line="360" w:lineRule="auto"/>
        <w:rPr>
          <w:rFonts w:ascii="Times New Roman" w:hAnsi="Times New Roman"/>
          <w:b/>
          <w:bCs/>
          <w:color w:val="auto"/>
          <w:sz w:val="24"/>
          <w:szCs w:val="24"/>
        </w:rPr>
      </w:pPr>
      <w:r w:rsidRPr="00EC5BD1">
        <w:rPr>
          <w:rFonts w:ascii="Times New Roman" w:hAnsi="Times New Roman"/>
          <w:b/>
          <w:bCs/>
          <w:color w:val="auto"/>
          <w:sz w:val="24"/>
          <w:szCs w:val="24"/>
        </w:rPr>
        <w:t>4.2 Branch Naming Convention</w:t>
      </w:r>
    </w:p>
    <w:p w14:paraId="66F2B7CB" w14:textId="77777777" w:rsidR="00EC5BD1" w:rsidRPr="00EC5BD1" w:rsidRDefault="00EC5BD1" w:rsidP="00EC5BD1">
      <w:pPr>
        <w:rPr>
          <w:lang w:eastAsia="en-IN"/>
        </w:rPr>
      </w:pPr>
    </w:p>
    <w:tbl>
      <w:tblPr>
        <w:tblStyle w:val="TableGrid"/>
        <w:tblW w:w="0" w:type="auto"/>
        <w:jc w:val="center"/>
        <w:tblLook w:val="04A0" w:firstRow="1" w:lastRow="0" w:firstColumn="1" w:lastColumn="0" w:noHBand="0" w:noVBand="1"/>
      </w:tblPr>
      <w:tblGrid>
        <w:gridCol w:w="3356"/>
        <w:gridCol w:w="3357"/>
        <w:gridCol w:w="3357"/>
      </w:tblGrid>
      <w:tr w:rsidR="0081431E" w14:paraId="115C58F2" w14:textId="77777777">
        <w:trPr>
          <w:jc w:val="center"/>
        </w:trPr>
        <w:tc>
          <w:tcPr>
            <w:tcW w:w="3360" w:type="dxa"/>
            <w:shd w:val="clear" w:color="auto" w:fill="D9EAF7"/>
          </w:tcPr>
          <w:p w14:paraId="69BFF6C9" w14:textId="77777777" w:rsidR="0081431E" w:rsidRPr="00EC5BD1" w:rsidRDefault="00000000" w:rsidP="00EC5BD1">
            <w:pPr>
              <w:spacing w:line="360" w:lineRule="auto"/>
            </w:pPr>
            <w:r w:rsidRPr="00EC5BD1">
              <w:rPr>
                <w:b/>
              </w:rPr>
              <w:t>Branch</w:t>
            </w:r>
          </w:p>
        </w:tc>
        <w:tc>
          <w:tcPr>
            <w:tcW w:w="3360" w:type="dxa"/>
            <w:shd w:val="clear" w:color="auto" w:fill="D9EAF7"/>
          </w:tcPr>
          <w:p w14:paraId="046B6506" w14:textId="77777777" w:rsidR="0081431E" w:rsidRPr="00EC5BD1" w:rsidRDefault="00000000" w:rsidP="00EC5BD1">
            <w:pPr>
              <w:spacing w:line="360" w:lineRule="auto"/>
            </w:pPr>
            <w:r w:rsidRPr="00EC5BD1">
              <w:rPr>
                <w:b/>
              </w:rPr>
              <w:t>Example</w:t>
            </w:r>
          </w:p>
        </w:tc>
        <w:tc>
          <w:tcPr>
            <w:tcW w:w="3360" w:type="dxa"/>
            <w:shd w:val="clear" w:color="auto" w:fill="D9EAF7"/>
          </w:tcPr>
          <w:p w14:paraId="270F4F27" w14:textId="77777777" w:rsidR="0081431E" w:rsidRPr="00EC5BD1" w:rsidRDefault="00000000" w:rsidP="00EC5BD1">
            <w:pPr>
              <w:spacing w:line="360" w:lineRule="auto"/>
            </w:pPr>
            <w:r w:rsidRPr="00EC5BD1">
              <w:rPr>
                <w:b/>
              </w:rPr>
              <w:t>Purpose</w:t>
            </w:r>
          </w:p>
        </w:tc>
      </w:tr>
      <w:tr w:rsidR="0081431E" w14:paraId="1F7F20ED" w14:textId="77777777">
        <w:trPr>
          <w:jc w:val="center"/>
        </w:trPr>
        <w:tc>
          <w:tcPr>
            <w:tcW w:w="3360" w:type="dxa"/>
          </w:tcPr>
          <w:p w14:paraId="1ECD0439" w14:textId="77777777" w:rsidR="0081431E" w:rsidRPr="00EC5BD1" w:rsidRDefault="00000000" w:rsidP="00EC5BD1">
            <w:pPr>
              <w:spacing w:after="20" w:line="360" w:lineRule="auto"/>
            </w:pPr>
            <w:r w:rsidRPr="00EC5BD1">
              <w:t>main</w:t>
            </w:r>
          </w:p>
        </w:tc>
        <w:tc>
          <w:tcPr>
            <w:tcW w:w="3360" w:type="dxa"/>
          </w:tcPr>
          <w:p w14:paraId="3A27BD0C" w14:textId="77777777" w:rsidR="0081431E" w:rsidRPr="00EC5BD1" w:rsidRDefault="00000000" w:rsidP="00EC5BD1">
            <w:pPr>
              <w:spacing w:after="20" w:line="360" w:lineRule="auto"/>
            </w:pPr>
            <w:r w:rsidRPr="00EC5BD1">
              <w:t>main</w:t>
            </w:r>
          </w:p>
        </w:tc>
        <w:tc>
          <w:tcPr>
            <w:tcW w:w="3360" w:type="dxa"/>
          </w:tcPr>
          <w:p w14:paraId="218C53FF" w14:textId="77777777" w:rsidR="0081431E" w:rsidRPr="00EC5BD1" w:rsidRDefault="00000000" w:rsidP="00EC5BD1">
            <w:pPr>
              <w:spacing w:after="20" w:line="360" w:lineRule="auto"/>
            </w:pPr>
            <w:r w:rsidRPr="00EC5BD1">
              <w:t>Stable, release-ready code.</w:t>
            </w:r>
          </w:p>
        </w:tc>
      </w:tr>
      <w:tr w:rsidR="0081431E" w14:paraId="57A5753B" w14:textId="77777777">
        <w:trPr>
          <w:jc w:val="center"/>
        </w:trPr>
        <w:tc>
          <w:tcPr>
            <w:tcW w:w="3360" w:type="dxa"/>
          </w:tcPr>
          <w:p w14:paraId="6B1EDBEB" w14:textId="77777777" w:rsidR="0081431E" w:rsidRPr="00EC5BD1" w:rsidRDefault="00000000" w:rsidP="00EC5BD1">
            <w:pPr>
              <w:spacing w:after="20" w:line="360" w:lineRule="auto"/>
            </w:pPr>
            <w:r w:rsidRPr="00EC5BD1">
              <w:t>develop</w:t>
            </w:r>
          </w:p>
        </w:tc>
        <w:tc>
          <w:tcPr>
            <w:tcW w:w="3360" w:type="dxa"/>
          </w:tcPr>
          <w:p w14:paraId="19E7AC93" w14:textId="77777777" w:rsidR="0081431E" w:rsidRPr="00EC5BD1" w:rsidRDefault="00000000" w:rsidP="00EC5BD1">
            <w:pPr>
              <w:spacing w:after="20" w:line="360" w:lineRule="auto"/>
            </w:pPr>
            <w:r w:rsidRPr="00EC5BD1">
              <w:t>develop</w:t>
            </w:r>
          </w:p>
        </w:tc>
        <w:tc>
          <w:tcPr>
            <w:tcW w:w="3360" w:type="dxa"/>
          </w:tcPr>
          <w:p w14:paraId="67D453F3" w14:textId="77777777" w:rsidR="0081431E" w:rsidRPr="00EC5BD1" w:rsidRDefault="00000000" w:rsidP="00EC5BD1">
            <w:pPr>
              <w:spacing w:after="20" w:line="360" w:lineRule="auto"/>
            </w:pPr>
            <w:r w:rsidRPr="00EC5BD1">
              <w:t>Integration branch for completed features.</w:t>
            </w:r>
          </w:p>
        </w:tc>
      </w:tr>
      <w:tr w:rsidR="0081431E" w14:paraId="7E0B729D" w14:textId="77777777">
        <w:trPr>
          <w:jc w:val="center"/>
        </w:trPr>
        <w:tc>
          <w:tcPr>
            <w:tcW w:w="3360" w:type="dxa"/>
          </w:tcPr>
          <w:p w14:paraId="018F3E1E" w14:textId="77777777" w:rsidR="0081431E" w:rsidRPr="00EC5BD1" w:rsidRDefault="00000000" w:rsidP="00EC5BD1">
            <w:pPr>
              <w:spacing w:after="20" w:line="360" w:lineRule="auto"/>
            </w:pPr>
            <w:r w:rsidRPr="00EC5BD1">
              <w:t>feature</w:t>
            </w:r>
          </w:p>
        </w:tc>
        <w:tc>
          <w:tcPr>
            <w:tcW w:w="3360" w:type="dxa"/>
          </w:tcPr>
          <w:p w14:paraId="6F4EA4AA" w14:textId="77777777" w:rsidR="0081431E" w:rsidRPr="00EC5BD1" w:rsidRDefault="00000000" w:rsidP="00EC5BD1">
            <w:pPr>
              <w:spacing w:after="20" w:line="360" w:lineRule="auto"/>
            </w:pPr>
            <w:r w:rsidRPr="00EC5BD1">
              <w:t>feature/disease-model</w:t>
            </w:r>
          </w:p>
        </w:tc>
        <w:tc>
          <w:tcPr>
            <w:tcW w:w="3360" w:type="dxa"/>
          </w:tcPr>
          <w:p w14:paraId="37100E90" w14:textId="77777777" w:rsidR="0081431E" w:rsidRPr="00EC5BD1" w:rsidRDefault="00000000" w:rsidP="00EC5BD1">
            <w:pPr>
              <w:spacing w:after="20" w:line="360" w:lineRule="auto"/>
            </w:pPr>
            <w:r w:rsidRPr="00EC5BD1">
              <w:t>New functionality developed independently.</w:t>
            </w:r>
          </w:p>
        </w:tc>
      </w:tr>
      <w:tr w:rsidR="0081431E" w14:paraId="5B420731" w14:textId="77777777">
        <w:trPr>
          <w:jc w:val="center"/>
        </w:trPr>
        <w:tc>
          <w:tcPr>
            <w:tcW w:w="3360" w:type="dxa"/>
          </w:tcPr>
          <w:p w14:paraId="1838FC1B" w14:textId="77777777" w:rsidR="0081431E" w:rsidRPr="00EC5BD1" w:rsidRDefault="00000000" w:rsidP="00EC5BD1">
            <w:pPr>
              <w:spacing w:after="20" w:line="360" w:lineRule="auto"/>
            </w:pPr>
            <w:r w:rsidRPr="00EC5BD1">
              <w:t>release</w:t>
            </w:r>
          </w:p>
        </w:tc>
        <w:tc>
          <w:tcPr>
            <w:tcW w:w="3360" w:type="dxa"/>
          </w:tcPr>
          <w:p w14:paraId="5D2C5014" w14:textId="77777777" w:rsidR="0081431E" w:rsidRPr="00EC5BD1" w:rsidRDefault="00000000" w:rsidP="00EC5BD1">
            <w:pPr>
              <w:spacing w:after="20" w:line="360" w:lineRule="auto"/>
            </w:pPr>
            <w:r w:rsidRPr="00EC5BD1">
              <w:t>release/v1.0</w:t>
            </w:r>
          </w:p>
        </w:tc>
        <w:tc>
          <w:tcPr>
            <w:tcW w:w="3360" w:type="dxa"/>
          </w:tcPr>
          <w:p w14:paraId="0808F8EB" w14:textId="77777777" w:rsidR="0081431E" w:rsidRPr="00EC5BD1" w:rsidRDefault="00000000" w:rsidP="00EC5BD1">
            <w:pPr>
              <w:spacing w:after="20" w:line="360" w:lineRule="auto"/>
            </w:pPr>
            <w:r w:rsidRPr="00EC5BD1">
              <w:t>Final testing and stabilization before release.</w:t>
            </w:r>
          </w:p>
        </w:tc>
      </w:tr>
      <w:tr w:rsidR="0081431E" w14:paraId="506EBC42" w14:textId="77777777">
        <w:trPr>
          <w:jc w:val="center"/>
        </w:trPr>
        <w:tc>
          <w:tcPr>
            <w:tcW w:w="3360" w:type="dxa"/>
          </w:tcPr>
          <w:p w14:paraId="0F1AC902" w14:textId="77777777" w:rsidR="0081431E" w:rsidRPr="00EC5BD1" w:rsidRDefault="00000000" w:rsidP="00EC5BD1">
            <w:pPr>
              <w:spacing w:after="20" w:line="360" w:lineRule="auto"/>
            </w:pPr>
            <w:r w:rsidRPr="00EC5BD1">
              <w:t>hotfix</w:t>
            </w:r>
          </w:p>
        </w:tc>
        <w:tc>
          <w:tcPr>
            <w:tcW w:w="3360" w:type="dxa"/>
          </w:tcPr>
          <w:p w14:paraId="119DFBEA" w14:textId="77777777" w:rsidR="0081431E" w:rsidRPr="00EC5BD1" w:rsidRDefault="00000000" w:rsidP="00EC5BD1">
            <w:pPr>
              <w:spacing w:after="20" w:line="360" w:lineRule="auto"/>
            </w:pPr>
            <w:r w:rsidRPr="00EC5BD1">
              <w:t>hotfix/water-alert</w:t>
            </w:r>
          </w:p>
        </w:tc>
        <w:tc>
          <w:tcPr>
            <w:tcW w:w="3360" w:type="dxa"/>
          </w:tcPr>
          <w:p w14:paraId="74D5FD99" w14:textId="77777777" w:rsidR="0081431E" w:rsidRPr="00EC5BD1" w:rsidRDefault="00000000" w:rsidP="00EC5BD1">
            <w:pPr>
              <w:spacing w:after="20" w:line="360" w:lineRule="auto"/>
            </w:pPr>
            <w:r w:rsidRPr="00EC5BD1">
              <w:t>Urgent correction to production/release code.</w:t>
            </w:r>
          </w:p>
        </w:tc>
      </w:tr>
    </w:tbl>
    <w:p w14:paraId="79F3308B" w14:textId="77777777" w:rsidR="00EC5BD1" w:rsidRDefault="00EC5BD1" w:rsidP="00EC5BD1">
      <w:pPr>
        <w:pStyle w:val="Heading2"/>
        <w:spacing w:after="40" w:line="360" w:lineRule="auto"/>
        <w:rPr>
          <w:rFonts w:ascii="Times New Roman" w:hAnsi="Times New Roman"/>
        </w:rPr>
      </w:pPr>
    </w:p>
    <w:p w14:paraId="43391C8C" w14:textId="0881E321"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4.3 Why This Strategy Fits the Project</w:t>
      </w:r>
    </w:p>
    <w:p w14:paraId="01090845" w14:textId="77777777" w:rsidR="0081431E" w:rsidRDefault="00000000" w:rsidP="00EC5BD1">
      <w:pPr>
        <w:spacing w:after="40" w:line="360" w:lineRule="auto"/>
        <w:ind w:left="317" w:hanging="216"/>
      </w:pPr>
      <w:r>
        <w:lastRenderedPageBreak/>
        <w:t>• AI model development and dashboard development can proceed independently.</w:t>
      </w:r>
    </w:p>
    <w:p w14:paraId="528EF7A3" w14:textId="77777777" w:rsidR="0081431E" w:rsidRDefault="00000000" w:rsidP="00EC5BD1">
      <w:pPr>
        <w:spacing w:after="40" w:line="360" w:lineRule="auto"/>
        <w:ind w:left="317" w:hanging="216"/>
      </w:pPr>
      <w:r>
        <w:t>• Unfinished features are isolated from stable production code.</w:t>
      </w:r>
    </w:p>
    <w:p w14:paraId="51BF0760" w14:textId="77777777" w:rsidR="0081431E" w:rsidRDefault="00000000" w:rsidP="00EC5BD1">
      <w:pPr>
        <w:spacing w:after="40" w:line="360" w:lineRule="auto"/>
        <w:ind w:left="317" w:hanging="216"/>
      </w:pPr>
      <w:r>
        <w:t>• Release branches provide a controlled testing stage for Docker deployment.</w:t>
      </w:r>
    </w:p>
    <w:p w14:paraId="288AC70B" w14:textId="77777777" w:rsidR="0081431E" w:rsidRDefault="00000000" w:rsidP="00EC5BD1">
      <w:pPr>
        <w:spacing w:after="40" w:line="360" w:lineRule="auto"/>
        <w:ind w:left="317" w:hanging="216"/>
      </w:pPr>
      <w:r>
        <w:t>• Hotfixes can be applied quickly without disturbing unrelated development.</w:t>
      </w:r>
    </w:p>
    <w:p w14:paraId="6F02AA50" w14:textId="77777777" w:rsidR="0081431E" w:rsidRDefault="00000000" w:rsidP="00EC5BD1">
      <w:pPr>
        <w:spacing w:after="40" w:line="360" w:lineRule="auto"/>
        <w:ind w:left="317" w:hanging="216"/>
      </w:pPr>
      <w:r>
        <w:t>• Pull requests make code review and collaborative verification possible.</w:t>
      </w:r>
    </w:p>
    <w:p w14:paraId="1F10485A" w14:textId="019A303F" w:rsidR="0081431E" w:rsidRPr="00EC5BD1" w:rsidRDefault="00000000" w:rsidP="00EC5BD1">
      <w:pPr>
        <w:spacing w:after="40" w:line="360" w:lineRule="auto"/>
        <w:jc w:val="center"/>
        <w:rPr>
          <w:b/>
          <w:bCs/>
          <w:sz w:val="28"/>
          <w:szCs w:val="28"/>
        </w:rPr>
      </w:pPr>
      <w:r>
        <w:br w:type="page"/>
      </w:r>
      <w:r w:rsidRPr="00EC5BD1">
        <w:rPr>
          <w:b/>
          <w:bCs/>
          <w:sz w:val="28"/>
          <w:szCs w:val="28"/>
        </w:rPr>
        <w:lastRenderedPageBreak/>
        <w:t>5. VERSION CONTROL WORKFLOW</w:t>
      </w:r>
    </w:p>
    <w:p w14:paraId="4EB469C7"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5.1 Typical Development Workflow</w:t>
      </w:r>
    </w:p>
    <w:tbl>
      <w:tblPr>
        <w:tblStyle w:val="TableGrid"/>
        <w:tblW w:w="0" w:type="auto"/>
        <w:jc w:val="center"/>
        <w:tblLook w:val="04A0" w:firstRow="1" w:lastRow="0" w:firstColumn="1" w:lastColumn="0" w:noHBand="0" w:noVBand="1"/>
      </w:tblPr>
      <w:tblGrid>
        <w:gridCol w:w="10070"/>
      </w:tblGrid>
      <w:tr w:rsidR="0081431E" w14:paraId="25FD77BA" w14:textId="77777777">
        <w:trPr>
          <w:jc w:val="center"/>
        </w:trPr>
        <w:tc>
          <w:tcPr>
            <w:tcW w:w="10080" w:type="dxa"/>
            <w:shd w:val="clear" w:color="auto" w:fill="F2F2F2"/>
          </w:tcPr>
          <w:p w14:paraId="7A4AE343" w14:textId="77777777" w:rsidR="0081431E" w:rsidRDefault="00000000" w:rsidP="00EC5BD1">
            <w:pPr>
              <w:spacing w:line="360" w:lineRule="auto"/>
            </w:pPr>
            <w:r>
              <w:rPr>
                <w:rFonts w:ascii="Courier New" w:hAnsi="Courier New"/>
                <w:sz w:val="16"/>
              </w:rPr>
              <w:t>git checkout develop</w:t>
            </w:r>
            <w:r>
              <w:rPr>
                <w:rFonts w:ascii="Courier New" w:hAnsi="Courier New"/>
                <w:sz w:val="16"/>
              </w:rPr>
              <w:br/>
              <w:t>git pull origin develop</w:t>
            </w:r>
            <w:r>
              <w:rPr>
                <w:rFonts w:ascii="Courier New" w:hAnsi="Courier New"/>
                <w:sz w:val="16"/>
              </w:rPr>
              <w:br/>
              <w:t>git checkout -b feature/disease-model</w:t>
            </w:r>
            <w:r>
              <w:rPr>
                <w:rFonts w:ascii="Courier New" w:hAnsi="Courier New"/>
                <w:sz w:val="16"/>
              </w:rPr>
              <w:br/>
              <w:t># edit files and run tests</w:t>
            </w:r>
            <w:r>
              <w:rPr>
                <w:rFonts w:ascii="Courier New" w:hAnsi="Courier New"/>
                <w:sz w:val="16"/>
              </w:rPr>
              <w:br/>
              <w:t>git add backend/ ai-service/</w:t>
            </w:r>
            <w:r>
              <w:rPr>
                <w:rFonts w:ascii="Courier New" w:hAnsi="Courier New"/>
                <w:sz w:val="16"/>
              </w:rPr>
              <w:br/>
              <w:t>git commit -m "feat: add disease risk prediction endpoint"</w:t>
            </w:r>
            <w:r>
              <w:rPr>
                <w:rFonts w:ascii="Courier New" w:hAnsi="Courier New"/>
                <w:sz w:val="16"/>
              </w:rPr>
              <w:br/>
              <w:t>git push -u origin feature/disease-model</w:t>
            </w:r>
            <w:r>
              <w:rPr>
                <w:rFonts w:ascii="Courier New" w:hAnsi="Courier New"/>
                <w:sz w:val="16"/>
              </w:rPr>
              <w:br/>
              <w:t># create pull request and review changes</w:t>
            </w:r>
            <w:r>
              <w:rPr>
                <w:rFonts w:ascii="Courier New" w:hAnsi="Courier New"/>
                <w:sz w:val="16"/>
              </w:rPr>
              <w:br/>
              <w:t>git checkout develop</w:t>
            </w:r>
            <w:r>
              <w:rPr>
                <w:rFonts w:ascii="Courier New" w:hAnsi="Courier New"/>
                <w:sz w:val="16"/>
              </w:rPr>
              <w:br/>
              <w:t>git merge --no-ff feature/disease-model</w:t>
            </w:r>
            <w:r>
              <w:rPr>
                <w:rFonts w:ascii="Courier New" w:hAnsi="Courier New"/>
                <w:sz w:val="16"/>
              </w:rPr>
              <w:br/>
              <w:t>git push origin develop</w:t>
            </w:r>
          </w:p>
        </w:tc>
      </w:tr>
    </w:tbl>
    <w:p w14:paraId="24287803" w14:textId="77777777" w:rsidR="00EC5BD1" w:rsidRDefault="00EC5BD1" w:rsidP="00EC5BD1">
      <w:pPr>
        <w:pStyle w:val="Heading2"/>
        <w:spacing w:after="40" w:line="360" w:lineRule="auto"/>
        <w:rPr>
          <w:rFonts w:ascii="Times New Roman" w:hAnsi="Times New Roman"/>
        </w:rPr>
      </w:pPr>
    </w:p>
    <w:p w14:paraId="07E6F41D" w14:textId="13399C28" w:rsidR="0081431E" w:rsidRDefault="00000000" w:rsidP="00EC5BD1">
      <w:pPr>
        <w:pStyle w:val="Heading2"/>
        <w:spacing w:after="40" w:line="360" w:lineRule="auto"/>
        <w:rPr>
          <w:rFonts w:ascii="Times New Roman" w:hAnsi="Times New Roman"/>
          <w:b/>
          <w:bCs/>
          <w:color w:val="auto"/>
          <w:sz w:val="24"/>
          <w:szCs w:val="24"/>
        </w:rPr>
      </w:pPr>
      <w:r w:rsidRPr="00EC5BD1">
        <w:rPr>
          <w:rFonts w:ascii="Times New Roman" w:hAnsi="Times New Roman"/>
          <w:b/>
          <w:bCs/>
          <w:color w:val="auto"/>
          <w:sz w:val="24"/>
          <w:szCs w:val="24"/>
        </w:rPr>
        <w:t>5.2 Meaningful Commit Examples</w:t>
      </w:r>
    </w:p>
    <w:p w14:paraId="2F969AA7" w14:textId="77777777" w:rsidR="00EC5BD1" w:rsidRPr="00EC5BD1" w:rsidRDefault="00EC5BD1" w:rsidP="00EC5BD1">
      <w:pPr>
        <w:rPr>
          <w:lang w:eastAsia="en-IN"/>
        </w:rPr>
      </w:pPr>
    </w:p>
    <w:tbl>
      <w:tblPr>
        <w:tblStyle w:val="TableGrid"/>
        <w:tblW w:w="0" w:type="auto"/>
        <w:jc w:val="center"/>
        <w:tblLook w:val="04A0" w:firstRow="1" w:lastRow="0" w:firstColumn="1" w:lastColumn="0" w:noHBand="0" w:noVBand="1"/>
      </w:tblPr>
      <w:tblGrid>
        <w:gridCol w:w="5035"/>
        <w:gridCol w:w="5035"/>
      </w:tblGrid>
      <w:tr w:rsidR="0081431E" w14:paraId="3DFBC8D7" w14:textId="77777777">
        <w:trPr>
          <w:jc w:val="center"/>
        </w:trPr>
        <w:tc>
          <w:tcPr>
            <w:tcW w:w="5040" w:type="dxa"/>
            <w:shd w:val="clear" w:color="auto" w:fill="D9EAF7"/>
          </w:tcPr>
          <w:p w14:paraId="422FB255" w14:textId="77777777" w:rsidR="0081431E" w:rsidRPr="00EC5BD1" w:rsidRDefault="00000000" w:rsidP="00EC5BD1">
            <w:pPr>
              <w:spacing w:line="360" w:lineRule="auto"/>
            </w:pPr>
            <w:r w:rsidRPr="00EC5BD1">
              <w:rPr>
                <w:b/>
              </w:rPr>
              <w:t>Commit Message</w:t>
            </w:r>
          </w:p>
        </w:tc>
        <w:tc>
          <w:tcPr>
            <w:tcW w:w="5040" w:type="dxa"/>
            <w:shd w:val="clear" w:color="auto" w:fill="D9EAF7"/>
          </w:tcPr>
          <w:p w14:paraId="3AD950C1" w14:textId="77777777" w:rsidR="0081431E" w:rsidRPr="00EC5BD1" w:rsidRDefault="00000000" w:rsidP="00EC5BD1">
            <w:pPr>
              <w:spacing w:line="360" w:lineRule="auto"/>
            </w:pPr>
            <w:r w:rsidRPr="00EC5BD1">
              <w:rPr>
                <w:b/>
              </w:rPr>
              <w:t>Purpose</w:t>
            </w:r>
          </w:p>
        </w:tc>
      </w:tr>
      <w:tr w:rsidR="0081431E" w14:paraId="52303608" w14:textId="77777777">
        <w:trPr>
          <w:jc w:val="center"/>
        </w:trPr>
        <w:tc>
          <w:tcPr>
            <w:tcW w:w="5040" w:type="dxa"/>
          </w:tcPr>
          <w:p w14:paraId="7F54B9F1" w14:textId="77777777" w:rsidR="0081431E" w:rsidRPr="00EC5BD1" w:rsidRDefault="00000000" w:rsidP="00EC5BD1">
            <w:pPr>
              <w:spacing w:after="20" w:line="360" w:lineRule="auto"/>
            </w:pPr>
            <w:r w:rsidRPr="00EC5BD1">
              <w:t>feat: add sensor data endpoint</w:t>
            </w:r>
          </w:p>
        </w:tc>
        <w:tc>
          <w:tcPr>
            <w:tcW w:w="5040" w:type="dxa"/>
          </w:tcPr>
          <w:p w14:paraId="706E4A95" w14:textId="77777777" w:rsidR="0081431E" w:rsidRPr="00EC5BD1" w:rsidRDefault="00000000" w:rsidP="00EC5BD1">
            <w:pPr>
              <w:spacing w:after="20" w:line="360" w:lineRule="auto"/>
            </w:pPr>
            <w:r w:rsidRPr="00EC5BD1">
              <w:t>Adds a new functional capability.</w:t>
            </w:r>
          </w:p>
        </w:tc>
      </w:tr>
      <w:tr w:rsidR="0081431E" w14:paraId="40B4DC57" w14:textId="77777777">
        <w:trPr>
          <w:jc w:val="center"/>
        </w:trPr>
        <w:tc>
          <w:tcPr>
            <w:tcW w:w="5040" w:type="dxa"/>
          </w:tcPr>
          <w:p w14:paraId="1E95AD25" w14:textId="77777777" w:rsidR="0081431E" w:rsidRPr="00EC5BD1" w:rsidRDefault="00000000" w:rsidP="00EC5BD1">
            <w:pPr>
              <w:spacing w:after="20" w:line="360" w:lineRule="auto"/>
            </w:pPr>
            <w:r w:rsidRPr="00EC5BD1">
              <w:t>feat: implement disease risk model</w:t>
            </w:r>
          </w:p>
        </w:tc>
        <w:tc>
          <w:tcPr>
            <w:tcW w:w="5040" w:type="dxa"/>
          </w:tcPr>
          <w:p w14:paraId="6F202EEB" w14:textId="77777777" w:rsidR="0081431E" w:rsidRPr="00EC5BD1" w:rsidRDefault="00000000" w:rsidP="00EC5BD1">
            <w:pPr>
              <w:spacing w:after="20" w:line="360" w:lineRule="auto"/>
            </w:pPr>
            <w:r w:rsidRPr="00EC5BD1">
              <w:t>Introduces AI prediction functionality.</w:t>
            </w:r>
          </w:p>
        </w:tc>
      </w:tr>
      <w:tr w:rsidR="0081431E" w14:paraId="1F3012BA" w14:textId="77777777">
        <w:trPr>
          <w:jc w:val="center"/>
        </w:trPr>
        <w:tc>
          <w:tcPr>
            <w:tcW w:w="5040" w:type="dxa"/>
          </w:tcPr>
          <w:p w14:paraId="7575CFE4" w14:textId="77777777" w:rsidR="0081431E" w:rsidRPr="00EC5BD1" w:rsidRDefault="00000000" w:rsidP="00EC5BD1">
            <w:pPr>
              <w:spacing w:after="20" w:line="360" w:lineRule="auto"/>
            </w:pPr>
            <w:r w:rsidRPr="00EC5BD1">
              <w:t>feat: add feed optimization service</w:t>
            </w:r>
          </w:p>
        </w:tc>
        <w:tc>
          <w:tcPr>
            <w:tcW w:w="5040" w:type="dxa"/>
          </w:tcPr>
          <w:p w14:paraId="43B5594F" w14:textId="77777777" w:rsidR="0081431E" w:rsidRPr="00EC5BD1" w:rsidRDefault="00000000" w:rsidP="00EC5BD1">
            <w:pPr>
              <w:spacing w:after="20" w:line="360" w:lineRule="auto"/>
            </w:pPr>
            <w:r w:rsidRPr="00EC5BD1">
              <w:t>Adds feed recommendation logic.</w:t>
            </w:r>
          </w:p>
        </w:tc>
      </w:tr>
      <w:tr w:rsidR="0081431E" w14:paraId="43A64AFC" w14:textId="77777777">
        <w:trPr>
          <w:jc w:val="center"/>
        </w:trPr>
        <w:tc>
          <w:tcPr>
            <w:tcW w:w="5040" w:type="dxa"/>
          </w:tcPr>
          <w:p w14:paraId="124B3A0C" w14:textId="77777777" w:rsidR="0081431E" w:rsidRPr="00EC5BD1" w:rsidRDefault="00000000" w:rsidP="00EC5BD1">
            <w:pPr>
              <w:spacing w:after="20" w:line="360" w:lineRule="auto"/>
            </w:pPr>
            <w:r w:rsidRPr="00EC5BD1">
              <w:t>fix: validate invalid pH values</w:t>
            </w:r>
          </w:p>
        </w:tc>
        <w:tc>
          <w:tcPr>
            <w:tcW w:w="5040" w:type="dxa"/>
          </w:tcPr>
          <w:p w14:paraId="6AFE94FB" w14:textId="77777777" w:rsidR="0081431E" w:rsidRPr="00EC5BD1" w:rsidRDefault="00000000" w:rsidP="00EC5BD1">
            <w:pPr>
              <w:spacing w:after="20" w:line="360" w:lineRule="auto"/>
            </w:pPr>
            <w:r w:rsidRPr="00EC5BD1">
              <w:t>Corrects input validation behaviour.</w:t>
            </w:r>
          </w:p>
        </w:tc>
      </w:tr>
      <w:tr w:rsidR="0081431E" w14:paraId="32F9CDE8" w14:textId="77777777">
        <w:trPr>
          <w:jc w:val="center"/>
        </w:trPr>
        <w:tc>
          <w:tcPr>
            <w:tcW w:w="5040" w:type="dxa"/>
          </w:tcPr>
          <w:p w14:paraId="5D976B4E" w14:textId="77777777" w:rsidR="0081431E" w:rsidRPr="00EC5BD1" w:rsidRDefault="00000000" w:rsidP="00EC5BD1">
            <w:pPr>
              <w:spacing w:after="20" w:line="360" w:lineRule="auto"/>
            </w:pPr>
            <w:r w:rsidRPr="00EC5BD1">
              <w:t>test: add prediction service tests</w:t>
            </w:r>
          </w:p>
        </w:tc>
        <w:tc>
          <w:tcPr>
            <w:tcW w:w="5040" w:type="dxa"/>
          </w:tcPr>
          <w:p w14:paraId="14FC6D4D" w14:textId="77777777" w:rsidR="0081431E" w:rsidRPr="00EC5BD1" w:rsidRDefault="00000000" w:rsidP="00EC5BD1">
            <w:pPr>
              <w:spacing w:after="20" w:line="360" w:lineRule="auto"/>
            </w:pPr>
            <w:r w:rsidRPr="00EC5BD1">
              <w:t>Adds automated verification.</w:t>
            </w:r>
          </w:p>
        </w:tc>
      </w:tr>
      <w:tr w:rsidR="0081431E" w14:paraId="31658CBB" w14:textId="77777777">
        <w:trPr>
          <w:jc w:val="center"/>
        </w:trPr>
        <w:tc>
          <w:tcPr>
            <w:tcW w:w="5040" w:type="dxa"/>
          </w:tcPr>
          <w:p w14:paraId="345D1A32" w14:textId="77777777" w:rsidR="0081431E" w:rsidRPr="00EC5BD1" w:rsidRDefault="00000000" w:rsidP="00EC5BD1">
            <w:pPr>
              <w:spacing w:after="20" w:line="360" w:lineRule="auto"/>
            </w:pPr>
            <w:r w:rsidRPr="00EC5BD1">
              <w:t>docs: update Docker setup</w:t>
            </w:r>
          </w:p>
        </w:tc>
        <w:tc>
          <w:tcPr>
            <w:tcW w:w="5040" w:type="dxa"/>
          </w:tcPr>
          <w:p w14:paraId="72C2ACA1" w14:textId="77777777" w:rsidR="0081431E" w:rsidRPr="00EC5BD1" w:rsidRDefault="00000000" w:rsidP="00EC5BD1">
            <w:pPr>
              <w:spacing w:after="20" w:line="360" w:lineRule="auto"/>
            </w:pPr>
            <w:r w:rsidRPr="00EC5BD1">
              <w:t>Improves project documentation.</w:t>
            </w:r>
          </w:p>
        </w:tc>
      </w:tr>
      <w:tr w:rsidR="0081431E" w14:paraId="3F84ABA6" w14:textId="77777777">
        <w:trPr>
          <w:jc w:val="center"/>
        </w:trPr>
        <w:tc>
          <w:tcPr>
            <w:tcW w:w="5040" w:type="dxa"/>
          </w:tcPr>
          <w:p w14:paraId="1FD4BFAC" w14:textId="77777777" w:rsidR="0081431E" w:rsidRPr="00EC5BD1" w:rsidRDefault="00000000" w:rsidP="00EC5BD1">
            <w:pPr>
              <w:spacing w:after="20" w:line="360" w:lineRule="auto"/>
            </w:pPr>
            <w:r w:rsidRPr="00EC5BD1">
              <w:t>chore: update dependencies</w:t>
            </w:r>
          </w:p>
        </w:tc>
        <w:tc>
          <w:tcPr>
            <w:tcW w:w="5040" w:type="dxa"/>
          </w:tcPr>
          <w:p w14:paraId="3FC9E5E0" w14:textId="77777777" w:rsidR="0081431E" w:rsidRPr="00EC5BD1" w:rsidRDefault="00000000" w:rsidP="00EC5BD1">
            <w:pPr>
              <w:spacing w:after="20" w:line="360" w:lineRule="auto"/>
            </w:pPr>
            <w:r w:rsidRPr="00EC5BD1">
              <w:t>Updates non-functional project dependencies.</w:t>
            </w:r>
          </w:p>
        </w:tc>
      </w:tr>
    </w:tbl>
    <w:p w14:paraId="0AA07091" w14:textId="77777777" w:rsidR="00EC5BD1" w:rsidRDefault="00EC5BD1" w:rsidP="00EC5BD1">
      <w:pPr>
        <w:pStyle w:val="Heading2"/>
        <w:spacing w:after="40" w:line="360" w:lineRule="auto"/>
        <w:rPr>
          <w:rFonts w:ascii="Times New Roman" w:hAnsi="Times New Roman"/>
        </w:rPr>
      </w:pPr>
    </w:p>
    <w:p w14:paraId="5FB9E102" w14:textId="3FB7D62E"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5.3 Merge Conflict Resolution</w:t>
      </w:r>
    </w:p>
    <w:p w14:paraId="78FA0488" w14:textId="77777777" w:rsidR="0081431E" w:rsidRDefault="00000000" w:rsidP="00EC5BD1">
      <w:pPr>
        <w:spacing w:after="40" w:line="360" w:lineRule="auto"/>
      </w:pPr>
      <w:r>
        <w:t>If two branches modify the same lines, Git may report a merge conflict. The developer should inspect the conflict markers, keep the correct combined logic, remove the markers, test the result and then commit the resolution.</w:t>
      </w:r>
    </w:p>
    <w:tbl>
      <w:tblPr>
        <w:tblStyle w:val="TableGrid"/>
        <w:tblW w:w="0" w:type="auto"/>
        <w:jc w:val="center"/>
        <w:tblLook w:val="04A0" w:firstRow="1" w:lastRow="0" w:firstColumn="1" w:lastColumn="0" w:noHBand="0" w:noVBand="1"/>
      </w:tblPr>
      <w:tblGrid>
        <w:gridCol w:w="10070"/>
      </w:tblGrid>
      <w:tr w:rsidR="0081431E" w14:paraId="763F46C3" w14:textId="77777777">
        <w:trPr>
          <w:jc w:val="center"/>
        </w:trPr>
        <w:tc>
          <w:tcPr>
            <w:tcW w:w="10080" w:type="dxa"/>
            <w:shd w:val="clear" w:color="auto" w:fill="F2F2F2"/>
          </w:tcPr>
          <w:p w14:paraId="2A8CCA72" w14:textId="77777777" w:rsidR="0081431E" w:rsidRDefault="00000000" w:rsidP="00EC5BD1">
            <w:pPr>
              <w:spacing w:line="360" w:lineRule="auto"/>
            </w:pPr>
            <w:r>
              <w:rPr>
                <w:rFonts w:ascii="Courier New" w:hAnsi="Courier New"/>
                <w:sz w:val="16"/>
              </w:rPr>
              <w:t xml:space="preserve">git checkout </w:t>
            </w:r>
            <w:proofErr w:type="gramStart"/>
            <w:r>
              <w:rPr>
                <w:rFonts w:ascii="Courier New" w:hAnsi="Courier New"/>
                <w:sz w:val="16"/>
              </w:rPr>
              <w:t>develop</w:t>
            </w:r>
            <w:proofErr w:type="gramEnd"/>
            <w:r>
              <w:rPr>
                <w:rFonts w:ascii="Courier New" w:hAnsi="Courier New"/>
                <w:sz w:val="16"/>
              </w:rPr>
              <w:br/>
              <w:t>git merge feature/feed-optimizer</w:t>
            </w:r>
            <w:r>
              <w:rPr>
                <w:rFonts w:ascii="Courier New" w:hAnsi="Courier New"/>
                <w:sz w:val="16"/>
              </w:rPr>
              <w:br/>
              <w:t># resolve conflict in the affected file</w:t>
            </w:r>
            <w:r>
              <w:rPr>
                <w:rFonts w:ascii="Courier New" w:hAnsi="Courier New"/>
                <w:sz w:val="16"/>
              </w:rPr>
              <w:br/>
              <w:t>git add &lt;resolved-file&gt;</w:t>
            </w:r>
            <w:r>
              <w:rPr>
                <w:rFonts w:ascii="Courier New" w:hAnsi="Courier New"/>
                <w:sz w:val="16"/>
              </w:rPr>
              <w:br/>
              <w:t>git commit -m "fix: resolve feed optimizer merge conflict"</w:t>
            </w:r>
            <w:r>
              <w:rPr>
                <w:rFonts w:ascii="Courier New" w:hAnsi="Courier New"/>
                <w:sz w:val="16"/>
              </w:rPr>
              <w:br/>
              <w:t>git push origin develop</w:t>
            </w:r>
          </w:p>
        </w:tc>
      </w:tr>
    </w:tbl>
    <w:p w14:paraId="748A8E63" w14:textId="77777777" w:rsidR="0081431E" w:rsidRDefault="00000000" w:rsidP="00EC5BD1">
      <w:pPr>
        <w:spacing w:after="40" w:line="360" w:lineRule="auto"/>
      </w:pPr>
      <w:r>
        <w:t>Conflict resolution should be followed by application tests because a syntactically valid merge can still introduce incorrect behaviour.</w:t>
      </w:r>
    </w:p>
    <w:p w14:paraId="53C17D4C" w14:textId="613DC832" w:rsidR="0081431E" w:rsidRPr="00EC5BD1" w:rsidRDefault="00000000" w:rsidP="00EC5BD1">
      <w:pPr>
        <w:spacing w:after="40" w:line="360" w:lineRule="auto"/>
        <w:jc w:val="center"/>
      </w:pPr>
      <w:r>
        <w:br w:type="page"/>
      </w:r>
      <w:r w:rsidRPr="00EC5BD1">
        <w:rPr>
          <w:b/>
          <w:bCs/>
          <w:sz w:val="28"/>
          <w:szCs w:val="28"/>
        </w:rPr>
        <w:lastRenderedPageBreak/>
        <w:t>6. COMMIT HISTORY ANALYSIS</w:t>
      </w:r>
    </w:p>
    <w:p w14:paraId="40F0B7C2" w14:textId="77777777" w:rsidR="0081431E" w:rsidRDefault="00000000" w:rsidP="00EC5BD1">
      <w:pPr>
        <w:pStyle w:val="Heading2"/>
        <w:spacing w:after="40" w:line="360" w:lineRule="auto"/>
        <w:rPr>
          <w:rFonts w:ascii="Times New Roman" w:hAnsi="Times New Roman"/>
          <w:b/>
          <w:bCs/>
          <w:color w:val="auto"/>
          <w:sz w:val="24"/>
          <w:szCs w:val="24"/>
        </w:rPr>
      </w:pPr>
      <w:r w:rsidRPr="00EC5BD1">
        <w:rPr>
          <w:rFonts w:ascii="Times New Roman" w:hAnsi="Times New Roman"/>
          <w:b/>
          <w:bCs/>
          <w:color w:val="auto"/>
          <w:sz w:val="24"/>
          <w:szCs w:val="24"/>
        </w:rPr>
        <w:t>6.1 Example Commit History</w:t>
      </w:r>
    </w:p>
    <w:p w14:paraId="6BFB4213" w14:textId="77777777" w:rsidR="00EC5BD1" w:rsidRPr="00EC5BD1" w:rsidRDefault="00EC5BD1" w:rsidP="00EC5BD1">
      <w:pPr>
        <w:rPr>
          <w:lang w:eastAsia="en-IN"/>
        </w:rPr>
      </w:pPr>
    </w:p>
    <w:tbl>
      <w:tblPr>
        <w:tblStyle w:val="TableGrid"/>
        <w:tblW w:w="0" w:type="auto"/>
        <w:jc w:val="center"/>
        <w:tblLook w:val="04A0" w:firstRow="1" w:lastRow="0" w:firstColumn="1" w:lastColumn="0" w:noHBand="0" w:noVBand="1"/>
      </w:tblPr>
      <w:tblGrid>
        <w:gridCol w:w="10070"/>
      </w:tblGrid>
      <w:tr w:rsidR="0081431E" w14:paraId="71732934" w14:textId="77777777">
        <w:trPr>
          <w:jc w:val="center"/>
        </w:trPr>
        <w:tc>
          <w:tcPr>
            <w:tcW w:w="10080" w:type="dxa"/>
            <w:shd w:val="clear" w:color="auto" w:fill="F2F2F2"/>
          </w:tcPr>
          <w:p w14:paraId="6DC67493" w14:textId="77777777" w:rsidR="0081431E" w:rsidRPr="00EC5BD1" w:rsidRDefault="00000000" w:rsidP="00EC5BD1">
            <w:pPr>
              <w:spacing w:line="360" w:lineRule="auto"/>
            </w:pPr>
            <w:r w:rsidRPr="00EC5BD1">
              <w:t>commit 7d91f3</w:t>
            </w:r>
            <w:proofErr w:type="gramStart"/>
            <w:r w:rsidRPr="00EC5BD1">
              <w:t>a  feat</w:t>
            </w:r>
            <w:proofErr w:type="gramEnd"/>
            <w:r w:rsidRPr="00EC5BD1">
              <w:t>: add feed optimization service</w:t>
            </w:r>
            <w:r w:rsidRPr="00EC5BD1">
              <w:br/>
              <w:t>commit 4a82b1</w:t>
            </w:r>
            <w:proofErr w:type="gramStart"/>
            <w:r w:rsidRPr="00EC5BD1">
              <w:t>c  feat</w:t>
            </w:r>
            <w:proofErr w:type="gramEnd"/>
            <w:r w:rsidRPr="00EC5BD1">
              <w:t>: add disease risk prediction endpoint</w:t>
            </w:r>
            <w:r w:rsidRPr="00EC5BD1">
              <w:br/>
              <w:t>commit 92f40e</w:t>
            </w:r>
            <w:proofErr w:type="gramStart"/>
            <w:r w:rsidRPr="00EC5BD1">
              <w:t>7  feat</w:t>
            </w:r>
            <w:proofErr w:type="gramEnd"/>
            <w:r w:rsidRPr="00EC5BD1">
              <w:t>: add water quality validation</w:t>
            </w:r>
            <w:r w:rsidRPr="00EC5BD1">
              <w:br/>
              <w:t>commit 61d18</w:t>
            </w:r>
            <w:proofErr w:type="gramStart"/>
            <w:r w:rsidRPr="00EC5BD1">
              <w:t>ac  test</w:t>
            </w:r>
            <w:proofErr w:type="gramEnd"/>
            <w:r w:rsidRPr="00EC5BD1">
              <w:t>: add API and prediction tests</w:t>
            </w:r>
            <w:r w:rsidRPr="00EC5BD1">
              <w:br/>
              <w:t>commit 2e77a</w:t>
            </w:r>
            <w:proofErr w:type="gramStart"/>
            <w:r w:rsidRPr="00EC5BD1">
              <w:t>11  chore</w:t>
            </w:r>
            <w:proofErr w:type="gramEnd"/>
            <w:r w:rsidRPr="00EC5BD1">
              <w:t>: add Docker Compose configuration</w:t>
            </w:r>
            <w:r w:rsidRPr="00EC5BD1">
              <w:br/>
              <w:t>commit 0c5d2b</w:t>
            </w:r>
            <w:proofErr w:type="gramStart"/>
            <w:r w:rsidRPr="00EC5BD1">
              <w:t>9  chore</w:t>
            </w:r>
            <w:proofErr w:type="gramEnd"/>
            <w:r w:rsidRPr="00EC5BD1">
              <w:t>: initialize smart aquaculture project</w:t>
            </w:r>
          </w:p>
        </w:tc>
      </w:tr>
    </w:tbl>
    <w:p w14:paraId="6A00AF31" w14:textId="77777777" w:rsidR="0081431E" w:rsidRDefault="00000000" w:rsidP="00EC5BD1">
      <w:pPr>
        <w:spacing w:after="40" w:line="360" w:lineRule="auto"/>
      </w:pPr>
      <w:r>
        <w:t>The above history is a proposed project history format for the technical report. In an actual repository, the displayed hashes and timestamps will be generated by Git. The key practice is to keep commits small, meaningful and related to one logical change.</w:t>
      </w:r>
    </w:p>
    <w:p w14:paraId="374DDC05"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6.2 Good Commit Message Practices</w:t>
      </w:r>
    </w:p>
    <w:p w14:paraId="40FE70E7" w14:textId="77777777" w:rsidR="0081431E" w:rsidRDefault="00000000" w:rsidP="00EC5BD1">
      <w:pPr>
        <w:spacing w:after="40" w:line="360" w:lineRule="auto"/>
        <w:ind w:left="317" w:hanging="216"/>
      </w:pPr>
      <w:r>
        <w:t>• Use an action-oriented prefix such as feat, fix, test, docs or chore.</w:t>
      </w:r>
    </w:p>
    <w:p w14:paraId="7C3E1386" w14:textId="77777777" w:rsidR="0081431E" w:rsidRDefault="00000000" w:rsidP="00EC5BD1">
      <w:pPr>
        <w:spacing w:after="40" w:line="360" w:lineRule="auto"/>
        <w:ind w:left="317" w:hanging="216"/>
      </w:pPr>
      <w:r>
        <w:t>• Keep each commit focused on one logical change.</w:t>
      </w:r>
    </w:p>
    <w:p w14:paraId="747FF210" w14:textId="77777777" w:rsidR="0081431E" w:rsidRDefault="00000000" w:rsidP="00EC5BD1">
      <w:pPr>
        <w:spacing w:after="40" w:line="360" w:lineRule="auto"/>
        <w:ind w:left="317" w:hanging="216"/>
      </w:pPr>
      <w:r>
        <w:t>• Explain what was changed rather than using vague messages such as update files.</w:t>
      </w:r>
    </w:p>
    <w:p w14:paraId="6B764FB6" w14:textId="77777777" w:rsidR="0081431E" w:rsidRDefault="00000000" w:rsidP="00EC5BD1">
      <w:pPr>
        <w:spacing w:after="40" w:line="360" w:lineRule="auto"/>
        <w:ind w:left="317" w:hanging="216"/>
      </w:pPr>
      <w:r>
        <w:t>• Commit working increments so that a previous stable state can be recovered.</w:t>
      </w:r>
    </w:p>
    <w:p w14:paraId="34DCFBB8" w14:textId="77777777" w:rsidR="0081431E" w:rsidRDefault="00000000" w:rsidP="00EC5BD1">
      <w:pPr>
        <w:spacing w:after="40" w:line="360" w:lineRule="auto"/>
        <w:ind w:left="317" w:hanging="216"/>
      </w:pPr>
      <w:r>
        <w:t>• Use pull requests and review before merging important changes into develop or main.</w:t>
      </w:r>
    </w:p>
    <w:p w14:paraId="1CB18C66"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6.3 Repository Maintenance</w:t>
      </w:r>
    </w:p>
    <w:p w14:paraId="6263F4A0" w14:textId="77777777" w:rsidR="0081431E" w:rsidRDefault="00000000" w:rsidP="00EC5BD1">
      <w:pPr>
        <w:spacing w:after="40" w:line="360" w:lineRule="auto"/>
      </w:pPr>
      <w:r>
        <w:t>A clean history makes regression analysis easier. If a disease prediction result changes after a model update, the team can identify the commit that changed the inference code or model artifact. Git tags such as v1.0.0 can also identify stable releases that correspond to Docker image versions.</w:t>
      </w:r>
    </w:p>
    <w:p w14:paraId="2FAC9A95" w14:textId="77777777" w:rsidR="0081431E" w:rsidRDefault="00000000" w:rsidP="00EC5BD1">
      <w:pPr>
        <w:spacing w:after="40" w:line="360" w:lineRule="auto"/>
      </w:pPr>
      <w:r>
        <w:br w:type="page"/>
      </w:r>
    </w:p>
    <w:p w14:paraId="0BB314A8" w14:textId="77777777" w:rsidR="0081431E" w:rsidRPr="00EC5BD1" w:rsidRDefault="00000000" w:rsidP="00EC5BD1">
      <w:pPr>
        <w:pStyle w:val="Heading1"/>
        <w:spacing w:after="40" w:line="360" w:lineRule="auto"/>
        <w:jc w:val="center"/>
        <w:rPr>
          <w:b/>
          <w:bCs/>
          <w:color w:val="auto"/>
          <w:sz w:val="28"/>
          <w:szCs w:val="28"/>
        </w:rPr>
      </w:pPr>
      <w:r w:rsidRPr="00EC5BD1">
        <w:rPr>
          <w:rFonts w:ascii="Times New Roman" w:hAnsi="Times New Roman"/>
          <w:b/>
          <w:bCs/>
          <w:color w:val="auto"/>
          <w:sz w:val="28"/>
          <w:szCs w:val="28"/>
        </w:rPr>
        <w:lastRenderedPageBreak/>
        <w:t>7. DOCKER ENVIRONMENT DESIGN</w:t>
      </w:r>
    </w:p>
    <w:p w14:paraId="702C324B"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7.1 Why Docker Is Suitable</w:t>
      </w:r>
    </w:p>
    <w:p w14:paraId="6A92491A" w14:textId="77777777" w:rsidR="0081431E" w:rsidRDefault="00000000" w:rsidP="00EC5BD1">
      <w:pPr>
        <w:spacing w:after="40" w:line="360" w:lineRule="auto"/>
      </w:pPr>
      <w:r>
        <w:t>The proposed system contains several technologies: a web interface, backend API, AI inference logic and a database. Docker packages each runtime with its dependencies so the development, testing and deployment environments remain consistent. This reduces configuration differences between a developer laptop, a testing machine and a deployment server.</w:t>
      </w:r>
    </w:p>
    <w:p w14:paraId="090B4CFB" w14:textId="77777777" w:rsidR="0081431E" w:rsidRDefault="00000000" w:rsidP="00EC5BD1">
      <w:pPr>
        <w:pStyle w:val="Heading2"/>
        <w:spacing w:after="40" w:line="360" w:lineRule="auto"/>
        <w:rPr>
          <w:rFonts w:ascii="Times New Roman" w:hAnsi="Times New Roman"/>
          <w:b/>
          <w:bCs/>
          <w:color w:val="auto"/>
          <w:sz w:val="24"/>
          <w:szCs w:val="24"/>
        </w:rPr>
      </w:pPr>
      <w:r w:rsidRPr="00EC5BD1">
        <w:rPr>
          <w:rFonts w:ascii="Times New Roman" w:hAnsi="Times New Roman"/>
          <w:b/>
          <w:bCs/>
          <w:color w:val="auto"/>
          <w:sz w:val="24"/>
          <w:szCs w:val="24"/>
        </w:rPr>
        <w:t>7.2 Components Requiring Containerization</w:t>
      </w:r>
    </w:p>
    <w:p w14:paraId="67DE1175" w14:textId="77777777" w:rsidR="00EC5BD1" w:rsidRPr="00EC5BD1" w:rsidRDefault="00EC5BD1" w:rsidP="00EC5BD1">
      <w:pPr>
        <w:rPr>
          <w:lang w:eastAsia="en-IN"/>
        </w:rPr>
      </w:pPr>
    </w:p>
    <w:tbl>
      <w:tblPr>
        <w:tblStyle w:val="TableGrid"/>
        <w:tblW w:w="0" w:type="auto"/>
        <w:jc w:val="center"/>
        <w:tblLook w:val="04A0" w:firstRow="1" w:lastRow="0" w:firstColumn="1" w:lastColumn="0" w:noHBand="0" w:noVBand="1"/>
      </w:tblPr>
      <w:tblGrid>
        <w:gridCol w:w="3356"/>
        <w:gridCol w:w="3357"/>
        <w:gridCol w:w="3357"/>
      </w:tblGrid>
      <w:tr w:rsidR="0081431E" w14:paraId="1182041A" w14:textId="77777777">
        <w:trPr>
          <w:jc w:val="center"/>
        </w:trPr>
        <w:tc>
          <w:tcPr>
            <w:tcW w:w="3360" w:type="dxa"/>
            <w:shd w:val="clear" w:color="auto" w:fill="D9EAF7"/>
          </w:tcPr>
          <w:p w14:paraId="1194E731" w14:textId="77777777" w:rsidR="0081431E" w:rsidRPr="00EC5BD1" w:rsidRDefault="00000000" w:rsidP="00EC5BD1">
            <w:pPr>
              <w:spacing w:line="360" w:lineRule="auto"/>
            </w:pPr>
            <w:r w:rsidRPr="00EC5BD1">
              <w:rPr>
                <w:b/>
              </w:rPr>
              <w:t>Service</w:t>
            </w:r>
          </w:p>
        </w:tc>
        <w:tc>
          <w:tcPr>
            <w:tcW w:w="3360" w:type="dxa"/>
            <w:shd w:val="clear" w:color="auto" w:fill="D9EAF7"/>
          </w:tcPr>
          <w:p w14:paraId="18760A83" w14:textId="77777777" w:rsidR="0081431E" w:rsidRPr="00EC5BD1" w:rsidRDefault="00000000" w:rsidP="00EC5BD1">
            <w:pPr>
              <w:spacing w:line="360" w:lineRule="auto"/>
            </w:pPr>
            <w:r w:rsidRPr="00EC5BD1">
              <w:rPr>
                <w:b/>
              </w:rPr>
              <w:t>Responsibility</w:t>
            </w:r>
          </w:p>
        </w:tc>
        <w:tc>
          <w:tcPr>
            <w:tcW w:w="3360" w:type="dxa"/>
            <w:shd w:val="clear" w:color="auto" w:fill="D9EAF7"/>
          </w:tcPr>
          <w:p w14:paraId="037DF08D" w14:textId="77777777" w:rsidR="0081431E" w:rsidRPr="00EC5BD1" w:rsidRDefault="00000000" w:rsidP="00EC5BD1">
            <w:pPr>
              <w:spacing w:line="360" w:lineRule="auto"/>
            </w:pPr>
            <w:r w:rsidRPr="00EC5BD1">
              <w:rPr>
                <w:b/>
              </w:rPr>
              <w:t>Container Benefit</w:t>
            </w:r>
          </w:p>
        </w:tc>
      </w:tr>
      <w:tr w:rsidR="0081431E" w14:paraId="3E376EE2" w14:textId="77777777">
        <w:trPr>
          <w:jc w:val="center"/>
        </w:trPr>
        <w:tc>
          <w:tcPr>
            <w:tcW w:w="3360" w:type="dxa"/>
          </w:tcPr>
          <w:p w14:paraId="43E419BC" w14:textId="77777777" w:rsidR="0081431E" w:rsidRPr="00EC5BD1" w:rsidRDefault="00000000" w:rsidP="00EC5BD1">
            <w:pPr>
              <w:spacing w:after="20" w:line="360" w:lineRule="auto"/>
            </w:pPr>
            <w:r w:rsidRPr="00EC5BD1">
              <w:t>web</w:t>
            </w:r>
          </w:p>
        </w:tc>
        <w:tc>
          <w:tcPr>
            <w:tcW w:w="3360" w:type="dxa"/>
          </w:tcPr>
          <w:p w14:paraId="20BC154B" w14:textId="77777777" w:rsidR="0081431E" w:rsidRPr="00EC5BD1" w:rsidRDefault="00000000" w:rsidP="00EC5BD1">
            <w:pPr>
              <w:spacing w:after="20" w:line="360" w:lineRule="auto"/>
            </w:pPr>
            <w:r w:rsidRPr="00EC5BD1">
              <w:t>Dashboard/UI</w:t>
            </w:r>
          </w:p>
        </w:tc>
        <w:tc>
          <w:tcPr>
            <w:tcW w:w="3360" w:type="dxa"/>
          </w:tcPr>
          <w:p w14:paraId="6A89A979" w14:textId="77777777" w:rsidR="0081431E" w:rsidRPr="00EC5BD1" w:rsidRDefault="00000000" w:rsidP="00EC5BD1">
            <w:pPr>
              <w:spacing w:after="20" w:line="360" w:lineRule="auto"/>
            </w:pPr>
            <w:r w:rsidRPr="00EC5BD1">
              <w:t>Provides a consistent web runtime.</w:t>
            </w:r>
          </w:p>
        </w:tc>
      </w:tr>
      <w:tr w:rsidR="0081431E" w14:paraId="311D727D" w14:textId="77777777">
        <w:trPr>
          <w:jc w:val="center"/>
        </w:trPr>
        <w:tc>
          <w:tcPr>
            <w:tcW w:w="3360" w:type="dxa"/>
          </w:tcPr>
          <w:p w14:paraId="6FA5AB77" w14:textId="77777777" w:rsidR="0081431E" w:rsidRPr="00EC5BD1" w:rsidRDefault="00000000" w:rsidP="00EC5BD1">
            <w:pPr>
              <w:spacing w:after="20" w:line="360" w:lineRule="auto"/>
            </w:pPr>
            <w:r w:rsidRPr="00EC5BD1">
              <w:t>api</w:t>
            </w:r>
          </w:p>
        </w:tc>
        <w:tc>
          <w:tcPr>
            <w:tcW w:w="3360" w:type="dxa"/>
          </w:tcPr>
          <w:p w14:paraId="41AFEC7E" w14:textId="77777777" w:rsidR="0081431E" w:rsidRPr="00EC5BD1" w:rsidRDefault="00000000" w:rsidP="00EC5BD1">
            <w:pPr>
              <w:spacing w:after="20" w:line="360" w:lineRule="auto"/>
            </w:pPr>
            <w:r w:rsidRPr="00EC5BD1">
              <w:t>REST API and validation</w:t>
            </w:r>
          </w:p>
        </w:tc>
        <w:tc>
          <w:tcPr>
            <w:tcW w:w="3360" w:type="dxa"/>
          </w:tcPr>
          <w:p w14:paraId="151065C8" w14:textId="77777777" w:rsidR="0081431E" w:rsidRPr="00EC5BD1" w:rsidRDefault="00000000" w:rsidP="00EC5BD1">
            <w:pPr>
              <w:spacing w:after="20" w:line="360" w:lineRule="auto"/>
            </w:pPr>
            <w:r w:rsidRPr="00EC5BD1">
              <w:t>Packages Python dependencies and application configuration.</w:t>
            </w:r>
          </w:p>
        </w:tc>
      </w:tr>
      <w:tr w:rsidR="0081431E" w14:paraId="5015C9B2" w14:textId="77777777">
        <w:trPr>
          <w:jc w:val="center"/>
        </w:trPr>
        <w:tc>
          <w:tcPr>
            <w:tcW w:w="3360" w:type="dxa"/>
          </w:tcPr>
          <w:p w14:paraId="51BDEE2A" w14:textId="77777777" w:rsidR="0081431E" w:rsidRPr="00EC5BD1" w:rsidRDefault="00000000" w:rsidP="00EC5BD1">
            <w:pPr>
              <w:spacing w:after="20" w:line="360" w:lineRule="auto"/>
            </w:pPr>
            <w:r w:rsidRPr="00EC5BD1">
              <w:t>ai-worker</w:t>
            </w:r>
          </w:p>
        </w:tc>
        <w:tc>
          <w:tcPr>
            <w:tcW w:w="3360" w:type="dxa"/>
          </w:tcPr>
          <w:p w14:paraId="7E66A968" w14:textId="77777777" w:rsidR="0081431E" w:rsidRPr="00EC5BD1" w:rsidRDefault="00000000" w:rsidP="00EC5BD1">
            <w:pPr>
              <w:spacing w:after="20" w:line="360" w:lineRule="auto"/>
            </w:pPr>
            <w:r w:rsidRPr="00EC5BD1">
              <w:t>Disease prediction and feed optimization</w:t>
            </w:r>
          </w:p>
        </w:tc>
        <w:tc>
          <w:tcPr>
            <w:tcW w:w="3360" w:type="dxa"/>
          </w:tcPr>
          <w:p w14:paraId="437DE70E" w14:textId="77777777" w:rsidR="0081431E" w:rsidRPr="00EC5BD1" w:rsidRDefault="00000000" w:rsidP="00EC5BD1">
            <w:pPr>
              <w:spacing w:after="20" w:line="360" w:lineRule="auto"/>
            </w:pPr>
            <w:r w:rsidRPr="00EC5BD1">
              <w:t>Isolates machine-learning libraries and model runtime.</w:t>
            </w:r>
          </w:p>
        </w:tc>
      </w:tr>
      <w:tr w:rsidR="0081431E" w14:paraId="3CF8926E" w14:textId="77777777">
        <w:trPr>
          <w:jc w:val="center"/>
        </w:trPr>
        <w:tc>
          <w:tcPr>
            <w:tcW w:w="3360" w:type="dxa"/>
          </w:tcPr>
          <w:p w14:paraId="6EE781AF" w14:textId="77777777" w:rsidR="0081431E" w:rsidRPr="00EC5BD1" w:rsidRDefault="00000000" w:rsidP="00EC5BD1">
            <w:pPr>
              <w:spacing w:after="20" w:line="360" w:lineRule="auto"/>
            </w:pPr>
            <w:r w:rsidRPr="00EC5BD1">
              <w:t>db</w:t>
            </w:r>
          </w:p>
        </w:tc>
        <w:tc>
          <w:tcPr>
            <w:tcW w:w="3360" w:type="dxa"/>
          </w:tcPr>
          <w:p w14:paraId="4267167A" w14:textId="77777777" w:rsidR="0081431E" w:rsidRPr="00EC5BD1" w:rsidRDefault="00000000" w:rsidP="00EC5BD1">
            <w:pPr>
              <w:spacing w:after="20" w:line="360" w:lineRule="auto"/>
            </w:pPr>
            <w:r w:rsidRPr="00EC5BD1">
              <w:t>Persistent aquaculture data</w:t>
            </w:r>
          </w:p>
        </w:tc>
        <w:tc>
          <w:tcPr>
            <w:tcW w:w="3360" w:type="dxa"/>
          </w:tcPr>
          <w:p w14:paraId="07D62290" w14:textId="77777777" w:rsidR="0081431E" w:rsidRPr="00EC5BD1" w:rsidRDefault="00000000" w:rsidP="00EC5BD1">
            <w:pPr>
              <w:spacing w:after="20" w:line="360" w:lineRule="auto"/>
            </w:pPr>
            <w:r w:rsidRPr="00EC5BD1">
              <w:t>Provides a reproducible database environment with a named volume.</w:t>
            </w:r>
          </w:p>
        </w:tc>
      </w:tr>
    </w:tbl>
    <w:p w14:paraId="27164E91" w14:textId="77777777" w:rsidR="0081431E" w:rsidRDefault="00000000" w:rsidP="00EC5BD1">
      <w:pPr>
        <w:spacing w:after="40" w:line="360" w:lineRule="auto"/>
        <w:jc w:val="center"/>
      </w:pPr>
      <w:r>
        <w:rPr>
          <w:noProof/>
        </w:rPr>
        <w:drawing>
          <wp:inline distT="0" distB="0" distL="0" distR="0" wp14:anchorId="6C88DC3B" wp14:editId="5975BCD1">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architecture.png"/>
                    <pic:cNvPicPr/>
                  </pic:nvPicPr>
                  <pic:blipFill>
                    <a:blip r:embed="rId7"/>
                    <a:stretch>
                      <a:fillRect/>
                    </a:stretch>
                  </pic:blipFill>
                  <pic:spPr>
                    <a:xfrm>
                      <a:off x="0" y="0"/>
                      <a:ext cx="5486400" cy="3086100"/>
                    </a:xfrm>
                    <a:prstGeom prst="rect">
                      <a:avLst/>
                    </a:prstGeom>
                  </pic:spPr>
                </pic:pic>
              </a:graphicData>
            </a:graphic>
          </wp:inline>
        </w:drawing>
      </w:r>
    </w:p>
    <w:p w14:paraId="1DD0EAE4" w14:textId="77777777" w:rsidR="0081431E" w:rsidRDefault="00000000" w:rsidP="00EC5BD1">
      <w:pPr>
        <w:spacing w:after="40" w:line="360" w:lineRule="auto"/>
        <w:jc w:val="center"/>
      </w:pPr>
      <w:r>
        <w:rPr>
          <w:i/>
          <w:sz w:val="17"/>
        </w:rPr>
        <w:t>Figure 3. Docker container deployment architecture.</w:t>
      </w:r>
    </w:p>
    <w:p w14:paraId="288D8B4A" w14:textId="77777777" w:rsidR="00EC5BD1" w:rsidRDefault="00EC5BD1" w:rsidP="00EC5BD1">
      <w:pPr>
        <w:pStyle w:val="Heading2"/>
        <w:spacing w:after="40" w:line="360" w:lineRule="auto"/>
        <w:rPr>
          <w:rFonts w:ascii="Times New Roman" w:hAnsi="Times New Roman"/>
          <w:b/>
          <w:bCs/>
          <w:color w:val="auto"/>
          <w:sz w:val="24"/>
          <w:szCs w:val="24"/>
        </w:rPr>
      </w:pPr>
    </w:p>
    <w:p w14:paraId="72CFFAFA" w14:textId="1A3619EE"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lastRenderedPageBreak/>
        <w:t>7.3 Docker Design Considerations</w:t>
      </w:r>
    </w:p>
    <w:p w14:paraId="2FDC33F8" w14:textId="77777777" w:rsidR="0081431E" w:rsidRDefault="00000000" w:rsidP="00EC5BD1">
      <w:pPr>
        <w:spacing w:after="40" w:line="360" w:lineRule="auto"/>
        <w:ind w:left="317" w:hanging="216"/>
      </w:pPr>
      <w:r>
        <w:t>• Use environment variables for configuration rather than embedding secrets in images.</w:t>
      </w:r>
    </w:p>
    <w:p w14:paraId="2DC28158" w14:textId="77777777" w:rsidR="0081431E" w:rsidRDefault="00000000" w:rsidP="00EC5BD1">
      <w:pPr>
        <w:spacing w:after="40" w:line="360" w:lineRule="auto"/>
        <w:ind w:left="317" w:hanging="216"/>
      </w:pPr>
      <w:r>
        <w:t>• Use a named volume for database persistence.</w:t>
      </w:r>
    </w:p>
    <w:p w14:paraId="19E8D50D" w14:textId="77777777" w:rsidR="0081431E" w:rsidRDefault="00000000" w:rsidP="00EC5BD1">
      <w:pPr>
        <w:spacing w:after="40" w:line="360" w:lineRule="auto"/>
        <w:ind w:left="317" w:hanging="216"/>
      </w:pPr>
      <w:r>
        <w:t>• Expose only the required application ports.</w:t>
      </w:r>
    </w:p>
    <w:p w14:paraId="14422386" w14:textId="77777777" w:rsidR="0081431E" w:rsidRDefault="00000000" w:rsidP="00EC5BD1">
      <w:pPr>
        <w:spacing w:after="40" w:line="360" w:lineRule="auto"/>
        <w:ind w:left="317" w:hanging="216"/>
      </w:pPr>
      <w:r>
        <w:t>• Keep services on an internal Docker network for service-to-service communication.</w:t>
      </w:r>
    </w:p>
    <w:p w14:paraId="48599050" w14:textId="77777777" w:rsidR="0081431E" w:rsidRDefault="00000000" w:rsidP="00EC5BD1">
      <w:pPr>
        <w:spacing w:after="40" w:line="360" w:lineRule="auto"/>
        <w:ind w:left="317" w:hanging="216"/>
      </w:pPr>
      <w:r>
        <w:t>• Build images from stable base images and update dependencies regularly.</w:t>
      </w:r>
    </w:p>
    <w:p w14:paraId="02CEA43F" w14:textId="2122B1EA" w:rsidR="0081431E" w:rsidRPr="00EC5BD1" w:rsidRDefault="00000000" w:rsidP="00EC5BD1">
      <w:pPr>
        <w:spacing w:after="40" w:line="360" w:lineRule="auto"/>
        <w:jc w:val="center"/>
        <w:rPr>
          <w:b/>
          <w:bCs/>
          <w:sz w:val="28"/>
          <w:szCs w:val="28"/>
        </w:rPr>
      </w:pPr>
      <w:r>
        <w:br w:type="page"/>
      </w:r>
      <w:r w:rsidRPr="00EC5BD1">
        <w:rPr>
          <w:b/>
          <w:bCs/>
          <w:sz w:val="28"/>
          <w:szCs w:val="28"/>
        </w:rPr>
        <w:lastRenderedPageBreak/>
        <w:t>8. DOCKERFILE DEVELOPMENT</w:t>
      </w:r>
    </w:p>
    <w:p w14:paraId="4C7FB5D1"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8.1 Proposed Backend Dockerfile</w:t>
      </w:r>
    </w:p>
    <w:tbl>
      <w:tblPr>
        <w:tblStyle w:val="TableGrid"/>
        <w:tblW w:w="0" w:type="auto"/>
        <w:jc w:val="center"/>
        <w:tblLook w:val="04A0" w:firstRow="1" w:lastRow="0" w:firstColumn="1" w:lastColumn="0" w:noHBand="0" w:noVBand="1"/>
      </w:tblPr>
      <w:tblGrid>
        <w:gridCol w:w="10070"/>
      </w:tblGrid>
      <w:tr w:rsidR="0081431E" w:rsidRPr="00EC5BD1" w14:paraId="6A41FD9D" w14:textId="77777777">
        <w:trPr>
          <w:jc w:val="center"/>
        </w:trPr>
        <w:tc>
          <w:tcPr>
            <w:tcW w:w="10080" w:type="dxa"/>
            <w:shd w:val="clear" w:color="auto" w:fill="F2F2F2"/>
          </w:tcPr>
          <w:p w14:paraId="5A6EDDDB" w14:textId="77777777" w:rsidR="0081431E" w:rsidRPr="00EC5BD1" w:rsidRDefault="00000000" w:rsidP="00EC5BD1">
            <w:pPr>
              <w:spacing w:line="360" w:lineRule="auto"/>
            </w:pPr>
            <w:r w:rsidRPr="00EC5BD1">
              <w:t>FROM python:3.11-slim</w:t>
            </w:r>
            <w:r w:rsidRPr="00EC5BD1">
              <w:br/>
              <w:t>WORKDIR /app</w:t>
            </w:r>
            <w:r w:rsidRPr="00EC5BD1">
              <w:br/>
              <w:t>ENV PYTHONDONTWRITEBYTECODE=1</w:t>
            </w:r>
            <w:r w:rsidRPr="00EC5BD1">
              <w:br/>
              <w:t>ENV PYTHONUNBUFFERED=1</w:t>
            </w:r>
            <w:r w:rsidRPr="00EC5BD1">
              <w:br/>
              <w:t>COPY backend/requirements.txt ./requirements.txt</w:t>
            </w:r>
            <w:r w:rsidRPr="00EC5BD1">
              <w:br/>
              <w:t>RUN pip install --no-cache-dir -r requirements.txt</w:t>
            </w:r>
            <w:r w:rsidRPr="00EC5BD1">
              <w:br/>
              <w:t>COPY backend</w:t>
            </w:r>
            <w:proofErr w:type="gramStart"/>
            <w:r w:rsidRPr="00EC5BD1">
              <w:t>/ .</w:t>
            </w:r>
            <w:proofErr w:type="gramEnd"/>
            <w:r w:rsidRPr="00EC5BD1">
              <w:t>/</w:t>
            </w:r>
            <w:r w:rsidRPr="00EC5BD1">
              <w:br/>
              <w:t>EXPOSE 8000</w:t>
            </w:r>
            <w:r w:rsidRPr="00EC5BD1">
              <w:br/>
              <w:t>CMD ["uvicorn", "</w:t>
            </w:r>
            <w:proofErr w:type="gramStart"/>
            <w:r w:rsidRPr="00EC5BD1">
              <w:t>app.main</w:t>
            </w:r>
            <w:proofErr w:type="gramEnd"/>
            <w:r w:rsidRPr="00EC5BD1">
              <w:t>:app", "--host", "0.0.0.0", "--port", "8000"]</w:t>
            </w:r>
          </w:p>
        </w:tc>
      </w:tr>
    </w:tbl>
    <w:p w14:paraId="4452FE82" w14:textId="77777777" w:rsidR="00EC5BD1" w:rsidRPr="00EC5BD1" w:rsidRDefault="00EC5BD1" w:rsidP="00EC5BD1">
      <w:pPr>
        <w:pStyle w:val="Heading2"/>
        <w:spacing w:after="40" w:line="360" w:lineRule="auto"/>
        <w:rPr>
          <w:rFonts w:ascii="Times New Roman" w:hAnsi="Times New Roman" w:cs="Times New Roman"/>
          <w:sz w:val="24"/>
          <w:szCs w:val="24"/>
        </w:rPr>
      </w:pPr>
    </w:p>
    <w:p w14:paraId="00AB4ED3" w14:textId="4B101DC5" w:rsidR="0081431E" w:rsidRPr="00EC5BD1" w:rsidRDefault="00000000" w:rsidP="00EC5BD1">
      <w:pPr>
        <w:pStyle w:val="Heading2"/>
        <w:spacing w:after="40" w:line="360" w:lineRule="auto"/>
        <w:rPr>
          <w:rFonts w:ascii="Times New Roman" w:hAnsi="Times New Roman" w:cs="Times New Roman"/>
          <w:b/>
          <w:bCs/>
          <w:sz w:val="24"/>
          <w:szCs w:val="24"/>
        </w:rPr>
      </w:pPr>
      <w:r w:rsidRPr="00EC5BD1">
        <w:rPr>
          <w:rFonts w:ascii="Times New Roman" w:hAnsi="Times New Roman" w:cs="Times New Roman"/>
          <w:b/>
          <w:bCs/>
          <w:color w:val="auto"/>
          <w:sz w:val="24"/>
          <w:szCs w:val="24"/>
        </w:rPr>
        <w:t>8.2 Explanation of Instructions</w:t>
      </w:r>
    </w:p>
    <w:tbl>
      <w:tblPr>
        <w:tblStyle w:val="TableGrid"/>
        <w:tblW w:w="0" w:type="auto"/>
        <w:jc w:val="center"/>
        <w:tblLook w:val="04A0" w:firstRow="1" w:lastRow="0" w:firstColumn="1" w:lastColumn="0" w:noHBand="0" w:noVBand="1"/>
      </w:tblPr>
      <w:tblGrid>
        <w:gridCol w:w="5035"/>
        <w:gridCol w:w="5035"/>
      </w:tblGrid>
      <w:tr w:rsidR="0081431E" w:rsidRPr="00EC5BD1" w14:paraId="688965D2" w14:textId="77777777">
        <w:trPr>
          <w:jc w:val="center"/>
        </w:trPr>
        <w:tc>
          <w:tcPr>
            <w:tcW w:w="5040" w:type="dxa"/>
            <w:shd w:val="clear" w:color="auto" w:fill="D9EAF7"/>
          </w:tcPr>
          <w:p w14:paraId="46FB9F83" w14:textId="77777777" w:rsidR="0081431E" w:rsidRPr="00EC5BD1" w:rsidRDefault="00000000" w:rsidP="00EC5BD1">
            <w:pPr>
              <w:spacing w:line="360" w:lineRule="auto"/>
            </w:pPr>
            <w:r w:rsidRPr="00EC5BD1">
              <w:rPr>
                <w:b/>
              </w:rPr>
              <w:t>Instruction</w:t>
            </w:r>
          </w:p>
        </w:tc>
        <w:tc>
          <w:tcPr>
            <w:tcW w:w="5040" w:type="dxa"/>
            <w:shd w:val="clear" w:color="auto" w:fill="D9EAF7"/>
          </w:tcPr>
          <w:p w14:paraId="3E233A89" w14:textId="77777777" w:rsidR="0081431E" w:rsidRPr="00EC5BD1" w:rsidRDefault="00000000" w:rsidP="00EC5BD1">
            <w:pPr>
              <w:spacing w:line="360" w:lineRule="auto"/>
            </w:pPr>
            <w:r w:rsidRPr="00EC5BD1">
              <w:rPr>
                <w:b/>
              </w:rPr>
              <w:t>Purpose</w:t>
            </w:r>
          </w:p>
        </w:tc>
      </w:tr>
      <w:tr w:rsidR="0081431E" w:rsidRPr="00EC5BD1" w14:paraId="7DE8B869" w14:textId="77777777">
        <w:trPr>
          <w:jc w:val="center"/>
        </w:trPr>
        <w:tc>
          <w:tcPr>
            <w:tcW w:w="5040" w:type="dxa"/>
          </w:tcPr>
          <w:p w14:paraId="7A141123" w14:textId="77777777" w:rsidR="0081431E" w:rsidRPr="00EC5BD1" w:rsidRDefault="00000000" w:rsidP="00EC5BD1">
            <w:pPr>
              <w:spacing w:after="20" w:line="360" w:lineRule="auto"/>
            </w:pPr>
            <w:r w:rsidRPr="00EC5BD1">
              <w:t>FROM</w:t>
            </w:r>
          </w:p>
        </w:tc>
        <w:tc>
          <w:tcPr>
            <w:tcW w:w="5040" w:type="dxa"/>
          </w:tcPr>
          <w:p w14:paraId="6EE26279" w14:textId="77777777" w:rsidR="0081431E" w:rsidRPr="00EC5BD1" w:rsidRDefault="00000000" w:rsidP="00EC5BD1">
            <w:pPr>
              <w:spacing w:after="20" w:line="360" w:lineRule="auto"/>
            </w:pPr>
            <w:r w:rsidRPr="00EC5BD1">
              <w:t>Selects the base Python runtime image.</w:t>
            </w:r>
          </w:p>
        </w:tc>
      </w:tr>
      <w:tr w:rsidR="0081431E" w:rsidRPr="00EC5BD1" w14:paraId="69E59006" w14:textId="77777777">
        <w:trPr>
          <w:jc w:val="center"/>
        </w:trPr>
        <w:tc>
          <w:tcPr>
            <w:tcW w:w="5040" w:type="dxa"/>
          </w:tcPr>
          <w:p w14:paraId="63F7891B" w14:textId="77777777" w:rsidR="0081431E" w:rsidRPr="00EC5BD1" w:rsidRDefault="00000000" w:rsidP="00EC5BD1">
            <w:pPr>
              <w:spacing w:after="20" w:line="360" w:lineRule="auto"/>
            </w:pPr>
            <w:r w:rsidRPr="00EC5BD1">
              <w:t>WORKDIR</w:t>
            </w:r>
          </w:p>
        </w:tc>
        <w:tc>
          <w:tcPr>
            <w:tcW w:w="5040" w:type="dxa"/>
          </w:tcPr>
          <w:p w14:paraId="2A53BF7B" w14:textId="77777777" w:rsidR="0081431E" w:rsidRPr="00EC5BD1" w:rsidRDefault="00000000" w:rsidP="00EC5BD1">
            <w:pPr>
              <w:spacing w:after="20" w:line="360" w:lineRule="auto"/>
            </w:pPr>
            <w:r w:rsidRPr="00EC5BD1">
              <w:t>Sets the working directory inside the image.</w:t>
            </w:r>
          </w:p>
        </w:tc>
      </w:tr>
      <w:tr w:rsidR="0081431E" w:rsidRPr="00EC5BD1" w14:paraId="42B54ACD" w14:textId="77777777">
        <w:trPr>
          <w:jc w:val="center"/>
        </w:trPr>
        <w:tc>
          <w:tcPr>
            <w:tcW w:w="5040" w:type="dxa"/>
          </w:tcPr>
          <w:p w14:paraId="26D314D1" w14:textId="77777777" w:rsidR="0081431E" w:rsidRPr="00EC5BD1" w:rsidRDefault="00000000" w:rsidP="00EC5BD1">
            <w:pPr>
              <w:spacing w:after="20" w:line="360" w:lineRule="auto"/>
            </w:pPr>
            <w:r w:rsidRPr="00EC5BD1">
              <w:t>ENV</w:t>
            </w:r>
          </w:p>
        </w:tc>
        <w:tc>
          <w:tcPr>
            <w:tcW w:w="5040" w:type="dxa"/>
          </w:tcPr>
          <w:p w14:paraId="0AD25937" w14:textId="77777777" w:rsidR="0081431E" w:rsidRPr="00EC5BD1" w:rsidRDefault="00000000" w:rsidP="00EC5BD1">
            <w:pPr>
              <w:spacing w:after="20" w:line="360" w:lineRule="auto"/>
            </w:pPr>
            <w:r w:rsidRPr="00EC5BD1">
              <w:t>Controls Python runtime behaviour.</w:t>
            </w:r>
          </w:p>
        </w:tc>
      </w:tr>
      <w:tr w:rsidR="0081431E" w:rsidRPr="00EC5BD1" w14:paraId="107C2FA6" w14:textId="77777777">
        <w:trPr>
          <w:jc w:val="center"/>
        </w:trPr>
        <w:tc>
          <w:tcPr>
            <w:tcW w:w="5040" w:type="dxa"/>
          </w:tcPr>
          <w:p w14:paraId="400380AD" w14:textId="77777777" w:rsidR="0081431E" w:rsidRPr="00EC5BD1" w:rsidRDefault="00000000" w:rsidP="00EC5BD1">
            <w:pPr>
              <w:spacing w:after="20" w:line="360" w:lineRule="auto"/>
            </w:pPr>
            <w:r w:rsidRPr="00EC5BD1">
              <w:t>COPY</w:t>
            </w:r>
          </w:p>
        </w:tc>
        <w:tc>
          <w:tcPr>
            <w:tcW w:w="5040" w:type="dxa"/>
          </w:tcPr>
          <w:p w14:paraId="616C3D65" w14:textId="77777777" w:rsidR="0081431E" w:rsidRPr="00EC5BD1" w:rsidRDefault="00000000" w:rsidP="00EC5BD1">
            <w:pPr>
              <w:spacing w:after="20" w:line="360" w:lineRule="auto"/>
            </w:pPr>
            <w:r w:rsidRPr="00EC5BD1">
              <w:t>Copies dependency and application files into the image.</w:t>
            </w:r>
          </w:p>
        </w:tc>
      </w:tr>
      <w:tr w:rsidR="0081431E" w:rsidRPr="00EC5BD1" w14:paraId="324282A2" w14:textId="77777777">
        <w:trPr>
          <w:jc w:val="center"/>
        </w:trPr>
        <w:tc>
          <w:tcPr>
            <w:tcW w:w="5040" w:type="dxa"/>
          </w:tcPr>
          <w:p w14:paraId="073CB29F" w14:textId="77777777" w:rsidR="0081431E" w:rsidRPr="00EC5BD1" w:rsidRDefault="00000000" w:rsidP="00EC5BD1">
            <w:pPr>
              <w:spacing w:after="20" w:line="360" w:lineRule="auto"/>
            </w:pPr>
            <w:r w:rsidRPr="00EC5BD1">
              <w:t>RUN</w:t>
            </w:r>
          </w:p>
        </w:tc>
        <w:tc>
          <w:tcPr>
            <w:tcW w:w="5040" w:type="dxa"/>
          </w:tcPr>
          <w:p w14:paraId="3E9D43E5" w14:textId="77777777" w:rsidR="0081431E" w:rsidRPr="00EC5BD1" w:rsidRDefault="00000000" w:rsidP="00EC5BD1">
            <w:pPr>
              <w:spacing w:after="20" w:line="360" w:lineRule="auto"/>
            </w:pPr>
            <w:r w:rsidRPr="00EC5BD1">
              <w:t>Installs the required Python packages.</w:t>
            </w:r>
          </w:p>
        </w:tc>
      </w:tr>
      <w:tr w:rsidR="0081431E" w:rsidRPr="00EC5BD1" w14:paraId="6E0A8760" w14:textId="77777777">
        <w:trPr>
          <w:jc w:val="center"/>
        </w:trPr>
        <w:tc>
          <w:tcPr>
            <w:tcW w:w="5040" w:type="dxa"/>
          </w:tcPr>
          <w:p w14:paraId="3C9A3D8B" w14:textId="77777777" w:rsidR="0081431E" w:rsidRPr="00EC5BD1" w:rsidRDefault="00000000" w:rsidP="00EC5BD1">
            <w:pPr>
              <w:spacing w:after="20" w:line="360" w:lineRule="auto"/>
            </w:pPr>
            <w:r w:rsidRPr="00EC5BD1">
              <w:t>EXPOSE</w:t>
            </w:r>
          </w:p>
        </w:tc>
        <w:tc>
          <w:tcPr>
            <w:tcW w:w="5040" w:type="dxa"/>
          </w:tcPr>
          <w:p w14:paraId="0437DC49" w14:textId="77777777" w:rsidR="0081431E" w:rsidRPr="00EC5BD1" w:rsidRDefault="00000000" w:rsidP="00EC5BD1">
            <w:pPr>
              <w:spacing w:after="20" w:line="360" w:lineRule="auto"/>
            </w:pPr>
            <w:r w:rsidRPr="00EC5BD1">
              <w:t>Documents the port used by the API.</w:t>
            </w:r>
          </w:p>
        </w:tc>
      </w:tr>
      <w:tr w:rsidR="0081431E" w:rsidRPr="00EC5BD1" w14:paraId="64C91C22" w14:textId="77777777">
        <w:trPr>
          <w:jc w:val="center"/>
        </w:trPr>
        <w:tc>
          <w:tcPr>
            <w:tcW w:w="5040" w:type="dxa"/>
          </w:tcPr>
          <w:p w14:paraId="24F86A2F" w14:textId="77777777" w:rsidR="0081431E" w:rsidRPr="00EC5BD1" w:rsidRDefault="00000000" w:rsidP="00EC5BD1">
            <w:pPr>
              <w:spacing w:after="20" w:line="360" w:lineRule="auto"/>
            </w:pPr>
            <w:r w:rsidRPr="00EC5BD1">
              <w:t>CMD</w:t>
            </w:r>
          </w:p>
        </w:tc>
        <w:tc>
          <w:tcPr>
            <w:tcW w:w="5040" w:type="dxa"/>
          </w:tcPr>
          <w:p w14:paraId="690E4DBC" w14:textId="77777777" w:rsidR="0081431E" w:rsidRPr="00EC5BD1" w:rsidRDefault="00000000" w:rsidP="00EC5BD1">
            <w:pPr>
              <w:spacing w:after="20" w:line="360" w:lineRule="auto"/>
            </w:pPr>
            <w:r w:rsidRPr="00EC5BD1">
              <w:t>Starts the FastAPI application through Uvicorn.</w:t>
            </w:r>
          </w:p>
        </w:tc>
      </w:tr>
    </w:tbl>
    <w:p w14:paraId="313DD447" w14:textId="77777777" w:rsidR="00EC5BD1" w:rsidRPr="00EC5BD1" w:rsidRDefault="00EC5BD1" w:rsidP="00EC5BD1">
      <w:pPr>
        <w:pStyle w:val="Heading2"/>
        <w:spacing w:after="40" w:line="360" w:lineRule="auto"/>
        <w:rPr>
          <w:rFonts w:ascii="Times New Roman" w:hAnsi="Times New Roman" w:cs="Times New Roman"/>
          <w:sz w:val="24"/>
          <w:szCs w:val="24"/>
        </w:rPr>
      </w:pPr>
    </w:p>
    <w:p w14:paraId="12492157" w14:textId="3EFAA94D" w:rsidR="0081431E" w:rsidRPr="00EC5BD1" w:rsidRDefault="00000000" w:rsidP="00EC5BD1">
      <w:pPr>
        <w:pStyle w:val="Heading2"/>
        <w:spacing w:after="40" w:line="360" w:lineRule="auto"/>
        <w:rPr>
          <w:rFonts w:ascii="Times New Roman" w:hAnsi="Times New Roman" w:cs="Times New Roman"/>
          <w:b/>
          <w:bCs/>
          <w:color w:val="auto"/>
          <w:sz w:val="24"/>
          <w:szCs w:val="24"/>
        </w:rPr>
      </w:pPr>
      <w:r w:rsidRPr="00EC5BD1">
        <w:rPr>
          <w:rFonts w:ascii="Times New Roman" w:hAnsi="Times New Roman" w:cs="Times New Roman"/>
          <w:b/>
          <w:bCs/>
          <w:color w:val="auto"/>
          <w:sz w:val="24"/>
          <w:szCs w:val="24"/>
        </w:rPr>
        <w:t>8.3 Build and Run Commands</w:t>
      </w:r>
    </w:p>
    <w:tbl>
      <w:tblPr>
        <w:tblStyle w:val="TableGrid"/>
        <w:tblW w:w="0" w:type="auto"/>
        <w:jc w:val="center"/>
        <w:tblLook w:val="04A0" w:firstRow="1" w:lastRow="0" w:firstColumn="1" w:lastColumn="0" w:noHBand="0" w:noVBand="1"/>
      </w:tblPr>
      <w:tblGrid>
        <w:gridCol w:w="10070"/>
      </w:tblGrid>
      <w:tr w:rsidR="0081431E" w:rsidRPr="00EC5BD1" w14:paraId="3FA3CDC1" w14:textId="77777777">
        <w:trPr>
          <w:jc w:val="center"/>
        </w:trPr>
        <w:tc>
          <w:tcPr>
            <w:tcW w:w="10080" w:type="dxa"/>
            <w:shd w:val="clear" w:color="auto" w:fill="F2F2F2"/>
          </w:tcPr>
          <w:p w14:paraId="1A90CA0B" w14:textId="77777777" w:rsidR="0081431E" w:rsidRPr="00EC5BD1" w:rsidRDefault="00000000" w:rsidP="00EC5BD1">
            <w:pPr>
              <w:spacing w:line="360" w:lineRule="auto"/>
            </w:pPr>
            <w:r w:rsidRPr="00EC5BD1">
              <w:t>docker build -t smart-aqua-api:1.</w:t>
            </w:r>
            <w:proofErr w:type="gramStart"/>
            <w:r w:rsidRPr="00EC5BD1">
              <w:t>0 .</w:t>
            </w:r>
            <w:proofErr w:type="gramEnd"/>
            <w:r w:rsidRPr="00EC5BD1">
              <w:br/>
              <w:t>docker run --name smart-aqua-api -p 8000:8000 smart-aqua-api:1.0</w:t>
            </w:r>
            <w:r w:rsidRPr="00EC5BD1">
              <w:br/>
              <w:t>docker ps</w:t>
            </w:r>
            <w:r w:rsidRPr="00EC5BD1">
              <w:br/>
              <w:t>docker logs smart-aqua-api</w:t>
            </w:r>
          </w:p>
        </w:tc>
      </w:tr>
    </w:tbl>
    <w:p w14:paraId="0A194314" w14:textId="77777777" w:rsidR="0081431E" w:rsidRDefault="00000000" w:rsidP="00EC5BD1">
      <w:pPr>
        <w:spacing w:after="40" w:line="360" w:lineRule="auto"/>
      </w:pPr>
      <w:r w:rsidRPr="00EC5BD1">
        <w:t>The image should contain only what is required to run</w:t>
      </w:r>
      <w:r>
        <w:t xml:space="preserve"> the service. A multi-stage build can be introduced later if a build process creates large intermediate artifacts.</w:t>
      </w:r>
    </w:p>
    <w:p w14:paraId="062F0134" w14:textId="77777777" w:rsidR="0081431E" w:rsidRDefault="00000000" w:rsidP="00EC5BD1">
      <w:pPr>
        <w:spacing w:after="40" w:line="360" w:lineRule="auto"/>
      </w:pPr>
      <w:r>
        <w:br w:type="page"/>
      </w:r>
    </w:p>
    <w:p w14:paraId="544DDE70" w14:textId="77777777" w:rsidR="0081431E" w:rsidRPr="00EC5BD1" w:rsidRDefault="00000000" w:rsidP="00EC5BD1">
      <w:pPr>
        <w:pStyle w:val="Heading1"/>
        <w:spacing w:after="40" w:line="360" w:lineRule="auto"/>
        <w:jc w:val="center"/>
        <w:rPr>
          <w:b/>
          <w:bCs/>
          <w:color w:val="auto"/>
          <w:sz w:val="28"/>
          <w:szCs w:val="28"/>
        </w:rPr>
      </w:pPr>
      <w:r w:rsidRPr="00EC5BD1">
        <w:rPr>
          <w:rFonts w:ascii="Times New Roman" w:hAnsi="Times New Roman"/>
          <w:b/>
          <w:bCs/>
          <w:color w:val="auto"/>
          <w:sz w:val="28"/>
          <w:szCs w:val="28"/>
        </w:rPr>
        <w:lastRenderedPageBreak/>
        <w:t>9. DOCKER COMPOSE DESIGN</w:t>
      </w:r>
    </w:p>
    <w:p w14:paraId="4A5B5185"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9.1 Proposed docker-compose.yml</w:t>
      </w:r>
    </w:p>
    <w:tbl>
      <w:tblPr>
        <w:tblStyle w:val="TableGrid"/>
        <w:tblW w:w="0" w:type="auto"/>
        <w:jc w:val="center"/>
        <w:tblLook w:val="04A0" w:firstRow="1" w:lastRow="0" w:firstColumn="1" w:lastColumn="0" w:noHBand="0" w:noVBand="1"/>
      </w:tblPr>
      <w:tblGrid>
        <w:gridCol w:w="10070"/>
      </w:tblGrid>
      <w:tr w:rsidR="0081431E" w14:paraId="0CC6CCC1" w14:textId="77777777">
        <w:trPr>
          <w:jc w:val="center"/>
        </w:trPr>
        <w:tc>
          <w:tcPr>
            <w:tcW w:w="10080" w:type="dxa"/>
            <w:shd w:val="clear" w:color="auto" w:fill="F2F2F2"/>
          </w:tcPr>
          <w:p w14:paraId="2C532532" w14:textId="77777777" w:rsidR="0081431E" w:rsidRPr="00EC5BD1" w:rsidRDefault="00000000" w:rsidP="00EC5BD1">
            <w:pPr>
              <w:spacing w:line="360" w:lineRule="auto"/>
            </w:pPr>
            <w:r w:rsidRPr="00EC5BD1">
              <w:t>services:</w:t>
            </w:r>
            <w:r w:rsidRPr="00EC5BD1">
              <w:br/>
              <w:t xml:space="preserve">  db:</w:t>
            </w:r>
            <w:r w:rsidRPr="00EC5BD1">
              <w:br/>
              <w:t xml:space="preserve">    image: postgres:16</w:t>
            </w:r>
            <w:r w:rsidRPr="00EC5BD1">
              <w:br/>
              <w:t xml:space="preserve">    environment:</w:t>
            </w:r>
            <w:r w:rsidRPr="00EC5BD1">
              <w:br/>
              <w:t xml:space="preserve">      POSTGRES_DB: aquaculture</w:t>
            </w:r>
            <w:r w:rsidRPr="00EC5BD1">
              <w:br/>
              <w:t xml:space="preserve">      POSTGRES_USER: aqua_user</w:t>
            </w:r>
            <w:r w:rsidRPr="00EC5BD1">
              <w:br/>
              <w:t xml:space="preserve">      POSTGRES_PASSWORD: ${DB_PASSWORD}</w:t>
            </w:r>
            <w:r w:rsidRPr="00EC5BD1">
              <w:br/>
              <w:t xml:space="preserve">    volumes:</w:t>
            </w:r>
            <w:r w:rsidRPr="00EC5BD1">
              <w:br/>
              <w:t xml:space="preserve">      - db_data:/var/lib/postgresql/data</w:t>
            </w:r>
            <w:r w:rsidRPr="00EC5BD1">
              <w:br/>
              <w:t xml:space="preserve">    networks: [aqua-net]</w:t>
            </w:r>
            <w:r w:rsidRPr="00EC5BD1">
              <w:br/>
            </w:r>
            <w:r w:rsidRPr="00EC5BD1">
              <w:br/>
              <w:t xml:space="preserve">  api:</w:t>
            </w:r>
            <w:r w:rsidRPr="00EC5BD1">
              <w:br/>
              <w:t xml:space="preserve">    build: .</w:t>
            </w:r>
            <w:r w:rsidRPr="00EC5BD1">
              <w:br/>
              <w:t xml:space="preserve">    environment:</w:t>
            </w:r>
            <w:r w:rsidRPr="00EC5BD1">
              <w:br/>
              <w:t xml:space="preserve">      DATABASE_URL: postgresql://aqua_user:${DB_PASSWORD}@db:5432/aquaculture</w:t>
            </w:r>
            <w:r w:rsidRPr="00EC5BD1">
              <w:br/>
              <w:t xml:space="preserve">    depends_on: [db]</w:t>
            </w:r>
            <w:r w:rsidRPr="00EC5BD1">
              <w:br/>
              <w:t xml:space="preserve">    ports:</w:t>
            </w:r>
            <w:r w:rsidRPr="00EC5BD1">
              <w:br/>
              <w:t xml:space="preserve">      - '8000:8000'</w:t>
            </w:r>
            <w:r w:rsidRPr="00EC5BD1">
              <w:br/>
              <w:t xml:space="preserve">    networks: [aqua-net]</w:t>
            </w:r>
            <w:r w:rsidRPr="00EC5BD1">
              <w:br/>
            </w:r>
            <w:r w:rsidRPr="00EC5BD1">
              <w:br/>
              <w:t xml:space="preserve">  ai-worker:</w:t>
            </w:r>
            <w:r w:rsidRPr="00EC5BD1">
              <w:br/>
              <w:t xml:space="preserve">    build: ./ai-service</w:t>
            </w:r>
            <w:r w:rsidRPr="00EC5BD1">
              <w:br/>
              <w:t xml:space="preserve">    depends_on: [db]</w:t>
            </w:r>
            <w:r w:rsidRPr="00EC5BD1">
              <w:br/>
              <w:t xml:space="preserve">    networks: [aqua-net]</w:t>
            </w:r>
            <w:r w:rsidRPr="00EC5BD1">
              <w:br/>
            </w:r>
            <w:r w:rsidRPr="00EC5BD1">
              <w:br/>
              <w:t>volumes:</w:t>
            </w:r>
            <w:r w:rsidRPr="00EC5BD1">
              <w:br/>
              <w:t xml:space="preserve">  db_data:</w:t>
            </w:r>
            <w:r w:rsidRPr="00EC5BD1">
              <w:br/>
            </w:r>
            <w:r w:rsidRPr="00EC5BD1">
              <w:br/>
              <w:t>networks:</w:t>
            </w:r>
            <w:r w:rsidRPr="00EC5BD1">
              <w:br/>
              <w:t xml:space="preserve">  aqua-net:</w:t>
            </w:r>
          </w:p>
        </w:tc>
      </w:tr>
    </w:tbl>
    <w:p w14:paraId="27B1A7F8" w14:textId="77777777" w:rsidR="00EC5BD1" w:rsidRDefault="00EC5BD1" w:rsidP="00EC5BD1">
      <w:pPr>
        <w:pStyle w:val="Heading2"/>
        <w:spacing w:after="40" w:line="360" w:lineRule="auto"/>
        <w:rPr>
          <w:rFonts w:ascii="Times New Roman" w:hAnsi="Times New Roman"/>
        </w:rPr>
      </w:pPr>
    </w:p>
    <w:p w14:paraId="41A9B692" w14:textId="4D5096AF"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9.2 Services, Network, Volume and Dependency Design</w:t>
      </w:r>
    </w:p>
    <w:tbl>
      <w:tblPr>
        <w:tblStyle w:val="TableGrid"/>
        <w:tblW w:w="0" w:type="auto"/>
        <w:jc w:val="center"/>
        <w:tblLook w:val="04A0" w:firstRow="1" w:lastRow="0" w:firstColumn="1" w:lastColumn="0" w:noHBand="0" w:noVBand="1"/>
      </w:tblPr>
      <w:tblGrid>
        <w:gridCol w:w="3356"/>
        <w:gridCol w:w="3357"/>
        <w:gridCol w:w="3357"/>
      </w:tblGrid>
      <w:tr w:rsidR="0081431E" w:rsidRPr="00EC5BD1" w14:paraId="30A7D841" w14:textId="77777777">
        <w:trPr>
          <w:jc w:val="center"/>
        </w:trPr>
        <w:tc>
          <w:tcPr>
            <w:tcW w:w="3360" w:type="dxa"/>
            <w:shd w:val="clear" w:color="auto" w:fill="D9EAF7"/>
          </w:tcPr>
          <w:p w14:paraId="26CDCA32" w14:textId="77777777" w:rsidR="0081431E" w:rsidRPr="00EC5BD1" w:rsidRDefault="00000000" w:rsidP="00EC5BD1">
            <w:pPr>
              <w:spacing w:line="360" w:lineRule="auto"/>
            </w:pPr>
            <w:r w:rsidRPr="00EC5BD1">
              <w:rPr>
                <w:b/>
              </w:rPr>
              <w:t>Element</w:t>
            </w:r>
          </w:p>
        </w:tc>
        <w:tc>
          <w:tcPr>
            <w:tcW w:w="3360" w:type="dxa"/>
            <w:shd w:val="clear" w:color="auto" w:fill="D9EAF7"/>
          </w:tcPr>
          <w:p w14:paraId="3FD29AC2" w14:textId="77777777" w:rsidR="0081431E" w:rsidRPr="00EC5BD1" w:rsidRDefault="00000000" w:rsidP="00EC5BD1">
            <w:pPr>
              <w:spacing w:line="360" w:lineRule="auto"/>
            </w:pPr>
            <w:r w:rsidRPr="00EC5BD1">
              <w:rPr>
                <w:b/>
              </w:rPr>
              <w:t>Design Decision</w:t>
            </w:r>
          </w:p>
        </w:tc>
        <w:tc>
          <w:tcPr>
            <w:tcW w:w="3360" w:type="dxa"/>
            <w:shd w:val="clear" w:color="auto" w:fill="D9EAF7"/>
          </w:tcPr>
          <w:p w14:paraId="0D87DFF8" w14:textId="77777777" w:rsidR="0081431E" w:rsidRPr="00EC5BD1" w:rsidRDefault="00000000" w:rsidP="00EC5BD1">
            <w:pPr>
              <w:spacing w:line="360" w:lineRule="auto"/>
            </w:pPr>
            <w:r w:rsidRPr="00EC5BD1">
              <w:rPr>
                <w:b/>
              </w:rPr>
              <w:t>Reason</w:t>
            </w:r>
          </w:p>
        </w:tc>
      </w:tr>
      <w:tr w:rsidR="0081431E" w:rsidRPr="00EC5BD1" w14:paraId="104001F0" w14:textId="77777777">
        <w:trPr>
          <w:jc w:val="center"/>
        </w:trPr>
        <w:tc>
          <w:tcPr>
            <w:tcW w:w="3360" w:type="dxa"/>
          </w:tcPr>
          <w:p w14:paraId="32200111" w14:textId="77777777" w:rsidR="0081431E" w:rsidRPr="00EC5BD1" w:rsidRDefault="00000000" w:rsidP="00EC5BD1">
            <w:pPr>
              <w:spacing w:after="20" w:line="360" w:lineRule="auto"/>
            </w:pPr>
            <w:r w:rsidRPr="00EC5BD1">
              <w:t>db service</w:t>
            </w:r>
          </w:p>
        </w:tc>
        <w:tc>
          <w:tcPr>
            <w:tcW w:w="3360" w:type="dxa"/>
          </w:tcPr>
          <w:p w14:paraId="10D5BFA5" w14:textId="77777777" w:rsidR="0081431E" w:rsidRPr="00EC5BD1" w:rsidRDefault="00000000" w:rsidP="00EC5BD1">
            <w:pPr>
              <w:spacing w:after="20" w:line="360" w:lineRule="auto"/>
            </w:pPr>
            <w:r w:rsidRPr="00EC5BD1">
              <w:t>PostgreSQL 16</w:t>
            </w:r>
          </w:p>
        </w:tc>
        <w:tc>
          <w:tcPr>
            <w:tcW w:w="3360" w:type="dxa"/>
          </w:tcPr>
          <w:p w14:paraId="7325E7F1" w14:textId="77777777" w:rsidR="0081431E" w:rsidRPr="00EC5BD1" w:rsidRDefault="00000000" w:rsidP="00EC5BD1">
            <w:pPr>
              <w:spacing w:after="20" w:line="360" w:lineRule="auto"/>
            </w:pPr>
            <w:r w:rsidRPr="00EC5BD1">
              <w:t>Structured storage for sensor readings, predictions and feed records.</w:t>
            </w:r>
          </w:p>
        </w:tc>
      </w:tr>
      <w:tr w:rsidR="0081431E" w:rsidRPr="00EC5BD1" w14:paraId="5D94A3B0" w14:textId="77777777">
        <w:trPr>
          <w:jc w:val="center"/>
        </w:trPr>
        <w:tc>
          <w:tcPr>
            <w:tcW w:w="3360" w:type="dxa"/>
          </w:tcPr>
          <w:p w14:paraId="0297118F" w14:textId="77777777" w:rsidR="0081431E" w:rsidRPr="00EC5BD1" w:rsidRDefault="00000000" w:rsidP="00EC5BD1">
            <w:pPr>
              <w:spacing w:after="20" w:line="360" w:lineRule="auto"/>
            </w:pPr>
            <w:r w:rsidRPr="00EC5BD1">
              <w:t>api service</w:t>
            </w:r>
          </w:p>
        </w:tc>
        <w:tc>
          <w:tcPr>
            <w:tcW w:w="3360" w:type="dxa"/>
          </w:tcPr>
          <w:p w14:paraId="7889455B" w14:textId="77777777" w:rsidR="0081431E" w:rsidRPr="00EC5BD1" w:rsidRDefault="00000000" w:rsidP="00EC5BD1">
            <w:pPr>
              <w:spacing w:after="20" w:line="360" w:lineRule="auto"/>
            </w:pPr>
            <w:r w:rsidRPr="00EC5BD1">
              <w:t>Custom application image</w:t>
            </w:r>
          </w:p>
        </w:tc>
        <w:tc>
          <w:tcPr>
            <w:tcW w:w="3360" w:type="dxa"/>
          </w:tcPr>
          <w:p w14:paraId="4536ACEC" w14:textId="77777777" w:rsidR="0081431E" w:rsidRPr="00EC5BD1" w:rsidRDefault="00000000" w:rsidP="00EC5BD1">
            <w:pPr>
              <w:spacing w:after="20" w:line="360" w:lineRule="auto"/>
            </w:pPr>
            <w:r w:rsidRPr="00EC5BD1">
              <w:t>Provides REST endpoints and business logic.</w:t>
            </w:r>
          </w:p>
        </w:tc>
      </w:tr>
      <w:tr w:rsidR="0081431E" w:rsidRPr="00EC5BD1" w14:paraId="61A8B47B" w14:textId="77777777">
        <w:trPr>
          <w:jc w:val="center"/>
        </w:trPr>
        <w:tc>
          <w:tcPr>
            <w:tcW w:w="3360" w:type="dxa"/>
          </w:tcPr>
          <w:p w14:paraId="2A587B7E" w14:textId="77777777" w:rsidR="0081431E" w:rsidRPr="00EC5BD1" w:rsidRDefault="00000000" w:rsidP="00EC5BD1">
            <w:pPr>
              <w:spacing w:after="20" w:line="360" w:lineRule="auto"/>
            </w:pPr>
            <w:r w:rsidRPr="00EC5BD1">
              <w:t>ai-worker service</w:t>
            </w:r>
          </w:p>
        </w:tc>
        <w:tc>
          <w:tcPr>
            <w:tcW w:w="3360" w:type="dxa"/>
          </w:tcPr>
          <w:p w14:paraId="1F866179" w14:textId="77777777" w:rsidR="0081431E" w:rsidRPr="00EC5BD1" w:rsidRDefault="00000000" w:rsidP="00EC5BD1">
            <w:pPr>
              <w:spacing w:after="20" w:line="360" w:lineRule="auto"/>
            </w:pPr>
            <w:r w:rsidRPr="00EC5BD1">
              <w:t>Custom AI image</w:t>
            </w:r>
          </w:p>
        </w:tc>
        <w:tc>
          <w:tcPr>
            <w:tcW w:w="3360" w:type="dxa"/>
          </w:tcPr>
          <w:p w14:paraId="01562A7D" w14:textId="77777777" w:rsidR="0081431E" w:rsidRPr="00EC5BD1" w:rsidRDefault="00000000" w:rsidP="00EC5BD1">
            <w:pPr>
              <w:spacing w:after="20" w:line="360" w:lineRule="auto"/>
            </w:pPr>
            <w:r w:rsidRPr="00EC5BD1">
              <w:t>Separates model dependencies from the API runtime.</w:t>
            </w:r>
          </w:p>
        </w:tc>
      </w:tr>
      <w:tr w:rsidR="0081431E" w:rsidRPr="00EC5BD1" w14:paraId="3655B802" w14:textId="77777777">
        <w:trPr>
          <w:jc w:val="center"/>
        </w:trPr>
        <w:tc>
          <w:tcPr>
            <w:tcW w:w="3360" w:type="dxa"/>
          </w:tcPr>
          <w:p w14:paraId="2020BFEF" w14:textId="77777777" w:rsidR="0081431E" w:rsidRPr="00EC5BD1" w:rsidRDefault="00000000" w:rsidP="00EC5BD1">
            <w:pPr>
              <w:spacing w:after="20" w:line="360" w:lineRule="auto"/>
            </w:pPr>
            <w:r w:rsidRPr="00EC5BD1">
              <w:t>aqua-net</w:t>
            </w:r>
          </w:p>
        </w:tc>
        <w:tc>
          <w:tcPr>
            <w:tcW w:w="3360" w:type="dxa"/>
          </w:tcPr>
          <w:p w14:paraId="236FEC52" w14:textId="77777777" w:rsidR="0081431E" w:rsidRPr="00EC5BD1" w:rsidRDefault="00000000" w:rsidP="00EC5BD1">
            <w:pPr>
              <w:spacing w:after="20" w:line="360" w:lineRule="auto"/>
            </w:pPr>
            <w:r w:rsidRPr="00EC5BD1">
              <w:t>Private Docker network</w:t>
            </w:r>
          </w:p>
        </w:tc>
        <w:tc>
          <w:tcPr>
            <w:tcW w:w="3360" w:type="dxa"/>
          </w:tcPr>
          <w:p w14:paraId="17C9DDFC" w14:textId="77777777" w:rsidR="0081431E" w:rsidRPr="00EC5BD1" w:rsidRDefault="00000000" w:rsidP="00EC5BD1">
            <w:pPr>
              <w:spacing w:after="20" w:line="360" w:lineRule="auto"/>
            </w:pPr>
            <w:r w:rsidRPr="00EC5BD1">
              <w:t>Allows containers to communicate by service name.</w:t>
            </w:r>
          </w:p>
        </w:tc>
      </w:tr>
      <w:tr w:rsidR="0081431E" w:rsidRPr="00EC5BD1" w14:paraId="4B1E791D" w14:textId="77777777">
        <w:trPr>
          <w:jc w:val="center"/>
        </w:trPr>
        <w:tc>
          <w:tcPr>
            <w:tcW w:w="3360" w:type="dxa"/>
          </w:tcPr>
          <w:p w14:paraId="1180E5B1" w14:textId="77777777" w:rsidR="0081431E" w:rsidRPr="00EC5BD1" w:rsidRDefault="00000000" w:rsidP="00EC5BD1">
            <w:pPr>
              <w:spacing w:after="20" w:line="360" w:lineRule="auto"/>
            </w:pPr>
            <w:r w:rsidRPr="00EC5BD1">
              <w:t>db_data</w:t>
            </w:r>
          </w:p>
        </w:tc>
        <w:tc>
          <w:tcPr>
            <w:tcW w:w="3360" w:type="dxa"/>
          </w:tcPr>
          <w:p w14:paraId="18F87D49" w14:textId="77777777" w:rsidR="0081431E" w:rsidRPr="00EC5BD1" w:rsidRDefault="00000000" w:rsidP="00EC5BD1">
            <w:pPr>
              <w:spacing w:after="20" w:line="360" w:lineRule="auto"/>
            </w:pPr>
            <w:r w:rsidRPr="00EC5BD1">
              <w:t>Named volume</w:t>
            </w:r>
          </w:p>
        </w:tc>
        <w:tc>
          <w:tcPr>
            <w:tcW w:w="3360" w:type="dxa"/>
          </w:tcPr>
          <w:p w14:paraId="0FEB2606" w14:textId="77777777" w:rsidR="0081431E" w:rsidRPr="00EC5BD1" w:rsidRDefault="00000000" w:rsidP="00EC5BD1">
            <w:pPr>
              <w:spacing w:after="20" w:line="360" w:lineRule="auto"/>
            </w:pPr>
            <w:r w:rsidRPr="00EC5BD1">
              <w:t>Preserves database data when the container is recreated.</w:t>
            </w:r>
          </w:p>
        </w:tc>
      </w:tr>
      <w:tr w:rsidR="0081431E" w:rsidRPr="00EC5BD1" w14:paraId="41454B92" w14:textId="77777777">
        <w:trPr>
          <w:jc w:val="center"/>
        </w:trPr>
        <w:tc>
          <w:tcPr>
            <w:tcW w:w="3360" w:type="dxa"/>
          </w:tcPr>
          <w:p w14:paraId="6B192B91" w14:textId="77777777" w:rsidR="0081431E" w:rsidRPr="00EC5BD1" w:rsidRDefault="00000000" w:rsidP="00EC5BD1">
            <w:pPr>
              <w:spacing w:after="20" w:line="360" w:lineRule="auto"/>
            </w:pPr>
            <w:r w:rsidRPr="00EC5BD1">
              <w:t>depends_on</w:t>
            </w:r>
          </w:p>
        </w:tc>
        <w:tc>
          <w:tcPr>
            <w:tcW w:w="3360" w:type="dxa"/>
          </w:tcPr>
          <w:p w14:paraId="3FA9584E" w14:textId="77777777" w:rsidR="0081431E" w:rsidRPr="00EC5BD1" w:rsidRDefault="00000000" w:rsidP="00EC5BD1">
            <w:pPr>
              <w:spacing w:after="20" w:line="360" w:lineRule="auto"/>
            </w:pPr>
            <w:r w:rsidRPr="00EC5BD1">
              <w:t>api/AI depend on db</w:t>
            </w:r>
          </w:p>
        </w:tc>
        <w:tc>
          <w:tcPr>
            <w:tcW w:w="3360" w:type="dxa"/>
          </w:tcPr>
          <w:p w14:paraId="5EAD8146" w14:textId="77777777" w:rsidR="0081431E" w:rsidRPr="00EC5BD1" w:rsidRDefault="00000000" w:rsidP="00EC5BD1">
            <w:pPr>
              <w:spacing w:after="20" w:line="360" w:lineRule="auto"/>
            </w:pPr>
            <w:r w:rsidRPr="00EC5BD1">
              <w:t>Expresses startup dependency between services.</w:t>
            </w:r>
          </w:p>
        </w:tc>
      </w:tr>
    </w:tbl>
    <w:p w14:paraId="517B7C30" w14:textId="77777777" w:rsidR="00EC5BD1" w:rsidRPr="00EC5BD1" w:rsidRDefault="00EC5BD1" w:rsidP="00EC5BD1">
      <w:pPr>
        <w:pStyle w:val="Heading2"/>
        <w:spacing w:after="40" w:line="360" w:lineRule="auto"/>
        <w:rPr>
          <w:rFonts w:ascii="Times New Roman" w:hAnsi="Times New Roman" w:cs="Times New Roman"/>
          <w:sz w:val="24"/>
          <w:szCs w:val="24"/>
        </w:rPr>
      </w:pPr>
    </w:p>
    <w:p w14:paraId="172AE64F" w14:textId="77777777" w:rsidR="00EC5BD1" w:rsidRPr="00EC5BD1" w:rsidRDefault="00EC5BD1" w:rsidP="00EC5BD1">
      <w:pPr>
        <w:pStyle w:val="Heading2"/>
        <w:spacing w:after="40" w:line="360" w:lineRule="auto"/>
        <w:rPr>
          <w:rFonts w:ascii="Times New Roman" w:hAnsi="Times New Roman" w:cs="Times New Roman"/>
          <w:sz w:val="24"/>
          <w:szCs w:val="24"/>
        </w:rPr>
      </w:pPr>
    </w:p>
    <w:p w14:paraId="1A710485" w14:textId="09582FB5" w:rsidR="0081431E" w:rsidRPr="00EC5BD1" w:rsidRDefault="00000000" w:rsidP="00EC5BD1">
      <w:pPr>
        <w:pStyle w:val="Heading2"/>
        <w:spacing w:after="40" w:line="360" w:lineRule="auto"/>
        <w:rPr>
          <w:rFonts w:ascii="Times New Roman" w:hAnsi="Times New Roman" w:cs="Times New Roman"/>
          <w:b/>
          <w:bCs/>
          <w:color w:val="auto"/>
          <w:sz w:val="24"/>
          <w:szCs w:val="24"/>
        </w:rPr>
      </w:pPr>
      <w:r w:rsidRPr="00EC5BD1">
        <w:rPr>
          <w:rFonts w:ascii="Times New Roman" w:hAnsi="Times New Roman" w:cs="Times New Roman"/>
          <w:b/>
          <w:bCs/>
          <w:color w:val="auto"/>
          <w:sz w:val="24"/>
          <w:szCs w:val="24"/>
        </w:rPr>
        <w:t>9.3 Environment Variables</w:t>
      </w:r>
    </w:p>
    <w:tbl>
      <w:tblPr>
        <w:tblStyle w:val="TableGrid"/>
        <w:tblW w:w="0" w:type="auto"/>
        <w:jc w:val="center"/>
        <w:tblLook w:val="04A0" w:firstRow="1" w:lastRow="0" w:firstColumn="1" w:lastColumn="0" w:noHBand="0" w:noVBand="1"/>
      </w:tblPr>
      <w:tblGrid>
        <w:gridCol w:w="10070"/>
      </w:tblGrid>
      <w:tr w:rsidR="0081431E" w:rsidRPr="00EC5BD1" w14:paraId="7FF19801" w14:textId="77777777">
        <w:trPr>
          <w:jc w:val="center"/>
        </w:trPr>
        <w:tc>
          <w:tcPr>
            <w:tcW w:w="10080" w:type="dxa"/>
            <w:shd w:val="clear" w:color="auto" w:fill="F2F2F2"/>
          </w:tcPr>
          <w:p w14:paraId="7CC72C0B" w14:textId="77777777" w:rsidR="0081431E" w:rsidRPr="00EC5BD1" w:rsidRDefault="00000000" w:rsidP="00EC5BD1">
            <w:pPr>
              <w:spacing w:line="360" w:lineRule="auto"/>
            </w:pPr>
            <w:r w:rsidRPr="00EC5BD1">
              <w:t>DB_PASSWORD=&lt;strong-password&gt;</w:t>
            </w:r>
            <w:r w:rsidRPr="00EC5BD1">
              <w:br/>
              <w:t>API_ENV=production</w:t>
            </w:r>
            <w:r w:rsidRPr="00EC5BD1">
              <w:br/>
              <w:t>MODEL_PATH=/models/disease_model.joblib</w:t>
            </w:r>
          </w:p>
        </w:tc>
      </w:tr>
    </w:tbl>
    <w:p w14:paraId="726161DC" w14:textId="77777777" w:rsidR="0081431E" w:rsidRDefault="00000000" w:rsidP="00EC5BD1">
      <w:pPr>
        <w:spacing w:after="40" w:line="360" w:lineRule="auto"/>
      </w:pPr>
      <w:r>
        <w:t>In a real deployment, secrets should be managed through a secure secret-management mechanism. The .env file should not be committed to Git.</w:t>
      </w:r>
    </w:p>
    <w:p w14:paraId="1CF42CBC" w14:textId="77777777" w:rsidR="0081431E" w:rsidRDefault="00000000" w:rsidP="00EC5BD1">
      <w:pPr>
        <w:spacing w:after="40" w:line="360" w:lineRule="auto"/>
      </w:pPr>
      <w:r>
        <w:br w:type="page"/>
      </w:r>
    </w:p>
    <w:p w14:paraId="5E64ECDB" w14:textId="77777777" w:rsidR="0081431E" w:rsidRPr="00EC5BD1" w:rsidRDefault="00000000" w:rsidP="00EC5BD1">
      <w:pPr>
        <w:pStyle w:val="Heading1"/>
        <w:spacing w:after="40" w:line="360" w:lineRule="auto"/>
        <w:jc w:val="center"/>
        <w:rPr>
          <w:b/>
          <w:bCs/>
          <w:color w:val="auto"/>
          <w:sz w:val="28"/>
          <w:szCs w:val="28"/>
        </w:rPr>
      </w:pPr>
      <w:r w:rsidRPr="00EC5BD1">
        <w:rPr>
          <w:rFonts w:ascii="Times New Roman" w:hAnsi="Times New Roman"/>
          <w:b/>
          <w:bCs/>
          <w:color w:val="auto"/>
          <w:sz w:val="28"/>
          <w:szCs w:val="28"/>
        </w:rPr>
        <w:lastRenderedPageBreak/>
        <w:t>10. CONTAINER DEPLOYMENT, TESTING AND RESULTS</w:t>
      </w:r>
    </w:p>
    <w:p w14:paraId="60DF6F1D"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10.1 Deployment Procedure</w:t>
      </w:r>
    </w:p>
    <w:p w14:paraId="76B69867" w14:textId="77777777" w:rsidR="0081431E" w:rsidRDefault="00000000" w:rsidP="00EC5BD1">
      <w:pPr>
        <w:spacing w:after="40" w:line="360" w:lineRule="auto"/>
        <w:ind w:left="317" w:hanging="216"/>
      </w:pPr>
      <w:r>
        <w:t>• Install Docker Desktop or Docker Engine on the target machine.</w:t>
      </w:r>
    </w:p>
    <w:p w14:paraId="5601A4B2" w14:textId="77777777" w:rsidR="0081431E" w:rsidRDefault="00000000" w:rsidP="00EC5BD1">
      <w:pPr>
        <w:spacing w:after="40" w:line="360" w:lineRule="auto"/>
        <w:ind w:left="317" w:hanging="216"/>
      </w:pPr>
      <w:r>
        <w:t>• Clone the Git repository and switch to the required release or main branch.</w:t>
      </w:r>
    </w:p>
    <w:p w14:paraId="1818357B" w14:textId="77777777" w:rsidR="0081431E" w:rsidRDefault="00000000" w:rsidP="00EC5BD1">
      <w:pPr>
        <w:spacing w:after="40" w:line="360" w:lineRule="auto"/>
        <w:ind w:left="317" w:hanging="216"/>
      </w:pPr>
      <w:r>
        <w:t>• Create the required environment variables without committing secrets.</w:t>
      </w:r>
    </w:p>
    <w:p w14:paraId="73C869FA" w14:textId="77777777" w:rsidR="0081431E" w:rsidRDefault="00000000" w:rsidP="00EC5BD1">
      <w:pPr>
        <w:spacing w:after="40" w:line="360" w:lineRule="auto"/>
        <w:ind w:left="317" w:hanging="216"/>
      </w:pPr>
      <w:r>
        <w:t>• Build and start the services using Docker Compose.</w:t>
      </w:r>
    </w:p>
    <w:p w14:paraId="6A9681CC" w14:textId="77777777" w:rsidR="0081431E" w:rsidRDefault="00000000" w:rsidP="00EC5BD1">
      <w:pPr>
        <w:spacing w:after="40" w:line="360" w:lineRule="auto"/>
        <w:ind w:left="317" w:hanging="216"/>
      </w:pPr>
      <w:r>
        <w:t>• Check running containers and inspect logs.</w:t>
      </w:r>
    </w:p>
    <w:p w14:paraId="2AFE5131" w14:textId="77777777" w:rsidR="0081431E" w:rsidRDefault="00000000" w:rsidP="00EC5BD1">
      <w:pPr>
        <w:spacing w:after="40" w:line="360" w:lineRule="auto"/>
        <w:ind w:left="317" w:hanging="216"/>
      </w:pPr>
      <w:r>
        <w:t>• Open the API/dashboard endpoint and perform functional tests.</w:t>
      </w:r>
    </w:p>
    <w:tbl>
      <w:tblPr>
        <w:tblStyle w:val="TableGrid"/>
        <w:tblW w:w="0" w:type="auto"/>
        <w:jc w:val="center"/>
        <w:tblLook w:val="04A0" w:firstRow="1" w:lastRow="0" w:firstColumn="1" w:lastColumn="0" w:noHBand="0" w:noVBand="1"/>
      </w:tblPr>
      <w:tblGrid>
        <w:gridCol w:w="10070"/>
      </w:tblGrid>
      <w:tr w:rsidR="0081431E" w14:paraId="61E5BAA3" w14:textId="77777777">
        <w:trPr>
          <w:jc w:val="center"/>
        </w:trPr>
        <w:tc>
          <w:tcPr>
            <w:tcW w:w="10080" w:type="dxa"/>
            <w:shd w:val="clear" w:color="auto" w:fill="F2F2F2"/>
          </w:tcPr>
          <w:p w14:paraId="797D95B8" w14:textId="77777777" w:rsidR="0081431E" w:rsidRDefault="00000000" w:rsidP="00EC5BD1">
            <w:pPr>
              <w:spacing w:line="360" w:lineRule="auto"/>
            </w:pPr>
            <w:r>
              <w:rPr>
                <w:rFonts w:ascii="Courier New" w:hAnsi="Courier New"/>
                <w:sz w:val="16"/>
              </w:rPr>
              <w:t>git clone &lt;REMOTE_REPOSITORY_URL&gt;</w:t>
            </w:r>
            <w:r>
              <w:rPr>
                <w:rFonts w:ascii="Courier New" w:hAnsi="Courier New"/>
                <w:sz w:val="16"/>
              </w:rPr>
              <w:br/>
              <w:t>cd smart-aquaculture</w:t>
            </w:r>
            <w:r>
              <w:rPr>
                <w:rFonts w:ascii="Courier New" w:hAnsi="Courier New"/>
                <w:sz w:val="16"/>
              </w:rPr>
              <w:br/>
              <w:t>docker compose build</w:t>
            </w:r>
            <w:r>
              <w:rPr>
                <w:rFonts w:ascii="Courier New" w:hAnsi="Courier New"/>
                <w:sz w:val="16"/>
              </w:rPr>
              <w:br/>
              <w:t>docker compose up -d</w:t>
            </w:r>
            <w:r>
              <w:rPr>
                <w:rFonts w:ascii="Courier New" w:hAnsi="Courier New"/>
                <w:sz w:val="16"/>
              </w:rPr>
              <w:br/>
              <w:t>docker compose ps</w:t>
            </w:r>
            <w:r>
              <w:rPr>
                <w:rFonts w:ascii="Courier New" w:hAnsi="Courier New"/>
                <w:sz w:val="16"/>
              </w:rPr>
              <w:br/>
              <w:t>docker compose logs --tail=50</w:t>
            </w:r>
            <w:r>
              <w:rPr>
                <w:rFonts w:ascii="Courier New" w:hAnsi="Courier New"/>
                <w:sz w:val="16"/>
              </w:rPr>
              <w:br/>
              <w:t>docker compose down</w:t>
            </w:r>
          </w:p>
        </w:tc>
      </w:tr>
    </w:tbl>
    <w:p w14:paraId="0DC84A18" w14:textId="77777777" w:rsidR="00EC5BD1" w:rsidRDefault="00EC5BD1" w:rsidP="00EC5BD1">
      <w:pPr>
        <w:pStyle w:val="Heading2"/>
        <w:spacing w:after="40" w:line="360" w:lineRule="auto"/>
        <w:rPr>
          <w:rFonts w:ascii="Times New Roman" w:hAnsi="Times New Roman"/>
          <w:b/>
          <w:bCs/>
          <w:color w:val="auto"/>
          <w:sz w:val="24"/>
          <w:szCs w:val="24"/>
        </w:rPr>
      </w:pPr>
    </w:p>
    <w:p w14:paraId="4535F6BA" w14:textId="63D216F9"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10.2 Functional Test Cases</w:t>
      </w:r>
    </w:p>
    <w:tbl>
      <w:tblPr>
        <w:tblStyle w:val="TableGrid"/>
        <w:tblW w:w="0" w:type="auto"/>
        <w:jc w:val="center"/>
        <w:tblLook w:val="04A0" w:firstRow="1" w:lastRow="0" w:firstColumn="1" w:lastColumn="0" w:noHBand="0" w:noVBand="1"/>
      </w:tblPr>
      <w:tblGrid>
        <w:gridCol w:w="2516"/>
        <w:gridCol w:w="2518"/>
        <w:gridCol w:w="2518"/>
        <w:gridCol w:w="2518"/>
      </w:tblGrid>
      <w:tr w:rsidR="0081431E" w14:paraId="0F4FADEB" w14:textId="77777777">
        <w:trPr>
          <w:jc w:val="center"/>
        </w:trPr>
        <w:tc>
          <w:tcPr>
            <w:tcW w:w="2520" w:type="dxa"/>
            <w:shd w:val="clear" w:color="auto" w:fill="D9EAF7"/>
          </w:tcPr>
          <w:p w14:paraId="42470C8B" w14:textId="77777777" w:rsidR="0081431E" w:rsidRDefault="00000000" w:rsidP="00EC5BD1">
            <w:pPr>
              <w:spacing w:line="360" w:lineRule="auto"/>
            </w:pPr>
            <w:r>
              <w:rPr>
                <w:b/>
                <w:sz w:val="15"/>
              </w:rPr>
              <w:t>ID</w:t>
            </w:r>
          </w:p>
        </w:tc>
        <w:tc>
          <w:tcPr>
            <w:tcW w:w="2520" w:type="dxa"/>
            <w:shd w:val="clear" w:color="auto" w:fill="D9EAF7"/>
          </w:tcPr>
          <w:p w14:paraId="3AB91B92" w14:textId="77777777" w:rsidR="0081431E" w:rsidRDefault="00000000" w:rsidP="00EC5BD1">
            <w:pPr>
              <w:spacing w:line="360" w:lineRule="auto"/>
            </w:pPr>
            <w:r>
              <w:rPr>
                <w:b/>
                <w:sz w:val="15"/>
              </w:rPr>
              <w:t>Test</w:t>
            </w:r>
          </w:p>
        </w:tc>
        <w:tc>
          <w:tcPr>
            <w:tcW w:w="2520" w:type="dxa"/>
            <w:shd w:val="clear" w:color="auto" w:fill="D9EAF7"/>
          </w:tcPr>
          <w:p w14:paraId="6A63792B" w14:textId="77777777" w:rsidR="0081431E" w:rsidRDefault="00000000" w:rsidP="00EC5BD1">
            <w:pPr>
              <w:spacing w:line="360" w:lineRule="auto"/>
            </w:pPr>
            <w:r>
              <w:rPr>
                <w:b/>
                <w:sz w:val="15"/>
              </w:rPr>
              <w:t>Input/Action</w:t>
            </w:r>
          </w:p>
        </w:tc>
        <w:tc>
          <w:tcPr>
            <w:tcW w:w="2520" w:type="dxa"/>
            <w:shd w:val="clear" w:color="auto" w:fill="D9EAF7"/>
          </w:tcPr>
          <w:p w14:paraId="052C4B41" w14:textId="77777777" w:rsidR="0081431E" w:rsidRDefault="00000000" w:rsidP="00EC5BD1">
            <w:pPr>
              <w:spacing w:line="360" w:lineRule="auto"/>
            </w:pPr>
            <w:r>
              <w:rPr>
                <w:b/>
                <w:sz w:val="15"/>
              </w:rPr>
              <w:t>Expected Result</w:t>
            </w:r>
          </w:p>
        </w:tc>
      </w:tr>
      <w:tr w:rsidR="0081431E" w14:paraId="627F4A02" w14:textId="77777777">
        <w:trPr>
          <w:jc w:val="center"/>
        </w:trPr>
        <w:tc>
          <w:tcPr>
            <w:tcW w:w="2520" w:type="dxa"/>
          </w:tcPr>
          <w:p w14:paraId="7ECFD7C6" w14:textId="77777777" w:rsidR="0081431E" w:rsidRDefault="00000000" w:rsidP="00EC5BD1">
            <w:pPr>
              <w:spacing w:after="20" w:line="360" w:lineRule="auto"/>
            </w:pPr>
            <w:r>
              <w:rPr>
                <w:sz w:val="15"/>
              </w:rPr>
              <w:t>TC01</w:t>
            </w:r>
          </w:p>
        </w:tc>
        <w:tc>
          <w:tcPr>
            <w:tcW w:w="2520" w:type="dxa"/>
          </w:tcPr>
          <w:p w14:paraId="0695CB1B" w14:textId="77777777" w:rsidR="0081431E" w:rsidRDefault="00000000" w:rsidP="00EC5BD1">
            <w:pPr>
              <w:spacing w:after="20" w:line="360" w:lineRule="auto"/>
            </w:pPr>
            <w:r>
              <w:rPr>
                <w:sz w:val="15"/>
              </w:rPr>
              <w:t>Valid water-quality input</w:t>
            </w:r>
          </w:p>
        </w:tc>
        <w:tc>
          <w:tcPr>
            <w:tcW w:w="2520" w:type="dxa"/>
          </w:tcPr>
          <w:p w14:paraId="3B9D8E2B" w14:textId="77777777" w:rsidR="0081431E" w:rsidRDefault="00000000" w:rsidP="00EC5BD1">
            <w:pPr>
              <w:spacing w:after="20" w:line="360" w:lineRule="auto"/>
            </w:pPr>
            <w:r>
              <w:rPr>
                <w:sz w:val="15"/>
              </w:rPr>
              <w:t>API accepts record</w:t>
            </w:r>
          </w:p>
        </w:tc>
        <w:tc>
          <w:tcPr>
            <w:tcW w:w="2520" w:type="dxa"/>
          </w:tcPr>
          <w:p w14:paraId="2663ECC7" w14:textId="77777777" w:rsidR="0081431E" w:rsidRDefault="00000000" w:rsidP="00EC5BD1">
            <w:pPr>
              <w:spacing w:after="20" w:line="360" w:lineRule="auto"/>
            </w:pPr>
            <w:r>
              <w:rPr>
                <w:sz w:val="15"/>
              </w:rPr>
              <w:t>Record stored and prediction generated</w:t>
            </w:r>
          </w:p>
        </w:tc>
      </w:tr>
      <w:tr w:rsidR="0081431E" w14:paraId="565503D5" w14:textId="77777777">
        <w:trPr>
          <w:jc w:val="center"/>
        </w:trPr>
        <w:tc>
          <w:tcPr>
            <w:tcW w:w="2520" w:type="dxa"/>
          </w:tcPr>
          <w:p w14:paraId="48472603" w14:textId="77777777" w:rsidR="0081431E" w:rsidRDefault="00000000" w:rsidP="00EC5BD1">
            <w:pPr>
              <w:spacing w:after="20" w:line="360" w:lineRule="auto"/>
            </w:pPr>
            <w:r>
              <w:rPr>
                <w:sz w:val="15"/>
              </w:rPr>
              <w:t>TC02</w:t>
            </w:r>
          </w:p>
        </w:tc>
        <w:tc>
          <w:tcPr>
            <w:tcW w:w="2520" w:type="dxa"/>
          </w:tcPr>
          <w:p w14:paraId="6C8A2185" w14:textId="77777777" w:rsidR="0081431E" w:rsidRDefault="00000000" w:rsidP="00EC5BD1">
            <w:pPr>
              <w:spacing w:after="20" w:line="360" w:lineRule="auto"/>
            </w:pPr>
            <w:r>
              <w:rPr>
                <w:sz w:val="15"/>
              </w:rPr>
              <w:t>Missing pH value</w:t>
            </w:r>
          </w:p>
        </w:tc>
        <w:tc>
          <w:tcPr>
            <w:tcW w:w="2520" w:type="dxa"/>
          </w:tcPr>
          <w:p w14:paraId="0A34E2C1" w14:textId="77777777" w:rsidR="0081431E" w:rsidRDefault="00000000" w:rsidP="00EC5BD1">
            <w:pPr>
              <w:spacing w:after="20" w:line="360" w:lineRule="auto"/>
            </w:pPr>
            <w:r>
              <w:rPr>
                <w:sz w:val="15"/>
              </w:rPr>
              <w:t>Validation rejects incomplete record</w:t>
            </w:r>
          </w:p>
        </w:tc>
        <w:tc>
          <w:tcPr>
            <w:tcW w:w="2520" w:type="dxa"/>
          </w:tcPr>
          <w:p w14:paraId="29EBCE45" w14:textId="77777777" w:rsidR="0081431E" w:rsidRDefault="00000000" w:rsidP="00EC5BD1">
            <w:pPr>
              <w:spacing w:after="20" w:line="360" w:lineRule="auto"/>
            </w:pPr>
            <w:r>
              <w:rPr>
                <w:sz w:val="15"/>
              </w:rPr>
              <w:t>Clear validation error returned</w:t>
            </w:r>
          </w:p>
        </w:tc>
      </w:tr>
      <w:tr w:rsidR="0081431E" w14:paraId="3C7502C6" w14:textId="77777777">
        <w:trPr>
          <w:jc w:val="center"/>
        </w:trPr>
        <w:tc>
          <w:tcPr>
            <w:tcW w:w="2520" w:type="dxa"/>
          </w:tcPr>
          <w:p w14:paraId="1680E942" w14:textId="77777777" w:rsidR="0081431E" w:rsidRDefault="00000000" w:rsidP="00EC5BD1">
            <w:pPr>
              <w:spacing w:after="20" w:line="360" w:lineRule="auto"/>
            </w:pPr>
            <w:r>
              <w:rPr>
                <w:sz w:val="15"/>
              </w:rPr>
              <w:t>TC03</w:t>
            </w:r>
          </w:p>
        </w:tc>
        <w:tc>
          <w:tcPr>
            <w:tcW w:w="2520" w:type="dxa"/>
          </w:tcPr>
          <w:p w14:paraId="6A814B83" w14:textId="77777777" w:rsidR="0081431E" w:rsidRDefault="00000000" w:rsidP="00EC5BD1">
            <w:pPr>
              <w:spacing w:after="20" w:line="360" w:lineRule="auto"/>
            </w:pPr>
            <w:r>
              <w:rPr>
                <w:sz w:val="15"/>
              </w:rPr>
              <w:t>High disease-risk input</w:t>
            </w:r>
          </w:p>
        </w:tc>
        <w:tc>
          <w:tcPr>
            <w:tcW w:w="2520" w:type="dxa"/>
          </w:tcPr>
          <w:p w14:paraId="7D3AC5D1" w14:textId="77777777" w:rsidR="0081431E" w:rsidRDefault="00000000" w:rsidP="00EC5BD1">
            <w:pPr>
              <w:spacing w:after="20" w:line="360" w:lineRule="auto"/>
            </w:pPr>
            <w:r>
              <w:rPr>
                <w:sz w:val="15"/>
              </w:rPr>
              <w:t>Prediction service evaluates risk</w:t>
            </w:r>
          </w:p>
        </w:tc>
        <w:tc>
          <w:tcPr>
            <w:tcW w:w="2520" w:type="dxa"/>
          </w:tcPr>
          <w:p w14:paraId="52C3CBF9" w14:textId="77777777" w:rsidR="0081431E" w:rsidRDefault="00000000" w:rsidP="00EC5BD1">
            <w:pPr>
              <w:spacing w:after="20" w:line="360" w:lineRule="auto"/>
            </w:pPr>
            <w:r>
              <w:rPr>
                <w:sz w:val="15"/>
              </w:rPr>
              <w:t>High-risk alert is generated</w:t>
            </w:r>
          </w:p>
        </w:tc>
      </w:tr>
      <w:tr w:rsidR="0081431E" w14:paraId="24AB0672" w14:textId="77777777">
        <w:trPr>
          <w:jc w:val="center"/>
        </w:trPr>
        <w:tc>
          <w:tcPr>
            <w:tcW w:w="2520" w:type="dxa"/>
          </w:tcPr>
          <w:p w14:paraId="6FF82E4F" w14:textId="77777777" w:rsidR="0081431E" w:rsidRDefault="00000000" w:rsidP="00EC5BD1">
            <w:pPr>
              <w:spacing w:after="20" w:line="360" w:lineRule="auto"/>
            </w:pPr>
            <w:r>
              <w:rPr>
                <w:sz w:val="15"/>
              </w:rPr>
              <w:t>TC04</w:t>
            </w:r>
          </w:p>
        </w:tc>
        <w:tc>
          <w:tcPr>
            <w:tcW w:w="2520" w:type="dxa"/>
          </w:tcPr>
          <w:p w14:paraId="1F157860" w14:textId="77777777" w:rsidR="0081431E" w:rsidRDefault="00000000" w:rsidP="00EC5BD1">
            <w:pPr>
              <w:spacing w:after="20" w:line="360" w:lineRule="auto"/>
            </w:pPr>
            <w:r>
              <w:rPr>
                <w:sz w:val="15"/>
              </w:rPr>
              <w:t>Normal farm conditions</w:t>
            </w:r>
          </w:p>
        </w:tc>
        <w:tc>
          <w:tcPr>
            <w:tcW w:w="2520" w:type="dxa"/>
          </w:tcPr>
          <w:p w14:paraId="15B7AF1A" w14:textId="77777777" w:rsidR="0081431E" w:rsidRDefault="00000000" w:rsidP="00EC5BD1">
            <w:pPr>
              <w:spacing w:after="20" w:line="360" w:lineRule="auto"/>
            </w:pPr>
            <w:r>
              <w:rPr>
                <w:sz w:val="15"/>
              </w:rPr>
              <w:t>Prediction evaluates normal risk</w:t>
            </w:r>
          </w:p>
        </w:tc>
        <w:tc>
          <w:tcPr>
            <w:tcW w:w="2520" w:type="dxa"/>
          </w:tcPr>
          <w:p w14:paraId="42C54313" w14:textId="77777777" w:rsidR="0081431E" w:rsidRDefault="00000000" w:rsidP="00EC5BD1">
            <w:pPr>
              <w:spacing w:after="20" w:line="360" w:lineRule="auto"/>
            </w:pPr>
            <w:r>
              <w:rPr>
                <w:sz w:val="15"/>
              </w:rPr>
              <w:t>No critical alert is produced</w:t>
            </w:r>
          </w:p>
        </w:tc>
      </w:tr>
      <w:tr w:rsidR="0081431E" w14:paraId="566C0205" w14:textId="77777777">
        <w:trPr>
          <w:jc w:val="center"/>
        </w:trPr>
        <w:tc>
          <w:tcPr>
            <w:tcW w:w="2520" w:type="dxa"/>
          </w:tcPr>
          <w:p w14:paraId="50231563" w14:textId="77777777" w:rsidR="0081431E" w:rsidRDefault="00000000" w:rsidP="00EC5BD1">
            <w:pPr>
              <w:spacing w:after="20" w:line="360" w:lineRule="auto"/>
            </w:pPr>
            <w:r>
              <w:rPr>
                <w:sz w:val="15"/>
              </w:rPr>
              <w:t>TC05</w:t>
            </w:r>
          </w:p>
        </w:tc>
        <w:tc>
          <w:tcPr>
            <w:tcW w:w="2520" w:type="dxa"/>
          </w:tcPr>
          <w:p w14:paraId="6CF845DD" w14:textId="77777777" w:rsidR="0081431E" w:rsidRDefault="00000000" w:rsidP="00EC5BD1">
            <w:pPr>
              <w:spacing w:after="20" w:line="360" w:lineRule="auto"/>
            </w:pPr>
            <w:r>
              <w:rPr>
                <w:sz w:val="15"/>
              </w:rPr>
              <w:t>Feed recommendation request</w:t>
            </w:r>
          </w:p>
        </w:tc>
        <w:tc>
          <w:tcPr>
            <w:tcW w:w="2520" w:type="dxa"/>
          </w:tcPr>
          <w:p w14:paraId="0B9D1365" w14:textId="77777777" w:rsidR="0081431E" w:rsidRDefault="00000000" w:rsidP="00EC5BD1">
            <w:pPr>
              <w:spacing w:after="20" w:line="360" w:lineRule="auto"/>
            </w:pPr>
            <w:r>
              <w:rPr>
                <w:sz w:val="15"/>
              </w:rPr>
              <w:t>Optimizer receives valid farm data</w:t>
            </w:r>
          </w:p>
        </w:tc>
        <w:tc>
          <w:tcPr>
            <w:tcW w:w="2520" w:type="dxa"/>
          </w:tcPr>
          <w:p w14:paraId="23FDB095" w14:textId="77777777" w:rsidR="0081431E" w:rsidRDefault="00000000" w:rsidP="00EC5BD1">
            <w:pPr>
              <w:spacing w:after="20" w:line="360" w:lineRule="auto"/>
            </w:pPr>
            <w:r>
              <w:rPr>
                <w:sz w:val="15"/>
              </w:rPr>
              <w:t>Recommended feed quantity returned</w:t>
            </w:r>
          </w:p>
        </w:tc>
      </w:tr>
      <w:tr w:rsidR="0081431E" w14:paraId="1F065780" w14:textId="77777777">
        <w:trPr>
          <w:jc w:val="center"/>
        </w:trPr>
        <w:tc>
          <w:tcPr>
            <w:tcW w:w="2520" w:type="dxa"/>
          </w:tcPr>
          <w:p w14:paraId="08965502" w14:textId="77777777" w:rsidR="0081431E" w:rsidRDefault="00000000" w:rsidP="00EC5BD1">
            <w:pPr>
              <w:spacing w:after="20" w:line="360" w:lineRule="auto"/>
            </w:pPr>
            <w:r>
              <w:rPr>
                <w:sz w:val="15"/>
              </w:rPr>
              <w:t>TC06</w:t>
            </w:r>
          </w:p>
        </w:tc>
        <w:tc>
          <w:tcPr>
            <w:tcW w:w="2520" w:type="dxa"/>
          </w:tcPr>
          <w:p w14:paraId="0A47E361" w14:textId="77777777" w:rsidR="0081431E" w:rsidRDefault="00000000" w:rsidP="00EC5BD1">
            <w:pPr>
              <w:spacing w:after="20" w:line="360" w:lineRule="auto"/>
            </w:pPr>
            <w:r>
              <w:rPr>
                <w:sz w:val="15"/>
              </w:rPr>
              <w:t>Database restart</w:t>
            </w:r>
          </w:p>
        </w:tc>
        <w:tc>
          <w:tcPr>
            <w:tcW w:w="2520" w:type="dxa"/>
          </w:tcPr>
          <w:p w14:paraId="02EAB5D1" w14:textId="77777777" w:rsidR="0081431E" w:rsidRDefault="00000000" w:rsidP="00EC5BD1">
            <w:pPr>
              <w:spacing w:after="20" w:line="360" w:lineRule="auto"/>
            </w:pPr>
            <w:r>
              <w:rPr>
                <w:sz w:val="15"/>
              </w:rPr>
              <w:t>Service restarts without data loss</w:t>
            </w:r>
          </w:p>
        </w:tc>
        <w:tc>
          <w:tcPr>
            <w:tcW w:w="2520" w:type="dxa"/>
          </w:tcPr>
          <w:p w14:paraId="014DC189" w14:textId="77777777" w:rsidR="0081431E" w:rsidRDefault="00000000" w:rsidP="00EC5BD1">
            <w:pPr>
              <w:spacing w:after="20" w:line="360" w:lineRule="auto"/>
            </w:pPr>
            <w:r>
              <w:rPr>
                <w:sz w:val="15"/>
              </w:rPr>
              <w:t>Named volume preserves records</w:t>
            </w:r>
          </w:p>
        </w:tc>
      </w:tr>
      <w:tr w:rsidR="0081431E" w14:paraId="6B9855DE" w14:textId="77777777">
        <w:trPr>
          <w:jc w:val="center"/>
        </w:trPr>
        <w:tc>
          <w:tcPr>
            <w:tcW w:w="2520" w:type="dxa"/>
          </w:tcPr>
          <w:p w14:paraId="515792D9" w14:textId="77777777" w:rsidR="0081431E" w:rsidRDefault="00000000" w:rsidP="00EC5BD1">
            <w:pPr>
              <w:spacing w:after="20" w:line="360" w:lineRule="auto"/>
            </w:pPr>
            <w:r>
              <w:rPr>
                <w:sz w:val="15"/>
              </w:rPr>
              <w:t>TC07</w:t>
            </w:r>
          </w:p>
        </w:tc>
        <w:tc>
          <w:tcPr>
            <w:tcW w:w="2520" w:type="dxa"/>
          </w:tcPr>
          <w:p w14:paraId="27A97539" w14:textId="77777777" w:rsidR="0081431E" w:rsidRDefault="00000000" w:rsidP="00EC5BD1">
            <w:pPr>
              <w:spacing w:after="20" w:line="360" w:lineRule="auto"/>
            </w:pPr>
            <w:r>
              <w:rPr>
                <w:sz w:val="15"/>
              </w:rPr>
              <w:t>Container health</w:t>
            </w:r>
          </w:p>
        </w:tc>
        <w:tc>
          <w:tcPr>
            <w:tcW w:w="2520" w:type="dxa"/>
          </w:tcPr>
          <w:p w14:paraId="2B02DA88" w14:textId="77777777" w:rsidR="0081431E" w:rsidRDefault="00000000" w:rsidP="00EC5BD1">
            <w:pPr>
              <w:spacing w:after="20" w:line="360" w:lineRule="auto"/>
            </w:pPr>
            <w:r>
              <w:rPr>
                <w:sz w:val="15"/>
              </w:rPr>
              <w:t>docker compose ps</w:t>
            </w:r>
          </w:p>
        </w:tc>
        <w:tc>
          <w:tcPr>
            <w:tcW w:w="2520" w:type="dxa"/>
          </w:tcPr>
          <w:p w14:paraId="2786708B" w14:textId="77777777" w:rsidR="0081431E" w:rsidRDefault="00000000" w:rsidP="00EC5BD1">
            <w:pPr>
              <w:spacing w:after="20" w:line="360" w:lineRule="auto"/>
            </w:pPr>
            <w:r>
              <w:rPr>
                <w:sz w:val="15"/>
              </w:rPr>
              <w:t>Required services remain running</w:t>
            </w:r>
          </w:p>
        </w:tc>
      </w:tr>
    </w:tbl>
    <w:p w14:paraId="22C68CCC" w14:textId="77777777" w:rsidR="00EC5BD1" w:rsidRDefault="00EC5BD1" w:rsidP="00EC5BD1">
      <w:pPr>
        <w:pStyle w:val="Heading2"/>
        <w:spacing w:after="40" w:line="360" w:lineRule="auto"/>
        <w:rPr>
          <w:rFonts w:ascii="Times New Roman" w:hAnsi="Times New Roman"/>
        </w:rPr>
      </w:pPr>
    </w:p>
    <w:p w14:paraId="4E230987" w14:textId="7A8D88D0"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10.3 Testing Evidence</w:t>
      </w:r>
    </w:p>
    <w:p w14:paraId="31315ED4" w14:textId="77777777" w:rsidR="0081431E" w:rsidRDefault="00000000" w:rsidP="00EC5BD1">
      <w:pPr>
        <w:spacing w:after="40" w:line="360" w:lineRule="auto"/>
      </w:pPr>
      <w:r>
        <w:t>For the final practical demonstration, screenshots should be captured from the student's own terminal and browser after execution. Recommended evidence includes: (1) git status and commit history, (2) docker compose ps showing running services, (3) docker compose logs, and (4) a browser/API response showing the application endpoint. The diagrams in this report are design illustrations and should not be presented as real execution screenshots.</w:t>
      </w:r>
    </w:p>
    <w:p w14:paraId="42838DAD" w14:textId="77777777" w:rsidR="00EC5BD1" w:rsidRDefault="00EC5BD1" w:rsidP="00EC5BD1">
      <w:pPr>
        <w:spacing w:after="40" w:line="360" w:lineRule="auto"/>
      </w:pPr>
    </w:p>
    <w:p w14:paraId="429130CD" w14:textId="77777777" w:rsidR="00EC5BD1" w:rsidRDefault="00EC5BD1" w:rsidP="00EC5BD1">
      <w:pPr>
        <w:spacing w:after="40" w:line="360" w:lineRule="auto"/>
      </w:pPr>
    </w:p>
    <w:p w14:paraId="385D6DD6" w14:textId="77777777" w:rsidR="00EC5BD1" w:rsidRDefault="00EC5BD1" w:rsidP="00EC5BD1">
      <w:pPr>
        <w:spacing w:after="40" w:line="360" w:lineRule="auto"/>
      </w:pPr>
    </w:p>
    <w:p w14:paraId="4E0FBC3D"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lastRenderedPageBreak/>
        <w:t>10.4 Expected Result</w:t>
      </w:r>
    </w:p>
    <w:p w14:paraId="4CB5461A" w14:textId="77777777" w:rsidR="0081431E" w:rsidRDefault="00000000" w:rsidP="00EC5BD1">
      <w:pPr>
        <w:spacing w:after="40" w:line="360" w:lineRule="auto"/>
      </w:pPr>
      <w:r>
        <w:t>After successful startup, the API container should listen on port 8000, the AI service should be available to the backend, and PostgreSQL should remain persistent through the named volume. A valid sensor record should move through validation, storage and prediction before the dashboard displays the result.</w:t>
      </w:r>
    </w:p>
    <w:p w14:paraId="614F3A65" w14:textId="77777777" w:rsidR="0081431E" w:rsidRDefault="00000000" w:rsidP="00EC5BD1">
      <w:pPr>
        <w:spacing w:after="40" w:line="360" w:lineRule="auto"/>
      </w:pPr>
      <w:r>
        <w:br w:type="page"/>
      </w:r>
    </w:p>
    <w:p w14:paraId="3780248F" w14:textId="77777777" w:rsidR="0081431E" w:rsidRPr="00EC5BD1" w:rsidRDefault="00000000" w:rsidP="00EC5BD1">
      <w:pPr>
        <w:pStyle w:val="Heading1"/>
        <w:spacing w:after="40" w:line="360" w:lineRule="auto"/>
        <w:jc w:val="center"/>
        <w:rPr>
          <w:b/>
          <w:bCs/>
          <w:color w:val="auto"/>
          <w:sz w:val="28"/>
          <w:szCs w:val="28"/>
        </w:rPr>
      </w:pPr>
      <w:r w:rsidRPr="00EC5BD1">
        <w:rPr>
          <w:rFonts w:ascii="Times New Roman" w:hAnsi="Times New Roman"/>
          <w:b/>
          <w:bCs/>
          <w:color w:val="auto"/>
          <w:sz w:val="28"/>
          <w:szCs w:val="28"/>
        </w:rPr>
        <w:lastRenderedPageBreak/>
        <w:t>11. BENEFITS, CHALLENGES AND FUTURE ENHANCEMENTS</w:t>
      </w:r>
    </w:p>
    <w:p w14:paraId="4A07630E"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11.1 Benefits of Git</w:t>
      </w:r>
    </w:p>
    <w:p w14:paraId="186FF983" w14:textId="77777777" w:rsidR="0081431E" w:rsidRDefault="00000000" w:rsidP="00EC5BD1">
      <w:pPr>
        <w:spacing w:after="40" w:line="360" w:lineRule="auto"/>
        <w:ind w:left="317" w:hanging="216"/>
      </w:pPr>
      <w:r>
        <w:t>• Collaboration: developers can work on independent features without overwriting each other's changes.</w:t>
      </w:r>
    </w:p>
    <w:p w14:paraId="1AC3DFDF" w14:textId="77777777" w:rsidR="0081431E" w:rsidRDefault="00000000" w:rsidP="00EC5BD1">
      <w:pPr>
        <w:spacing w:after="40" w:line="360" w:lineRule="auto"/>
        <w:ind w:left="317" w:hanging="216"/>
      </w:pPr>
      <w:r>
        <w:t>• Version management: every meaningful change is recorded and can be reviewed or reverted.</w:t>
      </w:r>
    </w:p>
    <w:p w14:paraId="67703A36" w14:textId="77777777" w:rsidR="0081431E" w:rsidRDefault="00000000" w:rsidP="00EC5BD1">
      <w:pPr>
        <w:spacing w:after="40" w:line="360" w:lineRule="auto"/>
        <w:ind w:left="317" w:hanging="216"/>
      </w:pPr>
      <w:r>
        <w:t>• Traceability: commits connect implementation changes with project activities.</w:t>
      </w:r>
    </w:p>
    <w:p w14:paraId="57761F67" w14:textId="77777777" w:rsidR="0081431E" w:rsidRDefault="00000000" w:rsidP="00EC5BD1">
      <w:pPr>
        <w:spacing w:after="40" w:line="360" w:lineRule="auto"/>
        <w:ind w:left="317" w:hanging="216"/>
      </w:pPr>
      <w:r>
        <w:t xml:space="preserve">• Code review: pull requests </w:t>
      </w:r>
      <w:proofErr w:type="gramStart"/>
      <w:r>
        <w:t>support controlled</w:t>
      </w:r>
      <w:proofErr w:type="gramEnd"/>
      <w:r>
        <w:t xml:space="preserve"> integration.</w:t>
      </w:r>
    </w:p>
    <w:p w14:paraId="699FA0EF" w14:textId="77777777" w:rsidR="0081431E" w:rsidRDefault="00000000" w:rsidP="00EC5BD1">
      <w:pPr>
        <w:spacing w:after="40" w:line="360" w:lineRule="auto"/>
        <w:ind w:left="317" w:hanging="216"/>
      </w:pPr>
      <w:r>
        <w:t>• Release management: tags and release branches identify stable versions.</w:t>
      </w:r>
    </w:p>
    <w:p w14:paraId="2BEDEDF5"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11.2 Benefits of Docker</w:t>
      </w:r>
    </w:p>
    <w:p w14:paraId="61CE9084" w14:textId="77777777" w:rsidR="0081431E" w:rsidRDefault="00000000" w:rsidP="00EC5BD1">
      <w:pPr>
        <w:spacing w:after="40" w:line="360" w:lineRule="auto"/>
        <w:ind w:left="317" w:hanging="216"/>
      </w:pPr>
      <w:r>
        <w:t>• Portability: the same application image can be moved between compatible environments.</w:t>
      </w:r>
    </w:p>
    <w:p w14:paraId="4C8B00DA" w14:textId="77777777" w:rsidR="0081431E" w:rsidRDefault="00000000" w:rsidP="00EC5BD1">
      <w:pPr>
        <w:spacing w:after="40" w:line="360" w:lineRule="auto"/>
        <w:ind w:left="317" w:hanging="216"/>
      </w:pPr>
      <w:r>
        <w:t>• Consistency: dependencies and runtime configuration are packaged with the service.</w:t>
      </w:r>
    </w:p>
    <w:p w14:paraId="0BAC906D" w14:textId="77777777" w:rsidR="0081431E" w:rsidRDefault="00000000" w:rsidP="00EC5BD1">
      <w:pPr>
        <w:spacing w:after="40" w:line="360" w:lineRule="auto"/>
        <w:ind w:left="317" w:hanging="216"/>
      </w:pPr>
      <w:r>
        <w:t>• Isolation: backend, AI and database components run in separate environments.</w:t>
      </w:r>
    </w:p>
    <w:p w14:paraId="762D6848" w14:textId="77777777" w:rsidR="0081431E" w:rsidRDefault="00000000" w:rsidP="00EC5BD1">
      <w:pPr>
        <w:spacing w:after="40" w:line="360" w:lineRule="auto"/>
        <w:ind w:left="317" w:hanging="216"/>
      </w:pPr>
      <w:r>
        <w:t>• Scalability: services can be replicated independently when demand increases.</w:t>
      </w:r>
    </w:p>
    <w:p w14:paraId="47068552" w14:textId="77777777" w:rsidR="0081431E" w:rsidRDefault="00000000" w:rsidP="00EC5BD1">
      <w:pPr>
        <w:spacing w:after="40" w:line="360" w:lineRule="auto"/>
        <w:ind w:left="317" w:hanging="216"/>
      </w:pPr>
      <w:r>
        <w:t>• Maintainability: service boundaries make upgrades and troubleshooting easier.</w:t>
      </w:r>
    </w:p>
    <w:p w14:paraId="60357BAB"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11.3 Challenges</w:t>
      </w:r>
    </w:p>
    <w:p w14:paraId="7ED64A00" w14:textId="77777777" w:rsidR="0081431E" w:rsidRDefault="00000000" w:rsidP="00EC5BD1">
      <w:pPr>
        <w:spacing w:after="40" w:line="360" w:lineRule="auto"/>
        <w:ind w:left="317" w:hanging="216"/>
      </w:pPr>
      <w:r>
        <w:t>• Sensor data may contain missing, noisy or incorrect readings.</w:t>
      </w:r>
    </w:p>
    <w:p w14:paraId="7DE1DE01" w14:textId="77777777" w:rsidR="0081431E" w:rsidRDefault="00000000" w:rsidP="00EC5BD1">
      <w:pPr>
        <w:spacing w:after="40" w:line="360" w:lineRule="auto"/>
        <w:ind w:left="317" w:hanging="216"/>
      </w:pPr>
      <w:r>
        <w:t>• AI prediction quality depends on representative and sufficiently labelled training data.</w:t>
      </w:r>
    </w:p>
    <w:p w14:paraId="5D0EBDE1" w14:textId="77777777" w:rsidR="0081431E" w:rsidRDefault="00000000" w:rsidP="00EC5BD1">
      <w:pPr>
        <w:spacing w:after="40" w:line="360" w:lineRule="auto"/>
        <w:ind w:left="317" w:hanging="216"/>
      </w:pPr>
      <w:r>
        <w:t>• Machine-learning dependencies can make images large and increase build time.</w:t>
      </w:r>
    </w:p>
    <w:p w14:paraId="199741C6" w14:textId="77777777" w:rsidR="0081431E" w:rsidRDefault="00000000" w:rsidP="00EC5BD1">
      <w:pPr>
        <w:spacing w:after="40" w:line="360" w:lineRule="auto"/>
        <w:ind w:left="317" w:hanging="216"/>
      </w:pPr>
      <w:r>
        <w:t>• Database credentials and model files must be protected during deployment.</w:t>
      </w:r>
    </w:p>
    <w:p w14:paraId="5AC30505" w14:textId="77777777" w:rsidR="0081431E" w:rsidRDefault="00000000" w:rsidP="00EC5BD1">
      <w:pPr>
        <w:spacing w:after="40" w:line="360" w:lineRule="auto"/>
        <w:ind w:left="317" w:hanging="216"/>
      </w:pPr>
      <w:r>
        <w:t>• Distributed services require careful logging, health checks and dependency management.</w:t>
      </w:r>
    </w:p>
    <w:p w14:paraId="06A48496" w14:textId="77777777" w:rsidR="0081431E" w:rsidRPr="00EC5BD1" w:rsidRDefault="00000000" w:rsidP="00EC5BD1">
      <w:pPr>
        <w:pStyle w:val="Heading2"/>
        <w:spacing w:after="40" w:line="360" w:lineRule="auto"/>
        <w:rPr>
          <w:b/>
          <w:bCs/>
          <w:color w:val="auto"/>
          <w:sz w:val="24"/>
          <w:szCs w:val="24"/>
        </w:rPr>
      </w:pPr>
      <w:r w:rsidRPr="00EC5BD1">
        <w:rPr>
          <w:rFonts w:ascii="Times New Roman" w:hAnsi="Times New Roman"/>
          <w:b/>
          <w:bCs/>
          <w:color w:val="auto"/>
          <w:sz w:val="24"/>
          <w:szCs w:val="24"/>
        </w:rPr>
        <w:t>11.4 Future Enhancements</w:t>
      </w:r>
    </w:p>
    <w:p w14:paraId="707F13F4" w14:textId="77777777" w:rsidR="0081431E" w:rsidRDefault="00000000" w:rsidP="00EC5BD1">
      <w:pPr>
        <w:spacing w:after="40" w:line="360" w:lineRule="auto"/>
        <w:ind w:left="317" w:hanging="216"/>
      </w:pPr>
      <w:r>
        <w:t>• Integrate ESP32/IoT sensor nodes for real-time telemetry.</w:t>
      </w:r>
    </w:p>
    <w:p w14:paraId="562D70F3" w14:textId="77777777" w:rsidR="0081431E" w:rsidRDefault="00000000" w:rsidP="00EC5BD1">
      <w:pPr>
        <w:spacing w:after="40" w:line="360" w:lineRule="auto"/>
        <w:ind w:left="317" w:hanging="216"/>
      </w:pPr>
      <w:r>
        <w:t>• Add continuous model retraining using verified disease observations.</w:t>
      </w:r>
    </w:p>
    <w:p w14:paraId="2852F71E" w14:textId="77777777" w:rsidR="0081431E" w:rsidRDefault="00000000" w:rsidP="00EC5BD1">
      <w:pPr>
        <w:spacing w:after="40" w:line="360" w:lineRule="auto"/>
        <w:ind w:left="317" w:hanging="216"/>
      </w:pPr>
      <w:r>
        <w:t>• Introduce time-series forecasting for water-quality trends.</w:t>
      </w:r>
    </w:p>
    <w:p w14:paraId="11DEEF66" w14:textId="77777777" w:rsidR="0081431E" w:rsidRDefault="00000000" w:rsidP="00EC5BD1">
      <w:pPr>
        <w:spacing w:after="40" w:line="360" w:lineRule="auto"/>
        <w:ind w:left="317" w:hanging="216"/>
      </w:pPr>
      <w:r>
        <w:t>• Add role-based access control and audit logging.</w:t>
      </w:r>
    </w:p>
    <w:p w14:paraId="3092EA0E" w14:textId="77777777" w:rsidR="0081431E" w:rsidRDefault="00000000" w:rsidP="00EC5BD1">
      <w:pPr>
        <w:spacing w:after="40" w:line="360" w:lineRule="auto"/>
        <w:ind w:left="317" w:hanging="216"/>
      </w:pPr>
      <w:r>
        <w:t>• Use Docker health checks, CI/CD pipelines and automated image scanning.</w:t>
      </w:r>
    </w:p>
    <w:p w14:paraId="0F29F84D" w14:textId="77777777" w:rsidR="0081431E" w:rsidRDefault="00000000" w:rsidP="00EC5BD1">
      <w:pPr>
        <w:spacing w:after="40" w:line="360" w:lineRule="auto"/>
        <w:ind w:left="317" w:hanging="216"/>
      </w:pPr>
      <w:r>
        <w:t>• Deploy on a cloud platform with horizontal scaling and managed database services.</w:t>
      </w:r>
    </w:p>
    <w:p w14:paraId="582753F3" w14:textId="77777777" w:rsidR="0081431E" w:rsidRDefault="00000000" w:rsidP="00EC5BD1">
      <w:pPr>
        <w:spacing w:after="40" w:line="360" w:lineRule="auto"/>
        <w:ind w:left="317" w:hanging="216"/>
      </w:pPr>
      <w:r>
        <w:t>• Add mobile notifications for urgent disease-risk and water-quality alerts.</w:t>
      </w:r>
    </w:p>
    <w:p w14:paraId="311EF157" w14:textId="77777777" w:rsidR="00EC5BD1" w:rsidRDefault="00EC5BD1" w:rsidP="00EC5BD1">
      <w:pPr>
        <w:pStyle w:val="Heading1"/>
        <w:spacing w:after="20" w:line="360" w:lineRule="auto"/>
        <w:rPr>
          <w:rFonts w:ascii="Times New Roman" w:hAnsi="Times New Roman"/>
        </w:rPr>
      </w:pPr>
    </w:p>
    <w:p w14:paraId="00C9359C" w14:textId="77777777" w:rsidR="00EC5BD1" w:rsidRDefault="00EC5BD1" w:rsidP="00EC5BD1">
      <w:pPr>
        <w:pStyle w:val="Heading1"/>
        <w:spacing w:after="20" w:line="360" w:lineRule="auto"/>
        <w:rPr>
          <w:rFonts w:ascii="Times New Roman" w:hAnsi="Times New Roman"/>
        </w:rPr>
      </w:pPr>
    </w:p>
    <w:p w14:paraId="77CC7108" w14:textId="0B1D5EC4" w:rsidR="0081431E" w:rsidRPr="00EC5BD1" w:rsidRDefault="00000000" w:rsidP="00EC5BD1">
      <w:pPr>
        <w:pStyle w:val="Heading1"/>
        <w:spacing w:after="20" w:line="360" w:lineRule="auto"/>
        <w:jc w:val="center"/>
        <w:rPr>
          <w:b/>
          <w:bCs/>
          <w:color w:val="auto"/>
          <w:sz w:val="28"/>
          <w:szCs w:val="28"/>
        </w:rPr>
      </w:pPr>
      <w:r w:rsidRPr="00EC5BD1">
        <w:rPr>
          <w:rFonts w:ascii="Times New Roman" w:hAnsi="Times New Roman"/>
          <w:b/>
          <w:bCs/>
          <w:color w:val="auto"/>
          <w:sz w:val="28"/>
          <w:szCs w:val="28"/>
        </w:rPr>
        <w:lastRenderedPageBreak/>
        <w:t>12. ARCHITECTURAL JUSTIFICATION AND QUALITY ATTRIBUTES</w:t>
      </w:r>
    </w:p>
    <w:p w14:paraId="7919455A" w14:textId="77777777" w:rsidR="0081431E" w:rsidRPr="00EC5BD1" w:rsidRDefault="00000000" w:rsidP="00EC5BD1">
      <w:pPr>
        <w:pStyle w:val="Heading2"/>
        <w:spacing w:after="20" w:line="360" w:lineRule="auto"/>
        <w:rPr>
          <w:b/>
          <w:bCs/>
          <w:color w:val="auto"/>
          <w:sz w:val="24"/>
          <w:szCs w:val="24"/>
        </w:rPr>
      </w:pPr>
      <w:r w:rsidRPr="00EC5BD1">
        <w:rPr>
          <w:rFonts w:ascii="Times New Roman" w:hAnsi="Times New Roman"/>
          <w:b/>
          <w:bCs/>
          <w:color w:val="auto"/>
          <w:sz w:val="24"/>
          <w:szCs w:val="24"/>
        </w:rPr>
        <w:t>12.1 Selected Architecture</w:t>
      </w:r>
    </w:p>
    <w:p w14:paraId="59867ADD" w14:textId="77777777" w:rsidR="0081431E" w:rsidRPr="00EC5BD1" w:rsidRDefault="00000000" w:rsidP="00EC5BD1">
      <w:pPr>
        <w:spacing w:after="20" w:line="360" w:lineRule="auto"/>
      </w:pPr>
      <w:r w:rsidRPr="00EC5BD1">
        <w:t>A modular service-oriented architecture is selected for the proposed system. The presentation layer communicates with the backend API, while the backend coordinates database operations and AI inference. Separating the AI worker is useful because machine-learning libraries and model execution can have different resource requirements from ordinary API requests.</w:t>
      </w:r>
    </w:p>
    <w:p w14:paraId="17246327" w14:textId="77777777" w:rsidR="0081431E" w:rsidRDefault="00000000" w:rsidP="00EC5BD1">
      <w:pPr>
        <w:spacing w:after="20" w:line="360" w:lineRule="auto"/>
        <w:jc w:val="center"/>
      </w:pPr>
      <w:r>
        <w:rPr>
          <w:noProof/>
          <w:sz w:val="20"/>
        </w:rPr>
        <w:drawing>
          <wp:inline distT="0" distB="0" distL="0" distR="0" wp14:anchorId="14D981A9" wp14:editId="774FDACD">
            <wp:extent cx="4480560" cy="26603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4480560" cy="2660332"/>
                    </a:xfrm>
                    <a:prstGeom prst="rect">
                      <a:avLst/>
                    </a:prstGeom>
                  </pic:spPr>
                </pic:pic>
              </a:graphicData>
            </a:graphic>
          </wp:inline>
        </w:drawing>
      </w:r>
    </w:p>
    <w:p w14:paraId="69FC941A" w14:textId="77777777" w:rsidR="0081431E" w:rsidRDefault="00000000" w:rsidP="00EC5BD1">
      <w:pPr>
        <w:spacing w:after="20" w:line="360" w:lineRule="auto"/>
        <w:jc w:val="center"/>
      </w:pPr>
      <w:r>
        <w:rPr>
          <w:i/>
          <w:sz w:val="20"/>
        </w:rPr>
        <w:t>Figure 4. Component architecture for the proposed smart aquaculture platform.</w:t>
      </w:r>
    </w:p>
    <w:p w14:paraId="19CA877C" w14:textId="77777777" w:rsidR="0081431E" w:rsidRPr="00EC5BD1" w:rsidRDefault="00000000" w:rsidP="00EC5BD1">
      <w:pPr>
        <w:pStyle w:val="Heading2"/>
        <w:spacing w:after="20" w:line="360" w:lineRule="auto"/>
        <w:rPr>
          <w:b/>
          <w:bCs/>
          <w:color w:val="auto"/>
          <w:sz w:val="24"/>
          <w:szCs w:val="24"/>
        </w:rPr>
      </w:pPr>
      <w:r w:rsidRPr="00EC5BD1">
        <w:rPr>
          <w:rFonts w:ascii="Times New Roman" w:hAnsi="Times New Roman"/>
          <w:b/>
          <w:bCs/>
          <w:color w:val="auto"/>
          <w:sz w:val="24"/>
          <w:szCs w:val="24"/>
        </w:rPr>
        <w:t>12.2 Component Interaction</w:t>
      </w:r>
    </w:p>
    <w:p w14:paraId="09BC51F4" w14:textId="77777777" w:rsidR="0081431E" w:rsidRPr="00EC5BD1" w:rsidRDefault="00000000" w:rsidP="00EC5BD1">
      <w:pPr>
        <w:spacing w:after="20" w:line="360" w:lineRule="auto"/>
        <w:ind w:left="317" w:hanging="216"/>
      </w:pPr>
      <w:r w:rsidRPr="00EC5BD1">
        <w:t>• 1. Sensors or farm operators provide observations such as temperature, pH, dissolved oxygen and turbidity.</w:t>
      </w:r>
    </w:p>
    <w:p w14:paraId="18A0B012" w14:textId="77777777" w:rsidR="0081431E" w:rsidRPr="00EC5BD1" w:rsidRDefault="00000000" w:rsidP="00EC5BD1">
      <w:pPr>
        <w:spacing w:after="20" w:line="360" w:lineRule="auto"/>
        <w:ind w:left="317" w:hanging="216"/>
      </w:pPr>
      <w:r w:rsidRPr="00EC5BD1">
        <w:t>• 2. The API validates the input and stores the observation in PostgreSQL.</w:t>
      </w:r>
    </w:p>
    <w:p w14:paraId="678F5F61" w14:textId="77777777" w:rsidR="0081431E" w:rsidRPr="00EC5BD1" w:rsidRDefault="00000000" w:rsidP="00EC5BD1">
      <w:pPr>
        <w:spacing w:after="20" w:line="360" w:lineRule="auto"/>
        <w:ind w:left="317" w:hanging="216"/>
      </w:pPr>
      <w:r w:rsidRPr="00EC5BD1">
        <w:t>• 3. The AI service reads the relevant features and produces disease-risk and feed-optimization outputs.</w:t>
      </w:r>
    </w:p>
    <w:p w14:paraId="024AF8F7" w14:textId="77777777" w:rsidR="0081431E" w:rsidRPr="00EC5BD1" w:rsidRDefault="00000000" w:rsidP="00EC5BD1">
      <w:pPr>
        <w:spacing w:after="20" w:line="360" w:lineRule="auto"/>
        <w:ind w:left="317" w:hanging="216"/>
      </w:pPr>
      <w:r w:rsidRPr="00EC5BD1">
        <w:t>• 4. The backend stores prediction results and sends the response to the dashboard.</w:t>
      </w:r>
    </w:p>
    <w:p w14:paraId="113DBE5A" w14:textId="77777777" w:rsidR="0081431E" w:rsidRPr="00EC5BD1" w:rsidRDefault="00000000" w:rsidP="00EC5BD1">
      <w:pPr>
        <w:spacing w:after="20" w:line="360" w:lineRule="auto"/>
        <w:ind w:left="317" w:hanging="216"/>
      </w:pPr>
      <w:r w:rsidRPr="00EC5BD1">
        <w:t>• 5. The dashboard presents status, recommendations and alerts to the user.</w:t>
      </w:r>
    </w:p>
    <w:p w14:paraId="08BC3308" w14:textId="77777777" w:rsidR="0081431E" w:rsidRDefault="00000000" w:rsidP="00EC5BD1">
      <w:pPr>
        <w:pStyle w:val="Heading2"/>
        <w:spacing w:after="20" w:line="360" w:lineRule="auto"/>
        <w:rPr>
          <w:rFonts w:ascii="Times New Roman" w:hAnsi="Times New Roman"/>
          <w:b/>
          <w:bCs/>
          <w:color w:val="auto"/>
          <w:sz w:val="24"/>
          <w:szCs w:val="24"/>
        </w:rPr>
      </w:pPr>
      <w:r w:rsidRPr="00EC5BD1">
        <w:rPr>
          <w:rFonts w:ascii="Times New Roman" w:hAnsi="Times New Roman"/>
          <w:b/>
          <w:bCs/>
          <w:color w:val="auto"/>
          <w:sz w:val="24"/>
          <w:szCs w:val="24"/>
        </w:rPr>
        <w:t>12.3 Quality Attribute Analysis</w:t>
      </w:r>
    </w:p>
    <w:p w14:paraId="09358DFB" w14:textId="77777777" w:rsidR="00EC5BD1" w:rsidRPr="00EC5BD1" w:rsidRDefault="00EC5BD1" w:rsidP="00EC5BD1">
      <w:pPr>
        <w:rPr>
          <w:lang w:eastAsia="en-IN"/>
        </w:rPr>
      </w:pPr>
    </w:p>
    <w:tbl>
      <w:tblPr>
        <w:tblStyle w:val="TableGrid"/>
        <w:tblW w:w="0" w:type="auto"/>
        <w:jc w:val="center"/>
        <w:tblLook w:val="04A0" w:firstRow="1" w:lastRow="0" w:firstColumn="1" w:lastColumn="0" w:noHBand="0" w:noVBand="1"/>
      </w:tblPr>
      <w:tblGrid>
        <w:gridCol w:w="3356"/>
        <w:gridCol w:w="3357"/>
        <w:gridCol w:w="3357"/>
      </w:tblGrid>
      <w:tr w:rsidR="0081431E" w:rsidRPr="00EC5BD1" w14:paraId="5569155F" w14:textId="77777777">
        <w:trPr>
          <w:jc w:val="center"/>
        </w:trPr>
        <w:tc>
          <w:tcPr>
            <w:tcW w:w="3360" w:type="dxa"/>
            <w:shd w:val="clear" w:color="auto" w:fill="D9EAF7"/>
          </w:tcPr>
          <w:p w14:paraId="36FE6417" w14:textId="77777777" w:rsidR="0081431E" w:rsidRPr="00EC5BD1" w:rsidRDefault="00000000" w:rsidP="00EC5BD1">
            <w:pPr>
              <w:spacing w:line="360" w:lineRule="auto"/>
            </w:pPr>
            <w:r w:rsidRPr="00EC5BD1">
              <w:rPr>
                <w:b/>
              </w:rPr>
              <w:t>Quality Attribute</w:t>
            </w:r>
          </w:p>
        </w:tc>
        <w:tc>
          <w:tcPr>
            <w:tcW w:w="3360" w:type="dxa"/>
            <w:shd w:val="clear" w:color="auto" w:fill="D9EAF7"/>
          </w:tcPr>
          <w:p w14:paraId="5852AA4F" w14:textId="77777777" w:rsidR="0081431E" w:rsidRPr="00EC5BD1" w:rsidRDefault="00000000" w:rsidP="00EC5BD1">
            <w:pPr>
              <w:spacing w:line="360" w:lineRule="auto"/>
            </w:pPr>
            <w:r w:rsidRPr="00EC5BD1">
              <w:rPr>
                <w:b/>
              </w:rPr>
              <w:t>Design Approach</w:t>
            </w:r>
          </w:p>
        </w:tc>
        <w:tc>
          <w:tcPr>
            <w:tcW w:w="3360" w:type="dxa"/>
            <w:shd w:val="clear" w:color="auto" w:fill="D9EAF7"/>
          </w:tcPr>
          <w:p w14:paraId="765C7E60" w14:textId="77777777" w:rsidR="0081431E" w:rsidRPr="00EC5BD1" w:rsidRDefault="00000000" w:rsidP="00EC5BD1">
            <w:pPr>
              <w:spacing w:line="360" w:lineRule="auto"/>
            </w:pPr>
            <w:r w:rsidRPr="00EC5BD1">
              <w:rPr>
                <w:b/>
              </w:rPr>
              <w:t>Expected Benefit</w:t>
            </w:r>
          </w:p>
        </w:tc>
      </w:tr>
      <w:tr w:rsidR="0081431E" w:rsidRPr="00EC5BD1" w14:paraId="67F8A1FA" w14:textId="77777777">
        <w:trPr>
          <w:jc w:val="center"/>
        </w:trPr>
        <w:tc>
          <w:tcPr>
            <w:tcW w:w="3360" w:type="dxa"/>
          </w:tcPr>
          <w:p w14:paraId="3B65B7F3" w14:textId="77777777" w:rsidR="0081431E" w:rsidRPr="00EC5BD1" w:rsidRDefault="00000000" w:rsidP="00EC5BD1">
            <w:pPr>
              <w:spacing w:after="20" w:line="360" w:lineRule="auto"/>
            </w:pPr>
            <w:r w:rsidRPr="00EC5BD1">
              <w:t>Scalability</w:t>
            </w:r>
          </w:p>
        </w:tc>
        <w:tc>
          <w:tcPr>
            <w:tcW w:w="3360" w:type="dxa"/>
          </w:tcPr>
          <w:p w14:paraId="484EC855" w14:textId="77777777" w:rsidR="0081431E" w:rsidRPr="00EC5BD1" w:rsidRDefault="00000000" w:rsidP="00EC5BD1">
            <w:pPr>
              <w:spacing w:after="20" w:line="360" w:lineRule="auto"/>
            </w:pPr>
            <w:r w:rsidRPr="00EC5BD1">
              <w:t>Separate API and AI worker containers</w:t>
            </w:r>
          </w:p>
        </w:tc>
        <w:tc>
          <w:tcPr>
            <w:tcW w:w="3360" w:type="dxa"/>
          </w:tcPr>
          <w:p w14:paraId="116843AB" w14:textId="77777777" w:rsidR="0081431E" w:rsidRPr="00EC5BD1" w:rsidRDefault="00000000" w:rsidP="00EC5BD1">
            <w:pPr>
              <w:spacing w:after="20" w:line="360" w:lineRule="auto"/>
            </w:pPr>
            <w:r w:rsidRPr="00EC5BD1">
              <w:t>AI inference can be scaled independently.</w:t>
            </w:r>
          </w:p>
        </w:tc>
      </w:tr>
      <w:tr w:rsidR="0081431E" w:rsidRPr="00EC5BD1" w14:paraId="0C5A652D" w14:textId="77777777">
        <w:trPr>
          <w:jc w:val="center"/>
        </w:trPr>
        <w:tc>
          <w:tcPr>
            <w:tcW w:w="3360" w:type="dxa"/>
          </w:tcPr>
          <w:p w14:paraId="486AF020" w14:textId="77777777" w:rsidR="0081431E" w:rsidRPr="00EC5BD1" w:rsidRDefault="00000000" w:rsidP="00EC5BD1">
            <w:pPr>
              <w:spacing w:after="20" w:line="360" w:lineRule="auto"/>
            </w:pPr>
            <w:r w:rsidRPr="00EC5BD1">
              <w:t>Availability</w:t>
            </w:r>
          </w:p>
        </w:tc>
        <w:tc>
          <w:tcPr>
            <w:tcW w:w="3360" w:type="dxa"/>
          </w:tcPr>
          <w:p w14:paraId="498AE294" w14:textId="77777777" w:rsidR="0081431E" w:rsidRPr="00EC5BD1" w:rsidRDefault="00000000" w:rsidP="00EC5BD1">
            <w:pPr>
              <w:spacing w:after="20" w:line="360" w:lineRule="auto"/>
            </w:pPr>
            <w:r w:rsidRPr="00EC5BD1">
              <w:t>Container restart policies and health checks</w:t>
            </w:r>
          </w:p>
        </w:tc>
        <w:tc>
          <w:tcPr>
            <w:tcW w:w="3360" w:type="dxa"/>
          </w:tcPr>
          <w:p w14:paraId="70231145" w14:textId="77777777" w:rsidR="0081431E" w:rsidRPr="00EC5BD1" w:rsidRDefault="00000000" w:rsidP="00EC5BD1">
            <w:pPr>
              <w:spacing w:after="20" w:line="360" w:lineRule="auto"/>
            </w:pPr>
            <w:r w:rsidRPr="00EC5BD1">
              <w:t>Faster recovery from service failure.</w:t>
            </w:r>
          </w:p>
        </w:tc>
      </w:tr>
      <w:tr w:rsidR="0081431E" w:rsidRPr="00EC5BD1" w14:paraId="05D502E7" w14:textId="77777777">
        <w:trPr>
          <w:jc w:val="center"/>
        </w:trPr>
        <w:tc>
          <w:tcPr>
            <w:tcW w:w="3360" w:type="dxa"/>
          </w:tcPr>
          <w:p w14:paraId="02E8326A" w14:textId="77777777" w:rsidR="0081431E" w:rsidRPr="00EC5BD1" w:rsidRDefault="00000000" w:rsidP="00EC5BD1">
            <w:pPr>
              <w:spacing w:after="20" w:line="360" w:lineRule="auto"/>
            </w:pPr>
            <w:r w:rsidRPr="00EC5BD1">
              <w:lastRenderedPageBreak/>
              <w:t>Security</w:t>
            </w:r>
          </w:p>
        </w:tc>
        <w:tc>
          <w:tcPr>
            <w:tcW w:w="3360" w:type="dxa"/>
          </w:tcPr>
          <w:p w14:paraId="20E2AF6D" w14:textId="77777777" w:rsidR="0081431E" w:rsidRPr="00EC5BD1" w:rsidRDefault="00000000" w:rsidP="00EC5BD1">
            <w:pPr>
              <w:spacing w:after="20" w:line="360" w:lineRule="auto"/>
            </w:pPr>
            <w:r w:rsidRPr="00EC5BD1">
              <w:t>Environment variables, authentication and limited ports</w:t>
            </w:r>
          </w:p>
        </w:tc>
        <w:tc>
          <w:tcPr>
            <w:tcW w:w="3360" w:type="dxa"/>
          </w:tcPr>
          <w:p w14:paraId="3370B4CE" w14:textId="77777777" w:rsidR="0081431E" w:rsidRPr="00EC5BD1" w:rsidRDefault="00000000" w:rsidP="00EC5BD1">
            <w:pPr>
              <w:spacing w:after="20" w:line="360" w:lineRule="auto"/>
            </w:pPr>
            <w:r w:rsidRPr="00EC5BD1">
              <w:t>Reduces exposure of secrets and services.</w:t>
            </w:r>
          </w:p>
        </w:tc>
      </w:tr>
      <w:tr w:rsidR="0081431E" w:rsidRPr="00EC5BD1" w14:paraId="5DD8EC00" w14:textId="77777777">
        <w:trPr>
          <w:jc w:val="center"/>
        </w:trPr>
        <w:tc>
          <w:tcPr>
            <w:tcW w:w="3360" w:type="dxa"/>
          </w:tcPr>
          <w:p w14:paraId="57DD1702" w14:textId="77777777" w:rsidR="0081431E" w:rsidRPr="00EC5BD1" w:rsidRDefault="00000000" w:rsidP="00EC5BD1">
            <w:pPr>
              <w:spacing w:after="20" w:line="360" w:lineRule="auto"/>
            </w:pPr>
            <w:r w:rsidRPr="00EC5BD1">
              <w:t>Maintainability</w:t>
            </w:r>
          </w:p>
        </w:tc>
        <w:tc>
          <w:tcPr>
            <w:tcW w:w="3360" w:type="dxa"/>
          </w:tcPr>
          <w:p w14:paraId="57C87F51" w14:textId="77777777" w:rsidR="0081431E" w:rsidRPr="00EC5BD1" w:rsidRDefault="00000000" w:rsidP="00EC5BD1">
            <w:pPr>
              <w:spacing w:after="20" w:line="360" w:lineRule="auto"/>
            </w:pPr>
            <w:r w:rsidRPr="00EC5BD1">
              <w:t xml:space="preserve">Modular folders and small Git </w:t>
            </w:r>
            <w:proofErr w:type="gramStart"/>
            <w:r w:rsidRPr="00EC5BD1">
              <w:t>commits</w:t>
            </w:r>
            <w:proofErr w:type="gramEnd"/>
          </w:p>
        </w:tc>
        <w:tc>
          <w:tcPr>
            <w:tcW w:w="3360" w:type="dxa"/>
          </w:tcPr>
          <w:p w14:paraId="41C92D3A" w14:textId="77777777" w:rsidR="0081431E" w:rsidRPr="00EC5BD1" w:rsidRDefault="00000000" w:rsidP="00EC5BD1">
            <w:pPr>
              <w:spacing w:after="20" w:line="360" w:lineRule="auto"/>
            </w:pPr>
            <w:r w:rsidRPr="00EC5BD1">
              <w:t>Changes are easier to isolate and review.</w:t>
            </w:r>
          </w:p>
        </w:tc>
      </w:tr>
      <w:tr w:rsidR="0081431E" w:rsidRPr="00EC5BD1" w14:paraId="1793FAC6" w14:textId="77777777">
        <w:trPr>
          <w:jc w:val="center"/>
        </w:trPr>
        <w:tc>
          <w:tcPr>
            <w:tcW w:w="3360" w:type="dxa"/>
          </w:tcPr>
          <w:p w14:paraId="65E2A559" w14:textId="77777777" w:rsidR="0081431E" w:rsidRPr="00EC5BD1" w:rsidRDefault="00000000" w:rsidP="00EC5BD1">
            <w:pPr>
              <w:spacing w:after="20" w:line="360" w:lineRule="auto"/>
            </w:pPr>
            <w:r w:rsidRPr="00EC5BD1">
              <w:t>Portability</w:t>
            </w:r>
          </w:p>
        </w:tc>
        <w:tc>
          <w:tcPr>
            <w:tcW w:w="3360" w:type="dxa"/>
          </w:tcPr>
          <w:p w14:paraId="42EE3002" w14:textId="77777777" w:rsidR="0081431E" w:rsidRPr="00EC5BD1" w:rsidRDefault="00000000" w:rsidP="00EC5BD1">
            <w:pPr>
              <w:spacing w:after="20" w:line="360" w:lineRule="auto"/>
            </w:pPr>
            <w:r w:rsidRPr="00EC5BD1">
              <w:t>Docker images and Compose configuration</w:t>
            </w:r>
          </w:p>
        </w:tc>
        <w:tc>
          <w:tcPr>
            <w:tcW w:w="3360" w:type="dxa"/>
          </w:tcPr>
          <w:p w14:paraId="46B48D0D" w14:textId="77777777" w:rsidR="0081431E" w:rsidRPr="00EC5BD1" w:rsidRDefault="00000000" w:rsidP="00EC5BD1">
            <w:pPr>
              <w:spacing w:after="20" w:line="360" w:lineRule="auto"/>
            </w:pPr>
            <w:r w:rsidRPr="00EC5BD1">
              <w:t>Consistent deployment across environments.</w:t>
            </w:r>
          </w:p>
        </w:tc>
      </w:tr>
      <w:tr w:rsidR="0081431E" w:rsidRPr="00EC5BD1" w14:paraId="2DF0A420" w14:textId="77777777">
        <w:trPr>
          <w:jc w:val="center"/>
        </w:trPr>
        <w:tc>
          <w:tcPr>
            <w:tcW w:w="3360" w:type="dxa"/>
          </w:tcPr>
          <w:p w14:paraId="2308499C" w14:textId="77777777" w:rsidR="0081431E" w:rsidRPr="00EC5BD1" w:rsidRDefault="00000000" w:rsidP="00EC5BD1">
            <w:pPr>
              <w:spacing w:after="20" w:line="360" w:lineRule="auto"/>
            </w:pPr>
            <w:r w:rsidRPr="00EC5BD1">
              <w:t>Testability</w:t>
            </w:r>
          </w:p>
        </w:tc>
        <w:tc>
          <w:tcPr>
            <w:tcW w:w="3360" w:type="dxa"/>
          </w:tcPr>
          <w:p w14:paraId="0FFCAAAF" w14:textId="77777777" w:rsidR="0081431E" w:rsidRPr="00EC5BD1" w:rsidRDefault="00000000" w:rsidP="00EC5BD1">
            <w:pPr>
              <w:spacing w:after="20" w:line="360" w:lineRule="auto"/>
            </w:pPr>
            <w:r w:rsidRPr="00EC5BD1">
              <w:t>Separate API, service and prediction tests</w:t>
            </w:r>
          </w:p>
        </w:tc>
        <w:tc>
          <w:tcPr>
            <w:tcW w:w="3360" w:type="dxa"/>
          </w:tcPr>
          <w:p w14:paraId="6B2CBA36" w14:textId="77777777" w:rsidR="0081431E" w:rsidRPr="00EC5BD1" w:rsidRDefault="00000000" w:rsidP="00EC5BD1">
            <w:pPr>
              <w:spacing w:after="20" w:line="360" w:lineRule="auto"/>
            </w:pPr>
            <w:r w:rsidRPr="00EC5BD1">
              <w:t>Faults can be detected before release.</w:t>
            </w:r>
          </w:p>
        </w:tc>
      </w:tr>
    </w:tbl>
    <w:p w14:paraId="691EE4D6" w14:textId="77777777" w:rsidR="00EC5BD1" w:rsidRDefault="00EC5BD1" w:rsidP="00EC5BD1">
      <w:pPr>
        <w:pStyle w:val="Heading2"/>
        <w:spacing w:after="20" w:line="360" w:lineRule="auto"/>
        <w:rPr>
          <w:rFonts w:ascii="Times New Roman" w:hAnsi="Times New Roman"/>
          <w:sz w:val="24"/>
          <w:szCs w:val="24"/>
        </w:rPr>
      </w:pPr>
    </w:p>
    <w:p w14:paraId="03D538DE" w14:textId="66947A26" w:rsidR="0081431E" w:rsidRPr="00EC5BD1" w:rsidRDefault="00000000" w:rsidP="00EC5BD1">
      <w:pPr>
        <w:pStyle w:val="Heading2"/>
        <w:spacing w:after="20" w:line="360" w:lineRule="auto"/>
        <w:rPr>
          <w:b/>
          <w:bCs/>
          <w:color w:val="auto"/>
          <w:sz w:val="24"/>
          <w:szCs w:val="24"/>
        </w:rPr>
      </w:pPr>
      <w:r w:rsidRPr="00EC5BD1">
        <w:rPr>
          <w:rFonts w:ascii="Times New Roman" w:hAnsi="Times New Roman"/>
          <w:b/>
          <w:bCs/>
          <w:color w:val="auto"/>
          <w:sz w:val="24"/>
          <w:szCs w:val="24"/>
        </w:rPr>
        <w:t>12.4 Architectural Justification</w:t>
      </w:r>
    </w:p>
    <w:p w14:paraId="25F35CF0" w14:textId="77777777" w:rsidR="0081431E" w:rsidRPr="00EC5BD1" w:rsidRDefault="00000000" w:rsidP="00EC5BD1">
      <w:pPr>
        <w:spacing w:after="20" w:line="360" w:lineRule="auto"/>
      </w:pPr>
      <w:r w:rsidRPr="00EC5BD1">
        <w:t>The design balances simplicity with future expansion. Separating the AI workload and database supports scale and maintainability, while Docker Compose provides practical local deployment.</w:t>
      </w:r>
    </w:p>
    <w:p w14:paraId="04413730" w14:textId="77777777" w:rsidR="0081431E" w:rsidRPr="00EC5BD1" w:rsidRDefault="00000000" w:rsidP="00EC5BD1">
      <w:pPr>
        <w:pStyle w:val="Heading2"/>
        <w:spacing w:after="20" w:line="360" w:lineRule="auto"/>
        <w:rPr>
          <w:b/>
          <w:bCs/>
          <w:color w:val="auto"/>
          <w:sz w:val="24"/>
          <w:szCs w:val="24"/>
        </w:rPr>
      </w:pPr>
      <w:r w:rsidRPr="00EC5BD1">
        <w:rPr>
          <w:rFonts w:ascii="Times New Roman" w:hAnsi="Times New Roman"/>
          <w:b/>
          <w:bCs/>
          <w:color w:val="auto"/>
          <w:sz w:val="24"/>
          <w:szCs w:val="24"/>
        </w:rPr>
        <w:t>12.5 Conclusion</w:t>
      </w:r>
    </w:p>
    <w:p w14:paraId="54EED14D" w14:textId="77777777" w:rsidR="0081431E" w:rsidRPr="00EC5BD1" w:rsidRDefault="00000000" w:rsidP="00EC5BD1">
      <w:pPr>
        <w:spacing w:after="20" w:line="360" w:lineRule="auto"/>
      </w:pPr>
      <w:r w:rsidRPr="00EC5BD1">
        <w:t>The proposed Intelligent AI-Based Smart Aquaculture Disease Prediction and Feed Optimization System demonstrates how software engineering practices can be combined with AI and containerization for an aquaculture application. Git provides controlled collaboration and traceability, while Docker provides reproducible deployment for the frontend, API, AI and database components.</w:t>
      </w:r>
    </w:p>
    <w:p w14:paraId="68E05EE5" w14:textId="77777777" w:rsidR="0081431E" w:rsidRPr="00EC5BD1" w:rsidRDefault="00000000" w:rsidP="00EC5BD1">
      <w:pPr>
        <w:spacing w:after="20" w:line="360" w:lineRule="auto"/>
      </w:pPr>
      <w:r w:rsidRPr="00EC5BD1">
        <w:t>The modular design supports future integration of IoT sensors, improved machine-learning models, real-time alerts and cloud deployment. Combining version control, testing and containerization provides a maintainable foundation for a practical smart aquaculture platform.</w:t>
      </w:r>
    </w:p>
    <w:p w14:paraId="02A574ED" w14:textId="77777777" w:rsidR="0081431E" w:rsidRPr="00EC5BD1" w:rsidRDefault="00000000" w:rsidP="00EC5BD1">
      <w:pPr>
        <w:pStyle w:val="Heading2"/>
        <w:spacing w:after="20" w:line="360" w:lineRule="auto"/>
        <w:rPr>
          <w:b/>
          <w:bCs/>
          <w:color w:val="auto"/>
          <w:sz w:val="24"/>
          <w:szCs w:val="24"/>
        </w:rPr>
      </w:pPr>
      <w:r w:rsidRPr="00EC5BD1">
        <w:rPr>
          <w:rFonts w:ascii="Times New Roman" w:hAnsi="Times New Roman"/>
          <w:b/>
          <w:bCs/>
          <w:color w:val="auto"/>
          <w:sz w:val="24"/>
          <w:szCs w:val="24"/>
        </w:rPr>
        <w:t>12.6 References</w:t>
      </w:r>
    </w:p>
    <w:p w14:paraId="208353A2" w14:textId="77777777" w:rsidR="0081431E" w:rsidRPr="00EC5BD1" w:rsidRDefault="00000000" w:rsidP="00EC5BD1">
      <w:pPr>
        <w:spacing w:after="20" w:line="360" w:lineRule="auto"/>
        <w:ind w:left="317" w:hanging="216"/>
      </w:pPr>
      <w:r w:rsidRPr="00EC5BD1">
        <w:t>• Git Documentation. Git Reference and User Manual. https://git-scm.com/docs</w:t>
      </w:r>
    </w:p>
    <w:p w14:paraId="692C35C8" w14:textId="77777777" w:rsidR="0081431E" w:rsidRPr="00EC5BD1" w:rsidRDefault="00000000" w:rsidP="00EC5BD1">
      <w:pPr>
        <w:spacing w:after="20" w:line="360" w:lineRule="auto"/>
        <w:ind w:left="317" w:hanging="216"/>
      </w:pPr>
      <w:r w:rsidRPr="00EC5BD1">
        <w:t>• Docker Documentation. Docker Engine and Docker Compose documentation. https://docs.docker.com/</w:t>
      </w:r>
    </w:p>
    <w:p w14:paraId="601838E2" w14:textId="77777777" w:rsidR="0081431E" w:rsidRPr="00EC5BD1" w:rsidRDefault="00000000" w:rsidP="00EC5BD1">
      <w:pPr>
        <w:spacing w:after="20" w:line="360" w:lineRule="auto"/>
        <w:ind w:left="317" w:hanging="216"/>
      </w:pPr>
      <w:r w:rsidRPr="00EC5BD1">
        <w:t>• Python Software Foundation. Python Documentation. https://docs.python.org/3/</w:t>
      </w:r>
    </w:p>
    <w:p w14:paraId="1C4B2047" w14:textId="77777777" w:rsidR="0081431E" w:rsidRPr="00EC5BD1" w:rsidRDefault="00000000" w:rsidP="00EC5BD1">
      <w:pPr>
        <w:spacing w:after="20" w:line="360" w:lineRule="auto"/>
        <w:ind w:left="317" w:hanging="216"/>
      </w:pPr>
      <w:r w:rsidRPr="00EC5BD1">
        <w:t>• FastAPI Documentation. FastAPI User Guide. https://fastapi.tiangolo.com/</w:t>
      </w:r>
    </w:p>
    <w:p w14:paraId="09220609" w14:textId="77777777" w:rsidR="0081431E" w:rsidRPr="00EC5BD1" w:rsidRDefault="00000000" w:rsidP="00EC5BD1">
      <w:pPr>
        <w:spacing w:after="20" w:line="360" w:lineRule="auto"/>
        <w:ind w:left="317" w:hanging="216"/>
      </w:pPr>
      <w:r w:rsidRPr="00EC5BD1">
        <w:t>• PostgreSQL Global Development Group. PostgreSQL Documentation. https://www.postgresql.org/docs/</w:t>
      </w:r>
    </w:p>
    <w:p w14:paraId="794E2A42" w14:textId="77777777" w:rsidR="0081431E" w:rsidRPr="00EC5BD1" w:rsidRDefault="00000000" w:rsidP="00EC5BD1">
      <w:pPr>
        <w:spacing w:after="20" w:line="360" w:lineRule="auto"/>
        <w:ind w:left="317" w:hanging="216"/>
      </w:pPr>
      <w:r w:rsidRPr="00EC5BD1">
        <w:t>• Scikit-learn Developers. Scikit-learn User Guide. https://scikit-learn.org/stable/user_guide.html</w:t>
      </w:r>
    </w:p>
    <w:p w14:paraId="46B81F83" w14:textId="77777777" w:rsidR="0081431E" w:rsidRPr="00EC5BD1" w:rsidRDefault="00000000" w:rsidP="00EC5BD1">
      <w:pPr>
        <w:spacing w:after="20" w:line="360" w:lineRule="auto"/>
        <w:ind w:left="317" w:hanging="216"/>
      </w:pPr>
      <w:r w:rsidRPr="00EC5BD1">
        <w:t>• FAO. The State of World Fisheries and Aquaculture. https://www.fao.org/sofia/</w:t>
      </w:r>
    </w:p>
    <w:sectPr w:rsidR="0081431E" w:rsidRPr="00EC5BD1">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CFF4934-C0F9-49CC-A642-5A5030E62F81}"/>
  </w:font>
  <w:font w:name="Arial Rounded MT Bold">
    <w:panose1 w:val="020F0704030504030204"/>
    <w:charset w:val="00"/>
    <w:family w:val="swiss"/>
    <w:pitch w:val="variable"/>
    <w:sig w:usb0="00000003" w:usb1="00000000" w:usb2="00000000" w:usb3="00000000" w:csb0="00000001" w:csb1="00000000"/>
    <w:embedRegular r:id="rId2" w:fontKey="{FD319BE2-6750-4D8B-9AF5-B44926F989B5}"/>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E9EB01ED-7DF5-4BC3-854C-9DEE55E75D1D}"/>
  </w:font>
  <w:font w:name="Cambria">
    <w:panose1 w:val="02040503050406030204"/>
    <w:charset w:val="00"/>
    <w:family w:val="roman"/>
    <w:pitch w:val="variable"/>
    <w:sig w:usb0="E00006FF" w:usb1="420024FF" w:usb2="02000000" w:usb3="00000000" w:csb0="0000019F" w:csb1="00000000"/>
    <w:embedRegular r:id="rId4" w:fontKey="{0F055F55-7086-4B70-860C-6D40E76F43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4"/>
  </w:num>
  <w:num w:numId="2" w16cid:durableId="2103915676">
    <w:abstractNumId w:val="9"/>
  </w:num>
  <w:num w:numId="3" w16cid:durableId="2035107175">
    <w:abstractNumId w:val="0"/>
  </w:num>
  <w:num w:numId="4" w16cid:durableId="1790852413">
    <w:abstractNumId w:val="3"/>
  </w:num>
  <w:num w:numId="5" w16cid:durableId="766078624">
    <w:abstractNumId w:val="13"/>
  </w:num>
  <w:num w:numId="6" w16cid:durableId="1574971232">
    <w:abstractNumId w:val="6"/>
  </w:num>
  <w:num w:numId="7" w16cid:durableId="1253080223">
    <w:abstractNumId w:val="8"/>
  </w:num>
  <w:num w:numId="8" w16cid:durableId="31271172">
    <w:abstractNumId w:val="5"/>
  </w:num>
  <w:num w:numId="9" w16cid:durableId="1593078928">
    <w:abstractNumId w:val="7"/>
  </w:num>
  <w:num w:numId="10" w16cid:durableId="1498499349">
    <w:abstractNumId w:val="1"/>
  </w:num>
  <w:num w:numId="11" w16cid:durableId="1383753804">
    <w:abstractNumId w:val="11"/>
  </w:num>
  <w:num w:numId="12" w16cid:durableId="125583479">
    <w:abstractNumId w:val="10"/>
  </w:num>
  <w:num w:numId="13" w16cid:durableId="166336943">
    <w:abstractNumId w:val="2"/>
  </w:num>
  <w:num w:numId="14" w16cid:durableId="12145434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380818"/>
    <w:rsid w:val="00383BC8"/>
    <w:rsid w:val="003A40C5"/>
    <w:rsid w:val="003E54D9"/>
    <w:rsid w:val="004169DD"/>
    <w:rsid w:val="00440FB0"/>
    <w:rsid w:val="004E6682"/>
    <w:rsid w:val="004F729E"/>
    <w:rsid w:val="00530C51"/>
    <w:rsid w:val="00551D5D"/>
    <w:rsid w:val="005713F1"/>
    <w:rsid w:val="005B1443"/>
    <w:rsid w:val="00684378"/>
    <w:rsid w:val="006D0408"/>
    <w:rsid w:val="007808C1"/>
    <w:rsid w:val="007F3AA7"/>
    <w:rsid w:val="0081431E"/>
    <w:rsid w:val="00867736"/>
    <w:rsid w:val="00876C74"/>
    <w:rsid w:val="009B702B"/>
    <w:rsid w:val="009D4C8F"/>
    <w:rsid w:val="009E7898"/>
    <w:rsid w:val="00B7647A"/>
    <w:rsid w:val="00B937EA"/>
    <w:rsid w:val="00C161EC"/>
    <w:rsid w:val="00C73CE4"/>
    <w:rsid w:val="00CA79E7"/>
    <w:rsid w:val="00D86540"/>
    <w:rsid w:val="00DF49DF"/>
    <w:rsid w:val="00EC5BD1"/>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CAF00"/>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24</Pages>
  <Words>4079</Words>
  <Characters>23251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Shakthivel R</cp:lastModifiedBy>
  <cp:revision>2</cp:revision>
  <dcterms:created xsi:type="dcterms:W3CDTF">2026-08-13T04:40:00Z</dcterms:created>
  <dcterms:modified xsi:type="dcterms:W3CDTF">2026-08-13T04:40:00Z</dcterms:modified>
</cp:coreProperties>
</file>