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F5CC" w14:textId="77777777" w:rsid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18-10-2026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   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NAME: </w:t>
      </w:r>
      <w:r w:rsidR="00565C0A" w:rsidRPr="00565C0A">
        <w:rPr>
          <w:rFonts w:ascii="Cambria" w:hAnsi="Cambria"/>
          <w:sz w:val="24"/>
          <w:szCs w:val="24"/>
          <w:lang w:val="en-US"/>
        </w:rPr>
        <w:t>Thanmai Priya</w:t>
      </w:r>
      <w:r w:rsidR="00F37DE4" w:rsidRPr="00565C0A">
        <w:rPr>
          <w:rFonts w:ascii="Cambria" w:hAnsi="Cambria"/>
          <w:sz w:val="24"/>
          <w:szCs w:val="24"/>
          <w:lang w:val="en-US"/>
        </w:rPr>
        <w:t xml:space="preserve"> B</w:t>
      </w:r>
    </w:p>
    <w:p w14:paraId="3A18944C" w14:textId="74CF6341" w:rsidR="00F37DE4" w:rsidRPr="00BF174F" w:rsidRDefault="00BF174F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EXPERIMENT-0</w:t>
      </w:r>
      <w:r w:rsidR="00DC4324">
        <w:rPr>
          <w:rFonts w:ascii="Cambria" w:hAnsi="Cambria"/>
          <w:b/>
          <w:bCs/>
          <w:sz w:val="24"/>
          <w:szCs w:val="24"/>
          <w:lang w:val="en-US"/>
        </w:rPr>
        <w:t>4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F37DE4" w:rsidRPr="00565C0A">
        <w:rPr>
          <w:rFonts w:ascii="Cambria" w:hAnsi="Cambria"/>
          <w:b/>
          <w:bCs/>
          <w:sz w:val="24"/>
          <w:szCs w:val="24"/>
          <w:lang w:val="en-US"/>
        </w:rPr>
        <w:t xml:space="preserve">REG NO: </w:t>
      </w:r>
      <w:r w:rsidR="00565C0A" w:rsidRPr="00565C0A">
        <w:rPr>
          <w:rFonts w:ascii="Cambria" w:hAnsi="Cambria"/>
          <w:sz w:val="24"/>
          <w:szCs w:val="24"/>
          <w:lang w:val="en-US"/>
        </w:rPr>
        <w:t>192524425</w:t>
      </w:r>
    </w:p>
    <w:p w14:paraId="5A8864FC" w14:textId="596AAE6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S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LOT: </w:t>
      </w:r>
      <w:r w:rsidRPr="00565C0A">
        <w:rPr>
          <w:rFonts w:ascii="Cambria" w:hAnsi="Cambria"/>
          <w:sz w:val="24"/>
          <w:szCs w:val="24"/>
          <w:lang w:val="en-US"/>
        </w:rPr>
        <w:t>A</w:t>
      </w:r>
    </w:p>
    <w:p w14:paraId="3FDAB577" w14:textId="47B3D7CD" w:rsidR="00F37DE4" w:rsidRPr="00565C0A" w:rsidRDefault="00F37DE4">
      <w:pPr>
        <w:rPr>
          <w:rFonts w:ascii="Cambria" w:hAnsi="Cambria"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 CODE: </w:t>
      </w:r>
      <w:r w:rsidRPr="00565C0A">
        <w:rPr>
          <w:rFonts w:ascii="Cambria" w:hAnsi="Cambria"/>
          <w:sz w:val="24"/>
          <w:szCs w:val="24"/>
          <w:lang w:val="en-US"/>
        </w:rPr>
        <w:t>CSA4701</w:t>
      </w:r>
    </w:p>
    <w:p w14:paraId="3DE1663E" w14:textId="64951E2F" w:rsidR="00F37DE4" w:rsidRPr="00565C0A" w:rsidRDefault="00F37DE4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SUBJECT: </w:t>
      </w:r>
      <w:r w:rsidRPr="00565C0A">
        <w:rPr>
          <w:rFonts w:ascii="Cambria" w:hAnsi="Cambria"/>
          <w:sz w:val="24"/>
          <w:szCs w:val="24"/>
          <w:lang w:val="en-US"/>
        </w:rPr>
        <w:t>DEEP LEARNING</w:t>
      </w:r>
    </w:p>
    <w:p w14:paraId="75C20EA1" w14:textId="2C7CCED6" w:rsidR="00F37DE4" w:rsidRPr="00565C0A" w:rsidRDefault="00F37DE4" w:rsidP="00565C0A">
      <w:pPr>
        <w:ind w:right="-472"/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                                     </w:t>
      </w:r>
      <w:r w:rsidR="00565C0A">
        <w:rPr>
          <w:rFonts w:ascii="Cambria" w:hAnsi="Cambria"/>
          <w:b/>
          <w:bCs/>
          <w:sz w:val="24"/>
          <w:szCs w:val="24"/>
          <w:lang w:val="en-US"/>
        </w:rPr>
        <w:t xml:space="preserve">                                    </w:t>
      </w:r>
      <w:r w:rsidRPr="00565C0A">
        <w:rPr>
          <w:rFonts w:ascii="Cambria" w:hAnsi="Cambria"/>
          <w:b/>
          <w:bCs/>
          <w:sz w:val="24"/>
          <w:szCs w:val="24"/>
          <w:lang w:val="en-US"/>
        </w:rPr>
        <w:t xml:space="preserve">SEMESTER: </w:t>
      </w:r>
      <w:r w:rsidRPr="00565C0A">
        <w:rPr>
          <w:rFonts w:ascii="Cambria" w:hAnsi="Cambria"/>
          <w:sz w:val="24"/>
          <w:szCs w:val="24"/>
          <w:lang w:val="en-US"/>
        </w:rPr>
        <w:t>MS2-SEPTEMBER-2026</w:t>
      </w:r>
      <w:r w:rsidR="00565C0A">
        <w:rPr>
          <w:rFonts w:ascii="Cambria" w:hAnsi="Cambria"/>
          <w:sz w:val="24"/>
          <w:szCs w:val="24"/>
          <w:lang w:val="en-US"/>
        </w:rPr>
        <w:t xml:space="preserve">  </w:t>
      </w:r>
    </w:p>
    <w:p w14:paraId="5B1BE475" w14:textId="77777777" w:rsidR="00F37DE4" w:rsidRPr="00565C0A" w:rsidRDefault="00F37DE4">
      <w:pPr>
        <w:rPr>
          <w:rFonts w:ascii="Cambria" w:hAnsi="Cambria"/>
          <w:b/>
          <w:bCs/>
          <w:sz w:val="28"/>
          <w:szCs w:val="28"/>
          <w:lang w:val="en-US"/>
        </w:rPr>
      </w:pPr>
    </w:p>
    <w:p w14:paraId="234C76FD" w14:textId="4BC644F2" w:rsidR="00801E85" w:rsidRDefault="00801E85" w:rsidP="00801E85">
      <w:pPr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801E85">
        <w:rPr>
          <w:rFonts w:ascii="Cambria" w:hAnsi="Cambria"/>
          <w:b/>
          <w:bCs/>
          <w:sz w:val="28"/>
          <w:szCs w:val="28"/>
          <w:lang w:val="en-US"/>
        </w:rPr>
        <w:t>Entropy, Cross-Entropy and KL Divergence</w:t>
      </w:r>
    </w:p>
    <w:p w14:paraId="636D21FD" w14:textId="4F7DAC6B" w:rsidR="00191C4C" w:rsidRPr="00717C40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717C40">
        <w:rPr>
          <w:rFonts w:ascii="Cambria" w:hAnsi="Cambria"/>
          <w:b/>
          <w:bCs/>
          <w:sz w:val="24"/>
          <w:szCs w:val="24"/>
          <w:lang w:val="en-US"/>
        </w:rPr>
        <w:t>SCENARIO</w:t>
      </w:r>
    </w:p>
    <w:p w14:paraId="7E8BB428" w14:textId="5470A2F3" w:rsidR="00DC4324" w:rsidRDefault="00DC4324" w:rsidP="00DC4324">
      <w:pPr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 xml:space="preserve">A decision-support system classifies transactions into three risk categories. Calculate the entropy of the predicted class distribution to measure its uncertainty. </w:t>
      </w:r>
    </w:p>
    <w:p w14:paraId="2A07E039" w14:textId="531F9B0A" w:rsidR="00191C4C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AIM</w:t>
      </w:r>
    </w:p>
    <w:p w14:paraId="1E77124E" w14:textId="65796D06" w:rsidR="00DC4324" w:rsidRPr="00DC4324" w:rsidRDefault="00DC4324" w:rsidP="00DC4324">
      <w:pPr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To calculate the entropy of the predicted class distribution in a decision-support system using Python to measure the uncertainty among three transaction risk categories: low risk, medium risk, and high risk.</w:t>
      </w:r>
    </w:p>
    <w:p w14:paraId="1AEE5174" w14:textId="77777777" w:rsidR="00191C4C" w:rsidRPr="00565C0A" w:rsidRDefault="00191C4C" w:rsidP="00191C4C">
      <w:pPr>
        <w:rPr>
          <w:rFonts w:ascii="Cambria" w:hAnsi="Cambria"/>
          <w:b/>
          <w:bCs/>
          <w:sz w:val="24"/>
          <w:szCs w:val="24"/>
        </w:rPr>
      </w:pPr>
      <w:r w:rsidRPr="00565C0A">
        <w:rPr>
          <w:rFonts w:ascii="Cambria" w:hAnsi="Cambria"/>
          <w:b/>
          <w:bCs/>
          <w:sz w:val="24"/>
          <w:szCs w:val="24"/>
        </w:rPr>
        <w:t>ALGORITHM</w:t>
      </w:r>
    </w:p>
    <w:p w14:paraId="7043D4DB" w14:textId="15479766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Import the required Python libraries, such as NumPy and Pandas.</w:t>
      </w:r>
    </w:p>
    <w:p w14:paraId="7549B730" w14:textId="094DC1FF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Define the predicted transaction counts for low-risk, medium-risk, and high-risk categories.</w:t>
      </w:r>
    </w:p>
    <w:p w14:paraId="2805A05A" w14:textId="3A924429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Calculate the probability of each risk category by dividing its count by the total number of transactions.</w:t>
      </w:r>
    </w:p>
    <w:p w14:paraId="7AE57688" w14:textId="43FC0E2C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Calculate the entropy using the probabilities of the three categories.</w:t>
      </w:r>
    </w:p>
    <w:p w14:paraId="50013771" w14:textId="33238E37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Display the risk category counts, probabilities, and calculated entropy.</w:t>
      </w:r>
    </w:p>
    <w:p w14:paraId="59B8C397" w14:textId="065715DC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Interpret the entropy value to understand the uncertainty in the predicted class distribution.</w:t>
      </w:r>
    </w:p>
    <w:p w14:paraId="20345405" w14:textId="2723D91D" w:rsidR="00DC4324" w:rsidRPr="00DC4324" w:rsidRDefault="00DC4324" w:rsidP="00DC43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Cambria" w:hAnsi="Cambria"/>
          <w:sz w:val="24"/>
          <w:szCs w:val="24"/>
        </w:rPr>
      </w:pPr>
      <w:r w:rsidRPr="00DC4324">
        <w:rPr>
          <w:rFonts w:ascii="Cambria" w:hAnsi="Cambria"/>
          <w:sz w:val="24"/>
          <w:szCs w:val="24"/>
        </w:rPr>
        <w:t>Display the result and stop the program.</w:t>
      </w:r>
    </w:p>
    <w:p w14:paraId="60EAAECB" w14:textId="6A4471BC" w:rsidR="00191C4C" w:rsidRDefault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565C0A">
        <w:rPr>
          <w:rFonts w:ascii="Cambria" w:hAnsi="Cambria"/>
          <w:b/>
          <w:bCs/>
          <w:sz w:val="24"/>
          <w:szCs w:val="24"/>
          <w:lang w:val="en-US"/>
        </w:rPr>
        <w:t>SOURCECODE</w:t>
      </w:r>
    </w:p>
    <w:p w14:paraId="1667675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numpy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 xml:space="preserve"> as np</w:t>
      </w:r>
    </w:p>
    <w:p w14:paraId="17F3802B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import pandas as pd</w:t>
      </w:r>
    </w:p>
    <w:p w14:paraId="7388C11E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import </w:t>
      </w: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matplotlib.pyplot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 xml:space="preserve"> as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plt</w:t>
      </w:r>
      <w:proofErr w:type="spellEnd"/>
    </w:p>
    <w:p w14:paraId="6065916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3387559D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lastRenderedPageBreak/>
        <w:t>category = ["Low Risk", "Medium Risk", "High Risk"]</w:t>
      </w:r>
    </w:p>
    <w:p w14:paraId="69EC28EC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count = [50, 30, 20]</w:t>
      </w:r>
    </w:p>
    <w:p w14:paraId="23EACB1D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017EE82A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total = sum(count)</w:t>
      </w:r>
    </w:p>
    <w:p w14:paraId="7C9D3173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probability = </w:t>
      </w: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np.array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(count) / total</w:t>
      </w:r>
    </w:p>
    <w:p w14:paraId="357F10B3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66B0751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entropy = 0</w:t>
      </w:r>
    </w:p>
    <w:p w14:paraId="1A882FC6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759D788C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for p in probability:</w:t>
      </w:r>
    </w:p>
    <w:p w14:paraId="352686D9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if p &gt; 0:</w:t>
      </w:r>
    </w:p>
    <w:p w14:paraId="2210139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    entropy = entropy - p * np.log2(p)</w:t>
      </w:r>
    </w:p>
    <w:p w14:paraId="5DCB684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5F6B89DC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table = </w:t>
      </w: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pd.DataFrame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({</w:t>
      </w:r>
    </w:p>
    <w:p w14:paraId="3B94AD9D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"Risk Category": category,</w:t>
      </w:r>
    </w:p>
    <w:p w14:paraId="51D5411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"Transaction Count": count,</w:t>
      </w:r>
    </w:p>
    <w:p w14:paraId="7D2E0BA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"Probability": probability</w:t>
      </w:r>
    </w:p>
    <w:p w14:paraId="6A811340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})</w:t>
      </w:r>
    </w:p>
    <w:p w14:paraId="74CC7083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620551DE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"TRANSACTION RISK ANALYSIS")</w:t>
      </w:r>
    </w:p>
    <w:p w14:paraId="01228A4B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"=========================")</w:t>
      </w:r>
    </w:p>
    <w:p w14:paraId="25200E27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table.to_string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(index=False))</w:t>
      </w:r>
    </w:p>
    <w:p w14:paraId="59CBBCC5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7815A54C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"\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nTOTAL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 xml:space="preserve"> TRANSACTIONS:", total)</w:t>
      </w:r>
    </w:p>
    <w:p w14:paraId="717340F4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"\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nENTROPY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 xml:space="preserve"> CALCULATION")</w:t>
      </w:r>
    </w:p>
    <w:p w14:paraId="6D8FC3A7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"-------------------")</w:t>
      </w:r>
    </w:p>
    <w:p w14:paraId="3F51D6FA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41B111A8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for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i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 xml:space="preserve"> in range(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len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(category)):</w:t>
      </w:r>
    </w:p>
    <w:p w14:paraId="40FF35E5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print(category[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i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], "Probability =", round(probability[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i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], 2))</w:t>
      </w:r>
    </w:p>
    <w:p w14:paraId="19C3603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774E150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"\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nEntropy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 xml:space="preserve"> of Predicted Class Distribution:",</w:t>
      </w:r>
    </w:p>
    <w:p w14:paraId="0988EC6F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lastRenderedPageBreak/>
        <w:t xml:space="preserve">      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round(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entropy, 4), "bits")</w:t>
      </w:r>
    </w:p>
    <w:p w14:paraId="64E317CB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7714ACCC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"Maximum Possible Entropy:",</w:t>
      </w:r>
    </w:p>
    <w:p w14:paraId="6F35F715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  round(np.log2(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len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(category)), 4), "bits")</w:t>
      </w:r>
    </w:p>
    <w:p w14:paraId="0454CCE7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44457F87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>print("\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nINTERPRETATION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")</w:t>
      </w:r>
    </w:p>
    <w:p w14:paraId="393A2E1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"--------------")</w:t>
      </w:r>
    </w:p>
    <w:p w14:paraId="08061BB8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"The entropy value measures uncertainty in the")</w:t>
      </w:r>
    </w:p>
    <w:p w14:paraId="6D6217A4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"predicted transaction risk categories.")</w:t>
      </w:r>
    </w:p>
    <w:p w14:paraId="6731D873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"Higher entropy indicates a more balanced distribution.")</w:t>
      </w:r>
    </w:p>
    <w:p w14:paraId="7E49A6F0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gramStart"/>
      <w:r w:rsidRPr="002E2D9E">
        <w:rPr>
          <w:rFonts w:ascii="Cambria" w:hAnsi="Cambria"/>
          <w:sz w:val="24"/>
          <w:szCs w:val="24"/>
          <w:lang w:val="en-US"/>
        </w:rPr>
        <w:t>print(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"Lower entropy indicates that one category is dominant.")</w:t>
      </w:r>
    </w:p>
    <w:p w14:paraId="6A964C5B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22FC32FA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plt.figure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figsize</w:t>
      </w:r>
      <w:proofErr w:type="spellEnd"/>
      <w:proofErr w:type="gramStart"/>
      <w:r w:rsidRPr="002E2D9E">
        <w:rPr>
          <w:rFonts w:ascii="Cambria" w:hAnsi="Cambria"/>
          <w:sz w:val="24"/>
          <w:szCs w:val="24"/>
          <w:lang w:val="en-US"/>
        </w:rPr>
        <w:t>=(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8, 5))</w:t>
      </w:r>
    </w:p>
    <w:p w14:paraId="403C5439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bars = </w:t>
      </w: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plt.bar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category, probability)</w:t>
      </w:r>
    </w:p>
    <w:p w14:paraId="6577D969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41DC6EA8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plt.xlabel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("Risk Category")</w:t>
      </w:r>
    </w:p>
    <w:p w14:paraId="408DF0E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plt.ylabel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("Probability")</w:t>
      </w:r>
    </w:p>
    <w:p w14:paraId="205EDD6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plt.title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("Predicted Transaction Risk Distribution")</w:t>
      </w:r>
    </w:p>
    <w:p w14:paraId="725F8C74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plt.ylim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(0, 0.6)</w:t>
      </w:r>
    </w:p>
    <w:p w14:paraId="569C4383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43D6DEB8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for bar, p in 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zip(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bars, probability):</w:t>
      </w:r>
    </w:p>
    <w:p w14:paraId="252B026D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plt.text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bar.get_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x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 xml:space="preserve">) +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bar.get_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width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) / 2,</w:t>
      </w:r>
    </w:p>
    <w:p w14:paraId="7E08D14E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        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bar.get_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height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) + 0.02,</w:t>
      </w:r>
    </w:p>
    <w:p w14:paraId="3352A901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         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str(round(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p, 2)),</w:t>
      </w:r>
    </w:p>
    <w:p w14:paraId="052A5506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  <w:lang w:val="en-US"/>
        </w:rPr>
        <w:t xml:space="preserve">             ha="center")</w:t>
      </w:r>
    </w:p>
    <w:p w14:paraId="440C697F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</w:p>
    <w:p w14:paraId="2B380E5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plt.grid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 xml:space="preserve">(axis="y", </w:t>
      </w:r>
      <w:proofErr w:type="spellStart"/>
      <w:r w:rsidRPr="002E2D9E">
        <w:rPr>
          <w:rFonts w:ascii="Cambria" w:hAnsi="Cambria"/>
          <w:sz w:val="24"/>
          <w:szCs w:val="24"/>
          <w:lang w:val="en-US"/>
        </w:rPr>
        <w:t>linestyle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="--", alpha=0.5)</w:t>
      </w:r>
    </w:p>
    <w:p w14:paraId="208A29D2" w14:textId="77777777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plt.tight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_</w:t>
      </w:r>
      <w:proofErr w:type="gramStart"/>
      <w:r w:rsidRPr="002E2D9E">
        <w:rPr>
          <w:rFonts w:ascii="Cambria" w:hAnsi="Cambria"/>
          <w:sz w:val="24"/>
          <w:szCs w:val="24"/>
          <w:lang w:val="en-US"/>
        </w:rPr>
        <w:t>layout</w:t>
      </w:r>
      <w:proofErr w:type="spellEnd"/>
      <w:r w:rsidRPr="002E2D9E">
        <w:rPr>
          <w:rFonts w:ascii="Cambria" w:hAnsi="Cambria"/>
          <w:sz w:val="24"/>
          <w:szCs w:val="24"/>
          <w:lang w:val="en-US"/>
        </w:rPr>
        <w:t>(</w:t>
      </w:r>
      <w:proofErr w:type="gramEnd"/>
      <w:r w:rsidRPr="002E2D9E">
        <w:rPr>
          <w:rFonts w:ascii="Cambria" w:hAnsi="Cambria"/>
          <w:sz w:val="24"/>
          <w:szCs w:val="24"/>
          <w:lang w:val="en-US"/>
        </w:rPr>
        <w:t>)</w:t>
      </w:r>
    </w:p>
    <w:p w14:paraId="54665645" w14:textId="6F732272" w:rsidR="002E2D9E" w:rsidRPr="002E2D9E" w:rsidRDefault="002E2D9E" w:rsidP="002E2D9E">
      <w:pPr>
        <w:rPr>
          <w:rFonts w:ascii="Cambria" w:hAnsi="Cambria"/>
          <w:sz w:val="24"/>
          <w:szCs w:val="24"/>
          <w:lang w:val="en-US"/>
        </w:rPr>
      </w:pPr>
      <w:proofErr w:type="spellStart"/>
      <w:proofErr w:type="gramStart"/>
      <w:r w:rsidRPr="002E2D9E">
        <w:rPr>
          <w:rFonts w:ascii="Cambria" w:hAnsi="Cambria"/>
          <w:sz w:val="24"/>
          <w:szCs w:val="24"/>
          <w:lang w:val="en-US"/>
        </w:rPr>
        <w:t>plt.show</w:t>
      </w:r>
      <w:proofErr w:type="spellEnd"/>
      <w:proofErr w:type="gramEnd"/>
      <w:r w:rsidRPr="002E2D9E">
        <w:rPr>
          <w:rFonts w:ascii="Cambria" w:hAnsi="Cambria"/>
          <w:sz w:val="24"/>
          <w:szCs w:val="24"/>
          <w:lang w:val="en-US"/>
        </w:rPr>
        <w:t>()</w:t>
      </w:r>
    </w:p>
    <w:p w14:paraId="1940B414" w14:textId="77777777" w:rsidR="002E2D9E" w:rsidRDefault="002E2D9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DE72578" w14:textId="77777777" w:rsidR="00565C0A" w:rsidRDefault="00565C0A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365029B" w14:textId="77777777" w:rsidR="00932F37" w:rsidRDefault="00932F37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1C9FEAB4" w14:textId="77777777" w:rsidR="002E2D9E" w:rsidRDefault="002E2D9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C36A365" w14:textId="77777777" w:rsidR="002E2D9E" w:rsidRDefault="002E2D9E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29ED200F" w14:textId="3DFBB409" w:rsidR="00565C0A" w:rsidRPr="00565C0A" w:rsidRDefault="00565C0A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OUTPUT:</w:t>
      </w:r>
    </w:p>
    <w:p w14:paraId="50CE00A1" w14:textId="5AF81CD5" w:rsidR="00F37DE4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             </w:t>
      </w:r>
      <w:r w:rsidR="00DC4324" w:rsidRPr="00DC4324"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7B76EE24" wp14:editId="251E91BB">
            <wp:extent cx="6301740" cy="3992880"/>
            <wp:effectExtent l="0" t="0" r="3810" b="7620"/>
            <wp:docPr id="18921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2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3A4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0A0CEF7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44B43E7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31FD0D08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7D2C829E" w14:textId="56A5121E" w:rsidR="00932F37" w:rsidRDefault="00DC4324" w:rsidP="00191C4C">
      <w:pPr>
        <w:rPr>
          <w:rFonts w:ascii="Cambria" w:hAnsi="Cambria"/>
          <w:b/>
          <w:bCs/>
          <w:sz w:val="24"/>
          <w:szCs w:val="24"/>
          <w:lang w:val="en-US"/>
        </w:rPr>
      </w:pPr>
      <w:r w:rsidRPr="00DC4324"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5B4F360" wp14:editId="0F272BFA">
            <wp:extent cx="5731510" cy="4046220"/>
            <wp:effectExtent l="0" t="0" r="2540" b="0"/>
            <wp:docPr id="30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1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17C9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6293AE44" w14:textId="77777777" w:rsidR="00932F37" w:rsidRDefault="00932F37" w:rsidP="00191C4C">
      <w:pPr>
        <w:rPr>
          <w:rFonts w:ascii="Cambria" w:hAnsi="Cambria"/>
          <w:b/>
          <w:bCs/>
          <w:sz w:val="24"/>
          <w:szCs w:val="24"/>
          <w:lang w:val="en-US"/>
        </w:rPr>
      </w:pPr>
    </w:p>
    <w:p w14:paraId="4BF8E41A" w14:textId="77777777" w:rsidR="00717C40" w:rsidRPr="00717C40" w:rsidRDefault="00717C40" w:rsidP="00717C40">
      <w:pPr>
        <w:rPr>
          <w:rFonts w:ascii="Cambria" w:hAnsi="Cambria"/>
          <w:b/>
          <w:bCs/>
          <w:sz w:val="28"/>
          <w:szCs w:val="28"/>
        </w:rPr>
      </w:pPr>
      <w:r w:rsidRPr="00717C40">
        <w:rPr>
          <w:rFonts w:ascii="Cambria" w:hAnsi="Cambria"/>
          <w:b/>
          <w:bCs/>
          <w:sz w:val="28"/>
          <w:szCs w:val="28"/>
        </w:rPr>
        <w:t>RESULT:</w:t>
      </w:r>
    </w:p>
    <w:p w14:paraId="3FEF9EEE" w14:textId="2CD37B44" w:rsidR="00932F37" w:rsidRPr="00717C40" w:rsidRDefault="002E2D9E" w:rsidP="002E2D9E">
      <w:pPr>
        <w:jc w:val="both"/>
        <w:rPr>
          <w:rFonts w:ascii="Cambria" w:hAnsi="Cambria"/>
          <w:sz w:val="24"/>
          <w:szCs w:val="24"/>
          <w:lang w:val="en-US"/>
        </w:rPr>
      </w:pPr>
      <w:r w:rsidRPr="002E2D9E">
        <w:rPr>
          <w:rFonts w:ascii="Cambria" w:hAnsi="Cambria"/>
          <w:sz w:val="24"/>
          <w:szCs w:val="24"/>
        </w:rPr>
        <w:t>The entropy of the predicted transaction class distribution was successfully calculated using Python. The transactions were classified into three risk categories: Low Risk, Medium Risk, and High Risk.</w:t>
      </w:r>
    </w:p>
    <w:p w14:paraId="211CAD54" w14:textId="77777777" w:rsidR="00932F37" w:rsidRPr="00932F37" w:rsidRDefault="00932F37" w:rsidP="002E2D9E">
      <w:pPr>
        <w:jc w:val="both"/>
        <w:rPr>
          <w:rFonts w:ascii="Cambria" w:hAnsi="Cambria"/>
          <w:b/>
          <w:bCs/>
          <w:sz w:val="28"/>
          <w:szCs w:val="28"/>
          <w:lang w:val="en-US"/>
        </w:rPr>
      </w:pPr>
    </w:p>
    <w:sectPr w:rsidR="00932F37" w:rsidRPr="00932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A70D1"/>
    <w:multiLevelType w:val="hybridMultilevel"/>
    <w:tmpl w:val="83EA4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D63BFD"/>
    <w:multiLevelType w:val="hybridMultilevel"/>
    <w:tmpl w:val="06E03A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3B41E9"/>
    <w:multiLevelType w:val="hybridMultilevel"/>
    <w:tmpl w:val="8572CD02"/>
    <w:lvl w:ilvl="0" w:tplc="34B09D9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355C7"/>
    <w:multiLevelType w:val="multilevel"/>
    <w:tmpl w:val="07A8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78095">
    <w:abstractNumId w:val="3"/>
  </w:num>
  <w:num w:numId="2" w16cid:durableId="1257665204">
    <w:abstractNumId w:val="0"/>
  </w:num>
  <w:num w:numId="3" w16cid:durableId="1158569396">
    <w:abstractNumId w:val="2"/>
  </w:num>
  <w:num w:numId="4" w16cid:durableId="51210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4C"/>
    <w:rsid w:val="00191C4C"/>
    <w:rsid w:val="002E2D9E"/>
    <w:rsid w:val="00324C3F"/>
    <w:rsid w:val="003A07C2"/>
    <w:rsid w:val="00565C0A"/>
    <w:rsid w:val="00717C40"/>
    <w:rsid w:val="007D2AE6"/>
    <w:rsid w:val="00801E85"/>
    <w:rsid w:val="008E02F7"/>
    <w:rsid w:val="00932F37"/>
    <w:rsid w:val="00AB5255"/>
    <w:rsid w:val="00BF174F"/>
    <w:rsid w:val="00C46769"/>
    <w:rsid w:val="00DC4324"/>
    <w:rsid w:val="00DD1D9F"/>
    <w:rsid w:val="00EC7945"/>
    <w:rsid w:val="00F3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DAB7"/>
  <w15:chartTrackingRefBased/>
  <w15:docId w15:val="{9735EE05-9F76-4E39-B97D-94BBC490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Thanmai Priya</cp:lastModifiedBy>
  <cp:revision>2</cp:revision>
  <dcterms:created xsi:type="dcterms:W3CDTF">2026-10-23T03:02:00Z</dcterms:created>
  <dcterms:modified xsi:type="dcterms:W3CDTF">2026-10-23T03:02:00Z</dcterms:modified>
</cp:coreProperties>
</file>